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AD56" w14:textId="7A9CA8C1" w:rsidR="00C702A7" w:rsidRPr="00C702A7" w:rsidRDefault="00C702A7" w:rsidP="00C702A7">
      <w:pPr>
        <w:jc w:val="center"/>
        <w:rPr>
          <w:b/>
          <w:bCs/>
          <w:sz w:val="32"/>
          <w:szCs w:val="32"/>
        </w:rPr>
      </w:pPr>
      <w:r w:rsidRPr="00C702A7">
        <w:rPr>
          <w:b/>
          <w:bCs/>
          <w:sz w:val="32"/>
          <w:szCs w:val="32"/>
        </w:rPr>
        <w:t xml:space="preserve">Library Management System: </w:t>
      </w:r>
    </w:p>
    <w:p w14:paraId="739A96A7" w14:textId="747F0D6B" w:rsidR="00C702A7" w:rsidRPr="00C702A7" w:rsidRDefault="00C702A7" w:rsidP="00C702A7">
      <w:pPr>
        <w:jc w:val="center"/>
        <w:rPr>
          <w:b/>
          <w:bCs/>
          <w:sz w:val="32"/>
          <w:szCs w:val="32"/>
        </w:rPr>
      </w:pPr>
      <w:r w:rsidRPr="00C702A7">
        <w:rPr>
          <w:b/>
          <w:bCs/>
          <w:sz w:val="32"/>
          <w:szCs w:val="32"/>
        </w:rPr>
        <w:t>Quick Start Guide</w:t>
      </w:r>
    </w:p>
    <w:p w14:paraId="1FB1D788" w14:textId="0BADFDA8" w:rsidR="00C702A7" w:rsidRDefault="00C702A7" w:rsidP="00C702A7">
      <w:r>
        <w:t>I.</w:t>
      </w:r>
      <w:r>
        <w:tab/>
      </w:r>
      <w:r>
        <w:t>Sign-In</w:t>
      </w:r>
    </w:p>
    <w:p w14:paraId="04A6301C" w14:textId="6A63F8EC" w:rsidR="00C702A7" w:rsidRDefault="00C702A7" w:rsidP="00C702A7"/>
    <w:p w14:paraId="76906262" w14:textId="6BC8893F" w:rsidR="00C702A7" w:rsidRDefault="00C702A7" w:rsidP="00C702A7">
      <w:pPr>
        <w:pStyle w:val="ListParagraph"/>
        <w:numPr>
          <w:ilvl w:val="0"/>
          <w:numId w:val="11"/>
        </w:numPr>
      </w:pPr>
      <w:r>
        <w:t>Enter your Card ID to log in. The system will then redirect you to the book search page, with your User ID displayed at the top.</w:t>
      </w:r>
    </w:p>
    <w:p w14:paraId="1C1B3CFE" w14:textId="5D7F3A60" w:rsidR="00C702A7" w:rsidRDefault="00C702A7" w:rsidP="00C702A7">
      <w:pPr>
        <w:pStyle w:val="ListParagraph"/>
        <w:numPr>
          <w:ilvl w:val="0"/>
          <w:numId w:val="11"/>
        </w:numPr>
      </w:pPr>
      <w:r>
        <w:t>An error notification will alert you to any invalid Card ID entries.</w:t>
      </w:r>
    </w:p>
    <w:p w14:paraId="44B2B392" w14:textId="29112F08" w:rsidR="00C702A7" w:rsidRDefault="00C702A7" w:rsidP="00C702A7">
      <w:r>
        <w:rPr>
          <w:noProof/>
        </w:rPr>
        <w:drawing>
          <wp:anchor distT="0" distB="0" distL="114300" distR="114300" simplePos="0" relativeHeight="251659264" behindDoc="0" locked="0" layoutInCell="1" allowOverlap="1" wp14:anchorId="5B6F4A02" wp14:editId="6C089479">
            <wp:simplePos x="0" y="0"/>
            <wp:positionH relativeFrom="column">
              <wp:posOffset>310417</wp:posOffset>
            </wp:positionH>
            <wp:positionV relativeFrom="paragraph">
              <wp:posOffset>61986</wp:posOffset>
            </wp:positionV>
            <wp:extent cx="2579691" cy="1272483"/>
            <wp:effectExtent l="12700" t="12700" r="11430" b="10795"/>
            <wp:wrapSquare wrapText="bothSides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91" cy="1272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DD322" w14:textId="4FE897B7" w:rsidR="00C702A7" w:rsidRDefault="00C702A7" w:rsidP="00C702A7"/>
    <w:p w14:paraId="30956EC5" w14:textId="77777777" w:rsidR="00C702A7" w:rsidRDefault="00C702A7" w:rsidP="00C702A7"/>
    <w:p w14:paraId="4D83242F" w14:textId="77777777" w:rsidR="00C702A7" w:rsidRDefault="00C702A7" w:rsidP="00C702A7"/>
    <w:p w14:paraId="715C5D31" w14:textId="77777777" w:rsidR="00C702A7" w:rsidRDefault="00C702A7" w:rsidP="00C702A7"/>
    <w:p w14:paraId="08C9567B" w14:textId="77777777" w:rsidR="00C702A7" w:rsidRDefault="00C702A7" w:rsidP="00C702A7"/>
    <w:p w14:paraId="485A1E11" w14:textId="77777777" w:rsidR="00C702A7" w:rsidRDefault="00C702A7" w:rsidP="00C702A7"/>
    <w:p w14:paraId="72F2F8A3" w14:textId="77777777" w:rsidR="00C702A7" w:rsidRDefault="00C702A7" w:rsidP="00C702A7"/>
    <w:p w14:paraId="5BFFAB9F" w14:textId="44405468" w:rsidR="00C702A7" w:rsidRDefault="00C702A7" w:rsidP="00C702A7">
      <w:r>
        <w:t>II</w:t>
      </w:r>
      <w:r>
        <w:t>.</w:t>
      </w:r>
      <w:r>
        <w:tab/>
      </w:r>
      <w:r>
        <w:t>Sign-Up</w:t>
      </w:r>
    </w:p>
    <w:p w14:paraId="7A67DA4F" w14:textId="77777777" w:rsidR="00C702A7" w:rsidRDefault="00C702A7" w:rsidP="00C702A7"/>
    <w:p w14:paraId="7D2F09F2" w14:textId="77777777" w:rsidR="00C702A7" w:rsidRDefault="00C702A7" w:rsidP="00C702A7">
      <w:pPr>
        <w:pStyle w:val="ListParagraph"/>
        <w:numPr>
          <w:ilvl w:val="0"/>
          <w:numId w:val="12"/>
        </w:numPr>
      </w:pPr>
      <w:r>
        <w:t>The registration process requires submission of eight pieces of information. Error messages will guide you should any data be input incorrectly.</w:t>
      </w:r>
    </w:p>
    <w:p w14:paraId="109D95DB" w14:textId="169FB7FE" w:rsidR="00C702A7" w:rsidRDefault="00C702A7" w:rsidP="00C702A7">
      <w:pPr>
        <w:pStyle w:val="ListParagraph"/>
        <w:numPr>
          <w:ilvl w:val="0"/>
          <w:numId w:val="12"/>
        </w:numPr>
      </w:pPr>
      <w:r>
        <w:t>Upon successful sign-up, a new Card ID will be generated for login purposes.</w:t>
      </w:r>
    </w:p>
    <w:p w14:paraId="0862377C" w14:textId="77777777" w:rsidR="00C702A7" w:rsidRDefault="00C702A7" w:rsidP="00C702A7"/>
    <w:p w14:paraId="088ABFAA" w14:textId="443B6476" w:rsidR="00C702A7" w:rsidRDefault="00C702A7" w:rsidP="00C702A7">
      <w:r>
        <w:t>III</w:t>
      </w:r>
      <w:r>
        <w:t>.</w:t>
      </w:r>
      <w:r>
        <w:tab/>
      </w:r>
      <w:r>
        <w:t>Book Search</w:t>
      </w:r>
    </w:p>
    <w:p w14:paraId="4DE78CB6" w14:textId="77777777" w:rsidR="00C702A7" w:rsidRDefault="00C702A7" w:rsidP="00C702A7"/>
    <w:p w14:paraId="470E058C" w14:textId="77777777" w:rsidR="00C702A7" w:rsidRDefault="00C702A7" w:rsidP="00C702A7">
      <w:pPr>
        <w:pStyle w:val="ListParagraph"/>
        <w:numPr>
          <w:ilvl w:val="0"/>
          <w:numId w:val="13"/>
        </w:numPr>
      </w:pPr>
      <w:r>
        <w:t>Post-login, you can search for books using title, author, or ISBN.</w:t>
      </w:r>
    </w:p>
    <w:p w14:paraId="7FF7A71E" w14:textId="261F34BE" w:rsidR="00C702A7" w:rsidRDefault="00C702A7" w:rsidP="00C702A7">
      <w:pPr>
        <w:pStyle w:val="ListParagraph"/>
        <w:numPr>
          <w:ilvl w:val="0"/>
          <w:numId w:val="13"/>
        </w:numPr>
      </w:pPr>
      <w:r>
        <w:t>A direct ISBN checkout option is available, leading to a confirmation page unless checkout restrictions</w:t>
      </w:r>
      <w:r>
        <w:t xml:space="preserve"> (3 books)</w:t>
      </w:r>
      <w:r>
        <w:t xml:space="preserve"> are present.</w:t>
      </w:r>
    </w:p>
    <w:p w14:paraId="5AD3333E" w14:textId="3AF749F8" w:rsidR="00C702A7" w:rsidRDefault="00C702A7" w:rsidP="00C702A7">
      <w:pPr>
        <w:pStyle w:val="ListParagraph"/>
        <w:numPr>
          <w:ilvl w:val="0"/>
          <w:numId w:val="13"/>
        </w:numPr>
      </w:pPr>
      <w:r>
        <w:t>The search results include details such as ISBN, title, number of pages, cover, authors, and options for checkout if the book is available.</w:t>
      </w:r>
    </w:p>
    <w:p w14:paraId="3BDD723B" w14:textId="77777777" w:rsidR="00C702A7" w:rsidRDefault="00C702A7" w:rsidP="00C702A7"/>
    <w:p w14:paraId="7361A969" w14:textId="6F8448FE" w:rsidR="00C702A7" w:rsidRDefault="00C702A7" w:rsidP="00C702A7">
      <w:r>
        <w:t>IV</w:t>
      </w:r>
      <w:r>
        <w:t>.</w:t>
      </w:r>
      <w:r>
        <w:tab/>
      </w:r>
      <w:r>
        <w:t>User Profile</w:t>
      </w:r>
    </w:p>
    <w:p w14:paraId="04AD23D3" w14:textId="77777777" w:rsidR="00C702A7" w:rsidRDefault="00C702A7" w:rsidP="00C702A7"/>
    <w:p w14:paraId="014400BE" w14:textId="77777777" w:rsidR="00C702A7" w:rsidRDefault="00C702A7" w:rsidP="00C702A7">
      <w:pPr>
        <w:pStyle w:val="ListParagraph"/>
        <w:numPr>
          <w:ilvl w:val="0"/>
          <w:numId w:val="14"/>
        </w:numPr>
      </w:pPr>
      <w:r>
        <w:t>Your profile is accessible from any page once you have logged in, via the menu bar.</w:t>
      </w:r>
    </w:p>
    <w:p w14:paraId="28DD1725" w14:textId="397411AF" w:rsidR="00C702A7" w:rsidRDefault="00C702A7" w:rsidP="00C702A7">
      <w:pPr>
        <w:pStyle w:val="ListParagraph"/>
        <w:numPr>
          <w:ilvl w:val="0"/>
          <w:numId w:val="14"/>
        </w:numPr>
      </w:pPr>
      <w:r>
        <w:t>The profile displays personal and transactional information, including User ID, name, SSN, contact details, address, and total fines incurred, along with a history of checked-out and checked-in books.</w:t>
      </w:r>
    </w:p>
    <w:p w14:paraId="34D72EA8" w14:textId="77777777" w:rsidR="00C702A7" w:rsidRDefault="00C702A7" w:rsidP="00C702A7"/>
    <w:p w14:paraId="44CDC108" w14:textId="1186A912" w:rsidR="00C702A7" w:rsidRDefault="00C702A7" w:rsidP="00C702A7">
      <w:r>
        <w:t>V</w:t>
      </w:r>
      <w:r>
        <w:t>.</w:t>
      </w:r>
      <w:r>
        <w:tab/>
      </w:r>
      <w:r>
        <w:t>Navigation Menu and Time Display</w:t>
      </w:r>
    </w:p>
    <w:p w14:paraId="2473260A" w14:textId="52CB60B7" w:rsidR="00C702A7" w:rsidRDefault="00C702A7" w:rsidP="00C702A7"/>
    <w:p w14:paraId="70870C6C" w14:textId="73E7375A" w:rsidR="00C702A7" w:rsidRDefault="00C702A7" w:rsidP="00C702A7">
      <w:pPr>
        <w:pStyle w:val="ListParagraph"/>
        <w:numPr>
          <w:ilvl w:val="0"/>
          <w:numId w:val="15"/>
        </w:numPr>
      </w:pPr>
      <w:r>
        <w:t>The menu bar offers direct links to all system functionalities, such as Book Check-in, Fines, Book Search, and Profile. It is fully expandable from the top right corner on all pages except the login screen.</w:t>
      </w:r>
    </w:p>
    <w:p w14:paraId="07F46D52" w14:textId="150EFE3A" w:rsidR="00C702A7" w:rsidRDefault="00C702A7" w:rsidP="00C702A7">
      <w:pPr>
        <w:pStyle w:val="ListParagraph"/>
        <w:numPr>
          <w:ilvl w:val="0"/>
          <w:numId w:val="15"/>
        </w:numPr>
      </w:pPr>
      <w:r>
        <w:t>A time display, set to Central Standard Time, is located adjacent to the menu bar for user convenience.</w:t>
      </w:r>
    </w:p>
    <w:p w14:paraId="474A5A03" w14:textId="1651BA1C" w:rsidR="00C702A7" w:rsidRDefault="00C702A7" w:rsidP="00C702A7"/>
    <w:p w14:paraId="47128D6C" w14:textId="21824313" w:rsidR="00C702A7" w:rsidRDefault="00C702A7" w:rsidP="00C702A7">
      <w:r>
        <w:t>VI</w:t>
      </w:r>
      <w:r>
        <w:t>.</w:t>
      </w:r>
      <w:r>
        <w:tab/>
      </w:r>
      <w:r>
        <w:t>Book Check-In</w:t>
      </w:r>
    </w:p>
    <w:p w14:paraId="2DC84FA3" w14:textId="01ADFACF" w:rsidR="00C702A7" w:rsidRDefault="00C702A7" w:rsidP="00C702A7"/>
    <w:p w14:paraId="78A3ED2A" w14:textId="3FEAEE87" w:rsidR="00C702A7" w:rsidRDefault="00C702A7" w:rsidP="00C702A7">
      <w:pPr>
        <w:pStyle w:val="ListParagraph"/>
        <w:numPr>
          <w:ilvl w:val="0"/>
          <w:numId w:val="16"/>
        </w:numPr>
      </w:pPr>
      <w:r>
        <w:t>The Check-in interface is accessible from any page and enables librarians to manage book returns, including the viewing of overdue books.</w:t>
      </w:r>
    </w:p>
    <w:p w14:paraId="455F3FC5" w14:textId="1E7B129D" w:rsidR="00C702A7" w:rsidRDefault="00C702A7" w:rsidP="00C702A7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948EA5" wp14:editId="6DD09DC3">
            <wp:simplePos x="0" y="0"/>
            <wp:positionH relativeFrom="column">
              <wp:posOffset>153035</wp:posOffset>
            </wp:positionH>
            <wp:positionV relativeFrom="paragraph">
              <wp:posOffset>401515</wp:posOffset>
            </wp:positionV>
            <wp:extent cx="5943600" cy="2271395"/>
            <wp:effectExtent l="12700" t="12700" r="12700" b="14605"/>
            <wp:wrapSquare wrapText="bothSides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conducting a search, relevant details are displayed, allowing for the selection of books to be checked in. A confirmation will be issued upon successful check-in.</w:t>
      </w:r>
    </w:p>
    <w:p w14:paraId="6E500EF4" w14:textId="77777777" w:rsidR="00C702A7" w:rsidRDefault="00C702A7" w:rsidP="00C702A7"/>
    <w:p w14:paraId="5D5312D2" w14:textId="73B45FA4" w:rsidR="00C702A7" w:rsidRDefault="00C702A7" w:rsidP="00C702A7">
      <w:r>
        <w:t>VII</w:t>
      </w:r>
      <w:r>
        <w:t>.</w:t>
      </w:r>
      <w:r>
        <w:tab/>
      </w:r>
      <w:r>
        <w:t>Book Check-Out</w:t>
      </w:r>
    </w:p>
    <w:p w14:paraId="5705EABD" w14:textId="7182A54C" w:rsidR="00C702A7" w:rsidRDefault="00C702A7" w:rsidP="00C702A7"/>
    <w:p w14:paraId="190B3672" w14:textId="64B9CCFF" w:rsidR="00C702A7" w:rsidRDefault="00C702A7" w:rsidP="00C702A7">
      <w:pPr>
        <w:pStyle w:val="ListParagraph"/>
        <w:numPr>
          <w:ilvl w:val="0"/>
          <w:numId w:val="17"/>
        </w:numPr>
      </w:pPr>
      <w:r>
        <w:t>From the search results page, selecting 'Check-out' will display a confirmation page with the book’s information and a due date, set at 14 days from the date of checkout.</w:t>
      </w:r>
    </w:p>
    <w:p w14:paraId="5E346876" w14:textId="440C49D7" w:rsidR="00C702A7" w:rsidRDefault="00C702A7" w:rsidP="00C702A7">
      <w:pPr>
        <w:pStyle w:val="ListParagraph"/>
        <w:numPr>
          <w:ilvl w:val="0"/>
          <w:numId w:val="17"/>
        </w:numPr>
      </w:pPr>
      <w:r>
        <w:t>Users with three or more books already checked out will receive an error message preventing further checkouts.</w:t>
      </w:r>
    </w:p>
    <w:p w14:paraId="6E5328C8" w14:textId="247653D1" w:rsidR="00C702A7" w:rsidRDefault="00C702A7" w:rsidP="00C702A7"/>
    <w:p w14:paraId="1B9867C9" w14:textId="49BFEDC8" w:rsidR="00C702A7" w:rsidRDefault="00C702A7" w:rsidP="00C702A7">
      <w:r>
        <w:t>VIII</w:t>
      </w:r>
      <w:r>
        <w:t>.</w:t>
      </w:r>
      <w:r>
        <w:tab/>
      </w:r>
      <w:r>
        <w:t>Fine Management</w:t>
      </w:r>
    </w:p>
    <w:p w14:paraId="40D25998" w14:textId="77777777" w:rsidR="00C702A7" w:rsidRDefault="00C702A7" w:rsidP="00C702A7"/>
    <w:p w14:paraId="60C3F24F" w14:textId="77D28BD9" w:rsidR="00C702A7" w:rsidRDefault="00C702A7" w:rsidP="00C702A7">
      <w:pPr>
        <w:pStyle w:val="ListParagraph"/>
        <w:numPr>
          <w:ilvl w:val="0"/>
          <w:numId w:val="18"/>
        </w:numPr>
      </w:pPr>
      <w:r>
        <w:t>The Fine Management interface can be reached from any page via the menu or hyperlink on the Login page.</w:t>
      </w:r>
    </w:p>
    <w:p w14:paraId="5833B596" w14:textId="448428A0" w:rsidR="00C702A7" w:rsidRDefault="00C702A7" w:rsidP="00C702A7">
      <w:pPr>
        <w:pStyle w:val="ListParagraph"/>
        <w:numPr>
          <w:ilvl w:val="0"/>
          <w:numId w:val="18"/>
        </w:numPr>
      </w:pPr>
      <w:r>
        <w:t>It lists all current fines with associated borrower information.</w:t>
      </w:r>
    </w:p>
    <w:p w14:paraId="52CA231E" w14:textId="78B69A72" w:rsidR="00C702A7" w:rsidRDefault="00C702A7" w:rsidP="00C702A7">
      <w:pPr>
        <w:pStyle w:val="ListParagraph"/>
        <w:numPr>
          <w:ilvl w:val="0"/>
          <w:numId w:val="18"/>
        </w:numPr>
      </w:pPr>
      <w:r>
        <w:t>An 'Update Fines' function calculates fines automatically, applying a rate of $0.25 per day post-due date, and is intended to be run at the close of each business day.</w:t>
      </w:r>
    </w:p>
    <w:p w14:paraId="09893C65" w14:textId="7B558CE3" w:rsidR="002B7E25" w:rsidRDefault="00C702A7" w:rsidP="00C702A7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284AF0" wp14:editId="3EC7B8DC">
            <wp:simplePos x="0" y="0"/>
            <wp:positionH relativeFrom="column">
              <wp:posOffset>77177</wp:posOffset>
            </wp:positionH>
            <wp:positionV relativeFrom="paragraph">
              <wp:posOffset>486362</wp:posOffset>
            </wp:positionV>
            <wp:extent cx="5943600" cy="1102360"/>
            <wp:effectExtent l="12700" t="12700" r="12700" b="15240"/>
            <wp:wrapSquare wrapText="bothSides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'Clear Fines' feature is for use when a fine is paid in full; note that partial payments are not accepted.</w:t>
      </w:r>
    </w:p>
    <w:p w14:paraId="5C7133E0" w14:textId="5B94ED04" w:rsidR="002B7E25" w:rsidRPr="002B7E25" w:rsidRDefault="002B7E25" w:rsidP="00C702A7">
      <w:pPr>
        <w:pStyle w:val="ListParagraph"/>
        <w:ind w:left="360"/>
      </w:pPr>
    </w:p>
    <w:sectPr w:rsidR="002B7E25" w:rsidRPr="002B7E25" w:rsidSect="00D65801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7FA4" w14:textId="77777777" w:rsidR="00486E69" w:rsidRDefault="00486E69" w:rsidP="00D65801">
      <w:r>
        <w:separator/>
      </w:r>
    </w:p>
  </w:endnote>
  <w:endnote w:type="continuationSeparator" w:id="0">
    <w:p w14:paraId="6CDE2C9C" w14:textId="77777777" w:rsidR="00486E69" w:rsidRDefault="00486E69" w:rsidP="00D6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D26B" w14:textId="6888090F" w:rsidR="00D65801" w:rsidRPr="00D65801" w:rsidRDefault="00D65801" w:rsidP="00D65801">
    <w:pPr>
      <w:pStyle w:val="Footer"/>
      <w:jc w:val="right"/>
      <w:rPr>
        <w:sz w:val="20"/>
        <w:szCs w:val="20"/>
      </w:rPr>
    </w:pPr>
    <w:r w:rsidRPr="00D65801">
      <w:rPr>
        <w:sz w:val="20"/>
        <w:szCs w:val="20"/>
      </w:rPr>
      <w:t>Page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EDFE" w14:textId="5A9BD205" w:rsidR="00D65801" w:rsidRPr="00D65801" w:rsidRDefault="00D65801" w:rsidP="00D65801">
    <w:pPr>
      <w:pStyle w:val="Footer"/>
      <w:jc w:val="right"/>
      <w:rPr>
        <w:sz w:val="20"/>
        <w:szCs w:val="20"/>
      </w:rPr>
    </w:pPr>
    <w:r w:rsidRPr="00D65801">
      <w:rPr>
        <w:sz w:val="20"/>
        <w:szCs w:val="20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376E" w14:textId="77777777" w:rsidR="00486E69" w:rsidRDefault="00486E69" w:rsidP="00D65801">
      <w:r>
        <w:separator/>
      </w:r>
    </w:p>
  </w:footnote>
  <w:footnote w:type="continuationSeparator" w:id="0">
    <w:p w14:paraId="1EEA3DD7" w14:textId="77777777" w:rsidR="00486E69" w:rsidRDefault="00486E69" w:rsidP="00D65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A641" w14:textId="4CE777D2" w:rsidR="00D65801" w:rsidRPr="00D65801" w:rsidRDefault="00C702A7" w:rsidP="00D65801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CS 4347.002 </w:t>
    </w:r>
    <w:r w:rsidR="00D65801" w:rsidRPr="00D65801">
      <w:rPr>
        <w:sz w:val="20"/>
        <w:szCs w:val="20"/>
      </w:rPr>
      <w:t>Team F – SQL Library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1170"/>
    <w:multiLevelType w:val="hybridMultilevel"/>
    <w:tmpl w:val="ABC634BE"/>
    <w:lvl w:ilvl="0" w:tplc="BA82B5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A7144"/>
    <w:multiLevelType w:val="hybridMultilevel"/>
    <w:tmpl w:val="D132F132"/>
    <w:lvl w:ilvl="0" w:tplc="B91A9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7B50"/>
    <w:multiLevelType w:val="hybridMultilevel"/>
    <w:tmpl w:val="239EDE12"/>
    <w:lvl w:ilvl="0" w:tplc="7A5A69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70F32"/>
    <w:multiLevelType w:val="hybridMultilevel"/>
    <w:tmpl w:val="83082F6E"/>
    <w:lvl w:ilvl="0" w:tplc="ABAC6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B103F"/>
    <w:multiLevelType w:val="hybridMultilevel"/>
    <w:tmpl w:val="05A25D90"/>
    <w:lvl w:ilvl="0" w:tplc="ACF000B8">
      <w:start w:val="1"/>
      <w:numFmt w:val="upperRoman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06CC4"/>
    <w:multiLevelType w:val="hybridMultilevel"/>
    <w:tmpl w:val="427E6F6E"/>
    <w:lvl w:ilvl="0" w:tplc="0B1EF784">
      <w:start w:val="10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3F1BE1"/>
    <w:multiLevelType w:val="hybridMultilevel"/>
    <w:tmpl w:val="58A63D9E"/>
    <w:lvl w:ilvl="0" w:tplc="7A5A69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A2C03"/>
    <w:multiLevelType w:val="hybridMultilevel"/>
    <w:tmpl w:val="1116ECA0"/>
    <w:lvl w:ilvl="0" w:tplc="7A5A69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004D6"/>
    <w:multiLevelType w:val="hybridMultilevel"/>
    <w:tmpl w:val="371A3A92"/>
    <w:lvl w:ilvl="0" w:tplc="7A5A69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4313A"/>
    <w:multiLevelType w:val="hybridMultilevel"/>
    <w:tmpl w:val="A350E6CE"/>
    <w:lvl w:ilvl="0" w:tplc="7A5A69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4F50"/>
    <w:multiLevelType w:val="hybridMultilevel"/>
    <w:tmpl w:val="89D67CA6"/>
    <w:lvl w:ilvl="0" w:tplc="511AE0C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1E0000"/>
    <w:multiLevelType w:val="hybridMultilevel"/>
    <w:tmpl w:val="2DCAF29A"/>
    <w:lvl w:ilvl="0" w:tplc="A98A9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250FC"/>
    <w:multiLevelType w:val="hybridMultilevel"/>
    <w:tmpl w:val="F928F962"/>
    <w:lvl w:ilvl="0" w:tplc="ACF000B8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06723"/>
    <w:multiLevelType w:val="hybridMultilevel"/>
    <w:tmpl w:val="A1D027B2"/>
    <w:lvl w:ilvl="0" w:tplc="7A5A69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104A8"/>
    <w:multiLevelType w:val="hybridMultilevel"/>
    <w:tmpl w:val="FEEEB4A6"/>
    <w:lvl w:ilvl="0" w:tplc="D56E9B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622"/>
    <w:multiLevelType w:val="hybridMultilevel"/>
    <w:tmpl w:val="08447AE2"/>
    <w:lvl w:ilvl="0" w:tplc="B5C82C3A">
      <w:start w:val="10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A40BA6"/>
    <w:multiLevelType w:val="hybridMultilevel"/>
    <w:tmpl w:val="18C47586"/>
    <w:lvl w:ilvl="0" w:tplc="4E081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44A15"/>
    <w:multiLevelType w:val="hybridMultilevel"/>
    <w:tmpl w:val="B2C6DE68"/>
    <w:lvl w:ilvl="0" w:tplc="7A5A69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43DF3"/>
    <w:multiLevelType w:val="hybridMultilevel"/>
    <w:tmpl w:val="7848D584"/>
    <w:lvl w:ilvl="0" w:tplc="7A5A69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D20D0"/>
    <w:multiLevelType w:val="hybridMultilevel"/>
    <w:tmpl w:val="2C0E604C"/>
    <w:lvl w:ilvl="0" w:tplc="40D826C8">
      <w:start w:val="10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B63DB4"/>
    <w:multiLevelType w:val="hybridMultilevel"/>
    <w:tmpl w:val="683E78E8"/>
    <w:lvl w:ilvl="0" w:tplc="BEE4D0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19465">
    <w:abstractNumId w:val="12"/>
  </w:num>
  <w:num w:numId="2" w16cid:durableId="644621478">
    <w:abstractNumId w:val="16"/>
  </w:num>
  <w:num w:numId="3" w16cid:durableId="832523457">
    <w:abstractNumId w:val="0"/>
  </w:num>
  <w:num w:numId="4" w16cid:durableId="965962220">
    <w:abstractNumId w:val="1"/>
  </w:num>
  <w:num w:numId="5" w16cid:durableId="304820609">
    <w:abstractNumId w:val="11"/>
  </w:num>
  <w:num w:numId="6" w16cid:durableId="942884350">
    <w:abstractNumId w:val="20"/>
  </w:num>
  <w:num w:numId="7" w16cid:durableId="2002539926">
    <w:abstractNumId w:val="10"/>
  </w:num>
  <w:num w:numId="8" w16cid:durableId="854079548">
    <w:abstractNumId w:val="19"/>
  </w:num>
  <w:num w:numId="9" w16cid:durableId="887691175">
    <w:abstractNumId w:val="5"/>
  </w:num>
  <w:num w:numId="10" w16cid:durableId="212623855">
    <w:abstractNumId w:val="15"/>
  </w:num>
  <w:num w:numId="11" w16cid:durableId="999384036">
    <w:abstractNumId w:val="18"/>
  </w:num>
  <w:num w:numId="12" w16cid:durableId="302005670">
    <w:abstractNumId w:val="6"/>
  </w:num>
  <w:num w:numId="13" w16cid:durableId="1549684956">
    <w:abstractNumId w:val="13"/>
  </w:num>
  <w:num w:numId="14" w16cid:durableId="999041387">
    <w:abstractNumId w:val="2"/>
  </w:num>
  <w:num w:numId="15" w16cid:durableId="300767669">
    <w:abstractNumId w:val="7"/>
  </w:num>
  <w:num w:numId="16" w16cid:durableId="126555436">
    <w:abstractNumId w:val="17"/>
  </w:num>
  <w:num w:numId="17" w16cid:durableId="995183933">
    <w:abstractNumId w:val="9"/>
  </w:num>
  <w:num w:numId="18" w16cid:durableId="474298890">
    <w:abstractNumId w:val="8"/>
  </w:num>
  <w:num w:numId="19" w16cid:durableId="1208568113">
    <w:abstractNumId w:val="4"/>
  </w:num>
  <w:num w:numId="20" w16cid:durableId="273636203">
    <w:abstractNumId w:val="3"/>
  </w:num>
  <w:num w:numId="21" w16cid:durableId="1815560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25"/>
    <w:rsid w:val="002B7E25"/>
    <w:rsid w:val="002C3FC0"/>
    <w:rsid w:val="002C4645"/>
    <w:rsid w:val="00307F7A"/>
    <w:rsid w:val="00365B8B"/>
    <w:rsid w:val="003B067C"/>
    <w:rsid w:val="004735B4"/>
    <w:rsid w:val="00486E69"/>
    <w:rsid w:val="006B21AA"/>
    <w:rsid w:val="009675C8"/>
    <w:rsid w:val="00C31332"/>
    <w:rsid w:val="00C70127"/>
    <w:rsid w:val="00C702A7"/>
    <w:rsid w:val="00CC508D"/>
    <w:rsid w:val="00D65801"/>
    <w:rsid w:val="00DA4768"/>
    <w:rsid w:val="00F2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6637"/>
  <w15:chartTrackingRefBased/>
  <w15:docId w15:val="{9E2F7A74-3006-6844-B4E2-7298CA42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E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7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801"/>
  </w:style>
  <w:style w:type="paragraph" w:styleId="Footer">
    <w:name w:val="footer"/>
    <w:basedOn w:val="Normal"/>
    <w:link w:val="FooterChar"/>
    <w:uiPriority w:val="99"/>
    <w:unhideWhenUsed/>
    <w:rsid w:val="00D65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Hyun Lee</dc:creator>
  <cp:keywords/>
  <dc:description/>
  <cp:lastModifiedBy>Yong Hyun Lee</cp:lastModifiedBy>
  <cp:revision>3</cp:revision>
  <dcterms:created xsi:type="dcterms:W3CDTF">2023-11-30T06:45:00Z</dcterms:created>
  <dcterms:modified xsi:type="dcterms:W3CDTF">2023-11-30T07:05:00Z</dcterms:modified>
</cp:coreProperties>
</file>