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893B45" w:rsidP="5C893B45" w:rsidRDefault="5C893B45" w14:paraId="3E055009" w14:textId="0692B5A6">
      <w:pPr>
        <w:rPr>
          <w:b w:val="1"/>
          <w:bCs w:val="1"/>
          <w:sz w:val="56"/>
          <w:szCs w:val="56"/>
        </w:rPr>
      </w:pPr>
      <w:r w:rsidRPr="5C893B45" w:rsidR="5C893B45">
        <w:rPr>
          <w:b w:val="1"/>
          <w:bCs w:val="1"/>
          <w:sz w:val="56"/>
          <w:szCs w:val="56"/>
        </w:rPr>
        <w:t>Python Advance Assignment 1</w:t>
      </w:r>
    </w:p>
    <w:p w:rsidR="5C893B45" w:rsidP="5C893B45" w:rsidRDefault="5C893B45" w14:paraId="7F329F1E" w14:textId="33EDFA64">
      <w:pPr>
        <w:pStyle w:val="Normal"/>
        <w:rPr>
          <w:b w:val="1"/>
          <w:bCs w:val="1"/>
          <w:sz w:val="28"/>
          <w:szCs w:val="28"/>
        </w:rPr>
      </w:pPr>
      <w:r w:rsidR="5C893B45">
        <w:rPr/>
        <w:t xml:space="preserve"> </w:t>
      </w:r>
    </w:p>
    <w:p w:rsidR="5C893B45" w:rsidP="5C893B45" w:rsidRDefault="5C893B45" w14:paraId="023C76F9" w14:textId="7ED34F63">
      <w:pPr>
        <w:pStyle w:val="Normal"/>
        <w:rPr>
          <w:b w:val="1"/>
          <w:bCs w:val="1"/>
          <w:sz w:val="36"/>
          <w:szCs w:val="36"/>
        </w:rPr>
      </w:pPr>
      <w:r w:rsidRPr="5C893B45" w:rsidR="5C893B45">
        <w:rPr>
          <w:b w:val="1"/>
          <w:bCs w:val="1"/>
          <w:sz w:val="36"/>
          <w:szCs w:val="36"/>
        </w:rPr>
        <w:t xml:space="preserve">1. What makes </w:t>
      </w:r>
      <w:proofErr w:type="spellStart"/>
      <w:r w:rsidRPr="5C893B45" w:rsidR="5C893B45">
        <w:rPr>
          <w:b w:val="1"/>
          <w:bCs w:val="1"/>
          <w:sz w:val="36"/>
          <w:szCs w:val="36"/>
        </w:rPr>
        <w:t>NumPy.shape</w:t>
      </w:r>
      <w:proofErr w:type="spellEnd"/>
      <w:r w:rsidRPr="5C893B45" w:rsidR="5C893B45">
        <w:rPr>
          <w:b w:val="1"/>
          <w:bCs w:val="1"/>
          <w:sz w:val="36"/>
          <w:szCs w:val="36"/>
        </w:rPr>
        <w:t xml:space="preserve">() different from </w:t>
      </w:r>
      <w:proofErr w:type="spellStart"/>
      <w:r w:rsidRPr="5C893B45" w:rsidR="5C893B45">
        <w:rPr>
          <w:b w:val="1"/>
          <w:bCs w:val="1"/>
          <w:sz w:val="36"/>
          <w:szCs w:val="36"/>
        </w:rPr>
        <w:t>NumPy.size</w:t>
      </w:r>
      <w:proofErr w:type="spellEnd"/>
      <w:r w:rsidRPr="5C893B45" w:rsidR="5C893B45">
        <w:rPr>
          <w:b w:val="1"/>
          <w:bCs w:val="1"/>
          <w:sz w:val="36"/>
          <w:szCs w:val="36"/>
        </w:rPr>
        <w:t>()?</w:t>
      </w:r>
    </w:p>
    <w:p w:rsidR="5C893B45" w:rsidP="5C893B45" w:rsidRDefault="5C893B45" w14:paraId="7BB2401B" w14:textId="1EDD1665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size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refers to how big your array will be. Moreover, if </w:t>
      </w:r>
      <w:proofErr w:type="gramStart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we  can</w:t>
      </w:r>
      <w:proofErr w:type="gram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pass </w:t>
      </w: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np.zeros(10)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or </w:t>
      </w:r>
      <w:proofErr w:type="spellStart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np.zeros</w:t>
      </w:r>
      <w:proofErr w:type="spellEnd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((10))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. While the difference is subtle, </w:t>
      </w: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size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passed this way will create us a 1D array. You can give </w:t>
      </w: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size</w:t>
      </w:r>
      <w:proofErr w:type="gramStart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=(</w:t>
      </w:r>
      <w:proofErr w:type="gramEnd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n1, n2, ..., </w:t>
      </w:r>
      <w:proofErr w:type="spellStart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nn</w:t>
      </w:r>
      <w:proofErr w:type="spellEnd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)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which will create an </w:t>
      </w:r>
      <w:proofErr w:type="spellStart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nD</w:t>
      </w:r>
      <w:proofErr w:type="spell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array.</w:t>
      </w:r>
    </w:p>
    <w:p w:rsidR="5C893B45" w:rsidP="5C893B45" w:rsidRDefault="5C893B45" w14:paraId="23ACF061" w14:textId="51EBE422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When we want </w:t>
      </w:r>
      <w:proofErr w:type="gramStart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multi dimensional</w:t>
      </w:r>
      <w:proofErr w:type="gram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arrays in python, </w:t>
      </w:r>
      <w:proofErr w:type="spellStart"/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array.reshape</w:t>
      </w:r>
      <w:proofErr w:type="spell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allows us to get from 1D</w:t>
      </w:r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to an </w:t>
      </w:r>
      <w:proofErr w:type="spellStart"/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nD</w:t>
      </w:r>
      <w:proofErr w:type="spellEnd"/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array. So, when we call </w:t>
      </w:r>
      <w:r w:rsidRPr="5C893B45" w:rsidR="5C893B45">
        <w:rPr>
          <w:rFonts w:ascii="Consolas" w:hAnsi="Consolas" w:eastAsia="Consolas" w:cs="Consolas"/>
          <w:i w:val="0"/>
          <w:iCs w:val="0"/>
          <w:noProof w:val="0"/>
          <w:sz w:val="24"/>
          <w:szCs w:val="24"/>
          <w:lang w:val="en-US"/>
        </w:rPr>
        <w:t>shape</w:t>
      </w:r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gramStart"/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we  get</w:t>
      </w:r>
      <w:proofErr w:type="gramEnd"/>
      <w:r w:rsidRPr="5C893B45" w:rsidR="5C893B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the N dimension shape of the array,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so we can see exactly how our array looks like.</w:t>
      </w:r>
    </w:p>
    <w:p w:rsidR="5C893B45" w:rsidP="5C893B45" w:rsidRDefault="5C893B45" w14:paraId="672920E4" w14:textId="02131E16">
      <w:pPr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4"/>
          <w:szCs w:val="24"/>
          <w:lang w:val="en-US"/>
        </w:rPr>
      </w:pP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In essence, </w:t>
      </w: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size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is</w:t>
      </w: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4"/>
          <w:szCs w:val="24"/>
          <w:lang w:val="en-US"/>
        </w:rPr>
        <w:t xml:space="preserve"> equal to the product of the elements of </w:t>
      </w: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4"/>
          <w:szCs w:val="24"/>
          <w:lang w:val="en-US"/>
        </w:rPr>
        <w:t>shape</w:t>
      </w: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4"/>
          <w:szCs w:val="24"/>
          <w:lang w:val="en-US"/>
        </w:rPr>
        <w:t>.</w:t>
      </w:r>
    </w:p>
    <w:p w:rsidR="5C893B45" w:rsidP="5C893B45" w:rsidRDefault="5C893B45" w14:paraId="6AAAA704" w14:textId="5B69A5DF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4"/>
          <w:szCs w:val="24"/>
          <w:lang w:val="en-US"/>
        </w:rPr>
        <w:t>The difference in name can be attributed t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o 2 parts: firstly, you can </w:t>
      </w:r>
      <w:proofErr w:type="spellStart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initialise</w:t>
      </w:r>
      <w:proofErr w:type="spell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your array with a size. However, you do not know the shape of it. So </w:t>
      </w:r>
      <w:r w:rsidRPr="5C893B45" w:rsidR="5C893B45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size</w:t>
      </w:r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is only for total number of elements. Secondly, how </w:t>
      </w:r>
      <w:proofErr w:type="spellStart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was developed, different people worked on different parts of the code, giving different names to roughly the same element, depending on their personal vision for the code.</w:t>
      </w:r>
    </w:p>
    <w:p w:rsidR="5C893B45" w:rsidP="5C893B45" w:rsidRDefault="5C893B45" w14:paraId="18813C1B" w14:textId="11FBC103">
      <w:pPr>
        <w:rPr>
          <w:b w:val="1"/>
          <w:bCs w:val="1"/>
          <w:sz w:val="28"/>
          <w:szCs w:val="28"/>
        </w:rPr>
      </w:pPr>
      <w:r w:rsidRPr="5C893B45" w:rsidR="5C893B45">
        <w:rPr>
          <w:b w:val="1"/>
          <w:bCs w:val="1"/>
          <w:sz w:val="36"/>
          <w:szCs w:val="36"/>
        </w:rPr>
        <w:t>2. In NumPy, describe the idea of broadcasting.</w:t>
      </w:r>
    </w:p>
    <w:p w:rsidR="5C893B45" w:rsidP="5C893B45" w:rsidRDefault="5C893B45" w14:paraId="74A9D0F5" w14:textId="741FE67C">
      <w:pPr>
        <w:pStyle w:val="Normal"/>
        <w:spacing w:line="33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Python | Broadcasting with NumPy Arrays. The term broadcasting refers to how </w:t>
      </w:r>
      <w:proofErr w:type="spellStart"/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</w:t>
      </w:r>
      <w:proofErr w:type="spellEnd"/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treats arrays with different Dimension during arithmetic operations which lead to certain constraints, the sm</w:t>
      </w:r>
      <w:r w:rsidRPr="5C893B45" w:rsidR="5C893B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aller array is broadcast across the larger array so that they have compatible shapes.</w:t>
      </w:r>
    </w:p>
    <w:p w:rsidR="5C893B45" w:rsidP="5C893B45" w:rsidRDefault="5C893B45" w14:paraId="48D85424" w14:textId="66DCA7EB">
      <w:pPr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Broadcasting Rules: </w:t>
      </w:r>
      <w:r>
        <w:br/>
      </w:r>
      <w:r w:rsidRPr="5C893B45" w:rsidR="5C893B45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Broadcasting two arrays together follow these rules:</w:t>
      </w:r>
      <w:r>
        <w:br/>
      </w:r>
      <w:r w:rsidRPr="5C893B45" w:rsidR="5C893B45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</w:p>
    <w:p w:rsidR="5C893B45" w:rsidP="5C893B45" w:rsidRDefault="5C893B45" w14:paraId="53027546" w14:textId="2DD4BE8C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If the arrays don’t have the same </w:t>
      </w:r>
      <w:proofErr w:type="gramStart"/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rank</w:t>
      </w:r>
      <w:proofErr w:type="gramEnd"/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then prepend the shape of the lower rank array with 1s until both shapes have the same length.</w:t>
      </w:r>
    </w:p>
    <w:p w:rsidR="5C893B45" w:rsidP="5C893B45" w:rsidRDefault="5C893B45" w14:paraId="118A79A8" w14:textId="3E0ADF2E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The two arrays are compatible in a dimension if they have the same size in the dimension or if one of the arrays has size 1 in that dimension.</w:t>
      </w:r>
    </w:p>
    <w:p w:rsidR="5C893B45" w:rsidP="5C893B45" w:rsidRDefault="5C893B45" w14:paraId="6FCECC86" w14:textId="19D5E96D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The arrays can be broadcast together </w:t>
      </w:r>
      <w:proofErr w:type="spellStart"/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iff</w:t>
      </w:r>
      <w:proofErr w:type="spellEnd"/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they are compatible with all dimensions.</w:t>
      </w:r>
    </w:p>
    <w:p w:rsidR="5C893B45" w:rsidP="5C893B45" w:rsidRDefault="5C893B45" w14:paraId="4CE17E8C" w14:textId="29D374D9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After broadcastin</w:t>
      </w: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g, each array behaves as if it ha</w:t>
      </w: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d shape equal to the element-wise maximum of shapes of the two input arrays.</w:t>
      </w:r>
    </w:p>
    <w:p w:rsidR="5C893B45" w:rsidP="5C893B45" w:rsidRDefault="5C893B45" w14:paraId="54440AF4" w14:textId="7E063FA9">
      <w:pPr>
        <w:pStyle w:val="ListParagraph"/>
        <w:numPr>
          <w:ilvl w:val="0"/>
          <w:numId w:val="3"/>
        </w:numPr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</w:pPr>
      <w:r w:rsidRPr="5C893B45" w:rsidR="5C893B4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273239"/>
          <w:sz w:val="24"/>
          <w:szCs w:val="24"/>
          <w:lang w:val="en-US"/>
        </w:rPr>
        <w:t>In any dimension where one array had size 1 and the other array had size greater than 1, the first array behaves as if it were copied along that dimension.</w:t>
      </w:r>
    </w:p>
    <w:p w:rsidR="5C893B45" w:rsidP="5C893B45" w:rsidRDefault="5C893B45" w14:paraId="278BABB0" w14:textId="64A707F9">
      <w:pPr>
        <w:pStyle w:val="Normal"/>
        <w:spacing w:line="33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</w:pPr>
    </w:p>
    <w:p w:rsidR="5C893B45" w:rsidP="5C893B45" w:rsidRDefault="5C893B45" w14:paraId="31C34EBB" w14:textId="061AC50C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 xml:space="preserve">import </w:t>
      </w:r>
      <w:proofErr w:type="spellStart"/>
      <w:r w:rsidRPr="5C893B45" w:rsidR="5C893B45">
        <w:rPr>
          <w:i w:val="1"/>
          <w:iCs w:val="1"/>
          <w:sz w:val="24"/>
          <w:szCs w:val="24"/>
        </w:rPr>
        <w:t>numpy</w:t>
      </w:r>
      <w:proofErr w:type="spellEnd"/>
      <w:r w:rsidRPr="5C893B45" w:rsidR="5C893B45">
        <w:rPr>
          <w:i w:val="1"/>
          <w:iCs w:val="1"/>
          <w:sz w:val="24"/>
          <w:szCs w:val="24"/>
        </w:rPr>
        <w:t xml:space="preserve"> as np</w:t>
      </w:r>
    </w:p>
    <w:p w:rsidR="5C893B45" w:rsidP="5C893B45" w:rsidRDefault="5C893B45" w14:paraId="59ED243C" w14:textId="7B10E35C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 xml:space="preserve">a = </w:t>
      </w:r>
      <w:proofErr w:type="spellStart"/>
      <w:r w:rsidRPr="5C893B45" w:rsidR="5C893B45">
        <w:rPr>
          <w:i w:val="1"/>
          <w:iCs w:val="1"/>
          <w:sz w:val="24"/>
          <w:szCs w:val="24"/>
        </w:rPr>
        <w:t>np.array</w:t>
      </w:r>
      <w:proofErr w:type="spellEnd"/>
      <w:r w:rsidRPr="5C893B45" w:rsidR="5C893B45">
        <w:rPr>
          <w:i w:val="1"/>
          <w:iCs w:val="1"/>
          <w:sz w:val="24"/>
          <w:szCs w:val="24"/>
        </w:rPr>
        <w:t>([17, 11, 19]) # 1x3 Dimension array</w:t>
      </w:r>
    </w:p>
    <w:p w:rsidR="5C893B45" w:rsidP="5C893B45" w:rsidRDefault="5C893B45" w14:paraId="04EC8681" w14:textId="63148B49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print(a)</w:t>
      </w:r>
    </w:p>
    <w:p w:rsidR="5C893B45" w:rsidP="5C893B45" w:rsidRDefault="5C893B45" w14:paraId="0AF624AF" w14:textId="57F9DC9A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b = 3</w:t>
      </w:r>
    </w:p>
    <w:p w:rsidR="5C893B45" w:rsidP="5C893B45" w:rsidRDefault="5C893B45" w14:paraId="26BDAA66" w14:textId="4A859240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print(b)</w:t>
      </w:r>
    </w:p>
    <w:p w:rsidR="5C893B45" w:rsidP="5C893B45" w:rsidRDefault="5C893B45" w14:paraId="1E90F3CB" w14:textId="113BE0ED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 xml:space="preserve"> </w:t>
      </w:r>
    </w:p>
    <w:p w:rsidR="5C893B45" w:rsidP="5C893B45" w:rsidRDefault="5C893B45" w14:paraId="6D163BAA" w14:textId="509683C1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# Broadcasting happened because of</w:t>
      </w:r>
    </w:p>
    <w:p w:rsidR="5C893B45" w:rsidP="5C893B45" w:rsidRDefault="5C893B45" w14:paraId="0CFB78F6" w14:textId="0B6DBFC6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 xml:space="preserve"># </w:t>
      </w:r>
      <w:proofErr w:type="gramStart"/>
      <w:r w:rsidRPr="5C893B45" w:rsidR="5C893B45">
        <w:rPr>
          <w:i w:val="1"/>
          <w:iCs w:val="1"/>
          <w:sz w:val="24"/>
          <w:szCs w:val="24"/>
        </w:rPr>
        <w:t>miss</w:t>
      </w:r>
      <w:proofErr w:type="gramEnd"/>
      <w:r w:rsidRPr="5C893B45" w:rsidR="5C893B45">
        <w:rPr>
          <w:i w:val="1"/>
          <w:iCs w:val="1"/>
          <w:sz w:val="24"/>
          <w:szCs w:val="24"/>
        </w:rPr>
        <w:t xml:space="preserve"> match in array Dimension.</w:t>
      </w:r>
    </w:p>
    <w:p w:rsidR="5C893B45" w:rsidP="5C893B45" w:rsidRDefault="5C893B45" w14:paraId="3BC2E86B" w14:textId="58F07A0A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c = a + b</w:t>
      </w:r>
    </w:p>
    <w:p w:rsidR="5C893B45" w:rsidP="5C893B45" w:rsidRDefault="5C893B45" w14:paraId="7AEEF06C" w14:textId="4B00929F">
      <w:pPr>
        <w:pStyle w:val="Normal"/>
        <w:rPr>
          <w:i w:val="1"/>
          <w:iCs w:val="1"/>
          <w:sz w:val="24"/>
          <w:szCs w:val="24"/>
        </w:rPr>
      </w:pPr>
      <w:r w:rsidRPr="5C893B45" w:rsidR="5C893B45">
        <w:rPr>
          <w:i w:val="1"/>
          <w:iCs w:val="1"/>
          <w:sz w:val="24"/>
          <w:szCs w:val="24"/>
        </w:rPr>
        <w:t>print(c)</w:t>
      </w:r>
    </w:p>
    <w:p w:rsidR="5C893B45" w:rsidP="5C893B45" w:rsidRDefault="5C893B45" w14:paraId="1B0FAAA4" w14:textId="41E8AE9A">
      <w:pPr>
        <w:pStyle w:val="Normal"/>
        <w:rPr>
          <w:i w:val="1"/>
          <w:iCs w:val="1"/>
        </w:rPr>
      </w:pPr>
    </w:p>
    <w:p w:rsidR="5C893B45" w:rsidP="5C893B45" w:rsidRDefault="5C893B45" w14:paraId="2D82B9D4" w14:textId="334B6C0A">
      <w:pPr>
        <w:pStyle w:val="Normal"/>
        <w:rPr>
          <w:b w:val="1"/>
          <w:bCs w:val="1"/>
          <w:sz w:val="36"/>
          <w:szCs w:val="36"/>
        </w:rPr>
      </w:pPr>
      <w:r w:rsidRPr="5C893B45" w:rsidR="5C893B45">
        <w:rPr>
          <w:b w:val="1"/>
          <w:bCs w:val="1"/>
          <w:sz w:val="28"/>
          <w:szCs w:val="28"/>
        </w:rPr>
        <w:t xml:space="preserve">3. </w:t>
      </w:r>
      <w:r w:rsidRPr="5C893B45" w:rsidR="5C893B45">
        <w:rPr>
          <w:b w:val="1"/>
          <w:bCs w:val="1"/>
          <w:sz w:val="36"/>
          <w:szCs w:val="36"/>
        </w:rPr>
        <w:t xml:space="preserve">What makes Python better than other libraries for </w:t>
      </w:r>
      <w:proofErr w:type="spellStart"/>
      <w:r w:rsidRPr="5C893B45" w:rsidR="5C893B45">
        <w:rPr>
          <w:b w:val="1"/>
          <w:bCs w:val="1"/>
          <w:sz w:val="36"/>
          <w:szCs w:val="36"/>
        </w:rPr>
        <w:t>umerical</w:t>
      </w:r>
      <w:proofErr w:type="spellEnd"/>
      <w:r w:rsidRPr="5C893B45" w:rsidR="5C893B45">
        <w:rPr>
          <w:b w:val="1"/>
          <w:bCs w:val="1"/>
          <w:sz w:val="36"/>
          <w:szCs w:val="36"/>
        </w:rPr>
        <w:t xml:space="preserve"> computation?</w:t>
      </w:r>
    </w:p>
    <w:p w:rsidR="5C893B45" w:rsidP="5C893B45" w:rsidRDefault="5C893B45" w14:paraId="03F32168" w14:textId="355C11E6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5C893B45" w:rsidR="5C893B45">
        <w:rPr>
          <w:b w:val="1"/>
          <w:bCs w:val="1"/>
          <w:i w:val="1"/>
          <w:iCs w:val="1"/>
          <w:sz w:val="24"/>
          <w:szCs w:val="24"/>
        </w:rPr>
        <w:t>The following are some libraries makes python better than other for numerical computation:</w:t>
      </w:r>
    </w:p>
    <w:p w:rsidR="5C893B45" w:rsidP="5C893B45" w:rsidRDefault="5C893B45" w14:paraId="7F433210" w14:textId="74C28097">
      <w:pPr>
        <w:pStyle w:val="Heading3"/>
        <w:rPr>
          <w:i w:val="1"/>
          <w:iCs w:val="1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1|</w:t>
      </w:r>
      <w:hyperlink r:id="R62953ba1998648e8">
        <w:r w:rsidRPr="5C893B45" w:rsidR="5C893B4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 xml:space="preserve"> SciPy (Scientific Numeric Library)</w:t>
        </w:r>
      </w:hyperlink>
    </w:p>
    <w:p w:rsidR="5C893B45" w:rsidP="5C893B45" w:rsidRDefault="5C893B45" w14:paraId="02AF9E5C" w14:textId="628BE95D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Officially released in 2000-01, SciPy is free and </w:t>
      </w:r>
      <w:proofErr w:type="gram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 source</w:t>
      </w:r>
      <w:proofErr w:type="gram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library used for scientific computing and technical computing. The library consists of modules for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optimisation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5C893B45" w:rsidP="5C893B45" w:rsidRDefault="5C893B45" w14:paraId="2EF84D7F" w14:textId="3EA0239C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image processing, FFT, special functions and signal processing.</w:t>
      </w:r>
    </w:p>
    <w:p w:rsidR="5C893B45" w:rsidP="5C893B45" w:rsidRDefault="5C893B45" w14:paraId="6A2C4121" w14:textId="37EA9938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SciPy package includes algorithms and functions which are the crux of Python scientific computing capabilities. The sub-package includes: </w:t>
      </w:r>
    </w:p>
    <w:p w:rsidR="5C893B45" w:rsidP="5C893B45" w:rsidRDefault="5C893B45" w14:paraId="39516F9B" w14:textId="1EEFEC9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io: used for the standard input and output</w:t>
      </w:r>
    </w:p>
    <w:p w:rsidR="5C893B45" w:rsidP="5C893B45" w:rsidRDefault="5C893B45" w14:paraId="4E738367" w14:textId="21FA114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lib: this function is used to wrap python external libraries</w:t>
      </w:r>
    </w:p>
    <w:p w:rsidR="5C893B45" w:rsidP="5C893B45" w:rsidRDefault="5C893B45" w14:paraId="661F6F4D" w14:textId="5BF734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signal: used for processing signal tools</w:t>
      </w:r>
    </w:p>
    <w:p w:rsidR="5C893B45" w:rsidP="5C893B45" w:rsidRDefault="5C893B45" w14:paraId="267D3077" w14:textId="359C901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optimise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used to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optimise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algorithms which include linear programming.</w:t>
      </w:r>
    </w:p>
    <w:p w:rsidR="5C893B45" w:rsidP="5C893B45" w:rsidRDefault="5C893B45" w14:paraId="0D94BDB0" w14:textId="4B769A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fftpack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this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subpackage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helps for the discretion Fourier to transform algorithms</w:t>
      </w:r>
    </w:p>
    <w:p w:rsidR="5C893B45" w:rsidP="5C893B45" w:rsidRDefault="5C893B45" w14:paraId="349A6FA5" w14:textId="6651C5A0">
      <w:pPr>
        <w:pStyle w:val="Heading3"/>
        <w:rPr>
          <w:i w:val="1"/>
          <w:iCs w:val="1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2| </w:t>
      </w:r>
      <w:hyperlink r:id="R790335662efd441f">
        <w:r w:rsidRPr="5C893B45" w:rsidR="5C893B4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Pandas (Data Analytics Library)</w:t>
        </w:r>
      </w:hyperlink>
    </w:p>
    <w:p w:rsidR="5C893B45" w:rsidP="5C893B45" w:rsidRDefault="5C893B45" w14:paraId="54A24ADE" w14:textId="21B11DAE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Pandas is the most important data analysis library of Python. Being open source, it is used for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analysing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with Python. It can take data formats of CSV or TSV files, or a SQL database and convert it into Python data frames with rows and columns which is similar to tables in statistical formats. </w:t>
      </w:r>
    </w:p>
    <w:p w:rsidR="5C893B45" w:rsidP="5C893B45" w:rsidRDefault="5C893B45" w14:paraId="3C4042F4" w14:textId="26451D70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advantage of using Pandas </w:t>
      </w:r>
      <w:proofErr w:type="gram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:</w:t>
      </w:r>
      <w:proofErr w:type="gramEnd"/>
    </w:p>
    <w:p w:rsidR="5C893B45" w:rsidP="5C893B45" w:rsidRDefault="5C893B45" w14:paraId="6D4E9503" w14:textId="69EA15F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df.max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()-to get the highest value of a column</w:t>
      </w:r>
    </w:p>
    <w:p w:rsidR="5C893B45" w:rsidP="5C893B45" w:rsidRDefault="5C893B45" w14:paraId="11D00BFE" w14:textId="6D2CC9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df.min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()-to get the minimum value of a column</w:t>
      </w:r>
    </w:p>
    <w:p w:rsidR="5C893B45" w:rsidP="5C893B45" w:rsidRDefault="5C893B45" w14:paraId="48CBF16D" w14:textId="130AB5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df.std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()-to get the standard deviation of each column.</w:t>
      </w:r>
    </w:p>
    <w:p w:rsidR="5C893B45" w:rsidP="5C893B45" w:rsidRDefault="5C893B45" w14:paraId="46D3076E" w14:textId="30F30C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df.count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()-to get the number of non-null values in each column of the data frame.</w:t>
      </w:r>
    </w:p>
    <w:p w:rsidR="5C893B45" w:rsidP="5C893B45" w:rsidRDefault="5C893B45" w14:paraId="0EA27782" w14:textId="74100590">
      <w:pPr>
        <w:pStyle w:val="Heading3"/>
        <w:rPr>
          <w:i w:val="1"/>
          <w:iCs w:val="1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4| </w:t>
      </w:r>
      <w:hyperlink r:id="R069bc84972254c77">
        <w:r w:rsidRPr="5C893B45" w:rsidR="5C893B4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Numeric Python (Fundamental Numeric Package)</w:t>
        </w:r>
      </w:hyperlink>
    </w:p>
    <w:p w:rsidR="5C893B45" w:rsidP="5C893B45" w:rsidRDefault="5C893B45" w14:paraId="71413CFC" w14:textId="2BC1391D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Better known as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numeric Python has developed a module for Python,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assures accurate calculations with matrices and arrays.</w:t>
      </w:r>
    </w:p>
    <w:p w:rsidR="5C893B45" w:rsidP="5C893B45" w:rsidRDefault="5C893B45" w14:paraId="17B63E38" w14:textId="43118C05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need to import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into memory to perform numerical operations.</w:t>
      </w:r>
    </w:p>
    <w:p w:rsidR="5C893B45" w:rsidP="5C893B45" w:rsidRDefault="5C893B45" w14:paraId="4C79CB1D" w14:textId="3F04923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Import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np (to import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into memory)</w:t>
      </w:r>
    </w:p>
    <w:p w:rsidR="5C893B45" w:rsidP="5C893B45" w:rsidRDefault="5C893B45" w14:paraId="02FDAC08" w14:textId="0839B6A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A_values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=[20,30,40,50] (defining a list)</w:t>
      </w:r>
    </w:p>
    <w:p w:rsidR="5C893B45" w:rsidP="5C893B45" w:rsidRDefault="5C893B45" w14:paraId="696861C9" w14:textId="472FFE2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A=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np.array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A_values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(to convert list into one dimensional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numpy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array)</w:t>
      </w:r>
    </w:p>
    <w:p w:rsidR="5C893B45" w:rsidP="5C893B45" w:rsidRDefault="5C893B45" w14:paraId="4E21E493" w14:textId="0A8A148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print(A) (to get one dimensional array displayed)</w:t>
      </w:r>
    </w:p>
    <w:p w:rsidR="5C893B45" w:rsidP="5C893B45" w:rsidRDefault="5C893B45" w14:paraId="3CD23683" w14:textId="149C9A3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print(</w:t>
      </w:r>
      <w:proofErr w:type="gram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A*9/5 +32) (to turn values in the list into degrees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fahrenheit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C893B45" w:rsidP="5C893B45" w:rsidRDefault="5C893B45" w14:paraId="018DA915" w14:textId="03DC9EE4">
      <w:pPr>
        <w:pStyle w:val="Normal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 only these but </w:t>
      </w:r>
      <w:proofErr w:type="spell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aslo</w:t>
      </w:r>
      <w:proofErr w:type="spell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 many libraries </w:t>
      </w:r>
      <w:proofErr w:type="gramStart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makes</w:t>
      </w:r>
      <w:proofErr w:type="gramEnd"/>
      <w:r w:rsidRPr="5C893B45" w:rsidR="5C893B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python better.</w:t>
      </w:r>
    </w:p>
    <w:p w:rsidR="5C893B45" w:rsidP="5C893B45" w:rsidRDefault="5C893B45" w14:paraId="0E8A371E" w14:textId="4EBFB1E8">
      <w:pPr>
        <w:pStyle w:val="Normal"/>
        <w:rPr>
          <w:b w:val="1"/>
          <w:bCs w:val="1"/>
          <w:i w:val="0"/>
          <w:iCs w:val="0"/>
          <w:sz w:val="36"/>
          <w:szCs w:val="36"/>
        </w:rPr>
      </w:pPr>
      <w:r w:rsidRPr="5C893B45" w:rsidR="5C893B45">
        <w:rPr>
          <w:b w:val="1"/>
          <w:bCs w:val="1"/>
          <w:i w:val="0"/>
          <w:iCs w:val="0"/>
          <w:sz w:val="36"/>
          <w:szCs w:val="36"/>
        </w:rPr>
        <w:t>4. How does NumPy deal with files?</w:t>
      </w:r>
    </w:p>
    <w:p w:rsidR="5C893B45" w:rsidP="5C893B45" w:rsidRDefault="5C893B45" w14:paraId="4041D0CA" w14:textId="50859831">
      <w:pPr>
        <w:pStyle w:val="Heading2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A202C"/>
          <w:sz w:val="22"/>
          <w:szCs w:val="22"/>
          <w:lang w:val="en-US"/>
        </w:rPr>
      </w:pPr>
      <w:r w:rsidRPr="5C893B45" w:rsidR="5C893B45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1A202C"/>
          <w:sz w:val="22"/>
          <w:szCs w:val="22"/>
          <w:lang w:val="en-US"/>
        </w:rPr>
        <w:t>Specifying the file path</w:t>
      </w:r>
    </w:p>
    <w:p w:rsidR="5C893B45" w:rsidP="5C893B45" w:rsidRDefault="5C893B45" w14:paraId="72414540" w14:textId="294FD1FF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Let’s look at how we can specify the path of the file from which we want to read data.</w:t>
      </w:r>
    </w:p>
    <w:p w:rsidR="5C893B45" w:rsidP="5C893B45" w:rsidRDefault="5C893B45" w14:paraId="621C8457" w14:textId="0B42F9A7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We’ll use a sample text file for our code examples, which lists the weights (in kg) and heights (in cm) of 100 individuals, each on a row.</w:t>
      </w:r>
    </w:p>
    <w:p w:rsidR="5C893B45" w:rsidP="5C893B45" w:rsidRDefault="5C893B45" w14:paraId="4F2599B7" w14:textId="0F7074B6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I will use various variants in this file for explaining different features of the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loadtxt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function.</w:t>
      </w:r>
    </w:p>
    <w:p w:rsidR="5C893B45" w:rsidP="5C893B45" w:rsidRDefault="5C893B45" w14:paraId="76514D54" w14:textId="40F02988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Let’s begin with the simplest representation of the data in a text file. We have 100 lines (or rows) of data in our text file, each of which comprises two floating-point numbers separated by a space.</w:t>
      </w:r>
    </w:p>
    <w:p w:rsidR="5C893B45" w:rsidP="5C893B45" w:rsidRDefault="5C893B45" w14:paraId="1188BC84" w14:textId="7BF7AA74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The first number on each row represents the weight, and the second number represents the height of an individual.</w:t>
      </w:r>
    </w:p>
    <w:p w:rsidR="5C893B45" w:rsidP="5C893B45" w:rsidRDefault="5C893B45" w14:paraId="67467EC5" w14:textId="48FF83F2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Here’s a little glimpse from the file:</w:t>
      </w:r>
    </w:p>
    <w:p w:rsidR="5C893B45" w:rsidP="5C893B45" w:rsidRDefault="5C893B45" w14:paraId="1FC79BD2" w14:textId="578B4F24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110.90 146.03</w:t>
      </w:r>
      <w:r>
        <w:br/>
      </w: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44.83 211.82</w:t>
      </w:r>
      <w:r>
        <w:br/>
      </w: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97.13 209.30</w:t>
      </w:r>
      <w:r>
        <w:br/>
      </w: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105.64 164.21</w:t>
      </w:r>
    </w:p>
    <w:p w:rsidR="5C893B45" w:rsidP="5C893B45" w:rsidRDefault="5C893B45" w14:paraId="787183E9" w14:textId="7619C97F">
      <w:pPr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</w:pP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This file is stored as `</w:t>
      </w:r>
      <w:hyperlink r:id="Rc0bad02227ad4e51">
        <w:r w:rsidRPr="5C893B45" w:rsidR="5C893B45">
          <w:rPr>
            <w:rStyle w:val="Hyperlink"/>
            <w:rFonts w:ascii="Roboto" w:hAnsi="Roboto" w:eastAsia="Roboto" w:cs="Roboto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weight_height_1.txt</w:t>
        </w:r>
      </w:hyperlink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`.</w:t>
      </w:r>
      <w:r>
        <w:br/>
      </w: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Our task is to read the file and parse the data in a way that we can represent in a NumPy array.</w:t>
      </w:r>
      <w:r>
        <w:br/>
      </w:r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We’ll import the NumPy package and call the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loadtxt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 xml:space="preserve"> method, passing the file path as the value to the first parameter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filePath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1A202C"/>
          <w:sz w:val="24"/>
          <w:szCs w:val="24"/>
          <w:lang w:val="en-US"/>
        </w:rPr>
        <w:t>.</w:t>
      </w:r>
    </w:p>
    <w:p w:rsidR="5C893B45" w:rsidP="5C893B45" w:rsidRDefault="5C893B45" w14:paraId="278D8197" w14:textId="62D98766">
      <w:pPr>
        <w:pStyle w:val="Normal"/>
        <w:rPr>
          <w:b w:val="1"/>
          <w:bCs w:val="1"/>
          <w:i w:val="0"/>
          <w:iCs w:val="0"/>
          <w:sz w:val="36"/>
          <w:szCs w:val="36"/>
        </w:rPr>
      </w:pPr>
      <w:r w:rsidRPr="5C893B45" w:rsidR="5C893B45">
        <w:rPr>
          <w:b w:val="1"/>
          <w:bCs w:val="1"/>
          <w:i w:val="0"/>
          <w:iCs w:val="0"/>
          <w:sz w:val="36"/>
          <w:szCs w:val="36"/>
        </w:rPr>
        <w:t xml:space="preserve">5. Mention the importance of </w:t>
      </w:r>
      <w:proofErr w:type="spellStart"/>
      <w:r w:rsidRPr="5C893B45" w:rsidR="5C893B45">
        <w:rPr>
          <w:b w:val="1"/>
          <w:bCs w:val="1"/>
          <w:i w:val="0"/>
          <w:iCs w:val="0"/>
          <w:sz w:val="36"/>
          <w:szCs w:val="36"/>
        </w:rPr>
        <w:t>NumPy.empty</w:t>
      </w:r>
      <w:proofErr w:type="spellEnd"/>
      <w:r w:rsidRPr="5C893B45" w:rsidR="5C893B45">
        <w:rPr>
          <w:b w:val="1"/>
          <w:bCs w:val="1"/>
          <w:i w:val="0"/>
          <w:iCs w:val="0"/>
          <w:sz w:val="36"/>
          <w:szCs w:val="36"/>
        </w:rPr>
        <w:t>().</w:t>
      </w:r>
    </w:p>
    <w:p w:rsidR="5C893B45" w:rsidP="5C893B45" w:rsidRDefault="5C893B45" w14:paraId="3A284E3A" w14:textId="4F28B2ED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</w:pP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numpy.empty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() in Python. The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 module of Python provides a function called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numpy.empty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(). This function is used to create an array without initializing the entries of given shape and type. Just like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numpy.zeros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(), the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numpy.empty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() function doesn't set the array values to zero, and it is quite faster than the </w:t>
      </w:r>
      <w:proofErr w:type="spellStart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>numpy.zeros</w:t>
      </w:r>
      <w:proofErr w:type="spellEnd"/>
      <w:r w:rsidRPr="5C893B45" w:rsidR="5C893B45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4D5156"/>
          <w:sz w:val="24"/>
          <w:szCs w:val="24"/>
          <w:lang w:val="en-US"/>
        </w:rPr>
        <w:t xml:space="preserve">(). </w:t>
      </w:r>
    </w:p>
    <w:p w:rsidR="5C893B45" w:rsidP="5C893B45" w:rsidRDefault="5C893B45" w14:paraId="7C036E6D" w14:textId="7FB2DF3B">
      <w:pPr>
        <w:pStyle w:val="Normal"/>
        <w:rPr>
          <w:b w:val="1"/>
          <w:bCs w:val="1"/>
          <w:i w:val="1"/>
          <w:i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B2F44"/>
    <w:rsid w:val="0F8B2F44"/>
    <w:rsid w:val="5C8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2F44"/>
  <w15:chartTrackingRefBased/>
  <w15:docId w15:val="{0A57A99E-226C-4353-AA0D-D449B627D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py.org/" TargetMode="External" Id="R62953ba1998648e8" /><Relationship Type="http://schemas.openxmlformats.org/officeDocument/2006/relationships/hyperlink" Target="https://pandas.pydata.org/" TargetMode="External" Id="R790335662efd441f" /><Relationship Type="http://schemas.openxmlformats.org/officeDocument/2006/relationships/hyperlink" Target="http://www.numpy.org/" TargetMode="External" Id="R069bc84972254c77" /><Relationship Type="http://schemas.openxmlformats.org/officeDocument/2006/relationships/hyperlink" Target="https://drive.google.com/open?id=1jzNfeyS37z5xTNbfTfdPnQfKU1o9EBDY" TargetMode="External" Id="Rc0bad02227ad4e51" /><Relationship Type="http://schemas.openxmlformats.org/officeDocument/2006/relationships/numbering" Target="numbering.xml" Id="R7f834b0d0dba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2022-05-06T12:41:17.2016028Z</dcterms:created>
  <dcterms:modified xsi:type="dcterms:W3CDTF">2022-05-06T13:51:15.0304339Z</dcterms:modified>
  <dc:creator>Guest User</dc:creator>
  <lastModifiedBy>Guest User</lastModifiedBy>
</coreProperties>
</file>