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F6904">
      <w:bookmarkStart w:id="0" w:name="_GoBack"/>
      <w:bookmarkEnd w:id="0"/>
      <w:r>
        <w:t xml:space="preserve">                   Бескова  Г.С.  Глава  7</w:t>
      </w:r>
    </w:p>
    <w:p w:rsidR="00000000" w:rsidRDefault="00DF6904"/>
    <w:p w:rsidR="00000000" w:rsidRDefault="00DF6904"/>
    <w:p w:rsidR="00000000" w:rsidRDefault="00DF6904">
      <w:r>
        <w:t xml:space="preserve">          Зачислили меня  в технологическую  лабораторию,   которая занималась  разработкой  катализаторов.  применяемых для  процесса  конверсии  метана и очистки   от  сераорганических примесей.  Руководил  ла</w:t>
      </w:r>
      <w:r>
        <w:t>бораторией  ( № 10 )  заместитель  директора  по научной    работе  Ивановский   Фома  Петрович.   Отец моего приятеля  Гены,   учившегося со мной  в  одной группе. Он меня знал  хорошо,  так как  мы частенько собирались  и у  них. Это была   ( и  осталась</w:t>
      </w:r>
      <w:r>
        <w:t>) большая  дружная семья. Фома  Петрович   до  ГИАП  а   был  главным  инженером азотно—тукового комбината. После войны его перевели  в ГИАП. Жена и трое детей. Сначала ютились в какой-то  комнатёнке в самом институте. Позже им дали  трёхкомнатную квартиру</w:t>
      </w:r>
      <w:r>
        <w:t xml:space="preserve">  недалеко от  ГИАП. Там  мы и собирались периодически.  Его  младший   брат,  Аркадий,  любил  играть на гитаре и петь.. Примерно     в это время    среди молодёжи  стали популярными  песни бардов. Особенно увлекались  песнями  Окуджавы.</w:t>
      </w:r>
    </w:p>
    <w:p w:rsidR="00000000" w:rsidRDefault="00DF6904">
      <w:r>
        <w:t xml:space="preserve">          Аркадий</w:t>
      </w:r>
      <w:r>
        <w:t xml:space="preserve"> и  сестра Гены  Галя  тоже в дальнейшем кончили  «Менделеевку» В эту семью  очень органично  вошла  и Люся  Свечкина, ставшая Ивановской. Молодожёны довольно долго жили в этой квартире.  И их  двое  детей (Оля и  Петя )    тоже  кончили « Менделеевку» Вот</w:t>
      </w:r>
      <w:r>
        <w:t xml:space="preserve"> уж поистине  династия химиков ( о чём мечтали  мои родители)</w:t>
      </w:r>
    </w:p>
    <w:p w:rsidR="00000000" w:rsidRDefault="00DF6904">
      <w:r>
        <w:t xml:space="preserve">           Когда я попала в институт (а это  1954 год) основной массе  сотрудников  было далеко за  сорок. Молодёжи почти не было.   Работали  человек пять  выпускников   неорганического факульт</w:t>
      </w:r>
      <w:r>
        <w:t>ета  «Менделеевки»   предыдущих  лет  . Фома  Петрович  считал , что надо набирать на работу  молодежь.. Поэтому я  и попала в его лабораторию. однако, я  ещё  чуть ли не пару лет  продолжала работу, ставшую продолжением  дипломной. И  территориально  нахо</w:t>
      </w:r>
      <w:r>
        <w:t>дилась в  аналитической  лаборатории. И только тогда, когда  закончился  этот этап исследований , перешла  по настоящему в лабораторию  № 10.  Лаборатория  насчитывал  не больше  двадцати человек. Это вместе со слесарями.  (Последние  были  фактически в  к</w:t>
      </w:r>
      <w:r>
        <w:t>аждой  лаборатории ). Меня определили к старшему  научному сотруднику  Донцовой. В бригаде были ещё  два  лаборанта.</w:t>
      </w:r>
    </w:p>
    <w:p w:rsidR="00000000" w:rsidRDefault="00DF6904">
      <w:pPr>
        <w:pStyle w:val="a3"/>
      </w:pPr>
      <w:r>
        <w:t xml:space="preserve">         Группа  занималась  разработкой  катализаторов  для  очистки  газов  от сераорганических соединений  По существу  это было продолж</w:t>
      </w:r>
      <w:r>
        <w:t>ением   исследований, проводимых  мною в  лаборатории  № 9.   и  я  имела возможность работать по   одной  тематике,.   В   дальнейшем я собиралась стать кандидатом наук,  поэтому     успех  работы   зависел  от моего интереса,   знания , настойчивости   и</w:t>
      </w:r>
      <w:r>
        <w:t xml:space="preserve"> активности  Я не пошла в аспирантуру , так как   исследования,   которыми  мы занимались, были  актуальны:  поиск нового  катализатора, более эффективного, чем существующие.  Объект  --  газ ,, который  надо было  чистить  от примесей  серы   в любом  вид</w:t>
      </w:r>
      <w:r>
        <w:t xml:space="preserve">е, так как  она </w:t>
      </w:r>
    </w:p>
    <w:p w:rsidR="00000000" w:rsidRDefault="00DF6904">
      <w:r>
        <w:t xml:space="preserve">отравляла  катализаторы ,   применяемые  в  технологическом процессе. </w:t>
      </w:r>
    </w:p>
    <w:p w:rsidR="00000000" w:rsidRDefault="00DF6904">
      <w:r>
        <w:t xml:space="preserve">            Как соискатель,    вместе  с  аспирантами  я слушала лекции по физической химии.  Читал   их  Кричевский.  Ему  и сдавали   экзамены  кандидатского минимума</w:t>
      </w:r>
      <w:r>
        <w:t xml:space="preserve">  Лекции по философии  читали в   Научно-исследовательском физико-химическом  институте им. Л.Я. Карпова ,   ( НИФХИ )  находящегося по соседству.  Там и сдавали экзамены. Ещё занимались английским языком. И тоже  экзамен. Четвёрка была по философии.</w:t>
      </w:r>
    </w:p>
    <w:p w:rsidR="00000000" w:rsidRDefault="00DF6904">
      <w:r>
        <w:t xml:space="preserve">     </w:t>
      </w:r>
      <w:r>
        <w:t xml:space="preserve">     По настоящему  в этот раз  у меня не было  хорошего учителя. Руководителем считался  Ивановский  Фома  Петрович. . Активно он не интересовался  моей работой . Знал по  отчётам и письменных, и устных  о  результатах. Но подсказать , как интерпретироват</w:t>
      </w:r>
      <w:r>
        <w:t>ь те или иные результаты   я, думаю, не мог. Или было некогда  (он же был заместителем директора крупнейшего  в Союзе института,).</w:t>
      </w:r>
    </w:p>
    <w:p w:rsidR="00000000" w:rsidRDefault="00DF6904"/>
    <w:p w:rsidR="00000000" w:rsidRDefault="00DF6904">
      <w:r>
        <w:t xml:space="preserve">        Для описания  дальнейшего,  необходимо  вернуться  несколько назад.</w:t>
      </w:r>
    </w:p>
    <w:p w:rsidR="00000000" w:rsidRDefault="00DF6904">
      <w:r>
        <w:t xml:space="preserve">        Перед моим дипломом  мама  слегла с микр</w:t>
      </w:r>
      <w:r>
        <w:t xml:space="preserve">о инсультом. Она позвала меня  ( я об этом писала  уже) и сказала , что мне можно  выйти замуж.  Толя   Анатолий  Иванович  </w:t>
      </w:r>
      <w:r>
        <w:lastRenderedPageBreak/>
        <w:t>Горбунов по прежнему  ухаживал   за мной и  я сказала: «</w:t>
      </w:r>
      <w:r>
        <w:rPr>
          <w:lang w:val="en-US"/>
        </w:rPr>
        <w:t>Yes</w:t>
      </w:r>
      <w:r>
        <w:t xml:space="preserve">,  </w:t>
      </w:r>
      <w:r>
        <w:rPr>
          <w:lang w:val="en-US"/>
        </w:rPr>
        <w:t>Sir</w:t>
      </w:r>
      <w:r>
        <w:t xml:space="preserve">!».. И была свадьба.  У нас дома . Были все  наши друзья.  Никаких </w:t>
      </w:r>
      <w:r>
        <w:t>особых  торжеств не было . Даже платье было не новое , но белое, которое я носила  летом..  На каникулы мы поехали в   наш  родной  Нижний  Новгород  , тогда  Горький,   с  моим папой.  Он там  встречался  со  своими родными и  приятелями. А нам купил  бил</w:t>
      </w:r>
      <w:r>
        <w:t>ет на  пароход от  Нижнего  до Астрахани  и обратно.   Это было  свадебное путешествие. С нами был и брат. Но у него была отдельная каюта. Тогда ещё  не было туристических  пароходов,   мы  путешествовали  на обычном рейсовым  Москва  -- Астрахань,  но  се</w:t>
      </w:r>
      <w:r>
        <w:t xml:space="preserve">ли в него и  вышли  по  окончании  путешествия  в Нижнем  Новгороде  ( тогда ещё   городе   Горьком.)..  Так  это  организовал папа. Наверно,  правильно было  начинать   свадебное путешествие  с города моего рождения.              </w:t>
      </w:r>
    </w:p>
    <w:p w:rsidR="00000000" w:rsidRDefault="00DF6904"/>
    <w:p w:rsidR="00000000" w:rsidRDefault="00DF6904"/>
    <w:p w:rsidR="00000000" w:rsidRDefault="00DF6904"/>
    <w:p w:rsidR="00000000" w:rsidRDefault="00DF6904"/>
    <w:p w:rsidR="00000000" w:rsidRDefault="00DF6904">
      <w:r>
        <w:t xml:space="preserve">          В своей жи</w:t>
      </w:r>
      <w:r>
        <w:t>зни я много  путешествовала.   Но   это отдельная песня,  и  я  постараюсь об этом написать</w:t>
      </w:r>
    </w:p>
    <w:p w:rsidR="00000000" w:rsidRDefault="00DF6904"/>
    <w:p w:rsidR="00000000" w:rsidRDefault="00DF6904">
      <w:r>
        <w:t xml:space="preserve">          А пока,  попробую  описать основные  вехи своей  рабочей    (скорее научно-организационной)   биографии .</w:t>
      </w:r>
    </w:p>
    <w:p w:rsidR="00000000" w:rsidRDefault="00DF6904">
      <w:r>
        <w:t xml:space="preserve">          Над исследованиями  трудилась до   19</w:t>
      </w:r>
      <w:r>
        <w:t>61 года. Сначала были   лабораторные работы-  круглосуточные  каждую неделю.  Регулярно выходила в ночную или вечернюю смену. Потом были полупромышленные испытания на Губахинском  химическом комбинате. Практически год я там пробыла.  За это время  успела р</w:t>
      </w:r>
      <w:r>
        <w:t>одить  дочь,  Елену,  Лёшу, как её зовут  домашние.   Шестого  июля  1957 года.   Незадолго  до рождения  первенца  мама  ушла на пенсию.. Я пробыла в декретном отпуске  ровно столько . сколько было положено  по закону. Уже осенью  вышла на работу.  С  Лёш</w:t>
      </w:r>
      <w:r>
        <w:t xml:space="preserve">ей  оставалась мама , но  вскоре  взяли няню—Варвару  Фёдоровну. Она была приходящей:  жила   в  пяти  минутах ходьбы от нас..  Поэтому   я  могла  спокойно работать, тем более. что  дочь я практически не кормила грудью : молока осталось очень мало из-за  </w:t>
      </w:r>
      <w:r>
        <w:t>грудницы, которую я перенесла  в  первый  месяц после рождения дочери.</w:t>
      </w:r>
    </w:p>
    <w:p w:rsidR="00000000" w:rsidRDefault="00DF6904">
      <w:r>
        <w:t xml:space="preserve">             Исследования    ( для диссертации)  были закончены   к   концу  1958 года.  Я их стала  оформлять в удобоваримое  научное произведение.  Мало насобирать  факты,  надо их  о</w:t>
      </w:r>
      <w:r>
        <w:t>бъяснить и сделать  какие-то  выводы.   В  наше время  было несколько  видных учёных, занимающихся   теорией катализа. Конечно,   теории  несколько , а иногда значительно, отличались друг от друга.   Объяснить  полученные  мною (вернее, нами, так как  в ра</w:t>
      </w:r>
      <w:r>
        <w:t>боте  мне помогали и  лаборанты, которые стояли в сменах и в лаборатории и на заводе)  результаты помог  Толя. Он тоже к этому времени  уже занимался  катализаторами (но уже в своей  области)  и придумал  аж  четыре !!!  варианта  интерпретаций  данных.  К</w:t>
      </w:r>
      <w:r>
        <w:t>ак быть?   Кто поможет  разобраться?</w:t>
      </w:r>
    </w:p>
    <w:p w:rsidR="00000000" w:rsidRDefault="00DF6904">
      <w:r>
        <w:t xml:space="preserve">           До сих пор считаю совершенно правильным  своё  решение. Я попросила  учёного  секретаря   НИФХИ  им. Л.Я.Карпова   разрешения  выступить   у них на коллоквиуме,  где всегда присутствовала  профессура и академ</w:t>
      </w:r>
      <w:r>
        <w:t>ики, где  всегда был  Г.К.Боресков  и другие  учёные ,  занимающиеся  катализом.  Не  побоялась!  Выступила. ( Ужасно болел в этот день зуб .  Бывает же такое! Но справилась)    Критиковали , однако,  и довольно резко! ( Ведь  суммарно  была мешанина из  р</w:t>
      </w:r>
      <w:r>
        <w:t>азных идей) Но я добилась самого главного. Я поняла,  ЧТО  нужно оставить ,  а  что  нужно выбросить.   С  этим  и шла  на защиту в том же  институте , к той же профессуре.   Защитила  , Голосовали единогласно.</w:t>
      </w:r>
    </w:p>
    <w:p w:rsidR="00000000" w:rsidRDefault="00DF6904">
      <w:r>
        <w:t xml:space="preserve">            Этому  предшествовали  два  значи</w:t>
      </w:r>
      <w:r>
        <w:t>мых для меня события. Во-первых ,   я попросила папу  прочитать мои  научные опусы. . Конечно , он согласился.  Но своей  профессорской  рукой  чётко   показал, КАК надо  писать.  Не по существу  вопроса  ( он не занимался катализом ) , а по логике  изложе</w:t>
      </w:r>
      <w:r>
        <w:t xml:space="preserve">ния. Я уже об этом упоминала. И я ему очень благодарна. Урок я усвоила .  Переписала, переделала. А потом  случилось </w:t>
      </w:r>
      <w:r>
        <w:lastRenderedPageBreak/>
        <w:t xml:space="preserve">непредвиденное: мой руководитель, когда  я дала ему свою  ужу написанную работу, положил её   «под  сукно»  и продержал  её  почти год !!! </w:t>
      </w:r>
      <w:r>
        <w:t>Детали не помню,  да  и не хочу  вспоминать, но были какие-то  интриги в нашей  лаборатории Дело в том, что  так как я была  вхожа  в дом   Начальника ,  думали, что я обо всём ему докладываю  (что происходит  в  лаборатории и тому подобное) И  наплели  Фо</w:t>
      </w:r>
      <w:r>
        <w:t>ме  Петровичу , что –то о  моей работе  (мол не всё доделано или не все данные получены. Что- в этом  духе) Он и придержал, ни  слова не говоря мне. А я   НИКОГДА, бывая у них в доме ,  НИ РАЗУ не поднимала   разговор на производственную  тему. НИКОГДА  не</w:t>
      </w:r>
      <w:r>
        <w:t xml:space="preserve">  обсуждала  лабораторные дела  у них дома  . Для  меня   у  них  в доме  он  был   отец и  свёкор моих  самых  близких  друзей.    Спустя  год я как то робко спросила у  Гены, не в курсе ли он, что там с  моей  диссертацией.. Не  знаю, это ли подтолкнуло </w:t>
      </w:r>
      <w:r>
        <w:t xml:space="preserve"> к развязке , или  просто  время пришло, но   в 1961  году я  защитила свою работу и стала  кандидатом химических наук..  </w:t>
      </w:r>
    </w:p>
    <w:p w:rsidR="00000000" w:rsidRDefault="00DF6904">
      <w:r>
        <w:t xml:space="preserve">      Незадолго до этого  защитил  кандидатскую  диссертацию  и  Толя. Работу он делал на кафедре  № 44  «Менделеевки». Затем  его на</w:t>
      </w:r>
      <w:r>
        <w:t>правили на работу    в закрытое  НИИ  № 4019. Так его именовали.. Сейчас  этот  институт ещё существует,   и  именуется  ГНИИХТЭОС  -- Государственный научно исследовательский  институт  химической  технологии элементо   органических  соединений.</w:t>
      </w:r>
    </w:p>
    <w:p w:rsidR="00000000" w:rsidRDefault="00DF6904">
      <w:r>
        <w:t xml:space="preserve">       По</w:t>
      </w:r>
      <w:r>
        <w:t xml:space="preserve">сле защиты диссертации    меня пригласила к себе  Галина  Тимофеевна  Левченко и  стала  уговаривать  перейти  к ней  в  лабораторию и стать  её  заместителем. Я же у неё под боком проработала больше двух  лет  (вместе с дипломом),   и она считала, что я  </w:t>
      </w:r>
      <w:r>
        <w:t>вполне способна   быть  помощником руководителя.  При этом  мне давали звание  старшего научного сотрудника.. Уговаривала она меня долго. А резон был . Лаборатория  состояла  из старшего поколения ( возраст  под  пятьдесят) Аналитический  контроль  новых т</w:t>
      </w:r>
      <w:r>
        <w:t>ехнологических процессов, разрабатываемых в институте,  да и контроль   существующих   в  промышленности  требовал  внедрения    новых  методов  -- физико химических--. Нужны   были молодые кадры.</w:t>
      </w:r>
    </w:p>
    <w:p w:rsidR="00000000" w:rsidRDefault="00DF6904">
      <w:r>
        <w:t xml:space="preserve">         Я  согласилась  не  сразу.  Помнила  завет  отца: </w:t>
      </w:r>
      <w:r>
        <w:t>« Не стремиться  в начальство. не  дадут работать». Но  Галина  Тимофеевна   уговорила. Перспективой,  открывающейся  перед   аналитической   химией  при  внедрении  новых  методов  анализа:  физико—химических.  хроматографические  (учась в институте, я  о</w:t>
      </w:r>
      <w:r>
        <w:t>б этом методе даже  не слыхала),  электрохимические,  спектральные,  масс-спектральные,  рентгеноспектральные  и другие.  Всё это звучало  как  музыка,  а  возможности   многих новых  методов  были    необходимы  как   воздух  при разработке  новых  технол</w:t>
      </w:r>
      <w:r>
        <w:t>огических  процессов.  В    эти   годы  в  институте     осуществлялись   разработки процессов получения    органических продуктов, как  то  капролактама, додекалактама,   высших  спиртов. и другие. Даже  институт в начале  пятидесятых  получил « расширенн</w:t>
      </w:r>
      <w:r>
        <w:t>ое» название : Государственный  научно  исследовательский   институт  Азотной  промышленности  и органического  синтеза. Сокращённо  всё равно ГИАП.</w:t>
      </w:r>
    </w:p>
    <w:p w:rsidR="00000000" w:rsidRDefault="00DF6904">
      <w:r>
        <w:t xml:space="preserve">         К освоению  новых  методов   нужно  было привлекать и  грамотные  кадры. Галина  Тимофеевна   доби</w:t>
      </w:r>
      <w:r>
        <w:t>лась  расширения   численности  лаборатории,  набирала  молодёжь,  добилась создания сектора  спектрального  и  масс-спектрального анализа ,    возглавить который  пригласила   крупного учёного  доктора   химических наук  Иогансена  Александра   Валентинов</w:t>
      </w:r>
      <w:r>
        <w:t xml:space="preserve">ича   Что бы   его   уговорить  работать в отраслевом институте (  он   занимался научными  разработками,  его интересующие,  в   ЙОНХ  (Институт  органической  химии) Академии  Наук)  , Левченко  пришлось  «выбить»  для его семьи  квартиру. В те  времена </w:t>
      </w:r>
      <w:r>
        <w:t xml:space="preserve"> это было очень не просто. Александр  Валентинович   до ухода из  жизни проработал  в  институте  и очень много   полезного  сделал  для  всей  отрасли.. Основная  его заслуга    состояла в том.,  что он мастерски  расшифровывал  те органические  смеси , к</w:t>
      </w:r>
      <w:r>
        <w:t>оторые  «варили» на  своих установках  технологи.   Комбинация  методов  позволяла  делать это. Поэтому его    исследования  являлись  глазами и ушами  технологических процессов.</w:t>
      </w:r>
    </w:p>
    <w:p w:rsidR="00000000" w:rsidRDefault="00DF6904"/>
    <w:p w:rsidR="00000000" w:rsidRDefault="00DF6904"/>
    <w:p w:rsidR="00000000" w:rsidRDefault="00DF6904"/>
    <w:p w:rsidR="00000000" w:rsidRDefault="00DF6904"/>
    <w:p w:rsidR="00000000" w:rsidRDefault="00DF6904"/>
    <w:p w:rsidR="00000000" w:rsidRDefault="00DF6904"/>
    <w:p w:rsidR="00DF6904" w:rsidRDefault="00DF6904">
      <w:r>
        <w:t xml:space="preserve">      </w:t>
      </w:r>
    </w:p>
    <w:sectPr w:rsidR="00DF69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703D"/>
    <w:rsid w:val="00B5703D"/>
    <w:rsid w:val="00D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Бескова  Г</vt:lpstr>
    </vt:vector>
  </TitlesOfParts>
  <Company>CCCP</Company>
  <LinksUpToDate>false</LinksUpToDate>
  <CharactersWithSpaces>11945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</dc:title>
  <dc:creator>Mytia  Gorby</dc:creator>
  <cp:lastModifiedBy>CC</cp:lastModifiedBy>
  <cp:revision>2</cp:revision>
  <dcterms:created xsi:type="dcterms:W3CDTF">2021-07-16T11:43:00Z</dcterms:created>
  <dcterms:modified xsi:type="dcterms:W3CDTF">2021-07-16T11:43:00Z</dcterms:modified>
</cp:coreProperties>
</file>