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DC961E">
      <w:pPr>
        <w:rPr>
          <w:rFonts w:hint="eastAsia"/>
          <w:lang w:eastAsia="zh-CN"/>
        </w:rPr>
      </w:pPr>
    </w:p>
    <w:p w14:paraId="4BFDE2AE">
      <w:pPr>
        <w:outlineLvl w:val="0"/>
        <w:rPr>
          <w:rFonts w:hint="eastAsia"/>
        </w:rPr>
      </w:pPr>
      <w:bookmarkStart w:id="0" w:name="_Toc15766"/>
      <w:bookmarkStart w:id="1" w:name="_Toc18411"/>
      <w:bookmarkStart w:id="2" w:name="_Toc26293"/>
      <w:bookmarkStart w:id="3" w:name="_Toc32389"/>
      <w:bookmarkStart w:id="4" w:name="_Toc15685"/>
      <w:bookmarkStart w:id="5" w:name="_Toc20034"/>
      <w:bookmarkStart w:id="6" w:name="_Toc10212"/>
      <w:bookmarkStart w:id="7" w:name="_Toc29032"/>
      <w:bookmarkStart w:id="8" w:name="_Toc12971"/>
      <w:bookmarkStart w:id="9" w:name="_Toc28417"/>
      <w:bookmarkStart w:id="10" w:name="_Toc18443"/>
      <w:bookmarkStart w:id="11" w:name="_Toc25218"/>
      <w:bookmarkStart w:id="12" w:name="_Toc964"/>
      <w:bookmarkStart w:id="13" w:name="_Toc23612"/>
      <w:bookmarkStart w:id="14" w:name="_Toc8593"/>
      <w:bookmarkStart w:id="15" w:name="_Toc19552"/>
      <w:bookmarkStart w:id="16" w:name="_Toc9765"/>
      <w:bookmarkStart w:id="17" w:name="_Toc22791"/>
      <w:bookmarkStart w:id="18" w:name="_Toc11120"/>
      <w:r>
        <w:rPr>
          <w:rFonts w:hint="eastAsia"/>
        </w:rPr>
        <w:t>L1守护验证解析节点(服务器节点端)</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6CF68039">
      <w:pPr>
        <w:rPr>
          <w:rFonts w:hint="eastAsia"/>
        </w:rPr>
      </w:pPr>
    </w:p>
    <w:p w14:paraId="23764A73">
      <w:pPr>
        <w:rPr>
          <w:rFonts w:hint="eastAsia"/>
        </w:rPr>
      </w:pPr>
      <w:r>
        <w:rPr>
          <w:rFonts w:hint="eastAsia"/>
        </w:rPr>
        <w:t>L1节点的配置</w:t>
      </w:r>
    </w:p>
    <w:p w14:paraId="6159FE05">
      <w:pPr>
        <w:rPr>
          <w:rFonts w:hint="eastAsia"/>
        </w:rPr>
      </w:pPr>
      <w:r>
        <w:rPr>
          <w:rFonts w:hint="eastAsia"/>
        </w:rPr>
        <w:t>处理器：</w:t>
      </w:r>
    </w:p>
    <w:p w14:paraId="036EDF68">
      <w:pPr>
        <w:rPr>
          <w:rFonts w:hint="eastAsia"/>
        </w:rPr>
      </w:pPr>
      <w:r>
        <w:rPr>
          <w:rFonts w:hint="eastAsia"/>
        </w:rPr>
        <w:t>核心数量：至少16个虚拟核心（vCPUs），以保证高效的多任务处理和强大的计算能力。</w:t>
      </w:r>
    </w:p>
    <w:p w14:paraId="41501EB9">
      <w:pPr>
        <w:rPr>
          <w:rFonts w:hint="eastAsia"/>
        </w:rPr>
      </w:pPr>
    </w:p>
    <w:p w14:paraId="39F27D94">
      <w:pPr>
        <w:rPr>
          <w:rFonts w:hint="eastAsia"/>
        </w:rPr>
      </w:pPr>
      <w:r>
        <w:rPr>
          <w:rFonts w:hint="eastAsia"/>
        </w:rPr>
        <w:t>内存：</w:t>
      </w:r>
    </w:p>
    <w:p w14:paraId="7E2BF0EE">
      <w:pPr>
        <w:rPr>
          <w:rFonts w:hint="eastAsia"/>
        </w:rPr>
      </w:pPr>
      <w:r>
        <w:rPr>
          <w:rFonts w:hint="eastAsia"/>
        </w:rPr>
        <w:t>容量：至少16GB RAM，确保充足的内存资源，以满足复杂的网络操作和数据存储需求。</w:t>
      </w:r>
    </w:p>
    <w:p w14:paraId="667C9B73">
      <w:pPr>
        <w:rPr>
          <w:rFonts w:hint="eastAsia"/>
        </w:rPr>
      </w:pPr>
    </w:p>
    <w:p w14:paraId="0C97AAC3">
      <w:pPr>
        <w:rPr>
          <w:rFonts w:hint="eastAsia"/>
        </w:rPr>
      </w:pPr>
      <w:r>
        <w:rPr>
          <w:rFonts w:hint="eastAsia"/>
        </w:rPr>
        <w:t>存储系统配置：</w:t>
      </w:r>
    </w:p>
    <w:p w14:paraId="06177A6A">
      <w:pPr>
        <w:rPr>
          <w:rFonts w:hint="eastAsia"/>
        </w:rPr>
      </w:pPr>
      <w:r>
        <w:rPr>
          <w:rFonts w:hint="eastAsia"/>
        </w:rPr>
        <w:t>主存储选项：</w:t>
      </w:r>
    </w:p>
    <w:p w14:paraId="7F653D9C">
      <w:pPr>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14:paraId="481F2987">
      <w:pPr>
        <w:rPr>
          <w:rFonts w:hint="eastAsia"/>
        </w:rPr>
      </w:pPr>
      <w:r>
        <w:rPr>
          <w:rFonts w:hint="eastAsia"/>
        </w:rPr>
        <w:t>独立硬盘：用户也可以选择不组建RAID，而是使用单个大容量硬盘。这种方式虽然配置简单，但缺乏容错能力，硬盘损坏可能会导致数据丢失和系统扣罚。</w:t>
      </w:r>
    </w:p>
    <w:p w14:paraId="475E6206">
      <w:pPr>
        <w:rPr>
          <w:rFonts w:hint="eastAsia"/>
        </w:rPr>
      </w:pPr>
      <w:r>
        <w:rPr>
          <w:rFonts w:hint="eastAsia"/>
        </w:rPr>
        <w:t>存储空间起步：无论用户选择哪种配置方式，机械硬盘的储存空间至少应为10TB起步，以满足基本的数据存储需求。</w:t>
      </w:r>
    </w:p>
    <w:p w14:paraId="27BB412F">
      <w:pPr>
        <w:rPr>
          <w:rFonts w:hint="eastAsia"/>
        </w:rPr>
      </w:pPr>
      <w:r>
        <w:rPr>
          <w:rFonts w:hint="eastAsia"/>
        </w:rPr>
        <w:t>加速盘：建议使用至少1TB的固态硬盘（SSD）作为加速盘，以提升数据访问速度和系统响应性能。</w:t>
      </w:r>
    </w:p>
    <w:p w14:paraId="0608F954">
      <w:pPr>
        <w:rPr>
          <w:rFonts w:hint="eastAsia"/>
        </w:rPr>
      </w:pPr>
    </w:p>
    <w:p w14:paraId="255857D3">
      <w:pPr>
        <w:rPr>
          <w:rFonts w:hint="eastAsia"/>
        </w:rPr>
      </w:pPr>
      <w:r>
        <w:rPr>
          <w:rFonts w:hint="eastAsia"/>
        </w:rPr>
        <w:t>网络要求：</w:t>
      </w:r>
    </w:p>
    <w:p w14:paraId="7D189458">
      <w:pPr>
        <w:rPr>
          <w:rFonts w:hint="eastAsia"/>
        </w:rPr>
      </w:pPr>
      <w:r>
        <w:rPr>
          <w:rFonts w:hint="eastAsia"/>
        </w:rPr>
        <w:t>专线宽带：提供20～200 Mbps的对等宽带，确保数据传输的高效性。</w:t>
      </w:r>
    </w:p>
    <w:p w14:paraId="0DCE5140">
      <w:pPr>
        <w:rPr>
          <w:rFonts w:hint="eastAsia"/>
        </w:rPr>
      </w:pPr>
      <w:r>
        <w:rPr>
          <w:rFonts w:hint="eastAsia"/>
        </w:rPr>
        <w:t>IP地址：配置固定公网IP地址（IDC），以保障网络连接的稳定性和可靠性。</w:t>
      </w:r>
    </w:p>
    <w:p w14:paraId="48B2FF05">
      <w:pPr>
        <w:rPr>
          <w:rFonts w:hint="eastAsia"/>
        </w:rPr>
      </w:pPr>
    </w:p>
    <w:p w14:paraId="31F92BFA">
      <w:pPr>
        <w:rPr>
          <w:rFonts w:hint="eastAsia"/>
        </w:rPr>
      </w:pPr>
      <w:r>
        <w:rPr>
          <w:rFonts w:hint="eastAsia"/>
        </w:rPr>
        <w:t>汇聚网络配置：</w:t>
      </w:r>
    </w:p>
    <w:p w14:paraId="0A3F8E06">
      <w:pPr>
        <w:rPr>
          <w:rFonts w:hint="eastAsia"/>
        </w:rPr>
      </w:pPr>
      <w:r>
        <w:rPr>
          <w:rFonts w:hint="eastAsia"/>
        </w:rPr>
        <w:t>总带宽：超过500Mbps。</w:t>
      </w:r>
    </w:p>
    <w:p w14:paraId="42F69644">
      <w:pPr>
        <w:rPr>
          <w:rFonts w:hint="eastAsia"/>
        </w:rPr>
      </w:pPr>
      <w:r>
        <w:rPr>
          <w:rFonts w:hint="eastAsia"/>
        </w:rPr>
        <w:t>单条线路：不低于100Mbps。</w:t>
      </w:r>
    </w:p>
    <w:p w14:paraId="18F6EF14">
      <w:pPr>
        <w:rPr>
          <w:rFonts w:hint="eastAsia"/>
        </w:rPr>
      </w:pPr>
      <w:r>
        <w:rPr>
          <w:rFonts w:hint="eastAsia"/>
        </w:rPr>
        <w:t>支持协议：动态IPv4和IPv6，以适应不同的网络环境和需求。</w:t>
      </w:r>
    </w:p>
    <w:p w14:paraId="5862547A">
      <w:pPr>
        <w:rPr>
          <w:rFonts w:hint="eastAsia"/>
        </w:rPr>
      </w:pPr>
      <w:r>
        <w:rPr>
          <w:rFonts w:hint="eastAsia"/>
        </w:rPr>
        <w:t>以上配置确保L1节点能够高效、稳定地处理大量数据和网络操作。</w:t>
      </w:r>
    </w:p>
    <w:p w14:paraId="24A54A6F">
      <w:pPr>
        <w:rPr>
          <w:rFonts w:hint="default"/>
          <w:lang w:val="en-US"/>
        </w:rPr>
      </w:pPr>
    </w:p>
    <w:p w14:paraId="7373651C">
      <w:pPr>
        <w:rPr>
          <w:rFonts w:hint="eastAsia"/>
          <w:lang w:val="en-US" w:eastAsia="zh-CN"/>
        </w:rPr>
      </w:pPr>
      <w:r>
        <w:rPr>
          <w:rFonts w:hint="eastAsia"/>
          <w:lang w:val="en-US" w:eastAsia="zh-CN"/>
        </w:rPr>
        <w:t>1. 去中心化身份标识符 (DID)</w:t>
      </w:r>
    </w:p>
    <w:p w14:paraId="333F50AF">
      <w:pPr>
        <w:rPr>
          <w:rFonts w:hint="eastAsia"/>
          <w:lang w:val="en-US" w:eastAsia="zh-CN"/>
        </w:rPr>
      </w:pPr>
      <w:r>
        <w:rPr>
          <w:rFonts w:hint="eastAsia"/>
          <w:lang w:val="en-US" w:eastAsia="zh-CN"/>
        </w:rPr>
        <w:t>运行原理：利用区块链技术创建一个去中心化的身份标识系统，确保用户身份的独立性和安全性。DID允许用户控制自己的身份数据，并在需要时与第三方共享。</w:t>
      </w:r>
    </w:p>
    <w:p w14:paraId="0B70D8CC">
      <w:pPr>
        <w:rPr>
          <w:rFonts w:hint="eastAsia"/>
          <w:lang w:val="en-US" w:eastAsia="zh-CN"/>
        </w:rPr>
      </w:pPr>
    </w:p>
    <w:p w14:paraId="70D9C572">
      <w:pPr>
        <w:rPr>
          <w:rFonts w:hint="eastAsia"/>
          <w:lang w:val="en-US" w:eastAsia="zh-CN"/>
        </w:rPr>
      </w:pPr>
      <w:r>
        <w:rPr>
          <w:rFonts w:hint="eastAsia"/>
          <w:lang w:val="en-US" w:eastAsia="zh-CN"/>
        </w:rPr>
        <w:t>2. 生物识别身份验证</w:t>
      </w:r>
    </w:p>
    <w:p w14:paraId="33B8788F">
      <w:pPr>
        <w:rPr>
          <w:rFonts w:hint="eastAsia"/>
          <w:lang w:val="en-US" w:eastAsia="zh-CN"/>
        </w:rPr>
      </w:pPr>
      <w:r>
        <w:rPr>
          <w:rFonts w:hint="eastAsia"/>
          <w:lang w:val="en-US" w:eastAsia="zh-CN"/>
        </w:rPr>
        <w:t>运行原理：结合人脸识别和指纹识别技术，用户在注册时上传面部照片和十指指纹。系统通过比对面部特征和指纹纹路进行身份验证，并采用高级加密技术保护用户隐私。</w:t>
      </w:r>
    </w:p>
    <w:p w14:paraId="58951998">
      <w:pPr>
        <w:rPr>
          <w:rFonts w:hint="eastAsia"/>
          <w:lang w:val="en-US" w:eastAsia="zh-CN"/>
        </w:rPr>
      </w:pPr>
    </w:p>
    <w:p w14:paraId="3F63D6AB">
      <w:pPr>
        <w:rPr>
          <w:rFonts w:hint="eastAsia"/>
          <w:lang w:val="en-US" w:eastAsia="zh-CN"/>
        </w:rPr>
      </w:pPr>
      <w:r>
        <w:rPr>
          <w:rFonts w:hint="eastAsia"/>
          <w:lang w:val="en-US" w:eastAsia="zh-CN"/>
        </w:rPr>
        <w:t>3. 高级指纹识别系统</w:t>
      </w:r>
    </w:p>
    <w:p w14:paraId="7E90D901">
      <w:pPr>
        <w:rPr>
          <w:rFonts w:hint="eastAsia"/>
          <w:lang w:val="en-US" w:eastAsia="zh-CN"/>
        </w:rPr>
      </w:pPr>
      <w:r>
        <w:rPr>
          <w:rFonts w:hint="eastAsia"/>
          <w:lang w:val="en-US" w:eastAsia="zh-CN"/>
        </w:rPr>
        <w:t>功能名称：高级指纹识别</w:t>
      </w:r>
    </w:p>
    <w:p w14:paraId="03B6F311">
      <w:pPr>
        <w:rPr>
          <w:rFonts w:hint="eastAsia"/>
          <w:lang w:val="en-US" w:eastAsia="zh-CN"/>
        </w:rPr>
      </w:pPr>
      <w:r>
        <w:rPr>
          <w:rFonts w:hint="eastAsia"/>
          <w:lang w:val="en-US" w:eastAsia="zh-CN"/>
        </w:rPr>
        <w:t>运行原理：系统支持最多20个指纹的绑定，要求用户至少绑定两个指纹进行身份验证。所有绑定的指纹必须全部认证成功才能完成登录过程。</w:t>
      </w:r>
    </w:p>
    <w:p w14:paraId="0D85A78A">
      <w:pPr>
        <w:rPr>
          <w:rFonts w:hint="eastAsia"/>
          <w:lang w:val="en-US" w:eastAsia="zh-CN"/>
        </w:rPr>
      </w:pPr>
    </w:p>
    <w:p w14:paraId="59F0F9AC">
      <w:pPr>
        <w:rPr>
          <w:rFonts w:hint="eastAsia"/>
          <w:lang w:val="en-US" w:eastAsia="zh-CN"/>
        </w:rPr>
      </w:pPr>
      <w:r>
        <w:rPr>
          <w:rFonts w:hint="eastAsia"/>
          <w:lang w:val="en-US" w:eastAsia="zh-CN"/>
        </w:rPr>
        <w:t>4. 复合生物识别登录机制</w:t>
      </w:r>
    </w:p>
    <w:p w14:paraId="5C1736C0">
      <w:pPr>
        <w:rPr>
          <w:rFonts w:hint="eastAsia"/>
          <w:lang w:val="en-US" w:eastAsia="zh-CN"/>
        </w:rPr>
      </w:pPr>
      <w:r>
        <w:rPr>
          <w:rFonts w:hint="eastAsia"/>
          <w:lang w:val="en-US" w:eastAsia="zh-CN"/>
        </w:rPr>
        <w:t>功能名称：复合生物识别登录</w:t>
      </w:r>
    </w:p>
    <w:p w14:paraId="158868CA">
      <w:pPr>
        <w:rPr>
          <w:rFonts w:hint="eastAsia"/>
          <w:lang w:val="en-US" w:eastAsia="zh-CN"/>
        </w:rPr>
      </w:pPr>
      <w:r>
        <w:rPr>
          <w:rFonts w:hint="eastAsia"/>
          <w:lang w:val="en-US" w:eastAsia="zh-CN"/>
        </w:rPr>
        <w:t>运行原理：用户可以选择使用多个指纹结合人脸识别进行登录，系统将对所选的生物特征进行综合验证，提供更高级别的安全保护。</w:t>
      </w:r>
    </w:p>
    <w:p w14:paraId="5E05D04D">
      <w:pPr>
        <w:rPr>
          <w:rFonts w:hint="eastAsia"/>
          <w:lang w:val="en-US" w:eastAsia="zh-CN"/>
        </w:rPr>
      </w:pPr>
    </w:p>
    <w:p w14:paraId="088420F2">
      <w:pPr>
        <w:rPr>
          <w:rFonts w:hint="eastAsia"/>
          <w:lang w:val="en-US" w:eastAsia="zh-CN"/>
        </w:rPr>
      </w:pPr>
      <w:r>
        <w:rPr>
          <w:rFonts w:hint="eastAsia"/>
          <w:lang w:val="en-US" w:eastAsia="zh-CN"/>
        </w:rPr>
        <w:t>5. 多因素身份验证</w:t>
      </w:r>
    </w:p>
    <w:p w14:paraId="4BE5906C">
      <w:pPr>
        <w:rPr>
          <w:rFonts w:hint="eastAsia"/>
          <w:lang w:val="en-US" w:eastAsia="zh-CN"/>
        </w:rPr>
      </w:pPr>
      <w:r>
        <w:rPr>
          <w:rFonts w:hint="eastAsia"/>
          <w:lang w:val="en-US" w:eastAsia="zh-CN"/>
        </w:rPr>
        <w:t>运行原理：结合密码、生物识别、手机序列号等多种认证方式，提供全面的安全保护。关键操作可能需要通过多种认证方式来验证身份。</w:t>
      </w:r>
    </w:p>
    <w:p w14:paraId="3C06DC78">
      <w:pPr>
        <w:rPr>
          <w:rFonts w:hint="eastAsia"/>
          <w:lang w:val="en-US" w:eastAsia="zh-CN"/>
        </w:rPr>
      </w:pPr>
    </w:p>
    <w:p w14:paraId="3B3F9559">
      <w:pPr>
        <w:rPr>
          <w:rFonts w:hint="eastAsia"/>
          <w:lang w:val="en-US" w:eastAsia="zh-CN"/>
        </w:rPr>
      </w:pPr>
      <w:r>
        <w:rPr>
          <w:rFonts w:hint="eastAsia"/>
          <w:lang w:val="en-US" w:eastAsia="zh-CN"/>
        </w:rPr>
        <w:t>6. 设备身份验证</w:t>
      </w:r>
    </w:p>
    <w:p w14:paraId="21111180">
      <w:pPr>
        <w:rPr>
          <w:rFonts w:hint="eastAsia"/>
          <w:lang w:val="en-US" w:eastAsia="zh-CN"/>
        </w:rPr>
      </w:pPr>
      <w:r>
        <w:rPr>
          <w:rFonts w:hint="eastAsia"/>
          <w:lang w:val="en-US" w:eastAsia="zh-CN"/>
        </w:rPr>
        <w:t>运行原理：用户在注册或验证时提供手机序列号（IMEI），系统通过验证序列号的真实性来增强身份验证的安全性。</w:t>
      </w:r>
    </w:p>
    <w:p w14:paraId="2A06187D">
      <w:pPr>
        <w:rPr>
          <w:rFonts w:hint="eastAsia"/>
          <w:lang w:val="en-US" w:eastAsia="zh-CN"/>
        </w:rPr>
      </w:pPr>
    </w:p>
    <w:p w14:paraId="22A1263D">
      <w:pPr>
        <w:rPr>
          <w:rFonts w:hint="eastAsia"/>
          <w:lang w:val="en-US" w:eastAsia="zh-CN"/>
        </w:rPr>
      </w:pPr>
      <w:r>
        <w:rPr>
          <w:rFonts w:hint="eastAsia"/>
          <w:lang w:val="en-US" w:eastAsia="zh-CN"/>
        </w:rPr>
        <w:t>7. 地理位置验证</w:t>
      </w:r>
    </w:p>
    <w:p w14:paraId="319A2918">
      <w:pPr>
        <w:rPr>
          <w:rFonts w:hint="eastAsia"/>
          <w:lang w:val="en-US" w:eastAsia="zh-CN"/>
        </w:rPr>
      </w:pPr>
      <w:r>
        <w:rPr>
          <w:rFonts w:hint="eastAsia"/>
          <w:lang w:val="en-US" w:eastAsia="zh-CN"/>
        </w:rPr>
        <w:t>运行原理：通过读取SIM卡的IMSI，系统判断用户是否在国内，并设置规则以限制特定国家或地区的用户注册或访问某些服务。</w:t>
      </w:r>
    </w:p>
    <w:p w14:paraId="16F481D8">
      <w:pPr>
        <w:rPr>
          <w:rFonts w:hint="eastAsia"/>
          <w:lang w:val="en-US" w:eastAsia="zh-CN"/>
        </w:rPr>
      </w:pPr>
    </w:p>
    <w:p w14:paraId="17D7AB34">
      <w:pPr>
        <w:rPr>
          <w:rFonts w:hint="eastAsia"/>
          <w:lang w:val="en-US" w:eastAsia="zh-CN"/>
        </w:rPr>
      </w:pPr>
      <w:r>
        <w:rPr>
          <w:rFonts w:hint="eastAsia"/>
          <w:lang w:val="en-US" w:eastAsia="zh-CN"/>
        </w:rPr>
        <w:t>8. 智能合约身份验证</w:t>
      </w:r>
    </w:p>
    <w:p w14:paraId="053C25F7">
      <w:pPr>
        <w:rPr>
          <w:rFonts w:hint="eastAsia"/>
          <w:lang w:val="en-US" w:eastAsia="zh-CN"/>
        </w:rPr>
      </w:pPr>
      <w:r>
        <w:rPr>
          <w:rFonts w:hint="eastAsia"/>
          <w:lang w:val="en-US" w:eastAsia="zh-CN"/>
        </w:rPr>
        <w:t>运行原理：利用智能合约自动执行身份验证过程，例如在用户通过生物识别和设备验证后，智能合约自动更新用户的身份状态。</w:t>
      </w:r>
    </w:p>
    <w:p w14:paraId="6A368A47">
      <w:pPr>
        <w:rPr>
          <w:rFonts w:hint="eastAsia"/>
          <w:lang w:val="en-US" w:eastAsia="zh-CN"/>
        </w:rPr>
      </w:pPr>
    </w:p>
    <w:p w14:paraId="0DF08647">
      <w:pPr>
        <w:rPr>
          <w:rFonts w:hint="eastAsia"/>
          <w:lang w:val="en-US" w:eastAsia="zh-CN"/>
        </w:rPr>
      </w:pPr>
      <w:r>
        <w:rPr>
          <w:rFonts w:hint="eastAsia"/>
          <w:lang w:val="en-US" w:eastAsia="zh-CN"/>
        </w:rPr>
        <w:t>9. 加密隐私保护</w:t>
      </w:r>
    </w:p>
    <w:p w14:paraId="140AD6C9">
      <w:pPr>
        <w:rPr>
          <w:rFonts w:hint="eastAsia"/>
          <w:lang w:val="en-US" w:eastAsia="zh-CN"/>
        </w:rPr>
      </w:pPr>
      <w:r>
        <w:rPr>
          <w:rFonts w:hint="eastAsia"/>
          <w:lang w:val="en-US" w:eastAsia="zh-CN"/>
        </w:rPr>
        <w:t>运行原理：在处理敏感信息时，系统采用加密技术，如零知识证明，确保信息不被未授权访问，同时允许验证用户身份而无需泄露具体信息。</w:t>
      </w:r>
    </w:p>
    <w:p w14:paraId="69691BC4">
      <w:pPr>
        <w:rPr>
          <w:rFonts w:hint="eastAsia"/>
          <w:lang w:val="en-US" w:eastAsia="zh-CN"/>
        </w:rPr>
      </w:pPr>
    </w:p>
    <w:p w14:paraId="6A945F0B">
      <w:pPr>
        <w:rPr>
          <w:rFonts w:hint="eastAsia"/>
          <w:lang w:val="en-US" w:eastAsia="zh-CN"/>
        </w:rPr>
      </w:pPr>
      <w:r>
        <w:rPr>
          <w:rFonts w:hint="eastAsia"/>
          <w:lang w:val="en-US" w:eastAsia="zh-CN"/>
        </w:rPr>
        <w:t>10. 身份恢复服务</w:t>
      </w:r>
    </w:p>
    <w:p w14:paraId="06FB7DF8">
      <w:pPr>
        <w:rPr>
          <w:rFonts w:hint="eastAsia"/>
          <w:lang w:val="en-US" w:eastAsia="zh-CN"/>
        </w:rPr>
      </w:pPr>
      <w:r>
        <w:rPr>
          <w:rFonts w:hint="eastAsia"/>
          <w:lang w:val="en-US" w:eastAsia="zh-CN"/>
        </w:rPr>
        <w:t>运行原理：在用户丢失私钥或手机时，通过预设的恢复机制如安全问题、备用联系方式等，帮助用户恢复身份。</w:t>
      </w:r>
    </w:p>
    <w:p w14:paraId="789FCB4C">
      <w:pPr>
        <w:rPr>
          <w:rFonts w:hint="eastAsia"/>
          <w:lang w:val="en-US" w:eastAsia="zh-CN"/>
        </w:rPr>
      </w:pPr>
    </w:p>
    <w:p w14:paraId="567E1417">
      <w:pPr>
        <w:rPr>
          <w:rFonts w:hint="eastAsia"/>
          <w:lang w:val="en-US" w:eastAsia="zh-CN"/>
        </w:rPr>
      </w:pPr>
      <w:r>
        <w:rPr>
          <w:rFonts w:hint="eastAsia"/>
          <w:lang w:val="en-US" w:eastAsia="zh-CN"/>
        </w:rPr>
        <w:t>11. 系统安全审计</w:t>
      </w:r>
    </w:p>
    <w:p w14:paraId="356EFC85">
      <w:pPr>
        <w:rPr>
          <w:rFonts w:hint="eastAsia"/>
          <w:lang w:val="en-US" w:eastAsia="zh-CN"/>
        </w:rPr>
      </w:pPr>
      <w:r>
        <w:rPr>
          <w:rFonts w:hint="eastAsia"/>
          <w:lang w:val="en-US" w:eastAsia="zh-CN"/>
        </w:rPr>
        <w:t>运行原理：定期对系统进行安全审计，检查潜在的安全漏洞，并及时更新系统，以应对新的安全威胁。</w:t>
      </w:r>
    </w:p>
    <w:p w14:paraId="37359BAE">
      <w:pPr>
        <w:rPr>
          <w:rFonts w:hint="eastAsia"/>
          <w:lang w:val="en-US" w:eastAsia="zh-CN"/>
        </w:rPr>
      </w:pPr>
    </w:p>
    <w:p w14:paraId="44846CA5">
      <w:pPr>
        <w:rPr>
          <w:rFonts w:hint="eastAsia"/>
          <w:lang w:val="en-US" w:eastAsia="zh-CN"/>
        </w:rPr>
      </w:pPr>
      <w:r>
        <w:rPr>
          <w:rFonts w:hint="eastAsia"/>
          <w:lang w:val="en-US" w:eastAsia="zh-CN"/>
        </w:rPr>
        <w:t>12. 声纹识别与动态人脸识别</w:t>
      </w:r>
    </w:p>
    <w:p w14:paraId="19110FB9">
      <w:pPr>
        <w:rPr>
          <w:rFonts w:hint="eastAsia"/>
        </w:rPr>
      </w:pPr>
      <w:r>
        <w:rPr>
          <w:rFonts w:hint="eastAsia"/>
          <w:lang w:val="en-US" w:eastAsia="zh-CN"/>
        </w:rPr>
        <w:t>运行原理：增加声纹识别和动态人脸识别作为额外的生物识别手段，进一步提高身份验证的准确性和安全性。</w:t>
      </w:r>
    </w:p>
    <w:p w14:paraId="52C7BC90">
      <w:pPr>
        <w:rPr>
          <w:rFonts w:hint="eastAsia"/>
        </w:rPr>
      </w:pPr>
    </w:p>
    <w:p w14:paraId="0A4BC24A">
      <w:pPr>
        <w:outlineLvl w:val="9"/>
        <w:rPr>
          <w:rFonts w:hint="eastAsia"/>
          <w:lang w:val="en-US" w:eastAsia="zh-CN"/>
        </w:rPr>
      </w:pPr>
    </w:p>
    <w:p w14:paraId="33DCBE28">
      <w:pPr>
        <w:rPr>
          <w:rFonts w:hint="eastAsia"/>
          <w:lang w:eastAsia="zh-CN"/>
        </w:rPr>
      </w:pPr>
      <w:r>
        <w:rPr>
          <w:rFonts w:hint="eastAsia"/>
          <w:lang w:eastAsia="zh-CN"/>
        </w:rPr>
        <w:t>功能名称：全球节点流量可视化监控系统（Global Node Traffic Visualization and Monitoring System, GNTVMS）</w:t>
      </w:r>
    </w:p>
    <w:p w14:paraId="510BA214">
      <w:pPr>
        <w:rPr>
          <w:rFonts w:hint="eastAsia"/>
          <w:lang w:eastAsia="zh-CN"/>
        </w:rPr>
      </w:pPr>
      <w:r>
        <w:rPr>
          <w:rFonts w:hint="eastAsia"/>
          <w:lang w:eastAsia="zh-CN"/>
        </w:rPr>
        <w:t>运行原理：</w:t>
      </w:r>
    </w:p>
    <w:p w14:paraId="5B7FFAB7">
      <w:pPr>
        <w:rPr>
          <w:rFonts w:hint="eastAsia"/>
          <w:lang w:eastAsia="zh-CN"/>
        </w:rPr>
      </w:pPr>
      <w:r>
        <w:rPr>
          <w:rFonts w:hint="eastAsia"/>
          <w:lang w:eastAsia="zh-CN"/>
        </w:rPr>
        <w:t>1. 数据采集与处理：</w:t>
      </w:r>
    </w:p>
    <w:p w14:paraId="66D0C1CF">
      <w:pPr>
        <w:rPr>
          <w:rFonts w:hint="eastAsia"/>
        </w:rPr>
      </w:pPr>
    </w:p>
    <w:p w14:paraId="477ED08D">
      <w:pPr>
        <w:rPr>
          <w:rFonts w:hint="eastAsia"/>
          <w:lang w:eastAsia="zh-CN"/>
        </w:rPr>
      </w:pPr>
      <w:r>
        <w:rPr>
          <w:rFonts w:hint="eastAsia"/>
          <w:lang w:eastAsia="zh-CN"/>
        </w:rPr>
        <w:t>系统通过API接口实时采集全球节点的流量数据，包括上下行流量、节点状态等。</w:t>
      </w:r>
    </w:p>
    <w:p w14:paraId="3217CB08">
      <w:pPr>
        <w:rPr>
          <w:rFonts w:hint="eastAsia"/>
          <w:lang w:eastAsia="zh-CN"/>
        </w:rPr>
      </w:pPr>
      <w:r>
        <w:rPr>
          <w:rFonts w:hint="eastAsia"/>
          <w:lang w:eastAsia="zh-CN"/>
        </w:rPr>
        <w:t>利用大数据分析技术对采集到的数据进行处理和分析，提取关键流量指标。</w:t>
      </w:r>
    </w:p>
    <w:p w14:paraId="4DD399DC">
      <w:pPr>
        <w:rPr>
          <w:rFonts w:hint="eastAsia"/>
          <w:lang w:eastAsia="zh-CN"/>
        </w:rPr>
      </w:pPr>
      <w:r>
        <w:rPr>
          <w:rFonts w:hint="eastAsia"/>
          <w:lang w:eastAsia="zh-CN"/>
        </w:rPr>
        <w:t>2. 可视化展示：</w:t>
      </w:r>
    </w:p>
    <w:p w14:paraId="41B45DAA">
      <w:pPr>
        <w:rPr>
          <w:rFonts w:hint="eastAsia"/>
        </w:rPr>
      </w:pPr>
    </w:p>
    <w:p w14:paraId="7DCD93AF">
      <w:pPr>
        <w:rPr>
          <w:rFonts w:hint="eastAsia"/>
          <w:lang w:eastAsia="zh-CN"/>
        </w:rPr>
      </w:pPr>
      <w:r>
        <w:rPr>
          <w:rFonts w:hint="eastAsia"/>
          <w:lang w:eastAsia="zh-CN"/>
        </w:rPr>
        <w:t>采用数据可视化技术，将流量数据以图表、地图等形式直观展示。</w:t>
      </w:r>
    </w:p>
    <w:p w14:paraId="6280C49C">
      <w:pPr>
        <w:rPr>
          <w:rFonts w:hint="eastAsia"/>
          <w:lang w:eastAsia="zh-CN"/>
        </w:rPr>
      </w:pPr>
      <w:r>
        <w:rPr>
          <w:rFonts w:hint="eastAsia"/>
          <w:lang w:eastAsia="zh-CN"/>
        </w:rPr>
        <w:t>支持不同层级的数据展示，如全国、全省、全市节点的流量情况。</w:t>
      </w:r>
    </w:p>
    <w:p w14:paraId="13F9FCC8">
      <w:pPr>
        <w:rPr>
          <w:rFonts w:hint="eastAsia"/>
          <w:lang w:eastAsia="zh-CN"/>
        </w:rPr>
      </w:pPr>
      <w:r>
        <w:rPr>
          <w:rFonts w:hint="eastAsia"/>
          <w:lang w:eastAsia="zh-CN"/>
        </w:rPr>
        <w:t>3. 节点地图：</w:t>
      </w:r>
    </w:p>
    <w:p w14:paraId="22BB1484">
      <w:pPr>
        <w:rPr>
          <w:rFonts w:hint="eastAsia"/>
        </w:rPr>
      </w:pPr>
    </w:p>
    <w:p w14:paraId="1D3D6211">
      <w:pPr>
        <w:rPr>
          <w:rFonts w:hint="eastAsia"/>
          <w:lang w:eastAsia="zh-CN"/>
        </w:rPr>
      </w:pPr>
      <w:r>
        <w:rPr>
          <w:rFonts w:hint="eastAsia"/>
          <w:lang w:eastAsia="zh-CN"/>
        </w:rPr>
        <w:t>开发交互式地球仪样式的节点地图，展示全球节点的分布情况。</w:t>
      </w:r>
    </w:p>
    <w:p w14:paraId="783ECC17">
      <w:pPr>
        <w:rPr>
          <w:rFonts w:hint="eastAsia"/>
          <w:lang w:eastAsia="zh-CN"/>
        </w:rPr>
      </w:pPr>
      <w:r>
        <w:rPr>
          <w:rFonts w:hint="eastAsia"/>
          <w:lang w:eastAsia="zh-CN"/>
        </w:rPr>
        <w:t>用户可以通过点击地图上的特定区域，查看该区域的节点详细信息。</w:t>
      </w:r>
    </w:p>
    <w:p w14:paraId="63345B91">
      <w:pPr>
        <w:rPr>
          <w:rFonts w:hint="eastAsia"/>
          <w:lang w:eastAsia="zh-CN"/>
        </w:rPr>
      </w:pPr>
      <w:r>
        <w:rPr>
          <w:rFonts w:hint="eastAsia"/>
          <w:lang w:eastAsia="zh-CN"/>
        </w:rPr>
        <w:t>4. 风险检测与警告：</w:t>
      </w:r>
    </w:p>
    <w:p w14:paraId="42B02B2D">
      <w:pPr>
        <w:rPr>
          <w:rFonts w:hint="eastAsia"/>
        </w:rPr>
      </w:pPr>
    </w:p>
    <w:p w14:paraId="403497C5">
      <w:pPr>
        <w:rPr>
          <w:rFonts w:hint="eastAsia"/>
          <w:lang w:eastAsia="zh-CN"/>
        </w:rPr>
      </w:pPr>
      <w:r>
        <w:rPr>
          <w:rFonts w:hint="eastAsia"/>
          <w:lang w:eastAsia="zh-CN"/>
        </w:rPr>
        <w:t>系统内置算法监测节点流量的异常波动，如大量节点下线等。</w:t>
      </w:r>
    </w:p>
    <w:p w14:paraId="530FA7D9">
      <w:pPr>
        <w:rPr>
          <w:rFonts w:hint="eastAsia"/>
          <w:lang w:eastAsia="zh-CN"/>
        </w:rPr>
      </w:pPr>
      <w:r>
        <w:rPr>
          <w:rFonts w:hint="eastAsia"/>
          <w:lang w:eastAsia="zh-CN"/>
        </w:rPr>
        <w:t>当检测到潜在风险时，系统会发出警告并提示用户关注特定地区。</w:t>
      </w:r>
    </w:p>
    <w:p w14:paraId="79336972">
      <w:pPr>
        <w:rPr>
          <w:rFonts w:hint="eastAsia"/>
          <w:lang w:eastAsia="zh-CN"/>
        </w:rPr>
      </w:pPr>
      <w:r>
        <w:rPr>
          <w:rFonts w:hint="eastAsia"/>
          <w:lang w:eastAsia="zh-CN"/>
        </w:rPr>
        <w:t>5. 节点信息查询：</w:t>
      </w:r>
    </w:p>
    <w:p w14:paraId="34D0BC08">
      <w:pPr>
        <w:rPr>
          <w:rFonts w:hint="eastAsia"/>
        </w:rPr>
      </w:pPr>
    </w:p>
    <w:p w14:paraId="02744C11">
      <w:pPr>
        <w:rPr>
          <w:rFonts w:hint="eastAsia"/>
          <w:lang w:eastAsia="zh-CN"/>
        </w:rPr>
      </w:pPr>
      <w:r>
        <w:rPr>
          <w:rFonts w:hint="eastAsia"/>
          <w:lang w:eastAsia="zh-CN"/>
        </w:rPr>
        <w:t>用户可以点击地图上的节点，查看该节点的详细信息，如流量使用情况、运行时间等。</w:t>
      </w:r>
    </w:p>
    <w:p w14:paraId="1DC782D9">
      <w:pPr>
        <w:rPr>
          <w:rFonts w:hint="eastAsia"/>
          <w:lang w:eastAsia="zh-CN"/>
        </w:rPr>
      </w:pPr>
      <w:r>
        <w:rPr>
          <w:rFonts w:hint="eastAsia"/>
          <w:lang w:eastAsia="zh-CN"/>
        </w:rPr>
        <w:t>6. 用户界面：</w:t>
      </w:r>
    </w:p>
    <w:p w14:paraId="7B849EE0">
      <w:pPr>
        <w:rPr>
          <w:rFonts w:hint="eastAsia"/>
        </w:rPr>
      </w:pPr>
    </w:p>
    <w:p w14:paraId="3A52D3C8">
      <w:pPr>
        <w:rPr>
          <w:rFonts w:hint="eastAsia"/>
          <w:lang w:eastAsia="zh-CN"/>
        </w:rPr>
      </w:pPr>
      <w:r>
        <w:rPr>
          <w:rFonts w:hint="eastAsia"/>
          <w:lang w:eastAsia="zh-CN"/>
        </w:rPr>
        <w:t>设计简洁直观的用户界面，方便用户快速获取所需信息。</w:t>
      </w:r>
    </w:p>
    <w:p w14:paraId="5E6F220D">
      <w:pPr>
        <w:rPr>
          <w:rFonts w:hint="eastAsia"/>
          <w:lang w:eastAsia="zh-CN"/>
        </w:rPr>
      </w:pPr>
      <w:r>
        <w:rPr>
          <w:rFonts w:hint="eastAsia"/>
          <w:lang w:eastAsia="zh-CN"/>
        </w:rPr>
        <w:t>提供多语言支持，满足全球用户的需求。</w:t>
      </w:r>
    </w:p>
    <w:p w14:paraId="3AAC1558">
      <w:pPr>
        <w:rPr>
          <w:rFonts w:hint="eastAsia"/>
          <w:lang w:eastAsia="zh-CN"/>
        </w:rPr>
      </w:pPr>
      <w:r>
        <w:rPr>
          <w:rFonts w:hint="eastAsia"/>
          <w:lang w:eastAsia="zh-CN"/>
        </w:rPr>
        <w:t>7. 实时更新与反馈：</w:t>
      </w:r>
    </w:p>
    <w:p w14:paraId="35F705DC">
      <w:pPr>
        <w:rPr>
          <w:rFonts w:hint="eastAsia"/>
        </w:rPr>
      </w:pPr>
    </w:p>
    <w:p w14:paraId="6AC74DBA">
      <w:pPr>
        <w:rPr>
          <w:rFonts w:hint="eastAsia"/>
          <w:lang w:eastAsia="zh-CN"/>
        </w:rPr>
      </w:pPr>
      <w:r>
        <w:rPr>
          <w:rFonts w:hint="eastAsia"/>
          <w:lang w:eastAsia="zh-CN"/>
        </w:rPr>
        <w:t>系统实时更新节点流量数据和地图展示，确保信息的时效性。</w:t>
      </w:r>
    </w:p>
    <w:p w14:paraId="13EF9702">
      <w:pPr>
        <w:rPr>
          <w:rFonts w:hint="eastAsia"/>
          <w:lang w:eastAsia="zh-CN"/>
        </w:rPr>
      </w:pPr>
      <w:r>
        <w:rPr>
          <w:rFonts w:hint="eastAsia"/>
          <w:lang w:eastAsia="zh-CN"/>
        </w:rPr>
        <w:t>用户可以通过界面反馈功能，报告问题或提出改进建议。</w:t>
      </w:r>
    </w:p>
    <w:p w14:paraId="3B2ADFD2">
      <w:pPr>
        <w:rPr>
          <w:rFonts w:hint="eastAsia"/>
          <w:lang w:eastAsia="zh-CN"/>
        </w:rPr>
      </w:pPr>
      <w:r>
        <w:rPr>
          <w:rFonts w:hint="eastAsia"/>
          <w:lang w:eastAsia="zh-CN"/>
        </w:rPr>
        <w:t>8. 安全性与隐私保护：</w:t>
      </w:r>
    </w:p>
    <w:p w14:paraId="27C1DB44">
      <w:pPr>
        <w:rPr>
          <w:rFonts w:hint="eastAsia"/>
        </w:rPr>
      </w:pPr>
    </w:p>
    <w:p w14:paraId="303901DD">
      <w:pPr>
        <w:rPr>
          <w:rFonts w:hint="eastAsia"/>
          <w:lang w:eastAsia="zh-CN"/>
        </w:rPr>
      </w:pPr>
      <w:r>
        <w:rPr>
          <w:rFonts w:hint="eastAsia"/>
          <w:lang w:eastAsia="zh-CN"/>
        </w:rPr>
        <w:t>确保所有数据传输和处理过程符合安全标准，保护用户隐私。</w:t>
      </w:r>
    </w:p>
    <w:p w14:paraId="00DD5019">
      <w:pPr>
        <w:rPr>
          <w:rFonts w:hint="eastAsia"/>
          <w:lang w:eastAsia="zh-CN"/>
        </w:rPr>
      </w:pPr>
      <w:r>
        <w:rPr>
          <w:rFonts w:hint="eastAsia"/>
          <w:lang w:eastAsia="zh-CN"/>
        </w:rPr>
        <w:t>9. 技术兼容性与扩展性：</w:t>
      </w:r>
    </w:p>
    <w:p w14:paraId="662D06EE">
      <w:pPr>
        <w:rPr>
          <w:rFonts w:hint="eastAsia"/>
        </w:rPr>
      </w:pPr>
    </w:p>
    <w:p w14:paraId="6D915A1B">
      <w:pPr>
        <w:rPr>
          <w:rFonts w:hint="eastAsia"/>
          <w:lang w:eastAsia="zh-CN"/>
        </w:rPr>
      </w:pPr>
      <w:r>
        <w:rPr>
          <w:rFonts w:hint="eastAsia"/>
          <w:lang w:eastAsia="zh-CN"/>
        </w:rPr>
        <w:t>系统设计考虑技术兼容性，支持与现有系统的无缝集成。</w:t>
      </w:r>
    </w:p>
    <w:p w14:paraId="3D5C2E4B">
      <w:pPr>
        <w:rPr>
          <w:rFonts w:hint="eastAsia"/>
          <w:lang w:eastAsia="zh-CN"/>
        </w:rPr>
      </w:pPr>
      <w:r>
        <w:rPr>
          <w:rFonts w:hint="eastAsia"/>
          <w:lang w:eastAsia="zh-CN"/>
        </w:rPr>
        <w:t>考虑未来技术发展，确保系统具有良好的扩展性。</w:t>
      </w:r>
    </w:p>
    <w:p w14:paraId="1D09BEC2">
      <w:pPr>
        <w:rPr>
          <w:rFonts w:hint="eastAsia"/>
          <w:lang w:eastAsia="zh-CN"/>
        </w:rPr>
      </w:pPr>
      <w:r>
        <w:rPr>
          <w:rFonts w:hint="eastAsia"/>
          <w:lang w:eastAsia="zh-CN"/>
        </w:rPr>
        <w:t>通过GNTVMS，Uto DePIN网络能够为用户提供一个全面、直观、实时的全球节点流量监控平台，帮助用户更好地了解网络状态，及时发现并响应潜在风险。</w:t>
      </w:r>
    </w:p>
    <w:p w14:paraId="4C77F27D">
      <w:pPr>
        <w:rPr>
          <w:rFonts w:hint="eastAsia"/>
          <w:lang w:eastAsia="zh-CN"/>
        </w:rPr>
      </w:pPr>
    </w:p>
    <w:p w14:paraId="1CE89C70">
      <w:pPr>
        <w:rPr>
          <w:rFonts w:hint="eastAsia"/>
          <w:lang w:eastAsia="zh-CN"/>
        </w:rPr>
      </w:pPr>
      <w:r>
        <w:rPr>
          <w:rFonts w:hint="eastAsia"/>
          <w:lang w:eastAsia="zh-CN"/>
        </w:rPr>
        <w:t>功能名称：节点流量与连接可视化监控系统（Node Traffic and Connection Visualization Monitoring System, NTC-VMS）</w:t>
      </w:r>
    </w:p>
    <w:p w14:paraId="1D86F3F2">
      <w:pPr>
        <w:rPr>
          <w:rFonts w:hint="eastAsia"/>
          <w:lang w:eastAsia="zh-CN"/>
        </w:rPr>
      </w:pPr>
      <w:r>
        <w:rPr>
          <w:rFonts w:hint="eastAsia"/>
          <w:lang w:eastAsia="zh-CN"/>
        </w:rPr>
        <w:t>运行原理：</w:t>
      </w:r>
    </w:p>
    <w:p w14:paraId="2686D928">
      <w:pPr>
        <w:rPr>
          <w:rFonts w:hint="eastAsia"/>
          <w:lang w:eastAsia="zh-CN"/>
        </w:rPr>
      </w:pPr>
      <w:r>
        <w:rPr>
          <w:rFonts w:hint="eastAsia"/>
          <w:lang w:eastAsia="zh-CN"/>
        </w:rPr>
        <w:t>1. 数据采集模块：</w:t>
      </w:r>
    </w:p>
    <w:p w14:paraId="51E7842E">
      <w:pPr>
        <w:rPr>
          <w:rFonts w:hint="eastAsia"/>
        </w:rPr>
      </w:pPr>
    </w:p>
    <w:p w14:paraId="27A3EAA9">
      <w:pPr>
        <w:rPr>
          <w:rFonts w:hint="eastAsia"/>
          <w:lang w:eastAsia="zh-CN"/>
        </w:rPr>
      </w:pPr>
      <w:r>
        <w:rPr>
          <w:rFonts w:hint="eastAsia"/>
          <w:lang w:eastAsia="zh-CN"/>
        </w:rPr>
        <w:t>部署在每个网络节点上的代理程序，实时捕获节点的流量数据和连接日志。</w:t>
      </w:r>
    </w:p>
    <w:p w14:paraId="3B86D9E5">
      <w:pPr>
        <w:rPr>
          <w:rFonts w:hint="eastAsia"/>
          <w:lang w:eastAsia="zh-CN"/>
        </w:rPr>
      </w:pPr>
      <w:r>
        <w:rPr>
          <w:rFonts w:hint="eastAsia"/>
          <w:lang w:eastAsia="zh-CN"/>
        </w:rPr>
        <w:t>收集数据包括但不限于：连接协议类型、目的IP地址、连接数量、请求次数、上传流量等。</w:t>
      </w:r>
    </w:p>
    <w:p w14:paraId="3FACC6A7">
      <w:pPr>
        <w:rPr>
          <w:rFonts w:hint="eastAsia"/>
          <w:lang w:eastAsia="zh-CN"/>
        </w:rPr>
      </w:pPr>
      <w:r>
        <w:rPr>
          <w:rFonts w:hint="eastAsia"/>
          <w:lang w:eastAsia="zh-CN"/>
        </w:rPr>
        <w:t>2. 数据处理与分析引擎：</w:t>
      </w:r>
    </w:p>
    <w:p w14:paraId="73DFC9D3">
      <w:pPr>
        <w:rPr>
          <w:rFonts w:hint="eastAsia"/>
        </w:rPr>
      </w:pPr>
    </w:p>
    <w:p w14:paraId="6B06EEE0">
      <w:pPr>
        <w:rPr>
          <w:rFonts w:hint="eastAsia"/>
          <w:lang w:eastAsia="zh-CN"/>
        </w:rPr>
      </w:pPr>
      <w:r>
        <w:rPr>
          <w:rFonts w:hint="eastAsia"/>
          <w:lang w:eastAsia="zh-CN"/>
        </w:rPr>
        <w:t>使用流处理技术对采集到的原始数据进行清洗、格式化和聚合，以便于分析和可视化展示。</w:t>
      </w:r>
    </w:p>
    <w:p w14:paraId="750FDF8F">
      <w:pPr>
        <w:rPr>
          <w:rFonts w:hint="eastAsia"/>
          <w:lang w:eastAsia="zh-CN"/>
        </w:rPr>
      </w:pPr>
      <w:r>
        <w:rPr>
          <w:rFonts w:hint="eastAsia"/>
          <w:lang w:eastAsia="zh-CN"/>
        </w:rPr>
        <w:t>应用机器学习算法对流量模式进行识别，以区分正常流量与潜在的异常流量。</w:t>
      </w:r>
    </w:p>
    <w:p w14:paraId="2B701857">
      <w:pPr>
        <w:rPr>
          <w:rFonts w:hint="eastAsia"/>
          <w:lang w:eastAsia="zh-CN"/>
        </w:rPr>
      </w:pPr>
      <w:r>
        <w:rPr>
          <w:rFonts w:hint="eastAsia"/>
          <w:lang w:eastAsia="zh-CN"/>
        </w:rPr>
        <w:t>3. 地理定位服务：</w:t>
      </w:r>
    </w:p>
    <w:p w14:paraId="15A00426">
      <w:pPr>
        <w:rPr>
          <w:rFonts w:hint="eastAsia"/>
        </w:rPr>
      </w:pPr>
    </w:p>
    <w:p w14:paraId="31F4825E">
      <w:pPr>
        <w:rPr>
          <w:rFonts w:hint="eastAsia"/>
          <w:lang w:eastAsia="zh-CN"/>
        </w:rPr>
      </w:pPr>
      <w:r>
        <w:rPr>
          <w:rFonts w:hint="eastAsia"/>
          <w:lang w:eastAsia="zh-CN"/>
        </w:rPr>
        <w:t>结合IP地址解析技术，确定每个连接请求的大致地理位置。</w:t>
      </w:r>
    </w:p>
    <w:p w14:paraId="56BB51A8">
      <w:pPr>
        <w:rPr>
          <w:rFonts w:hint="eastAsia"/>
          <w:lang w:eastAsia="zh-CN"/>
        </w:rPr>
      </w:pPr>
      <w:r>
        <w:rPr>
          <w:rFonts w:hint="eastAsia"/>
          <w:lang w:eastAsia="zh-CN"/>
        </w:rPr>
        <w:t>将地理位置信息与流量数据相结合，为用户提供更直观的网络活动视图。</w:t>
      </w:r>
    </w:p>
    <w:p w14:paraId="48EF1654">
      <w:pPr>
        <w:rPr>
          <w:rFonts w:hint="eastAsia"/>
          <w:lang w:eastAsia="zh-CN"/>
        </w:rPr>
      </w:pPr>
      <w:r>
        <w:rPr>
          <w:rFonts w:hint="eastAsia"/>
          <w:lang w:eastAsia="zh-CN"/>
        </w:rPr>
        <w:t>4. 可视化展示平台：</w:t>
      </w:r>
    </w:p>
    <w:p w14:paraId="2984834B">
      <w:pPr>
        <w:rPr>
          <w:rFonts w:hint="eastAsia"/>
        </w:rPr>
      </w:pPr>
    </w:p>
    <w:p w14:paraId="1C5136A6">
      <w:pPr>
        <w:rPr>
          <w:rFonts w:hint="eastAsia"/>
          <w:lang w:eastAsia="zh-CN"/>
        </w:rPr>
      </w:pPr>
      <w:r>
        <w:rPr>
          <w:rFonts w:hint="eastAsia"/>
          <w:lang w:eastAsia="zh-CN"/>
        </w:rPr>
        <w:t>开发一个交互式的Web界面，将处理后的数据以图表和地图的形式展示。</w:t>
      </w:r>
    </w:p>
    <w:p w14:paraId="6AAF4F41">
      <w:pPr>
        <w:rPr>
          <w:rFonts w:hint="eastAsia"/>
          <w:lang w:eastAsia="zh-CN"/>
        </w:rPr>
      </w:pPr>
      <w:r>
        <w:rPr>
          <w:rFonts w:hint="eastAsia"/>
          <w:lang w:eastAsia="zh-CN"/>
        </w:rPr>
        <w:t>提供多维度的数据视图，包括时间序列分析、协议分布、地理热点图等。</w:t>
      </w:r>
    </w:p>
    <w:p w14:paraId="73BB21EC">
      <w:pPr>
        <w:rPr>
          <w:rFonts w:hint="eastAsia"/>
          <w:lang w:eastAsia="zh-CN"/>
        </w:rPr>
      </w:pPr>
      <w:r>
        <w:rPr>
          <w:rFonts w:hint="eastAsia"/>
          <w:lang w:eastAsia="zh-CN"/>
        </w:rPr>
        <w:t>5. 实时监控与报警系统：</w:t>
      </w:r>
    </w:p>
    <w:p w14:paraId="5B4C5DFC">
      <w:pPr>
        <w:rPr>
          <w:rFonts w:hint="eastAsia"/>
        </w:rPr>
      </w:pPr>
    </w:p>
    <w:p w14:paraId="6C417DA4">
      <w:pPr>
        <w:rPr>
          <w:rFonts w:hint="eastAsia"/>
          <w:lang w:eastAsia="zh-CN"/>
        </w:rPr>
      </w:pPr>
      <w:r>
        <w:rPr>
          <w:rFonts w:hint="eastAsia"/>
          <w:lang w:eastAsia="zh-CN"/>
        </w:rPr>
        <w:t>实现实时监控功能，动态展示网络流量和连接状态的变化。</w:t>
      </w:r>
    </w:p>
    <w:p w14:paraId="561302F6">
      <w:pPr>
        <w:rPr>
          <w:rFonts w:hint="eastAsia"/>
          <w:lang w:eastAsia="zh-CN"/>
        </w:rPr>
      </w:pPr>
      <w:r>
        <w:rPr>
          <w:rFonts w:hint="eastAsia"/>
          <w:lang w:eastAsia="zh-CN"/>
        </w:rPr>
        <w:t>设定阈值，当流量异常或连接请求超过设定阈值时，系统自动触发报警机制。</w:t>
      </w:r>
    </w:p>
    <w:p w14:paraId="727BE0F1">
      <w:pPr>
        <w:rPr>
          <w:rFonts w:hint="eastAsia"/>
          <w:lang w:eastAsia="zh-CN"/>
        </w:rPr>
      </w:pPr>
      <w:r>
        <w:rPr>
          <w:rFonts w:hint="eastAsia"/>
          <w:lang w:eastAsia="zh-CN"/>
        </w:rPr>
        <w:t>6. 用户访问与权限控制：</w:t>
      </w:r>
    </w:p>
    <w:p w14:paraId="58EBF3B1">
      <w:pPr>
        <w:rPr>
          <w:rFonts w:hint="eastAsia"/>
        </w:rPr>
      </w:pPr>
    </w:p>
    <w:p w14:paraId="3F891CD4">
      <w:pPr>
        <w:rPr>
          <w:rFonts w:hint="eastAsia"/>
          <w:lang w:eastAsia="zh-CN"/>
        </w:rPr>
      </w:pPr>
      <w:r>
        <w:rPr>
          <w:rFonts w:hint="eastAsia"/>
          <w:lang w:eastAsia="zh-CN"/>
        </w:rPr>
        <w:t>实现用户登录和权限验证机制，确保数据的安全性和隐私性。</w:t>
      </w:r>
    </w:p>
    <w:p w14:paraId="139D7C13">
      <w:pPr>
        <w:rPr>
          <w:rFonts w:hint="eastAsia"/>
          <w:lang w:eastAsia="zh-CN"/>
        </w:rPr>
      </w:pPr>
      <w:r>
        <w:rPr>
          <w:rFonts w:hint="eastAsia"/>
          <w:lang w:eastAsia="zh-CN"/>
        </w:rPr>
        <w:t>根据不同用户的权限，展示相应级别的数据视图和分析结果。</w:t>
      </w:r>
    </w:p>
    <w:p w14:paraId="1E0FCFD1">
      <w:pPr>
        <w:rPr>
          <w:rFonts w:hint="eastAsia"/>
          <w:lang w:eastAsia="zh-CN"/>
        </w:rPr>
      </w:pPr>
      <w:r>
        <w:rPr>
          <w:rFonts w:hint="eastAsia"/>
          <w:lang w:eastAsia="zh-CN"/>
        </w:rPr>
        <w:t>7. 数据存储与备份：</w:t>
      </w:r>
    </w:p>
    <w:p w14:paraId="30390A89">
      <w:pPr>
        <w:rPr>
          <w:rFonts w:hint="eastAsia"/>
        </w:rPr>
      </w:pPr>
    </w:p>
    <w:p w14:paraId="2E93F25E">
      <w:pPr>
        <w:rPr>
          <w:rFonts w:hint="eastAsia"/>
          <w:lang w:eastAsia="zh-CN"/>
        </w:rPr>
      </w:pPr>
      <w:r>
        <w:rPr>
          <w:rFonts w:hint="eastAsia"/>
          <w:lang w:eastAsia="zh-CN"/>
        </w:rPr>
        <w:t>将采集和处理的数据存储在高可用性的数据库系统中，并定期进行备份。</w:t>
      </w:r>
    </w:p>
    <w:p w14:paraId="182BC2F8">
      <w:pPr>
        <w:rPr>
          <w:rFonts w:hint="eastAsia"/>
          <w:lang w:eastAsia="zh-CN"/>
        </w:rPr>
      </w:pPr>
      <w:r>
        <w:rPr>
          <w:rFonts w:hint="eastAsia"/>
          <w:lang w:eastAsia="zh-CN"/>
        </w:rPr>
        <w:t>确保数据的持久化存储，以便于历史数据分析和审计。</w:t>
      </w:r>
    </w:p>
    <w:p w14:paraId="4A9BBF12">
      <w:pPr>
        <w:rPr>
          <w:rFonts w:hint="eastAsia"/>
          <w:lang w:eastAsia="zh-CN"/>
        </w:rPr>
      </w:pPr>
      <w:r>
        <w:rPr>
          <w:rFonts w:hint="eastAsia"/>
          <w:lang w:eastAsia="zh-CN"/>
        </w:rPr>
        <w:t>8. 系统集成与扩展性：</w:t>
      </w:r>
    </w:p>
    <w:p w14:paraId="6F1F0463">
      <w:pPr>
        <w:rPr>
          <w:rFonts w:hint="eastAsia"/>
        </w:rPr>
      </w:pPr>
    </w:p>
    <w:p w14:paraId="2FC27AD8">
      <w:pPr>
        <w:rPr>
          <w:rFonts w:hint="eastAsia"/>
          <w:lang w:eastAsia="zh-CN"/>
        </w:rPr>
      </w:pPr>
      <w:r>
        <w:rPr>
          <w:rFonts w:hint="eastAsia"/>
          <w:lang w:eastAsia="zh-CN"/>
        </w:rPr>
        <w:t>设计系统时考虑与其他监控工具和数据平台的集成，以便于数据共享和功能扩展。</w:t>
      </w:r>
    </w:p>
    <w:p w14:paraId="412AE081">
      <w:pPr>
        <w:rPr>
          <w:rFonts w:hint="eastAsia"/>
          <w:lang w:eastAsia="zh-CN"/>
        </w:rPr>
      </w:pPr>
      <w:r>
        <w:rPr>
          <w:rFonts w:hint="eastAsia"/>
          <w:lang w:eastAsia="zh-CN"/>
        </w:rPr>
        <w:t>采用模块化设计，方便未来添加新的数据源和分析工具。</w:t>
      </w:r>
    </w:p>
    <w:p w14:paraId="6648F177">
      <w:pPr>
        <w:rPr>
          <w:rFonts w:hint="eastAsia"/>
          <w:lang w:eastAsia="zh-CN"/>
        </w:rPr>
      </w:pPr>
      <w:r>
        <w:rPr>
          <w:rFonts w:hint="eastAsia"/>
          <w:lang w:eastAsia="zh-CN"/>
        </w:rPr>
        <w:t>9. 报告生成与导出：</w:t>
      </w:r>
    </w:p>
    <w:p w14:paraId="1E021C59">
      <w:pPr>
        <w:rPr>
          <w:rFonts w:hint="eastAsia"/>
        </w:rPr>
      </w:pPr>
    </w:p>
    <w:p w14:paraId="471BD92A">
      <w:pPr>
        <w:rPr>
          <w:rFonts w:hint="eastAsia"/>
          <w:lang w:eastAsia="zh-CN"/>
        </w:rPr>
      </w:pPr>
      <w:r>
        <w:rPr>
          <w:rFonts w:hint="eastAsia"/>
          <w:lang w:eastAsia="zh-CN"/>
        </w:rPr>
        <w:t>提供报告生成工具，允许用户根据需求生成定制化的分析报告。</w:t>
      </w:r>
    </w:p>
    <w:p w14:paraId="630BA8DF">
      <w:pPr>
        <w:rPr>
          <w:rFonts w:hint="eastAsia"/>
          <w:lang w:eastAsia="zh-CN"/>
        </w:rPr>
      </w:pPr>
      <w:r>
        <w:rPr>
          <w:rFonts w:hint="eastAsia"/>
          <w:lang w:eastAsia="zh-CN"/>
        </w:rPr>
        <w:t>支持报告的导出功能，包括PDF、Excel等格式，便于用户进行离线分析和分享。</w:t>
      </w:r>
    </w:p>
    <w:p w14:paraId="64133448">
      <w:pPr>
        <w:rPr>
          <w:rFonts w:hint="eastAsia"/>
          <w:lang w:eastAsia="zh-CN"/>
        </w:rPr>
      </w:pPr>
      <w:r>
        <w:rPr>
          <w:rFonts w:hint="eastAsia"/>
          <w:lang w:eastAsia="zh-CN"/>
        </w:rPr>
        <w:t>10. 帮助与文档支持：</w:t>
      </w:r>
    </w:p>
    <w:p w14:paraId="0273C2F4">
      <w:pPr>
        <w:rPr>
          <w:rFonts w:hint="eastAsia"/>
        </w:rPr>
      </w:pPr>
    </w:p>
    <w:p w14:paraId="53CA142B">
      <w:pPr>
        <w:rPr>
          <w:rFonts w:hint="eastAsia"/>
          <w:lang w:eastAsia="zh-CN"/>
        </w:rPr>
      </w:pPr>
      <w:r>
        <w:rPr>
          <w:rFonts w:hint="eastAsia"/>
          <w:lang w:eastAsia="zh-CN"/>
        </w:rPr>
        <w:t>提供详细的用户手册和在线帮助文档，指导用户如何使用系统。</w:t>
      </w:r>
    </w:p>
    <w:p w14:paraId="7E84AA77">
      <w:pPr>
        <w:rPr>
          <w:rFonts w:hint="eastAsia"/>
          <w:lang w:eastAsia="zh-CN"/>
        </w:rPr>
      </w:pPr>
      <w:r>
        <w:rPr>
          <w:rFonts w:hint="eastAsia"/>
          <w:lang w:eastAsia="zh-CN"/>
        </w:rPr>
        <w:t>定期更新文档，以反映系统的最新功能和最佳实践。</w:t>
      </w:r>
    </w:p>
    <w:p w14:paraId="79E5E0C9">
      <w:pPr>
        <w:rPr>
          <w:rFonts w:hint="eastAsia"/>
          <w:lang w:eastAsia="zh-CN"/>
        </w:rPr>
      </w:pPr>
      <w:r>
        <w:rPr>
          <w:rFonts w:hint="eastAsia"/>
          <w:lang w:eastAsia="zh-CN"/>
        </w:rPr>
        <w:t>通过NTC-VMS，Uto DePIN网络能够为用户提供一个全面、实时、高度可视化的网络流量和连接监控解决方案，帮助用户深入了解其网络活动，优化资源分配，并提高网络安全性。</w:t>
      </w:r>
    </w:p>
    <w:p w14:paraId="52034119">
      <w:pPr>
        <w:rPr>
          <w:rFonts w:hint="eastAsia"/>
          <w:lang w:eastAsia="zh-CN"/>
        </w:rPr>
      </w:pPr>
    </w:p>
    <w:p w14:paraId="5F6B91CD">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功能名称：基于区块链的网络安全日志综合管理系统（Blockchain-based Network Security Log Management System, BNSLMS）</w:t>
      </w:r>
    </w:p>
    <w:p w14:paraId="12714471">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运行原理：</w:t>
      </w:r>
    </w:p>
    <w:p w14:paraId="6142D5E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 自动化日志收集： 系统自动收集网络中所有关键设备的日志信息，包括但不限于路由器、交换机、防火墙等。</w:t>
      </w:r>
    </w:p>
    <w:p w14:paraId="2156153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 区块链分布式存储： 收集的日志信息通过区块链技术进行分布式存储，每个区块包含时间戳和前一个区块的哈希值，确保数据的不可篡改性和完整性。</w:t>
      </w:r>
    </w:p>
    <w:p w14:paraId="75E6B3D2">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3. 数据加密与安全： 所有存储的日志数据使用强加密算法加密，保障数据的安全性和保密性。</w:t>
      </w:r>
    </w:p>
    <w:p w14:paraId="4E41AAF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4. 数据备份与冗余： 系统设计为在多个节点上进行数据备份，确保数据的高可用性和灾难恢复能力。</w:t>
      </w:r>
    </w:p>
    <w:p w14:paraId="5BC26B9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5. 日志信息索引与检索： 所有日志信息被索引，关键字段如时间戳、IP地址、事件类型等，实现快速检索。</w:t>
      </w:r>
    </w:p>
    <w:p w14:paraId="6FE055D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6. 访问控制与审计： 系统实施严格的访问控制，确保只有授权人员可以访问日志数据，并对所有访问尝试和操作进行记录和审计。</w:t>
      </w:r>
    </w:p>
    <w:p w14:paraId="40F172D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7. 数据保留策略： 根据网络安全要求，系统设计为至少保留所有日志数据六个月，满足法律和监管要求。</w:t>
      </w:r>
    </w:p>
    <w:p w14:paraId="0417B42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8. 日志数据完整性校验： 定期进行数据完整性校验，确保日志数据未被篡改或损坏。</w:t>
      </w:r>
    </w:p>
    <w:p w14:paraId="1CFB55C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9. 合规性监控： 系统监控并确保日志保留政策符合当前的网络安全法规和标准。</w:t>
      </w:r>
    </w:p>
    <w:p w14:paraId="6EFD687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10. 用户界面与查询工具： 提供用户友好的界面和查询工具，使授权用户能够轻松检索和分析日志数据。</w:t>
      </w:r>
    </w:p>
    <w:p w14:paraId="6C261D1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11. 日志数据可视化： 系统提供日志数据可视化功能，帮助用户快速识别网络活动模式和潜在的安全威胁。</w:t>
      </w:r>
    </w:p>
    <w:p w14:paraId="7D78A3B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12. 智能警报系统： 当检测到可疑或异常的网络活动时，系统自动触发警报并通知网络安全团队。</w:t>
      </w:r>
    </w:p>
    <w:p w14:paraId="1EFA0F8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13. 定期安全评估： 系统定期进行安全评估，确保日志保留策略和实践的有效性，并根据需要进行调整。</w:t>
      </w:r>
    </w:p>
    <w:p w14:paraId="61CD11AF">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应保留的日志内容列表：</w:t>
      </w:r>
    </w:p>
    <w:p w14:paraId="592F232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 访问日志：记录用户登录尝试、成功和失败的登录事件。</w:t>
      </w:r>
    </w:p>
    <w:p w14:paraId="3203C10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 系统日志：记录操作系统级别的事件，如启动、关闭、更新和错误信息。</w:t>
      </w:r>
    </w:p>
    <w:p w14:paraId="1CAC0E9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3. 应用程序日志：记录应用程序的运行状况、错误、异常和关键操作。</w:t>
      </w:r>
    </w:p>
    <w:p w14:paraId="652B2949">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4. 网络流量日志：记录所有网络流量的详细信息，包括源和目的IP地址、端口号、协议类型等。</w:t>
      </w:r>
    </w:p>
    <w:p w14:paraId="7E4BA9B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5. 防火墙日志：记录所有通过防火墙的流量，包括允许和拒绝的连接。</w:t>
      </w:r>
    </w:p>
    <w:p w14:paraId="397ADB8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6. 入侵检测系统（IDS）日志：记录所有检测到的潜在入侵和异常行为。</w:t>
      </w:r>
    </w:p>
    <w:p w14:paraId="626F692E">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7. 入侵防御系统（IPS）日志：记录所有被防御的入侵尝试和采取的防御措施。</w:t>
      </w:r>
    </w:p>
    <w:p w14:paraId="7B736CC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8. 端点防护日志：记录在用户设备上检测到的安全事件和采取的响应措施。</w:t>
      </w:r>
    </w:p>
    <w:p w14:paraId="7866BA7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9. 数据访问和操作日志：记录对敏感数据的访问和修改操作。</w:t>
      </w:r>
    </w:p>
    <w:p w14:paraId="4A8E378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10. 用户活动日志：记录用户在系统中的活动，包括文件访问、数据更改等。</w:t>
      </w:r>
    </w:p>
    <w:p w14:paraId="3C599940">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11. 配置更改日志：记录网络设备和系统的配置更改。</w:t>
      </w:r>
    </w:p>
    <w:p w14:paraId="252568C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12. 审计日志：记录对系统进行的审计活动和发现的问题。</w:t>
      </w:r>
    </w:p>
    <w:p w14:paraId="5E9FF1CB">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13. 会话日志：记录用户会话的开始、结束和持续时间。</w:t>
      </w:r>
    </w:p>
    <w:p w14:paraId="77A2CC5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14. API调用日志：记录所有API调用的详细信息，包括时间、调用者、操作和结果。</w:t>
      </w:r>
    </w:p>
    <w:p w14:paraId="699F603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15. 数据库日志：记录对数据库的所有查询和更改操作。</w:t>
      </w:r>
    </w:p>
    <w:p w14:paraId="04C7816D">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16. 备份日志：记录所有备份活动的详细信息，包括备份的时间、类型和范围。</w:t>
      </w:r>
    </w:p>
    <w:p w14:paraId="72567E93">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17. 恢复日志：记录所有数据恢复活动的细节。</w:t>
      </w:r>
    </w:p>
    <w:p w14:paraId="2C7EA98D">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18. 硬件状态日志：记录硬件的状态变化，如故障、更换和维护。</w:t>
      </w:r>
    </w:p>
    <w:p w14:paraId="2917BC8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19. 软件更新日志：记录软件更新和补丁的应用情况。</w:t>
      </w:r>
    </w:p>
    <w:p w14:paraId="6662FCC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20. 权限变更日志：记录用户权限的变更，包括新增、修改和删除用户权限。</w:t>
      </w:r>
    </w:p>
    <w:p w14:paraId="79A53A2A">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21. 资源使用日志：记录系统资源的使用情况，如CPU、内存和存储的使用率。</w:t>
      </w:r>
    </w:p>
    <w:p w14:paraId="0F05E94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22. 安全事件响应日志：记录对安全事件的响应措施和处理结果。</w:t>
      </w:r>
    </w:p>
    <w:p w14:paraId="7BE62636">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23. 物理访问日志：如果适用，记录对数据中心或服务器房间的物理访问。</w:t>
      </w:r>
    </w:p>
    <w:p w14:paraId="4091172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24. 视频监控日志：如果有视频监控，记录相关的视频访问和存储信息。</w:t>
      </w:r>
    </w:p>
    <w:p w14:paraId="62165BD8">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25. 第三方服务日志：如果使用了第三方服务，记录服务的使用情况和任何相关的安全事件。</w:t>
      </w:r>
    </w:p>
    <w:p w14:paraId="03C99814">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通过采用区块链技术，BNSLMS 确保了日志数据的不可篡改性、完整性和透明度，同时提供了一个安全、可靠且高效的网络安全日志管理解决方案。</w:t>
      </w:r>
    </w:p>
    <w:p w14:paraId="09C4180E">
      <w:pPr>
        <w:rPr>
          <w:rFonts w:hint="eastAsia"/>
        </w:rPr>
      </w:pPr>
    </w:p>
    <w:p w14:paraId="516654CB">
      <w:pPr>
        <w:outlineLvl w:val="1"/>
        <w:rPr>
          <w:rFonts w:hint="eastAsia"/>
          <w:lang w:eastAsia="zh-CN"/>
        </w:rPr>
      </w:pPr>
      <w:bookmarkStart w:id="19" w:name="_Toc7902"/>
      <w:bookmarkStart w:id="20" w:name="_Toc11511"/>
      <w:bookmarkStart w:id="21" w:name="_Toc16444"/>
      <w:bookmarkStart w:id="22" w:name="_Toc21346"/>
      <w:bookmarkStart w:id="23" w:name="_Toc14903"/>
      <w:bookmarkStart w:id="24" w:name="_Toc23177"/>
      <w:r>
        <w:rPr>
          <w:rFonts w:hint="eastAsia"/>
          <w:lang w:val="en-US" w:eastAsia="zh-CN"/>
        </w:rPr>
        <w:t>12.</w:t>
      </w:r>
      <w:r>
        <w:rPr>
          <w:rFonts w:hint="eastAsia"/>
          <w:lang w:eastAsia="zh-CN"/>
        </w:rPr>
        <w:t>区块链虚拟机的运行原理</w:t>
      </w:r>
      <w:bookmarkEnd w:id="19"/>
      <w:bookmarkEnd w:id="20"/>
      <w:bookmarkEnd w:id="21"/>
      <w:bookmarkEnd w:id="22"/>
      <w:bookmarkEnd w:id="23"/>
      <w:bookmarkEnd w:id="24"/>
    </w:p>
    <w:p w14:paraId="48269695">
      <w:pPr>
        <w:outlineLvl w:val="1"/>
        <w:rPr>
          <w:rFonts w:hint="eastAsia"/>
          <w:lang w:eastAsia="zh-CN"/>
        </w:rPr>
      </w:pPr>
      <w:bookmarkStart w:id="25" w:name="_Toc27434"/>
      <w:bookmarkStart w:id="26" w:name="_Toc5638"/>
      <w:bookmarkStart w:id="27" w:name="_Toc8818"/>
      <w:bookmarkStart w:id="28" w:name="_Toc6555"/>
      <w:bookmarkStart w:id="29" w:name="_Toc28254"/>
      <w:bookmarkStart w:id="30" w:name="_Toc32691"/>
      <w:r>
        <w:rPr>
          <w:rFonts w:hint="eastAsia"/>
          <w:lang w:eastAsia="zh-CN"/>
        </w:rPr>
        <w:t>1. 虚拟机引擎</w:t>
      </w:r>
      <w:bookmarkEnd w:id="25"/>
      <w:bookmarkEnd w:id="26"/>
      <w:bookmarkEnd w:id="27"/>
      <w:bookmarkEnd w:id="28"/>
      <w:bookmarkEnd w:id="29"/>
      <w:bookmarkEnd w:id="30"/>
    </w:p>
    <w:p w14:paraId="099E4F2F">
      <w:pPr>
        <w:rPr>
          <w:rFonts w:hint="eastAsia"/>
          <w:lang w:eastAsia="zh-CN"/>
        </w:rPr>
      </w:pPr>
      <w:r>
        <w:rPr>
          <w:rFonts w:hint="eastAsia"/>
          <w:lang w:eastAsia="zh-CN"/>
        </w:rPr>
        <w:t>功能：执行智能合约代码，提供运行环境和资源。</w:t>
      </w:r>
    </w:p>
    <w:p w14:paraId="4A33559A">
      <w:pPr>
        <w:rPr>
          <w:rFonts w:hint="eastAsia"/>
          <w:lang w:eastAsia="zh-CN"/>
        </w:rPr>
      </w:pPr>
      <w:r>
        <w:rPr>
          <w:rFonts w:hint="eastAsia"/>
          <w:lang w:eastAsia="zh-CN"/>
        </w:rPr>
        <w:t>原理：智能合约通过虚拟机引擎进行编译和执行，确保合约逻辑的正确实施。</w:t>
      </w:r>
    </w:p>
    <w:p w14:paraId="228A0592">
      <w:pPr>
        <w:outlineLvl w:val="1"/>
        <w:rPr>
          <w:rFonts w:hint="eastAsia"/>
          <w:lang w:eastAsia="zh-CN"/>
        </w:rPr>
      </w:pPr>
      <w:bookmarkStart w:id="31" w:name="_Toc28991"/>
      <w:bookmarkStart w:id="32" w:name="_Toc26345"/>
      <w:bookmarkStart w:id="33" w:name="_Toc16382"/>
      <w:bookmarkStart w:id="34" w:name="_Toc23110"/>
      <w:bookmarkStart w:id="35" w:name="_Toc25848"/>
      <w:bookmarkStart w:id="36" w:name="_Toc8643"/>
      <w:bookmarkStart w:id="37" w:name="_Toc30585"/>
      <w:r>
        <w:rPr>
          <w:rFonts w:hint="eastAsia"/>
          <w:lang w:eastAsia="zh-CN"/>
        </w:rPr>
        <w:t>2. 智能合约执行环境</w:t>
      </w:r>
      <w:bookmarkEnd w:id="31"/>
      <w:bookmarkEnd w:id="32"/>
      <w:bookmarkEnd w:id="33"/>
      <w:bookmarkEnd w:id="34"/>
      <w:bookmarkEnd w:id="35"/>
      <w:bookmarkEnd w:id="36"/>
      <w:bookmarkEnd w:id="37"/>
    </w:p>
    <w:p w14:paraId="491D12AE">
      <w:pPr>
        <w:rPr>
          <w:rFonts w:hint="eastAsia"/>
          <w:lang w:eastAsia="zh-CN"/>
        </w:rPr>
      </w:pPr>
      <w:r>
        <w:rPr>
          <w:rFonts w:hint="eastAsia"/>
          <w:lang w:eastAsia="zh-CN"/>
        </w:rPr>
        <w:t>功能：提供隔离执行的沙盒环境，保障合约安全。</w:t>
      </w:r>
    </w:p>
    <w:p w14:paraId="020D33A5">
      <w:pPr>
        <w:rPr>
          <w:rFonts w:hint="eastAsia"/>
          <w:lang w:eastAsia="zh-CN"/>
        </w:rPr>
      </w:pPr>
      <w:r>
        <w:rPr>
          <w:rFonts w:hint="eastAsia"/>
          <w:lang w:eastAsia="zh-CN"/>
        </w:rPr>
        <w:t>原理：每个智能合约在独立的沙盒中运行，避免相互干扰和潜在的安全风险。</w:t>
      </w:r>
    </w:p>
    <w:p w14:paraId="16A8F63D">
      <w:pPr>
        <w:outlineLvl w:val="1"/>
        <w:rPr>
          <w:rFonts w:hint="eastAsia"/>
          <w:lang w:eastAsia="zh-CN"/>
        </w:rPr>
      </w:pPr>
      <w:bookmarkStart w:id="38" w:name="_Toc3227"/>
      <w:bookmarkStart w:id="39" w:name="_Toc6611"/>
      <w:bookmarkStart w:id="40" w:name="_Toc29874"/>
      <w:bookmarkStart w:id="41" w:name="_Toc15869"/>
      <w:bookmarkStart w:id="42" w:name="_Toc29497"/>
      <w:bookmarkStart w:id="43" w:name="_Toc31028"/>
      <w:bookmarkStart w:id="44" w:name="_Toc26924"/>
      <w:r>
        <w:rPr>
          <w:rFonts w:hint="eastAsia"/>
          <w:lang w:eastAsia="zh-CN"/>
        </w:rPr>
        <w:t>3. 状态管理与持久化</w:t>
      </w:r>
      <w:bookmarkEnd w:id="38"/>
      <w:bookmarkEnd w:id="39"/>
      <w:bookmarkEnd w:id="40"/>
      <w:bookmarkEnd w:id="41"/>
      <w:bookmarkEnd w:id="42"/>
      <w:bookmarkEnd w:id="43"/>
      <w:bookmarkEnd w:id="44"/>
    </w:p>
    <w:p w14:paraId="5A1D6B45">
      <w:pPr>
        <w:rPr>
          <w:rFonts w:hint="eastAsia"/>
          <w:lang w:eastAsia="zh-CN"/>
        </w:rPr>
      </w:pPr>
      <w:r>
        <w:rPr>
          <w:rFonts w:hint="eastAsia"/>
          <w:lang w:eastAsia="zh-CN"/>
        </w:rPr>
        <w:t>功能：维护区块链状态，确保数据一致性和不可变性。</w:t>
      </w:r>
    </w:p>
    <w:p w14:paraId="5E1A8185">
      <w:pPr>
        <w:rPr>
          <w:rFonts w:hint="eastAsia"/>
          <w:lang w:eastAsia="zh-CN"/>
        </w:rPr>
      </w:pPr>
      <w:r>
        <w:rPr>
          <w:rFonts w:hint="eastAsia"/>
          <w:lang w:eastAsia="zh-CN"/>
        </w:rPr>
        <w:t>原理：区块链的每个区块记录了状态的变更，通过链式结构确保数据的完整性和不可篡改性。</w:t>
      </w:r>
    </w:p>
    <w:p w14:paraId="7EA58CD0">
      <w:pPr>
        <w:outlineLvl w:val="1"/>
        <w:rPr>
          <w:rFonts w:hint="eastAsia"/>
          <w:lang w:eastAsia="zh-CN"/>
        </w:rPr>
      </w:pPr>
      <w:bookmarkStart w:id="45" w:name="_Toc8274"/>
      <w:bookmarkStart w:id="46" w:name="_Toc25690"/>
      <w:bookmarkStart w:id="47" w:name="_Toc31598"/>
      <w:bookmarkStart w:id="48" w:name="_Toc5769"/>
      <w:bookmarkStart w:id="49" w:name="_Toc23981"/>
      <w:bookmarkStart w:id="50" w:name="_Toc23478"/>
      <w:bookmarkStart w:id="51" w:name="_Toc4565"/>
      <w:r>
        <w:rPr>
          <w:rFonts w:hint="eastAsia"/>
          <w:lang w:eastAsia="zh-CN"/>
        </w:rPr>
        <w:t>4. 前端托管机制</w:t>
      </w:r>
      <w:bookmarkEnd w:id="45"/>
      <w:bookmarkEnd w:id="46"/>
      <w:bookmarkEnd w:id="47"/>
      <w:bookmarkEnd w:id="48"/>
      <w:bookmarkEnd w:id="49"/>
      <w:bookmarkEnd w:id="50"/>
      <w:bookmarkEnd w:id="51"/>
    </w:p>
    <w:p w14:paraId="115E184E">
      <w:pPr>
        <w:rPr>
          <w:rFonts w:hint="eastAsia"/>
          <w:lang w:eastAsia="zh-CN"/>
        </w:rPr>
      </w:pPr>
      <w:r>
        <w:rPr>
          <w:rFonts w:hint="eastAsia"/>
          <w:lang w:eastAsia="zh-CN"/>
        </w:rPr>
        <w:t>功能：允许DApp前端代码托管在区块链上，通过智能合约地址访问。</w:t>
      </w:r>
    </w:p>
    <w:p w14:paraId="71E5380A">
      <w:pPr>
        <w:rPr>
          <w:rFonts w:hint="eastAsia"/>
          <w:lang w:eastAsia="zh-CN"/>
        </w:rPr>
      </w:pPr>
      <w:r>
        <w:rPr>
          <w:rFonts w:hint="eastAsia"/>
          <w:lang w:eastAsia="zh-CN"/>
        </w:rPr>
        <w:t>原理：前端资源通过智能合约进行存储和分发，提供了一种去中心化的前端托管方案。</w:t>
      </w:r>
    </w:p>
    <w:p w14:paraId="2A6B6173">
      <w:pPr>
        <w:outlineLvl w:val="1"/>
        <w:rPr>
          <w:rFonts w:hint="eastAsia"/>
          <w:lang w:eastAsia="zh-CN"/>
        </w:rPr>
      </w:pPr>
      <w:bookmarkStart w:id="52" w:name="_Toc5450"/>
      <w:bookmarkStart w:id="53" w:name="_Toc32686"/>
      <w:bookmarkStart w:id="54" w:name="_Toc20989"/>
      <w:bookmarkStart w:id="55" w:name="_Toc11356"/>
      <w:bookmarkStart w:id="56" w:name="_Toc3893"/>
      <w:bookmarkStart w:id="57" w:name="_Toc1765"/>
      <w:bookmarkStart w:id="58" w:name="_Toc20438"/>
      <w:r>
        <w:rPr>
          <w:rFonts w:hint="eastAsia"/>
          <w:lang w:eastAsia="zh-CN"/>
        </w:rPr>
        <w:t>5. 去中心化(DNS)DAAP</w:t>
      </w:r>
      <w:bookmarkEnd w:id="52"/>
      <w:bookmarkEnd w:id="53"/>
      <w:bookmarkEnd w:id="54"/>
      <w:bookmarkEnd w:id="55"/>
      <w:bookmarkEnd w:id="56"/>
      <w:bookmarkEnd w:id="57"/>
      <w:bookmarkEnd w:id="58"/>
    </w:p>
    <w:p w14:paraId="0D2D895C">
      <w:pPr>
        <w:rPr>
          <w:rFonts w:hint="eastAsia"/>
          <w:lang w:eastAsia="zh-CN"/>
        </w:rPr>
      </w:pPr>
      <w:r>
        <w:rPr>
          <w:rFonts w:hint="eastAsia"/>
          <w:lang w:eastAsia="zh-CN"/>
        </w:rPr>
        <w:t>功能：允许用户通过智能合约地址直接访问DApp，无需传统DNS。</w:t>
      </w:r>
    </w:p>
    <w:p w14:paraId="39AA3E2B">
      <w:pPr>
        <w:rPr>
          <w:rFonts w:hint="eastAsia"/>
          <w:lang w:eastAsia="zh-CN"/>
        </w:rPr>
      </w:pPr>
      <w:r>
        <w:rPr>
          <w:rFonts w:hint="eastAsia"/>
          <w:lang w:eastAsia="zh-CN"/>
        </w:rPr>
        <w:t>原理：DAAP协议通过区块链网络解析智能合约地址，实现去中心化的域名解析服务。</w:t>
      </w:r>
    </w:p>
    <w:p w14:paraId="4A1E6206">
      <w:pPr>
        <w:rPr>
          <w:rFonts w:hint="eastAsia"/>
          <w:lang w:eastAsia="zh-CN"/>
        </w:rPr>
      </w:pPr>
      <w:r>
        <w:rPr>
          <w:rFonts w:hint="eastAsia"/>
          <w:lang w:eastAsia="zh-CN"/>
        </w:rPr>
        <w:t>6. 智能合约动态节点绑定（Smart Contract Dynamic Node Binding）</w:t>
      </w:r>
    </w:p>
    <w:p w14:paraId="01546709">
      <w:pPr>
        <w:rPr>
          <w:rFonts w:hint="eastAsia"/>
          <w:lang w:eastAsia="zh-CN"/>
        </w:rPr>
      </w:pPr>
      <w:r>
        <w:rPr>
          <w:rFonts w:hint="eastAsia"/>
          <w:lang w:eastAsia="zh-CN"/>
        </w:rPr>
        <w:t>功能：自动更新与合约地址关联的IP地址，确保服务连续性。</w:t>
      </w:r>
    </w:p>
    <w:p w14:paraId="039C3613">
      <w:pPr>
        <w:rPr>
          <w:rFonts w:hint="eastAsia"/>
          <w:lang w:eastAsia="zh-CN"/>
        </w:rPr>
      </w:pPr>
      <w:r>
        <w:rPr>
          <w:rFonts w:hint="eastAsia"/>
          <w:lang w:eastAsia="zh-CN"/>
        </w:rPr>
        <w:t>原理：智能合约根据后端节点的IP变动自动更新地址映射，保持用户访问的稳定性。</w:t>
      </w:r>
    </w:p>
    <w:p w14:paraId="20618447">
      <w:pPr>
        <w:outlineLvl w:val="1"/>
        <w:rPr>
          <w:rFonts w:hint="eastAsia"/>
          <w:lang w:eastAsia="zh-CN"/>
        </w:rPr>
      </w:pPr>
      <w:bookmarkStart w:id="59" w:name="_Toc21485"/>
      <w:bookmarkStart w:id="60" w:name="_Toc23108"/>
      <w:bookmarkStart w:id="61" w:name="_Toc27067"/>
      <w:bookmarkStart w:id="62" w:name="_Toc2544"/>
      <w:bookmarkStart w:id="63" w:name="_Toc5356"/>
      <w:bookmarkStart w:id="64" w:name="_Toc14388"/>
      <w:bookmarkStart w:id="65" w:name="_Toc23145"/>
      <w:r>
        <w:rPr>
          <w:rFonts w:hint="eastAsia"/>
          <w:lang w:eastAsia="zh-CN"/>
        </w:rPr>
        <w:t>7. 去中心化应用访问协议（DAAP）</w:t>
      </w:r>
      <w:bookmarkEnd w:id="59"/>
      <w:bookmarkEnd w:id="60"/>
      <w:bookmarkEnd w:id="61"/>
      <w:bookmarkEnd w:id="62"/>
      <w:bookmarkEnd w:id="63"/>
      <w:bookmarkEnd w:id="64"/>
      <w:bookmarkEnd w:id="65"/>
    </w:p>
    <w:p w14:paraId="47E73872">
      <w:pPr>
        <w:rPr>
          <w:rFonts w:hint="eastAsia"/>
          <w:lang w:eastAsia="zh-CN"/>
        </w:rPr>
      </w:pPr>
      <w:r>
        <w:rPr>
          <w:rFonts w:hint="eastAsia"/>
          <w:lang w:eastAsia="zh-CN"/>
        </w:rPr>
        <w:t>功能：通过智能合约地址访问DApp，无需传统域名服务。</w:t>
      </w:r>
    </w:p>
    <w:p w14:paraId="0D7198F0">
      <w:pPr>
        <w:rPr>
          <w:rFonts w:hint="eastAsia"/>
          <w:lang w:eastAsia="zh-CN"/>
        </w:rPr>
      </w:pPr>
      <w:r>
        <w:rPr>
          <w:rFonts w:hint="eastAsia"/>
          <w:lang w:eastAsia="zh-CN"/>
        </w:rPr>
        <w:t>原理：DAAP利用区块链网络提供去中心化的路由服务，增强了DApp的安全性和抗审查性。</w:t>
      </w:r>
    </w:p>
    <w:p w14:paraId="77FF4303">
      <w:pPr>
        <w:outlineLvl w:val="1"/>
        <w:rPr>
          <w:rFonts w:hint="eastAsia"/>
          <w:lang w:eastAsia="zh-CN"/>
        </w:rPr>
      </w:pPr>
      <w:bookmarkStart w:id="66" w:name="_Toc18253"/>
      <w:bookmarkStart w:id="67" w:name="_Toc6800"/>
      <w:bookmarkStart w:id="68" w:name="_Toc11766"/>
      <w:bookmarkStart w:id="69" w:name="_Toc6958"/>
      <w:bookmarkStart w:id="70" w:name="_Toc11204"/>
      <w:bookmarkStart w:id="71" w:name="_Toc13238"/>
      <w:bookmarkStart w:id="72" w:name="_Toc20748"/>
      <w:r>
        <w:rPr>
          <w:rFonts w:hint="eastAsia"/>
          <w:lang w:eastAsia="zh-CN"/>
        </w:rPr>
        <w:t>8. 区块链IP托管服务（BIHS）</w:t>
      </w:r>
      <w:bookmarkEnd w:id="66"/>
      <w:bookmarkEnd w:id="67"/>
      <w:bookmarkEnd w:id="68"/>
      <w:bookmarkEnd w:id="69"/>
      <w:bookmarkEnd w:id="70"/>
      <w:bookmarkEnd w:id="71"/>
      <w:bookmarkEnd w:id="72"/>
    </w:p>
    <w:p w14:paraId="41DFAD0F">
      <w:pPr>
        <w:rPr>
          <w:rFonts w:hint="eastAsia"/>
          <w:lang w:eastAsia="zh-CN"/>
        </w:rPr>
      </w:pPr>
      <w:r>
        <w:rPr>
          <w:rFonts w:hint="eastAsia"/>
          <w:lang w:eastAsia="zh-CN"/>
        </w:rPr>
        <w:t>功能：将IP地址托管在区块链上，通过智能合约管理IP地址的分配和更新。</w:t>
      </w:r>
    </w:p>
    <w:p w14:paraId="32DF247A">
      <w:pPr>
        <w:rPr>
          <w:rFonts w:hint="eastAsia"/>
          <w:lang w:eastAsia="zh-CN"/>
        </w:rPr>
      </w:pPr>
      <w:r>
        <w:rPr>
          <w:rFonts w:hint="eastAsia"/>
          <w:lang w:eastAsia="zh-CN"/>
        </w:rPr>
        <w:t>原理：BIHS通过智能合约实现IP地址的动态管理，保障DApp后端的高可用性。</w:t>
      </w:r>
    </w:p>
    <w:p w14:paraId="2E3690EA">
      <w:pPr>
        <w:outlineLvl w:val="1"/>
        <w:rPr>
          <w:rFonts w:hint="eastAsia"/>
          <w:lang w:eastAsia="zh-CN"/>
        </w:rPr>
      </w:pPr>
      <w:bookmarkStart w:id="73" w:name="_Toc7164"/>
      <w:bookmarkStart w:id="74" w:name="_Toc29458"/>
      <w:bookmarkStart w:id="75" w:name="_Toc9512"/>
      <w:bookmarkStart w:id="76" w:name="_Toc11272"/>
      <w:bookmarkStart w:id="77" w:name="_Toc15689"/>
      <w:bookmarkStart w:id="78" w:name="_Toc32532"/>
      <w:bookmarkStart w:id="79" w:name="_Toc14646"/>
      <w:r>
        <w:rPr>
          <w:rFonts w:hint="eastAsia"/>
          <w:lang w:eastAsia="zh-CN"/>
        </w:rPr>
        <w:t>9. 智能合约IP同步器</w:t>
      </w:r>
      <w:bookmarkEnd w:id="73"/>
      <w:bookmarkEnd w:id="74"/>
      <w:bookmarkEnd w:id="75"/>
      <w:bookmarkEnd w:id="76"/>
      <w:bookmarkEnd w:id="77"/>
      <w:bookmarkEnd w:id="78"/>
      <w:bookmarkEnd w:id="79"/>
    </w:p>
    <w:p w14:paraId="590B9899">
      <w:pPr>
        <w:rPr>
          <w:rFonts w:hint="eastAsia"/>
          <w:lang w:eastAsia="zh-CN"/>
        </w:rPr>
      </w:pPr>
      <w:r>
        <w:rPr>
          <w:rFonts w:hint="eastAsia"/>
          <w:lang w:eastAsia="zh-CN"/>
        </w:rPr>
        <w:t>功能：实时监测和同步智能合约关联的动态IP地址。</w:t>
      </w:r>
    </w:p>
    <w:p w14:paraId="3B4A438E">
      <w:pPr>
        <w:rPr>
          <w:rFonts w:hint="eastAsia"/>
          <w:lang w:eastAsia="zh-CN"/>
        </w:rPr>
      </w:pPr>
      <w:r>
        <w:rPr>
          <w:rFonts w:hint="eastAsia"/>
          <w:lang w:eastAsia="zh-CN"/>
        </w:rPr>
        <w:t>原理：同步器作为DApp的一部分，确保用户请求总是被导向最新的服务节点。</w:t>
      </w:r>
    </w:p>
    <w:p w14:paraId="2FB673BC">
      <w:pPr>
        <w:outlineLvl w:val="1"/>
        <w:rPr>
          <w:rFonts w:hint="eastAsia"/>
          <w:lang w:eastAsia="zh-CN"/>
        </w:rPr>
      </w:pPr>
      <w:bookmarkStart w:id="80" w:name="_Toc7707"/>
      <w:bookmarkStart w:id="81" w:name="_Toc698"/>
      <w:bookmarkStart w:id="82" w:name="_Toc21847"/>
      <w:bookmarkStart w:id="83" w:name="_Toc25110"/>
      <w:bookmarkStart w:id="84" w:name="_Toc21634"/>
      <w:bookmarkStart w:id="85" w:name="_Toc21898"/>
      <w:bookmarkStart w:id="86" w:name="_Toc17325"/>
      <w:r>
        <w:rPr>
          <w:rFonts w:hint="eastAsia"/>
          <w:lang w:eastAsia="zh-CN"/>
        </w:rPr>
        <w:t>10. 动态后端智能合约托管（DBSCH）</w:t>
      </w:r>
      <w:bookmarkEnd w:id="80"/>
      <w:bookmarkEnd w:id="81"/>
      <w:bookmarkEnd w:id="82"/>
      <w:bookmarkEnd w:id="83"/>
      <w:bookmarkEnd w:id="84"/>
      <w:bookmarkEnd w:id="85"/>
      <w:bookmarkEnd w:id="86"/>
    </w:p>
    <w:p w14:paraId="343C2069">
      <w:pPr>
        <w:rPr>
          <w:rFonts w:hint="eastAsia"/>
          <w:lang w:eastAsia="zh-CN"/>
        </w:rPr>
      </w:pPr>
      <w:r>
        <w:rPr>
          <w:rFonts w:hint="eastAsia"/>
          <w:lang w:eastAsia="zh-CN"/>
        </w:rPr>
        <w:t>功能：结合智能合约稳定性和动态IP灵活性，提供DApp托管解决方案。</w:t>
      </w:r>
    </w:p>
    <w:p w14:paraId="60ECEC74">
      <w:pPr>
        <w:rPr>
          <w:rFonts w:hint="eastAsia"/>
          <w:lang w:eastAsia="zh-CN"/>
        </w:rPr>
      </w:pPr>
      <w:r>
        <w:rPr>
          <w:rFonts w:hint="eastAsia"/>
          <w:lang w:eastAsia="zh-CN"/>
        </w:rPr>
        <w:t>原理：DBSCH允许DApp在没有中心化后台服务的情况下运行，由智能合约自动管理后端功能。</w:t>
      </w:r>
    </w:p>
    <w:p w14:paraId="5AA14075">
      <w:pPr>
        <w:outlineLvl w:val="1"/>
        <w:rPr>
          <w:rFonts w:hint="eastAsia"/>
          <w:lang w:eastAsia="zh-CN"/>
        </w:rPr>
      </w:pPr>
      <w:bookmarkStart w:id="87" w:name="_Toc1629"/>
      <w:bookmarkStart w:id="88" w:name="_Toc8154"/>
      <w:bookmarkStart w:id="89" w:name="_Toc28876"/>
      <w:bookmarkStart w:id="90" w:name="_Toc17091"/>
      <w:bookmarkStart w:id="91" w:name="_Toc12954"/>
      <w:bookmarkStart w:id="92" w:name="_Toc24966"/>
      <w:bookmarkStart w:id="93" w:name="_Toc13310"/>
      <w:r>
        <w:rPr>
          <w:rFonts w:hint="eastAsia"/>
          <w:lang w:eastAsia="zh-CN"/>
        </w:rPr>
        <w:t>11. 大型游戏交互</w:t>
      </w:r>
      <w:bookmarkEnd w:id="87"/>
      <w:bookmarkEnd w:id="88"/>
      <w:bookmarkEnd w:id="89"/>
      <w:bookmarkEnd w:id="90"/>
      <w:bookmarkEnd w:id="91"/>
      <w:bookmarkEnd w:id="92"/>
      <w:bookmarkEnd w:id="93"/>
    </w:p>
    <w:p w14:paraId="4D428005">
      <w:pPr>
        <w:rPr>
          <w:rFonts w:hint="eastAsia"/>
          <w:lang w:eastAsia="zh-CN"/>
        </w:rPr>
      </w:pPr>
      <w:r>
        <w:rPr>
          <w:rFonts w:hint="eastAsia"/>
          <w:lang w:eastAsia="zh-CN"/>
        </w:rPr>
        <w:t>功能：设计智能合约支持大型游戏的数据管理和交互流程。</w:t>
      </w:r>
    </w:p>
    <w:p w14:paraId="09667B2C">
      <w:pPr>
        <w:rPr>
          <w:rFonts w:hint="eastAsia"/>
          <w:lang w:eastAsia="zh-CN"/>
        </w:rPr>
      </w:pPr>
      <w:r>
        <w:rPr>
          <w:rFonts w:hint="eastAsia"/>
          <w:lang w:eastAsia="zh-CN"/>
        </w:rPr>
        <w:t>原理：智能合约处理游戏逻辑和数据交互，确保游戏的公平性和可验证性。</w:t>
      </w:r>
    </w:p>
    <w:p w14:paraId="17C4644D">
      <w:pPr>
        <w:outlineLvl w:val="1"/>
        <w:rPr>
          <w:rFonts w:hint="eastAsia"/>
          <w:lang w:eastAsia="zh-CN"/>
        </w:rPr>
      </w:pPr>
      <w:bookmarkStart w:id="94" w:name="_Toc12167"/>
      <w:bookmarkStart w:id="95" w:name="_Toc12797"/>
      <w:bookmarkStart w:id="96" w:name="_Toc3328"/>
      <w:bookmarkStart w:id="97" w:name="_Toc12098"/>
      <w:bookmarkStart w:id="98" w:name="_Toc12879"/>
      <w:bookmarkStart w:id="99" w:name="_Toc32558"/>
      <w:bookmarkStart w:id="100" w:name="_Toc16087"/>
      <w:r>
        <w:rPr>
          <w:rFonts w:hint="eastAsia"/>
          <w:lang w:eastAsia="zh-CN"/>
        </w:rPr>
        <w:t>12. 安全性与审计</w:t>
      </w:r>
      <w:bookmarkEnd w:id="94"/>
      <w:bookmarkEnd w:id="95"/>
      <w:bookmarkEnd w:id="96"/>
      <w:bookmarkEnd w:id="97"/>
      <w:bookmarkEnd w:id="98"/>
      <w:bookmarkEnd w:id="99"/>
      <w:bookmarkEnd w:id="100"/>
    </w:p>
    <w:p w14:paraId="7BB8449A">
      <w:pPr>
        <w:rPr>
          <w:rFonts w:hint="eastAsia"/>
          <w:lang w:eastAsia="zh-CN"/>
        </w:rPr>
      </w:pPr>
      <w:r>
        <w:rPr>
          <w:rFonts w:hint="eastAsia"/>
          <w:lang w:eastAsia="zh-CN"/>
        </w:rPr>
        <w:t>功能：定期进行安全审计，确保系统安全性和可靠性。</w:t>
      </w:r>
    </w:p>
    <w:p w14:paraId="34AAAF5B">
      <w:pPr>
        <w:rPr>
          <w:rFonts w:hint="eastAsia"/>
          <w:lang w:eastAsia="zh-CN"/>
        </w:rPr>
      </w:pPr>
      <w:r>
        <w:rPr>
          <w:rFonts w:hint="eastAsia"/>
          <w:lang w:eastAsia="zh-CN"/>
        </w:rPr>
        <w:t>原理：通过第三方审计和代码审查，发现并修复潜在的安全问题。</w:t>
      </w:r>
    </w:p>
    <w:p w14:paraId="2DBA3773">
      <w:pPr>
        <w:outlineLvl w:val="1"/>
        <w:rPr>
          <w:rFonts w:hint="eastAsia"/>
          <w:lang w:eastAsia="zh-CN"/>
        </w:rPr>
      </w:pPr>
      <w:bookmarkStart w:id="101" w:name="_Toc31222"/>
      <w:bookmarkStart w:id="102" w:name="_Toc25817"/>
      <w:bookmarkStart w:id="103" w:name="_Toc29103"/>
      <w:bookmarkStart w:id="104" w:name="_Toc7574"/>
      <w:bookmarkStart w:id="105" w:name="_Toc29292"/>
      <w:bookmarkStart w:id="106" w:name="_Toc14636"/>
      <w:bookmarkStart w:id="107" w:name="_Toc26274"/>
      <w:r>
        <w:rPr>
          <w:rFonts w:hint="eastAsia"/>
          <w:lang w:eastAsia="zh-CN"/>
        </w:rPr>
        <w:t>13. 性能监控与优化</w:t>
      </w:r>
      <w:bookmarkEnd w:id="101"/>
      <w:bookmarkEnd w:id="102"/>
      <w:bookmarkEnd w:id="103"/>
      <w:bookmarkEnd w:id="104"/>
      <w:bookmarkEnd w:id="105"/>
      <w:bookmarkEnd w:id="106"/>
      <w:bookmarkEnd w:id="107"/>
    </w:p>
    <w:p w14:paraId="7DDF8489">
      <w:pPr>
        <w:rPr>
          <w:rFonts w:hint="eastAsia"/>
          <w:lang w:eastAsia="zh-CN"/>
        </w:rPr>
      </w:pPr>
      <w:r>
        <w:rPr>
          <w:rFonts w:hint="eastAsia"/>
          <w:lang w:eastAsia="zh-CN"/>
        </w:rPr>
        <w:t>功能：实施实时监控系统，优化节点性能，确保流畅运行。</w:t>
      </w:r>
    </w:p>
    <w:p w14:paraId="679BF066">
      <w:pPr>
        <w:rPr>
          <w:rFonts w:hint="eastAsia"/>
          <w:lang w:eastAsia="zh-CN"/>
        </w:rPr>
      </w:pPr>
      <w:r>
        <w:rPr>
          <w:rFonts w:hint="eastAsia"/>
          <w:lang w:eastAsia="zh-CN"/>
        </w:rPr>
        <w:t>原理：监控系统实时跟踪节点性能指标，及时发现并解决性能问题。</w:t>
      </w:r>
    </w:p>
    <w:p w14:paraId="3E5C3548">
      <w:pPr>
        <w:outlineLvl w:val="1"/>
        <w:rPr>
          <w:rFonts w:hint="eastAsia"/>
          <w:lang w:eastAsia="zh-CN"/>
        </w:rPr>
      </w:pPr>
      <w:bookmarkStart w:id="108" w:name="_Toc24273"/>
      <w:bookmarkStart w:id="109" w:name="_Toc24438"/>
      <w:bookmarkStart w:id="110" w:name="_Toc17542"/>
      <w:bookmarkStart w:id="111" w:name="_Toc23319"/>
      <w:bookmarkStart w:id="112" w:name="_Toc31042"/>
      <w:bookmarkStart w:id="113" w:name="_Toc20527"/>
      <w:bookmarkStart w:id="114" w:name="_Toc31105"/>
      <w:r>
        <w:rPr>
          <w:rFonts w:hint="eastAsia"/>
          <w:lang w:eastAsia="zh-CN"/>
        </w:rPr>
        <w:t>14. 去中心化链游节点托管与自动管理（DBGNHAM）</w:t>
      </w:r>
      <w:bookmarkEnd w:id="108"/>
      <w:bookmarkEnd w:id="109"/>
      <w:bookmarkEnd w:id="110"/>
      <w:bookmarkEnd w:id="111"/>
      <w:bookmarkEnd w:id="112"/>
      <w:bookmarkEnd w:id="113"/>
      <w:bookmarkEnd w:id="114"/>
    </w:p>
    <w:p w14:paraId="06308E3B">
      <w:pPr>
        <w:rPr>
          <w:rFonts w:hint="eastAsia"/>
          <w:lang w:eastAsia="zh-CN"/>
        </w:rPr>
      </w:pPr>
      <w:r>
        <w:rPr>
          <w:rFonts w:hint="eastAsia"/>
          <w:lang w:eastAsia="zh-CN"/>
        </w:rPr>
        <w:t>功能：提供去中心化链游的托管和管理解决方案。</w:t>
      </w:r>
    </w:p>
    <w:p w14:paraId="0EC465D6">
      <w:pPr>
        <w:rPr>
          <w:rFonts w:hint="eastAsia"/>
          <w:lang w:eastAsia="zh-CN"/>
        </w:rPr>
      </w:pPr>
      <w:r>
        <w:rPr>
          <w:rFonts w:hint="eastAsia"/>
          <w:lang w:eastAsia="zh-CN"/>
        </w:rPr>
        <w:t>原理：通过智能合约和去中心化节点实现游戏的自动化管理和收益分配。</w:t>
      </w:r>
    </w:p>
    <w:p w14:paraId="7B71D0F6">
      <w:pPr>
        <w:rPr>
          <w:rFonts w:hint="eastAsia"/>
          <w:lang w:eastAsia="zh-CN"/>
        </w:rPr>
      </w:pPr>
      <w:r>
        <w:rPr>
          <w:rFonts w:hint="eastAsia"/>
          <w:lang w:eastAsia="zh-CN"/>
        </w:rPr>
        <w:t>结语</w:t>
      </w:r>
    </w:p>
    <w:p w14:paraId="7235F6F6">
      <w:pPr>
        <w:rPr>
          <w:rFonts w:hint="eastAsia"/>
          <w:lang w:eastAsia="zh-CN"/>
        </w:rPr>
      </w:pPr>
      <w:r>
        <w:rPr>
          <w:rFonts w:hint="eastAsia"/>
          <w:lang w:eastAsia="zh-CN"/>
        </w:rPr>
        <w:t>智能合约动态节点绑定、DAAP、BIHS、智能合约IP同步器和DBSCH等技术，共同构成了一个高效、安全、去中心化的区块链虚拟机环境，为DApp和链游提供了强大的支持和保障。通过这些技术，可以显著提升DApp和链游的可用性、稳定性和用户信任度，同时降低运营风险和成本。</w:t>
      </w:r>
    </w:p>
    <w:p w14:paraId="234EA0AC">
      <w:pPr>
        <w:rPr>
          <w:rFonts w:hint="eastAsia"/>
        </w:rPr>
      </w:pPr>
    </w:p>
    <w:p w14:paraId="5E81D7DF">
      <w:pPr>
        <w:numPr>
          <w:ilvl w:val="0"/>
          <w:numId w:val="0"/>
        </w:numPr>
        <w:outlineLvl w:val="1"/>
        <w:rPr>
          <w:rFonts w:hint="eastAsia"/>
        </w:rPr>
      </w:pPr>
      <w:bookmarkStart w:id="115" w:name="_Toc990"/>
      <w:bookmarkStart w:id="116" w:name="_Toc22769"/>
      <w:bookmarkStart w:id="117" w:name="_Toc22895"/>
      <w:bookmarkStart w:id="118" w:name="_Toc26295"/>
      <w:bookmarkStart w:id="119" w:name="_Toc813"/>
      <w:bookmarkStart w:id="120" w:name="_Toc11317"/>
      <w:bookmarkStart w:id="121" w:name="_Toc20877"/>
      <w:bookmarkStart w:id="122" w:name="_Toc5566"/>
      <w:bookmarkStart w:id="123" w:name="_Toc9469"/>
      <w:bookmarkStart w:id="124" w:name="_Toc20980"/>
      <w:bookmarkStart w:id="125" w:name="_Toc3043"/>
      <w:bookmarkStart w:id="126" w:name="_Toc29277"/>
      <w:bookmarkStart w:id="127" w:name="_Toc22657"/>
      <w:bookmarkStart w:id="128" w:name="_Toc28844"/>
      <w:bookmarkStart w:id="129" w:name="_Toc2615"/>
      <w:bookmarkStart w:id="130" w:name="_Toc13895"/>
      <w:bookmarkStart w:id="131" w:name="_Toc16166"/>
      <w:bookmarkStart w:id="132" w:name="_Toc5575"/>
      <w:r>
        <w:rPr>
          <w:rFonts w:hint="eastAsia"/>
          <w:lang w:val="en-US" w:eastAsia="zh-CN"/>
        </w:rPr>
        <w:t>15.</w:t>
      </w:r>
      <w:r>
        <w:rPr>
          <w:rFonts w:hint="eastAsia"/>
        </w:rPr>
        <w:t>L1节点 - 智能数据处理与调度中心</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20C4BA5A">
      <w:pPr>
        <w:rPr>
          <w:rFonts w:hint="eastAsia"/>
        </w:rPr>
      </w:pPr>
      <w:r>
        <w:rPr>
          <w:rFonts w:hint="eastAsia"/>
        </w:rPr>
        <w:t>功能名称：</w:t>
      </w:r>
    </w:p>
    <w:p w14:paraId="560E0C8E">
      <w:pPr>
        <w:rPr>
          <w:rFonts w:hint="eastAsia"/>
        </w:rPr>
      </w:pPr>
      <w:r>
        <w:rPr>
          <w:rFonts w:hint="eastAsia"/>
        </w:rPr>
        <w:t>L1节点智能数据处理与调度系统（L1 Intelligent Data Processing and Scheduling System, L1IDPSS）</w:t>
      </w:r>
    </w:p>
    <w:p w14:paraId="606AEED5">
      <w:pPr>
        <w:rPr>
          <w:rFonts w:hint="eastAsia"/>
        </w:rPr>
      </w:pPr>
      <w:r>
        <w:rPr>
          <w:rFonts w:hint="eastAsia"/>
        </w:rPr>
        <w:t>主要职责：</w:t>
      </w:r>
    </w:p>
    <w:p w14:paraId="0280C38D">
      <w:pPr>
        <w:rPr>
          <w:rFonts w:hint="eastAsia"/>
        </w:rPr>
      </w:pPr>
      <w:r>
        <w:rPr>
          <w:rFonts w:hint="eastAsia"/>
        </w:rPr>
        <w:t>1. 全局监控：持续监控网络状态，包括节点性能、网络流量和系统负载。</w:t>
      </w:r>
    </w:p>
    <w:p w14:paraId="1463325D">
      <w:pPr>
        <w:rPr>
          <w:rFonts w:hint="eastAsia"/>
        </w:rPr>
      </w:pPr>
      <w:r>
        <w:rPr>
          <w:rFonts w:hint="eastAsia"/>
        </w:rPr>
        <w:t>2. 资源管理：动态分配计算和存储资源，以优化网络性能和响应速度。</w:t>
      </w:r>
    </w:p>
    <w:p w14:paraId="2DE945CF">
      <w:pPr>
        <w:rPr>
          <w:rFonts w:hint="eastAsia"/>
        </w:rPr>
      </w:pPr>
      <w:r>
        <w:rPr>
          <w:rFonts w:hint="eastAsia"/>
        </w:rPr>
        <w:t>3. 智能任务调度：根据L2节点的负载、地理位置和任务特性，智能选择最合适的节点执行任务。</w:t>
      </w:r>
    </w:p>
    <w:p w14:paraId="6B5DA192">
      <w:pPr>
        <w:rPr>
          <w:rFonts w:hint="eastAsia"/>
        </w:rPr>
      </w:pPr>
      <w:r>
        <w:rPr>
          <w:rFonts w:hint="eastAsia"/>
        </w:rPr>
        <w:t>4. 安全合规性检查：在任务执行前，对用户请求进行安全审查，确保符合法律法规和网络策略。</w:t>
      </w:r>
    </w:p>
    <w:p w14:paraId="2D3BCA50">
      <w:pPr>
        <w:rPr>
          <w:rFonts w:hint="eastAsia"/>
        </w:rPr>
      </w:pPr>
      <w:r>
        <w:rPr>
          <w:rFonts w:hint="eastAsia"/>
        </w:rPr>
        <w:t>5. 数据同步管理：确保跨节点的数据同步，保障数据的一致性和完整性。</w:t>
      </w:r>
    </w:p>
    <w:p w14:paraId="7BD34001">
      <w:pPr>
        <w:rPr>
          <w:rFonts w:hint="eastAsia"/>
        </w:rPr>
      </w:pPr>
      <w:r>
        <w:rPr>
          <w:rFonts w:hint="eastAsia"/>
        </w:rPr>
        <w:t>6. 性能优化：通过收集用户反馈和监控数据，不断调整和优化系统性能。</w:t>
      </w:r>
    </w:p>
    <w:p w14:paraId="49263BC6">
      <w:pPr>
        <w:rPr>
          <w:rFonts w:hint="eastAsia"/>
        </w:rPr>
      </w:pPr>
      <w:r>
        <w:rPr>
          <w:rFonts w:hint="eastAsia"/>
        </w:rPr>
        <w:t>协作流程：</w:t>
      </w:r>
    </w:p>
    <w:p w14:paraId="7D7D324C">
      <w:pPr>
        <w:outlineLvl w:val="1"/>
        <w:rPr>
          <w:rFonts w:hint="eastAsia"/>
        </w:rPr>
      </w:pPr>
      <w:bookmarkStart w:id="133" w:name="_Toc25077"/>
      <w:bookmarkStart w:id="134" w:name="_Toc15474"/>
      <w:bookmarkStart w:id="135" w:name="_Toc19787"/>
      <w:bookmarkStart w:id="136" w:name="_Toc6542"/>
      <w:bookmarkStart w:id="137" w:name="_Toc26745"/>
      <w:bookmarkStart w:id="138" w:name="_Toc648"/>
      <w:bookmarkStart w:id="139" w:name="_Toc29169"/>
      <w:bookmarkStart w:id="140" w:name="_Toc26294"/>
      <w:bookmarkStart w:id="141" w:name="_Toc4906"/>
      <w:bookmarkStart w:id="142" w:name="_Toc20423"/>
      <w:bookmarkStart w:id="143" w:name="_Toc22108"/>
      <w:bookmarkStart w:id="144" w:name="_Toc30782"/>
      <w:bookmarkStart w:id="145" w:name="_Toc31810"/>
      <w:bookmarkStart w:id="146" w:name="_Toc28248"/>
      <w:bookmarkStart w:id="147" w:name="_Toc28210"/>
      <w:bookmarkStart w:id="148" w:name="_Toc30840"/>
      <w:bookmarkStart w:id="149" w:name="_Toc9623"/>
      <w:bookmarkStart w:id="150" w:name="_Toc1943"/>
      <w:r>
        <w:rPr>
          <w:rFonts w:hint="eastAsia"/>
        </w:rPr>
        <w:t>1. 用户请求：用户通过客户端发起对数据的请求。</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6C6B3241">
      <w:pPr>
        <w:rPr>
          <w:rFonts w:hint="eastAsia"/>
        </w:rPr>
      </w:pPr>
      <w:r>
        <w:rPr>
          <w:rFonts w:hint="eastAsia"/>
        </w:rPr>
        <w:t>2. 请求接收与解析：L1节点接收请求并进行解析，确定请求类型和所需数据。</w:t>
      </w:r>
    </w:p>
    <w:p w14:paraId="4AD87916">
      <w:pPr>
        <w:rPr>
          <w:rFonts w:hint="eastAsia"/>
        </w:rPr>
      </w:pPr>
      <w:r>
        <w:rPr>
          <w:rFonts w:hint="eastAsia"/>
        </w:rPr>
        <w:t>3. 任务调度：L1节点分析请求内容，根据L2节点的状态和特性，智能地分配任务。</w:t>
      </w:r>
    </w:p>
    <w:p w14:paraId="3E3F62A9">
      <w:pPr>
        <w:rPr>
          <w:rFonts w:hint="eastAsia"/>
        </w:rPr>
      </w:pPr>
      <w:r>
        <w:rPr>
          <w:rFonts w:hint="eastAsia"/>
        </w:rPr>
        <w:t>4. 数据检索与分发指令：L1节点向选定的L2节点发送数据检索和分发指令。</w:t>
      </w:r>
    </w:p>
    <w:p w14:paraId="755A9DBE">
      <w:pPr>
        <w:rPr>
          <w:rFonts w:hint="eastAsia"/>
        </w:rPr>
      </w:pPr>
      <w:r>
        <w:rPr>
          <w:rFonts w:hint="eastAsia"/>
        </w:rPr>
        <w:t>5. 数据传输监控：L1节点监控数据从L2节点到用户的传输过程，确保数据准确送达。</w:t>
      </w:r>
    </w:p>
    <w:p w14:paraId="1DD8F430">
      <w:pPr>
        <w:rPr>
          <w:rFonts w:hint="eastAsia"/>
        </w:rPr>
      </w:pPr>
      <w:r>
        <w:rPr>
          <w:rFonts w:hint="eastAsia"/>
        </w:rPr>
        <w:t>6. 用户接收与反馈：用户接收数据后，通过客户端提供反馈，如加载时间、数据完整性等。</w:t>
      </w:r>
    </w:p>
    <w:p w14:paraId="35B5088B">
      <w:pPr>
        <w:rPr>
          <w:rFonts w:hint="eastAsia"/>
        </w:rPr>
      </w:pPr>
      <w:r>
        <w:rPr>
          <w:rFonts w:hint="eastAsia"/>
        </w:rPr>
        <w:t>7. 系统优化：L1节点利用用户反馈和监控分析结果，调整调度算法和资源分配策略，以提高系统效率和响应速度。</w:t>
      </w:r>
    </w:p>
    <w:p w14:paraId="6BA641ED">
      <w:pPr>
        <w:rPr>
          <w:rFonts w:hint="eastAsia"/>
        </w:rPr>
      </w:pPr>
    </w:p>
    <w:p w14:paraId="19696A51">
      <w:pPr>
        <w:rPr>
          <w:rFonts w:hint="eastAsia"/>
        </w:rPr>
      </w:pPr>
    </w:p>
    <w:p w14:paraId="2949826F">
      <w:pPr>
        <w:outlineLvl w:val="0"/>
        <w:rPr>
          <w:rFonts w:hint="eastAsia"/>
        </w:rPr>
      </w:pPr>
      <w:bookmarkStart w:id="151" w:name="_Toc9478"/>
      <w:bookmarkStart w:id="152" w:name="_Toc11888"/>
      <w:bookmarkStart w:id="153" w:name="_Toc9598"/>
      <w:bookmarkStart w:id="154" w:name="_Toc30575"/>
      <w:bookmarkStart w:id="155" w:name="_Toc8535"/>
      <w:bookmarkStart w:id="156" w:name="_Toc26433"/>
      <w:bookmarkStart w:id="157" w:name="_Toc24665"/>
      <w:bookmarkStart w:id="158" w:name="_Toc19826"/>
      <w:bookmarkStart w:id="159" w:name="_Toc25831"/>
      <w:bookmarkStart w:id="160" w:name="_Toc6936"/>
      <w:bookmarkStart w:id="161" w:name="_Toc1585"/>
      <w:bookmarkStart w:id="162" w:name="_Toc19662"/>
      <w:bookmarkStart w:id="163" w:name="_Toc16071"/>
      <w:bookmarkStart w:id="164" w:name="_Toc29595"/>
      <w:bookmarkStart w:id="165" w:name="_Toc27125"/>
      <w:bookmarkStart w:id="166" w:name="_Toc24089"/>
      <w:bookmarkStart w:id="167" w:name="_Toc13507"/>
      <w:bookmarkStart w:id="168" w:name="_Toc22355"/>
      <w:bookmarkStart w:id="169" w:name="_Toc11271"/>
      <w:r>
        <w:rPr>
          <w:rFonts w:hint="eastAsia"/>
        </w:rPr>
        <w:t>第十二章、L2边缘计算节点(服务器节点端)</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2D0071B4">
      <w:pPr>
        <w:rPr>
          <w:rFonts w:hint="eastAsia"/>
        </w:rPr>
      </w:pPr>
    </w:p>
    <w:p w14:paraId="08FE8847">
      <w:pPr>
        <w:rPr>
          <w:rFonts w:hint="eastAsia"/>
        </w:rPr>
      </w:pPr>
      <w:r>
        <w:rPr>
          <w:rFonts w:hint="eastAsia"/>
        </w:rPr>
        <w:t>L2节点 - 数据存储与分发节点</w:t>
      </w:r>
    </w:p>
    <w:p w14:paraId="14EFED04">
      <w:pPr>
        <w:rPr>
          <w:rFonts w:hint="eastAsia"/>
        </w:rPr>
      </w:pPr>
      <w:r>
        <w:rPr>
          <w:rFonts w:hint="eastAsia"/>
        </w:rPr>
        <w:t>功能名称：</w:t>
      </w:r>
    </w:p>
    <w:p w14:paraId="668F21B8">
      <w:pPr>
        <w:rPr>
          <w:rFonts w:hint="eastAsia"/>
        </w:rPr>
      </w:pPr>
      <w:r>
        <w:rPr>
          <w:rFonts w:hint="eastAsia"/>
        </w:rPr>
        <w:t>L2节点数据存储与分发系统（L2 Node Data Storage and Distribution System, L2NDSDS）</w:t>
      </w:r>
    </w:p>
    <w:p w14:paraId="706DD6BD">
      <w:pPr>
        <w:rPr>
          <w:rFonts w:hint="eastAsia"/>
        </w:rPr>
      </w:pPr>
      <w:r>
        <w:rPr>
          <w:rFonts w:hint="eastAsia"/>
        </w:rPr>
        <w:t>主要职责：</w:t>
      </w:r>
    </w:p>
    <w:p w14:paraId="1361B4D5">
      <w:pPr>
        <w:rPr>
          <w:rFonts w:hint="eastAsia"/>
        </w:rPr>
      </w:pPr>
      <w:r>
        <w:rPr>
          <w:rFonts w:hint="eastAsia"/>
        </w:rPr>
        <w:t>1. 数据存储：存储CDN内容、P2P CDN种子和云盘数据，为快速分发做好准备。</w:t>
      </w:r>
    </w:p>
    <w:p w14:paraId="01C96AB3">
      <w:pPr>
        <w:rPr>
          <w:rFonts w:hint="eastAsia"/>
        </w:rPr>
      </w:pPr>
      <w:r>
        <w:rPr>
          <w:rFonts w:hint="eastAsia"/>
        </w:rPr>
        <w:t>2. 快速响应：迅速响应L1节点的调度指令，及时检索和分发数据。</w:t>
      </w:r>
    </w:p>
    <w:p w14:paraId="61DFA551">
      <w:pPr>
        <w:rPr>
          <w:rFonts w:hint="eastAsia"/>
        </w:rPr>
      </w:pPr>
      <w:r>
        <w:rPr>
          <w:rFonts w:hint="eastAsia"/>
        </w:rPr>
        <w:t>3. 地理位置优势：利用地理位置靠近用户的优势，提供低延迟的数据访问服务。</w:t>
      </w:r>
    </w:p>
    <w:p w14:paraId="3519973D">
      <w:pPr>
        <w:rPr>
          <w:rFonts w:hint="eastAsia"/>
        </w:rPr>
      </w:pPr>
      <w:r>
        <w:rPr>
          <w:rFonts w:hint="eastAsia"/>
        </w:rPr>
        <w:t>4. 智能缓存策略：根据访问模式和流行度，实施智能缓存策略，提高热门内容的访问速度。</w:t>
      </w:r>
    </w:p>
    <w:p w14:paraId="604C30D4">
      <w:pPr>
        <w:rPr>
          <w:rFonts w:hint="eastAsia"/>
        </w:rPr>
      </w:pPr>
      <w:r>
        <w:rPr>
          <w:rFonts w:hint="eastAsia"/>
        </w:rPr>
        <w:t>5. 健康监测：监控节点的健康状况，确保数据分发的稳定性和可靠性。</w:t>
      </w:r>
    </w:p>
    <w:p w14:paraId="6A781761">
      <w:pPr>
        <w:rPr>
          <w:rFonts w:hint="eastAsia"/>
        </w:rPr>
      </w:pPr>
      <w:r>
        <w:rPr>
          <w:rFonts w:hint="eastAsia"/>
        </w:rPr>
        <w:t>6. 任务执行反馈：将任务执行结果和状态反馈给L1节点，以便进行进一步的调度决策。</w:t>
      </w:r>
    </w:p>
    <w:p w14:paraId="014BF7EC">
      <w:pPr>
        <w:rPr>
          <w:rFonts w:hint="eastAsia"/>
        </w:rPr>
      </w:pPr>
      <w:r>
        <w:rPr>
          <w:rFonts w:hint="eastAsia"/>
        </w:rPr>
        <w:t>优势与特点：</w:t>
      </w:r>
    </w:p>
    <w:p w14:paraId="7DB708B5">
      <w:pPr>
        <w:rPr>
          <w:rFonts w:hint="eastAsia"/>
        </w:rPr>
      </w:pPr>
      <w:r>
        <w:rPr>
          <w:rFonts w:hint="eastAsia"/>
        </w:rPr>
        <w:t>高效性：L1节点的智能调度与L2节点的快速分发相结合，显著提高了数据处理和分发的效率。</w:t>
      </w:r>
    </w:p>
    <w:p w14:paraId="25DF1438">
      <w:pPr>
        <w:rPr>
          <w:rFonts w:hint="eastAsia"/>
        </w:rPr>
      </w:pPr>
      <w:r>
        <w:rPr>
          <w:rFonts w:hint="eastAsia"/>
        </w:rPr>
        <w:t>低延迟：通过L2节点的地理位置优势，减少了数据传输的时间，提供接近用户的服务，从而降低延迟。</w:t>
      </w:r>
    </w:p>
    <w:p w14:paraId="625B5026">
      <w:pPr>
        <w:rPr>
          <w:rFonts w:hint="eastAsia"/>
        </w:rPr>
      </w:pPr>
      <w:r>
        <w:rPr>
          <w:rFonts w:hint="eastAsia"/>
        </w:rPr>
        <w:t>高可用性：L1节点具备故障恢复机制，L2节点实施健康监测，共同确保服务的稳定性和可用性。</w:t>
      </w:r>
    </w:p>
    <w:p w14:paraId="653E8119">
      <w:pPr>
        <w:rPr>
          <w:rFonts w:hint="eastAsia"/>
        </w:rPr>
      </w:pPr>
      <w:r>
        <w:rPr>
          <w:rFonts w:hint="eastAsia"/>
        </w:rPr>
        <w:t>安全性：L1节点在任务调度前进行安全合规性检查，确保数据传输的安全性，防止数据泄露或被未授权访问。</w:t>
      </w:r>
    </w:p>
    <w:p w14:paraId="1F9B0CF2">
      <w:pPr>
        <w:rPr>
          <w:rFonts w:hint="eastAsia"/>
        </w:rPr>
      </w:pPr>
      <w:r>
        <w:rPr>
          <w:rFonts w:hint="eastAsia"/>
        </w:rPr>
        <w:t>灵活性：系统支持多种数据类型和分发模式，能够适应不同业务场景和用户需求，具有很高的灵活性和可扩展性。</w:t>
      </w:r>
    </w:p>
    <w:p w14:paraId="493EE66F">
      <w:pPr>
        <w:rPr>
          <w:rFonts w:hint="eastAsia"/>
        </w:rPr>
      </w:pPr>
      <w:r>
        <w:rPr>
          <w:rFonts w:hint="eastAsia"/>
        </w:rPr>
        <w:t>通过这种分层职责的智能设计，Uto DePIN网络能够实现快速、安全、高效的数据处理和分发，为用户提供优质的网络服务体验。</w:t>
      </w:r>
    </w:p>
    <w:p w14:paraId="0E2318EA">
      <w:pPr>
        <w:rPr>
          <w:rFonts w:hint="eastAsia"/>
        </w:rPr>
      </w:pPr>
    </w:p>
    <w:p w14:paraId="7060A56F">
      <w:pPr>
        <w:outlineLvl w:val="1"/>
        <w:rPr>
          <w:rFonts w:hint="eastAsia"/>
        </w:rPr>
      </w:pPr>
      <w:bookmarkStart w:id="170" w:name="_Toc11283"/>
      <w:bookmarkStart w:id="171" w:name="_Toc22398"/>
      <w:bookmarkStart w:id="172" w:name="_Toc6158"/>
      <w:bookmarkStart w:id="173" w:name="_Toc15907"/>
      <w:bookmarkStart w:id="174" w:name="_Toc26947"/>
      <w:bookmarkStart w:id="175" w:name="_Toc11139"/>
      <w:bookmarkStart w:id="176" w:name="_Toc890"/>
      <w:bookmarkStart w:id="177" w:name="_Toc24758"/>
      <w:bookmarkStart w:id="178" w:name="_Toc7783"/>
      <w:bookmarkStart w:id="179" w:name="_Toc18563"/>
      <w:bookmarkStart w:id="180" w:name="_Toc12410"/>
      <w:bookmarkStart w:id="181" w:name="_Toc7116"/>
      <w:bookmarkStart w:id="182" w:name="_Toc14570"/>
      <w:bookmarkStart w:id="183" w:name="_Toc25760"/>
      <w:bookmarkStart w:id="184" w:name="_Toc14713"/>
      <w:bookmarkStart w:id="185" w:name="_Toc12744"/>
      <w:bookmarkStart w:id="186" w:name="_Toc25081"/>
      <w:bookmarkStart w:id="187" w:name="_Toc8765"/>
      <w:r>
        <w:rPr>
          <w:rFonts w:hint="eastAsia"/>
        </w:rPr>
        <w:t>1.IPV4和IPV6的双协议支持：</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749DC9AA">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14:paraId="66F3A26A">
      <w:pPr>
        <w:rPr>
          <w:rFonts w:hint="eastAsia"/>
        </w:rPr>
      </w:pPr>
    </w:p>
    <w:p w14:paraId="481FD3CB">
      <w:pPr>
        <w:outlineLvl w:val="1"/>
        <w:rPr>
          <w:rFonts w:hint="eastAsia"/>
        </w:rPr>
      </w:pPr>
      <w:bookmarkStart w:id="188" w:name="_Toc7865"/>
      <w:bookmarkStart w:id="189" w:name="_Toc15313"/>
      <w:bookmarkStart w:id="190" w:name="_Toc661"/>
      <w:bookmarkStart w:id="191" w:name="_Toc5268"/>
      <w:bookmarkStart w:id="192" w:name="_Toc25994"/>
      <w:bookmarkStart w:id="193" w:name="_Toc11937"/>
      <w:bookmarkStart w:id="194" w:name="_Toc10650"/>
      <w:bookmarkStart w:id="195" w:name="_Toc28027"/>
      <w:bookmarkStart w:id="196" w:name="_Toc27469"/>
      <w:bookmarkStart w:id="197" w:name="_Toc28806"/>
      <w:bookmarkStart w:id="198" w:name="_Toc27746"/>
      <w:bookmarkStart w:id="199" w:name="_Toc7341"/>
      <w:bookmarkStart w:id="200" w:name="_Toc3036"/>
      <w:bookmarkStart w:id="201" w:name="_Toc14110"/>
      <w:bookmarkStart w:id="202" w:name="_Toc31061"/>
      <w:bookmarkStart w:id="203" w:name="_Toc23554"/>
      <w:bookmarkStart w:id="204" w:name="_Toc18111"/>
      <w:bookmarkStart w:id="205" w:name="_Toc15899"/>
      <w:r>
        <w:rPr>
          <w:rFonts w:hint="eastAsia"/>
        </w:rPr>
        <w:t>2.DePIN业务的自动加速技术：</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0203CB23">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14:paraId="2F5EC414">
      <w:pPr>
        <w:rPr>
          <w:rFonts w:hint="eastAsia"/>
        </w:rPr>
      </w:pPr>
    </w:p>
    <w:p w14:paraId="15E822EC">
      <w:pPr>
        <w:outlineLvl w:val="1"/>
        <w:rPr>
          <w:rFonts w:hint="eastAsia"/>
        </w:rPr>
      </w:pPr>
      <w:bookmarkStart w:id="206" w:name="_Toc19027"/>
      <w:bookmarkStart w:id="207" w:name="_Toc14475"/>
      <w:bookmarkStart w:id="208" w:name="_Toc3580"/>
      <w:bookmarkStart w:id="209" w:name="_Toc4093"/>
      <w:bookmarkStart w:id="210" w:name="_Toc24285"/>
      <w:bookmarkStart w:id="211" w:name="_Toc26332"/>
      <w:bookmarkStart w:id="212" w:name="_Toc24890"/>
      <w:bookmarkStart w:id="213" w:name="_Toc3675"/>
      <w:bookmarkStart w:id="214" w:name="_Toc22863"/>
      <w:bookmarkStart w:id="215" w:name="_Toc9877"/>
      <w:bookmarkStart w:id="216" w:name="_Toc1978"/>
      <w:bookmarkStart w:id="217" w:name="_Toc19206"/>
      <w:bookmarkStart w:id="218" w:name="_Toc2237"/>
      <w:bookmarkStart w:id="219" w:name="_Toc31789"/>
      <w:bookmarkStart w:id="220" w:name="_Toc7369"/>
      <w:bookmarkStart w:id="221" w:name="_Toc15900"/>
      <w:bookmarkStart w:id="222" w:name="_Toc16404"/>
      <w:bookmarkStart w:id="223" w:name="_Toc4210"/>
      <w:r>
        <w:rPr>
          <w:rFonts w:hint="eastAsia"/>
        </w:rPr>
        <w:t>3.智能化线路断开与动态调整：</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3BC7F4B3">
      <w:p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14:paraId="049BFAE6">
      <w:pPr>
        <w:rPr>
          <w:rFonts w:hint="eastAsia"/>
        </w:rPr>
      </w:pPr>
    </w:p>
    <w:p w14:paraId="54E3DDCA">
      <w:pPr>
        <w:outlineLvl w:val="1"/>
        <w:rPr>
          <w:rFonts w:hint="eastAsia"/>
        </w:rPr>
      </w:pPr>
      <w:bookmarkStart w:id="224" w:name="_Toc28482"/>
      <w:bookmarkStart w:id="225" w:name="_Toc17531"/>
      <w:bookmarkStart w:id="226" w:name="_Toc9379"/>
      <w:bookmarkStart w:id="227" w:name="_Toc32026"/>
      <w:bookmarkStart w:id="228" w:name="_Toc9416"/>
      <w:bookmarkStart w:id="229" w:name="_Toc31723"/>
      <w:bookmarkStart w:id="230" w:name="_Toc10463"/>
      <w:bookmarkStart w:id="231" w:name="_Toc9557"/>
      <w:bookmarkStart w:id="232" w:name="_Toc19296"/>
      <w:bookmarkStart w:id="233" w:name="_Toc7603"/>
      <w:bookmarkStart w:id="234" w:name="_Toc30237"/>
      <w:bookmarkStart w:id="235" w:name="_Toc13178"/>
      <w:bookmarkStart w:id="236" w:name="_Toc19349"/>
      <w:bookmarkStart w:id="237" w:name="_Toc2014"/>
      <w:bookmarkStart w:id="238" w:name="_Toc5151"/>
      <w:bookmarkStart w:id="239" w:name="_Toc19443"/>
      <w:bookmarkStart w:id="240" w:name="_Toc30133"/>
      <w:bookmarkStart w:id="241" w:name="_Toc1921"/>
      <w:r>
        <w:rPr>
          <w:rFonts w:hint="eastAsia"/>
        </w:rPr>
        <w:t>4.严格的上游方运营商管理：</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1A301BF0">
      <w:pPr>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14:paraId="60795508">
      <w:pPr>
        <w:outlineLvl w:val="1"/>
        <w:rPr>
          <w:rFonts w:hint="eastAsia"/>
        </w:rPr>
      </w:pPr>
      <w:bookmarkStart w:id="242" w:name="_Toc10746"/>
      <w:bookmarkStart w:id="243" w:name="_Toc1578"/>
      <w:bookmarkStart w:id="244" w:name="_Toc26753"/>
      <w:bookmarkStart w:id="245" w:name="_Toc1001"/>
      <w:bookmarkStart w:id="246" w:name="_Toc3473"/>
      <w:bookmarkStart w:id="247" w:name="_Toc31395"/>
      <w:bookmarkStart w:id="248" w:name="_Toc24106"/>
      <w:bookmarkStart w:id="249" w:name="_Toc27811"/>
      <w:bookmarkStart w:id="250" w:name="_Toc4485"/>
      <w:bookmarkStart w:id="251" w:name="_Toc14733"/>
      <w:bookmarkStart w:id="252" w:name="_Toc24141"/>
      <w:bookmarkStart w:id="253" w:name="_Toc18836"/>
      <w:bookmarkStart w:id="254" w:name="_Toc29714"/>
      <w:bookmarkStart w:id="255" w:name="_Toc30191"/>
      <w:bookmarkStart w:id="256" w:name="_Toc20114"/>
      <w:bookmarkStart w:id="257" w:name="_Toc19188"/>
      <w:bookmarkStart w:id="258" w:name="_Toc10542"/>
      <w:bookmarkStart w:id="259" w:name="_Toc1702"/>
      <w:r>
        <w:rPr>
          <w:rFonts w:hint="eastAsia"/>
        </w:rPr>
        <w:t>5.针对不同业务需求的方案选择</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2849C387">
      <w:pPr>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14:paraId="62DCEC67">
      <w:pPr>
        <w:outlineLvl w:val="1"/>
        <w:rPr>
          <w:rFonts w:hint="eastAsia"/>
        </w:rPr>
      </w:pPr>
      <w:bookmarkStart w:id="260" w:name="_Toc6709"/>
      <w:bookmarkStart w:id="261" w:name="_Toc28532"/>
      <w:bookmarkStart w:id="262" w:name="_Toc8633"/>
      <w:bookmarkStart w:id="263" w:name="_Toc20968"/>
      <w:bookmarkStart w:id="264" w:name="_Toc19010"/>
      <w:bookmarkStart w:id="265" w:name="_Toc12255"/>
      <w:bookmarkStart w:id="266" w:name="_Toc27148"/>
      <w:bookmarkStart w:id="267" w:name="_Toc6248"/>
      <w:bookmarkStart w:id="268" w:name="_Toc13603"/>
      <w:bookmarkStart w:id="269" w:name="_Toc17382"/>
      <w:bookmarkStart w:id="270" w:name="_Toc20171"/>
      <w:bookmarkStart w:id="271" w:name="_Toc6204"/>
      <w:bookmarkStart w:id="272" w:name="_Toc330"/>
      <w:bookmarkStart w:id="273" w:name="_Toc3128"/>
      <w:bookmarkStart w:id="274" w:name="_Toc5287"/>
      <w:bookmarkStart w:id="275" w:name="_Toc32460"/>
      <w:bookmarkStart w:id="276" w:name="_Toc29963"/>
      <w:bookmarkStart w:id="277" w:name="_Toc1192"/>
      <w:r>
        <w:rPr>
          <w:rFonts w:hint="eastAsia"/>
        </w:rPr>
        <w:t>6.综合考量的网络设计方案</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5EE88212">
      <w:pPr>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14:paraId="7C70FBCB">
      <w:pPr>
        <w:rPr>
          <w:rFonts w:hint="eastAsia"/>
        </w:rPr>
      </w:pPr>
      <w:r>
        <w:rPr>
          <w:rFonts w:hint="eastAsia"/>
        </w:rPr>
        <w:t>为了确保网络的高效运行和满足不同用户的需求，对每条IPV4和IPV6线路进行精确的速率设置和优化是至关重要的。以下是对这句话进行优化的建议：</w:t>
      </w:r>
    </w:p>
    <w:p w14:paraId="322CE854">
      <w:pPr>
        <w:rPr>
          <w:rFonts w:hint="eastAsia"/>
        </w:rPr>
      </w:pPr>
    </w:p>
    <w:p w14:paraId="501BA3AA">
      <w:pPr>
        <w:outlineLvl w:val="1"/>
        <w:rPr>
          <w:rFonts w:hint="eastAsia"/>
        </w:rPr>
      </w:pPr>
      <w:bookmarkStart w:id="278" w:name="_Toc27363"/>
      <w:bookmarkStart w:id="279" w:name="_Toc27558"/>
      <w:bookmarkStart w:id="280" w:name="_Toc23798"/>
      <w:bookmarkStart w:id="281" w:name="_Toc14628"/>
      <w:bookmarkStart w:id="282" w:name="_Toc22552"/>
      <w:bookmarkStart w:id="283" w:name="_Toc24801"/>
      <w:bookmarkStart w:id="284" w:name="_Toc29335"/>
      <w:bookmarkStart w:id="285" w:name="_Toc22478"/>
      <w:bookmarkStart w:id="286" w:name="_Toc22807"/>
      <w:bookmarkStart w:id="287" w:name="_Toc19635"/>
      <w:bookmarkStart w:id="288" w:name="_Toc23452"/>
      <w:bookmarkStart w:id="289" w:name="_Toc5692"/>
      <w:bookmarkStart w:id="290" w:name="_Toc4541"/>
      <w:bookmarkStart w:id="291" w:name="_Toc24488"/>
      <w:bookmarkStart w:id="292" w:name="_Toc22516"/>
      <w:bookmarkStart w:id="293" w:name="_Toc188"/>
      <w:bookmarkStart w:id="294" w:name="_Toc17686"/>
      <w:bookmarkStart w:id="295" w:name="_Toc8502"/>
      <w:r>
        <w:rPr>
          <w:rFonts w:hint="eastAsia"/>
        </w:rPr>
        <w:t>7.精确配置带宽限制：</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79893D45">
      <w:pPr>
        <w:rPr>
          <w:rFonts w:hint="eastAsia"/>
        </w:rPr>
      </w:pPr>
      <w:r>
        <w:rPr>
          <w:rFonts w:hint="eastAsia"/>
        </w:rPr>
        <w:t xml:space="preserve"> - 利用先进的网络管理工具和技术，对每条IPV4和IPV6线路的上行和下行速率进行精确配置，确保带宽资源得到合理分配和有效利用。</w:t>
      </w:r>
    </w:p>
    <w:p w14:paraId="0EA3B897">
      <w:pPr>
        <w:rPr>
          <w:rFonts w:hint="eastAsia"/>
        </w:rPr>
      </w:pPr>
      <w:r>
        <w:rPr>
          <w:rFonts w:hint="eastAsia"/>
        </w:rPr>
        <w:t>动态调整带宽分配：</w:t>
      </w:r>
    </w:p>
    <w:p w14:paraId="111AD6CC">
      <w:pPr>
        <w:rPr>
          <w:rFonts w:hint="eastAsia"/>
        </w:rPr>
      </w:pPr>
      <w:r>
        <w:rPr>
          <w:rFonts w:hint="eastAsia"/>
        </w:rPr>
        <w:t xml:space="preserve">    - 根据网络流量的实时变化和用户的不同需求，动态调整带宽分配策略，以适应不同的网络负载情况，保证关键业务的流畅运行。</w:t>
      </w:r>
    </w:p>
    <w:p w14:paraId="0F11555F">
      <w:pPr>
        <w:rPr>
          <w:rFonts w:hint="eastAsia"/>
        </w:rPr>
      </w:pPr>
      <w:r>
        <w:rPr>
          <w:rFonts w:hint="eastAsia"/>
        </w:rPr>
        <w:t>实施智能流量管理：</w:t>
      </w:r>
    </w:p>
    <w:p w14:paraId="4C1B7809">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14:paraId="0BAC5A5C">
      <w:pPr>
        <w:rPr>
          <w:rFonts w:hint="eastAsia"/>
        </w:rPr>
      </w:pPr>
      <w:r>
        <w:rPr>
          <w:rFonts w:hint="eastAsia"/>
        </w:rPr>
        <w:t xml:space="preserve"> 采用先进的路由协议：</w:t>
      </w:r>
    </w:p>
    <w:p w14:paraId="0C7CCF8C">
      <w:pPr>
        <w:rPr>
          <w:rFonts w:hint="eastAsia"/>
        </w:rPr>
      </w:pPr>
      <w:r>
        <w:rPr>
          <w:rFonts w:hint="eastAsia"/>
        </w:rPr>
        <w:t xml:space="preserve">   - 使用支持IPV4和IPV6的先进路由协议，如BGP（边界网关协议），以实现更高效的路由选择和流量管理，从而提高网络的整体性能。</w:t>
      </w:r>
    </w:p>
    <w:p w14:paraId="19BBC330">
      <w:pPr>
        <w:rPr>
          <w:rFonts w:hint="eastAsia"/>
        </w:rPr>
      </w:pPr>
      <w:r>
        <w:rPr>
          <w:rFonts w:hint="eastAsia"/>
        </w:rPr>
        <w:t xml:space="preserve"> 利用负载均衡技术：</w:t>
      </w:r>
    </w:p>
    <w:p w14:paraId="63B1D7C7">
      <w:pPr>
        <w:rPr>
          <w:rFonts w:hint="eastAsia"/>
        </w:rPr>
      </w:pPr>
      <w:r>
        <w:rPr>
          <w:rFonts w:hint="eastAsia"/>
        </w:rPr>
        <w:t xml:space="preserve">   - 在网络中部署负载均衡技术，将流量均匀分配到多条线路上，避免单一线路的过载，确保网络的稳定性和可靠性。</w:t>
      </w:r>
    </w:p>
    <w:p w14:paraId="6C1EF857">
      <w:pPr>
        <w:rPr>
          <w:rFonts w:hint="eastAsia"/>
        </w:rPr>
      </w:pPr>
      <w:r>
        <w:rPr>
          <w:rFonts w:hint="eastAsia"/>
        </w:rPr>
        <w:t xml:space="preserve"> 定期进行网络监控和分析：</w:t>
      </w:r>
    </w:p>
    <w:p w14:paraId="4685423E">
      <w:pPr>
        <w:rPr>
          <w:rFonts w:hint="eastAsia"/>
        </w:rPr>
      </w:pPr>
      <w:r>
        <w:rPr>
          <w:rFonts w:hint="eastAsia"/>
        </w:rPr>
        <w:t xml:space="preserve">   - 定期对网络进行监控和分析，及时发现潜在的瓶颈和问题，通过调整速率设置和优化网络配置，不断提升网络性能。</w:t>
      </w:r>
    </w:p>
    <w:p w14:paraId="20D7E1CF">
      <w:pPr>
        <w:rPr>
          <w:rFonts w:hint="eastAsia"/>
        </w:rPr>
      </w:pPr>
      <w:r>
        <w:rPr>
          <w:rFonts w:hint="eastAsia"/>
        </w:rPr>
        <w:t xml:space="preserve"> 提供用户自定义设置：</w:t>
      </w:r>
    </w:p>
    <w:p w14:paraId="4FF804A4">
      <w:pPr>
        <w:rPr>
          <w:rFonts w:hint="eastAsia"/>
        </w:rPr>
      </w:pPr>
      <w:r>
        <w:rPr>
          <w:rFonts w:hint="eastAsia"/>
        </w:rPr>
        <w:t xml:space="preserve">   - 为用户提供自定义设置选项，允许他们根据自己的需求调整IPV4和IPV6线路的速率，实现个性化的网络体验。</w:t>
      </w:r>
    </w:p>
    <w:p w14:paraId="4BA2D5CC">
      <w:pPr>
        <w:rPr>
          <w:rFonts w:hint="eastAsia"/>
        </w:rPr>
      </w:pPr>
      <w:r>
        <w:rPr>
          <w:rFonts w:hint="eastAsia"/>
        </w:rPr>
        <w:t>通过上述优化措施，可以确保每条IPV4和IPV6线路的速率得到有效管理和优化，从而提供更加稳定、高效的网络服务，满足用户的多样化需求。</w:t>
      </w:r>
    </w:p>
    <w:p w14:paraId="58392D09">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14:paraId="2BB822E7">
      <w:pPr>
        <w:rPr>
          <w:rFonts w:hint="eastAsia"/>
        </w:rPr>
      </w:pPr>
    </w:p>
    <w:p w14:paraId="04444682">
      <w:pPr>
        <w:rPr>
          <w:rFonts w:hint="eastAsia"/>
        </w:rPr>
      </w:pPr>
      <w:r>
        <w:rPr>
          <w:rFonts w:hint="eastAsia"/>
        </w:rPr>
        <w:t>### 支持WiFi下面的设备重新拨号</w:t>
      </w:r>
    </w:p>
    <w:p w14:paraId="1B52AF81">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14:paraId="1493D07F">
      <w:pPr>
        <w:rPr>
          <w:rFonts w:hint="eastAsia"/>
        </w:rPr>
      </w:pPr>
    </w:p>
    <w:p w14:paraId="38AC1DC3">
      <w:pPr>
        <w:rPr>
          <w:rFonts w:hint="eastAsia"/>
        </w:rPr>
      </w:pPr>
      <w:r>
        <w:rPr>
          <w:rFonts w:hint="eastAsia"/>
        </w:rPr>
        <w:t>### 支持路由器下面的设备</w:t>
      </w:r>
    </w:p>
    <w:p w14:paraId="246BA97A">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14:paraId="12913418">
      <w:pPr>
        <w:rPr>
          <w:rFonts w:hint="eastAsia"/>
        </w:rPr>
      </w:pPr>
    </w:p>
    <w:p w14:paraId="3578B97F">
      <w:pPr>
        <w:rPr>
          <w:rFonts w:hint="eastAsia"/>
        </w:rPr>
      </w:pPr>
      <w:r>
        <w:rPr>
          <w:rFonts w:hint="eastAsia"/>
        </w:rPr>
        <w:t>### 交换机下面的设备重新拨号</w:t>
      </w:r>
    </w:p>
    <w:p w14:paraId="4A9853EA">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14:paraId="6BA85261">
      <w:pPr>
        <w:rPr>
          <w:rFonts w:hint="eastAsia"/>
        </w:rPr>
      </w:pPr>
    </w:p>
    <w:p w14:paraId="2A83598C">
      <w:pPr>
        <w:rPr>
          <w:rFonts w:hint="eastAsia"/>
        </w:rPr>
      </w:pPr>
      <w:r>
        <w:rPr>
          <w:rFonts w:hint="eastAsia"/>
        </w:rPr>
        <w:t>### 支持穿透端口汇聚</w:t>
      </w:r>
    </w:p>
    <w:p w14:paraId="61550BCA">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14:paraId="028B6C88">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14:paraId="37CE2EFB">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14:paraId="1C28C6D9">
      <w:pPr>
        <w:rPr>
          <w:rFonts w:hint="eastAsia"/>
        </w:rPr>
      </w:pPr>
    </w:p>
    <w:p w14:paraId="3D0F2E2E">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14:paraId="12A47CE7">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14:paraId="1F4AB487">
      <w:pPr>
        <w:rPr>
          <w:rFonts w:hint="eastAsia"/>
        </w:rPr>
      </w:pPr>
    </w:p>
    <w:p w14:paraId="71554807">
      <w:pPr>
        <w:outlineLvl w:val="1"/>
        <w:rPr>
          <w:rFonts w:hint="eastAsia"/>
        </w:rPr>
      </w:pPr>
      <w:bookmarkStart w:id="296" w:name="_Toc5976"/>
      <w:bookmarkStart w:id="297" w:name="_Toc5876"/>
      <w:bookmarkStart w:id="298" w:name="_Toc20076"/>
      <w:bookmarkStart w:id="299" w:name="_Toc5597"/>
      <w:bookmarkStart w:id="300" w:name="_Toc490"/>
      <w:bookmarkStart w:id="301" w:name="_Toc2160"/>
      <w:bookmarkStart w:id="302" w:name="_Toc28431"/>
      <w:bookmarkStart w:id="303" w:name="_Toc15668"/>
      <w:bookmarkStart w:id="304" w:name="_Toc22201"/>
      <w:bookmarkStart w:id="305" w:name="_Toc7761"/>
      <w:bookmarkStart w:id="306" w:name="_Toc14781"/>
      <w:bookmarkStart w:id="307" w:name="_Toc4196"/>
      <w:bookmarkStart w:id="308" w:name="_Toc29075"/>
      <w:bookmarkStart w:id="309" w:name="_Toc10483"/>
      <w:bookmarkStart w:id="310" w:name="_Toc16068"/>
      <w:bookmarkStart w:id="311" w:name="_Toc18316"/>
      <w:bookmarkStart w:id="312" w:name="_Toc29951"/>
      <w:bookmarkStart w:id="313" w:name="_Toc17760"/>
      <w:r>
        <w:rPr>
          <w:rFonts w:hint="eastAsia"/>
        </w:rPr>
        <w:t>3.提升网络性能</w:t>
      </w:r>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p>
    <w:p w14:paraId="0733EC30">
      <w:pPr>
        <w:rPr>
          <w:rFonts w:hint="eastAsia"/>
        </w:rPr>
      </w:pPr>
      <w:r>
        <w:rPr>
          <w:rFonts w:hint="eastAsia"/>
        </w:rPr>
        <w:t>：通过为每个设备分配独立的公网IP地址，可以减少内网地址转换（NAT）过程中可能出现的性能损失。这有助于提升网络通信的速度和稳定性。</w:t>
      </w:r>
    </w:p>
    <w:p w14:paraId="53F9068C">
      <w:pPr>
        <w:outlineLvl w:val="1"/>
        <w:rPr>
          <w:rFonts w:hint="eastAsia"/>
        </w:rPr>
      </w:pPr>
      <w:bookmarkStart w:id="314" w:name="_Toc8101"/>
      <w:bookmarkStart w:id="315" w:name="_Toc32086"/>
      <w:bookmarkStart w:id="316" w:name="_Toc831"/>
      <w:bookmarkStart w:id="317" w:name="_Toc3023"/>
      <w:bookmarkStart w:id="318" w:name="_Toc10515"/>
      <w:bookmarkStart w:id="319" w:name="_Toc27022"/>
      <w:bookmarkStart w:id="320" w:name="_Toc17405"/>
      <w:bookmarkStart w:id="321" w:name="_Toc5568"/>
      <w:bookmarkStart w:id="322" w:name="_Toc24608"/>
      <w:bookmarkStart w:id="323" w:name="_Toc24542"/>
      <w:bookmarkStart w:id="324" w:name="_Toc21932"/>
      <w:bookmarkStart w:id="325" w:name="_Toc17290"/>
      <w:bookmarkStart w:id="326" w:name="_Toc5302"/>
      <w:bookmarkStart w:id="327" w:name="_Toc19179"/>
      <w:bookmarkStart w:id="328" w:name="_Toc4466"/>
      <w:bookmarkStart w:id="329" w:name="_Toc6875"/>
      <w:bookmarkStart w:id="330" w:name="_Toc26053"/>
      <w:bookmarkStart w:id="331" w:name="_Toc3599"/>
      <w:r>
        <w:rPr>
          <w:rFonts w:hint="eastAsia"/>
        </w:rPr>
        <w:t>4.增强网络安全性：</w:t>
      </w:r>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14:paraId="530032D8">
      <w:pPr>
        <w:rPr>
          <w:rFonts w:hint="eastAsia"/>
        </w:rPr>
      </w:pPr>
      <w:r>
        <w:rPr>
          <w:rFonts w:hint="eastAsia"/>
        </w:rPr>
        <w:t>每个设备拥有独立的公网IP地址，可以更好地进行安全隔离和防护。这有助于提高整个网络的安全性，防止潜在的网络攻击和威胁。</w:t>
      </w:r>
    </w:p>
    <w:p w14:paraId="4496BAB6">
      <w:pPr>
        <w:outlineLvl w:val="1"/>
        <w:rPr>
          <w:rFonts w:hint="eastAsia"/>
        </w:rPr>
      </w:pPr>
      <w:bookmarkStart w:id="332" w:name="_Toc21060"/>
      <w:bookmarkStart w:id="333" w:name="_Toc28005"/>
      <w:bookmarkStart w:id="334" w:name="_Toc11567"/>
      <w:bookmarkStart w:id="335" w:name="_Toc863"/>
      <w:bookmarkStart w:id="336" w:name="_Toc14621"/>
      <w:bookmarkStart w:id="337" w:name="_Toc18426"/>
      <w:bookmarkStart w:id="338" w:name="_Toc5843"/>
      <w:bookmarkStart w:id="339" w:name="_Toc6812"/>
      <w:bookmarkStart w:id="340" w:name="_Toc30858"/>
      <w:bookmarkStart w:id="341" w:name="_Toc23209"/>
      <w:bookmarkStart w:id="342" w:name="_Toc12554"/>
      <w:bookmarkStart w:id="343" w:name="_Toc16169"/>
      <w:bookmarkStart w:id="344" w:name="_Toc12712"/>
      <w:bookmarkStart w:id="345" w:name="_Toc23064"/>
      <w:bookmarkStart w:id="346" w:name="_Toc2094"/>
      <w:bookmarkStart w:id="347" w:name="_Toc26958"/>
      <w:bookmarkStart w:id="348" w:name="_Toc23498"/>
      <w:bookmarkStart w:id="349" w:name="_Toc23817"/>
      <w:r>
        <w:rPr>
          <w:rFonts w:hint="eastAsia"/>
        </w:rPr>
        <w:t>4.简化网络管理：</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14:paraId="47A92646">
      <w:pPr>
        <w:rPr>
          <w:rFonts w:hint="eastAsia"/>
        </w:rPr>
      </w:pPr>
      <w:r>
        <w:rPr>
          <w:rFonts w:hint="eastAsia"/>
        </w:rPr>
        <w:t>用户可以通过简单的配置，实现宽带的共享和独立IP的分配。这简化了网络管理过程，使得用户能够更加方便地控制家庭或小型办公室网络。</w:t>
      </w:r>
    </w:p>
    <w:p w14:paraId="6FB2E6FE">
      <w:pPr>
        <w:outlineLvl w:val="1"/>
        <w:rPr>
          <w:rFonts w:hint="eastAsia"/>
        </w:rPr>
      </w:pPr>
      <w:bookmarkStart w:id="350" w:name="_Toc14912"/>
      <w:bookmarkStart w:id="351" w:name="_Toc1164"/>
      <w:bookmarkStart w:id="352" w:name="_Toc14616"/>
      <w:bookmarkStart w:id="353" w:name="_Toc10340"/>
      <w:bookmarkStart w:id="354" w:name="_Toc22875"/>
      <w:bookmarkStart w:id="355" w:name="_Toc26979"/>
      <w:bookmarkStart w:id="356" w:name="_Toc13915"/>
      <w:bookmarkStart w:id="357" w:name="_Toc865"/>
      <w:bookmarkStart w:id="358" w:name="_Toc28469"/>
      <w:bookmarkStart w:id="359" w:name="_Toc16341"/>
      <w:bookmarkStart w:id="360" w:name="_Toc17669"/>
      <w:bookmarkStart w:id="361" w:name="_Toc31094"/>
      <w:bookmarkStart w:id="362" w:name="_Toc31625"/>
      <w:bookmarkStart w:id="363" w:name="_Toc8961"/>
      <w:bookmarkStart w:id="364" w:name="_Toc13738"/>
      <w:bookmarkStart w:id="365" w:name="_Toc16108"/>
      <w:bookmarkStart w:id="366" w:name="_Toc29008"/>
      <w:bookmarkStart w:id="367" w:name="_Toc1794"/>
      <w:r>
        <w:rPr>
          <w:rFonts w:hint="eastAsia"/>
        </w:rPr>
        <w:t>5.适应多样化的网络需求：</w:t>
      </w:r>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49DA75C9">
      <w:pPr>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14:paraId="666C22F2">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14:paraId="076900B1">
      <w:pPr>
        <w:outlineLvl w:val="1"/>
        <w:rPr>
          <w:rFonts w:hint="eastAsia"/>
        </w:rPr>
      </w:pPr>
      <w:bookmarkStart w:id="368" w:name="_Toc26129"/>
      <w:bookmarkStart w:id="369" w:name="_Toc5219"/>
      <w:bookmarkStart w:id="370" w:name="_Toc13568"/>
      <w:bookmarkStart w:id="371" w:name="_Toc12799"/>
      <w:bookmarkStart w:id="372" w:name="_Toc3650"/>
      <w:bookmarkStart w:id="373" w:name="_Toc8243"/>
      <w:bookmarkStart w:id="374" w:name="_Toc31916"/>
      <w:bookmarkStart w:id="375" w:name="_Toc19415"/>
      <w:bookmarkStart w:id="376" w:name="_Toc11130"/>
      <w:bookmarkStart w:id="377" w:name="_Toc17475"/>
      <w:bookmarkStart w:id="378" w:name="_Toc23804"/>
      <w:bookmarkStart w:id="379" w:name="_Toc21703"/>
      <w:bookmarkStart w:id="380" w:name="_Toc3434"/>
      <w:bookmarkStart w:id="381" w:name="_Toc30312"/>
      <w:bookmarkStart w:id="382" w:name="_Toc13536"/>
      <w:bookmarkStart w:id="383" w:name="_Toc9489"/>
      <w:bookmarkStart w:id="384" w:name="_Toc10381"/>
      <w:bookmarkStart w:id="385" w:name="_Toc2349"/>
      <w:r>
        <w:rPr>
          <w:rFonts w:hint="eastAsia"/>
        </w:rPr>
        <w:t>6.混合模式支持：</w:t>
      </w:r>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14:paraId="05D03487">
      <w:pPr>
        <w:rPr>
          <w:rFonts w:hint="eastAsia"/>
        </w:rPr>
      </w:pPr>
      <w:r>
        <w:rPr>
          <w:rFonts w:hint="eastAsia"/>
        </w:rPr>
        <w:t>基于物理网卡的混合模式：</w:t>
      </w:r>
    </w:p>
    <w:p w14:paraId="28845E29">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14:paraId="12BEEE16">
      <w:pPr>
        <w:outlineLvl w:val="1"/>
        <w:rPr>
          <w:rFonts w:hint="eastAsia"/>
        </w:rPr>
      </w:pPr>
      <w:bookmarkStart w:id="386" w:name="_Toc17533"/>
      <w:bookmarkStart w:id="387" w:name="_Toc22974"/>
      <w:bookmarkStart w:id="388" w:name="_Toc8555"/>
      <w:bookmarkStart w:id="389" w:name="_Toc24979"/>
      <w:bookmarkStart w:id="390" w:name="_Toc27872"/>
      <w:bookmarkStart w:id="391" w:name="_Toc32242"/>
      <w:bookmarkStart w:id="392" w:name="_Toc21633"/>
      <w:bookmarkStart w:id="393" w:name="_Toc9419"/>
      <w:bookmarkStart w:id="394" w:name="_Toc9551"/>
      <w:bookmarkStart w:id="395" w:name="_Toc31422"/>
      <w:bookmarkStart w:id="396" w:name="_Toc2885"/>
      <w:bookmarkStart w:id="397" w:name="_Toc22185"/>
      <w:bookmarkStart w:id="398" w:name="_Toc18394"/>
      <w:bookmarkStart w:id="399" w:name="_Toc32658"/>
      <w:bookmarkStart w:id="400" w:name="_Toc17570"/>
      <w:bookmarkStart w:id="401" w:name="_Toc4039"/>
      <w:bookmarkStart w:id="402" w:name="_Toc3960"/>
      <w:bookmarkStart w:id="403" w:name="_Toc3074"/>
      <w:r>
        <w:rPr>
          <w:rFonts w:hint="eastAsia"/>
        </w:rPr>
        <w:t>7.基于VLAN的混合模式：</w:t>
      </w:r>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14:paraId="5D4171D7">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14:paraId="16F35330">
      <w:pPr>
        <w:rPr>
          <w:rFonts w:hint="eastAsia"/>
        </w:rPr>
      </w:pPr>
    </w:p>
    <w:p w14:paraId="1A77FE7A">
      <w:pPr>
        <w:rPr>
          <w:rFonts w:hint="eastAsia"/>
        </w:rPr>
      </w:pPr>
      <w:r>
        <w:rPr>
          <w:rFonts w:hint="eastAsia"/>
        </w:rPr>
        <w:t>8.地理感知流量智能管理（Geo-aware Traffic Intelligence Management, GTIM）</w:t>
      </w:r>
    </w:p>
    <w:p w14:paraId="443D9D8C">
      <w:pPr>
        <w:rPr>
          <w:rFonts w:hint="eastAsia"/>
        </w:rPr>
      </w:pPr>
    </w:p>
    <w:p w14:paraId="6C16DA49">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14:paraId="74428FE7">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14:paraId="5B642287">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14:paraId="4E5B5CDC">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14:paraId="3B3CBBD5">
      <w:pPr>
        <w:rPr>
          <w:rFonts w:hint="eastAsia"/>
        </w:rPr>
      </w:pPr>
      <w:r>
        <w:rPr>
          <w:rFonts w:hint="eastAsia"/>
        </w:rPr>
        <w:t xml:space="preserve"> 策略灵活配置：提供用户友好的界面，使网络管理员能够轻松配置和管理流量调度策略，实现对网络流量的精确控制。</w:t>
      </w:r>
    </w:p>
    <w:p w14:paraId="741CFCEF">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14:paraId="6AF0D253">
      <w:pPr>
        <w:rPr>
          <w:rFonts w:hint="eastAsia"/>
        </w:rPr>
      </w:pPr>
      <w:r>
        <w:rPr>
          <w:rFonts w:hint="eastAsia"/>
        </w:rPr>
        <w:t xml:space="preserve"> 资源高效分配：GTIM通过智能化的流量管理，优化网络资源分配，降低运营成本，提升网络服务提供商的市场竞争力。</w:t>
      </w:r>
    </w:p>
    <w:p w14:paraId="52A78E29">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14:paraId="72C61B65">
      <w:pPr>
        <w:rPr>
          <w:rFonts w:hint="eastAsia"/>
        </w:rPr>
      </w:pPr>
      <w:r>
        <w:rPr>
          <w:rFonts w:hint="eastAsia"/>
        </w:rPr>
        <w:t>通过引入GTIM功能，Uto DePIN网络网络将能够展示其在网络流量管理领域的先进性和创新能力，同时为用户提供更加安全、高效的网络体验。</w:t>
      </w:r>
    </w:p>
    <w:p w14:paraId="7C706E79">
      <w:pPr>
        <w:rPr>
          <w:rFonts w:hint="eastAsia"/>
        </w:rPr>
      </w:pPr>
    </w:p>
    <w:p w14:paraId="6D52B7F8">
      <w:pPr>
        <w:rPr>
          <w:rFonts w:hint="eastAsia"/>
        </w:rPr>
      </w:pPr>
      <w:r>
        <w:rPr>
          <w:rFonts w:hint="eastAsia"/>
        </w:rPr>
        <w:t>8.智能宽带流量管理与自动调节系统（Intelligent Broadband Traffic Management and AUto-T-Adjustment System, IBTMAS）</w:t>
      </w:r>
    </w:p>
    <w:p w14:paraId="71CE5B64">
      <w:pPr>
        <w:rPr>
          <w:rFonts w:hint="eastAsia"/>
        </w:rPr>
      </w:pPr>
    </w:p>
    <w:p w14:paraId="3870552B">
      <w:pPr>
        <w:rPr>
          <w:rFonts w:hint="eastAsia"/>
        </w:rPr>
      </w:pPr>
      <w:r>
        <w:rPr>
          <w:rFonts w:hint="eastAsia"/>
        </w:rPr>
        <w:t xml:space="preserve"> 流量监测与自定义阈值：</w:t>
      </w:r>
    </w:p>
    <w:p w14:paraId="1932C352">
      <w:pPr>
        <w:rPr>
          <w:rFonts w:hint="eastAsia"/>
        </w:rPr>
      </w:pPr>
      <w:r>
        <w:rPr>
          <w:rFonts w:hint="eastAsia"/>
        </w:rPr>
        <w:t xml:space="preserve"> - 系统实时监控每条宽带的流量使用情况。</w:t>
      </w:r>
    </w:p>
    <w:p w14:paraId="40FCA34C">
      <w:pPr>
        <w:rPr>
          <w:rFonts w:hint="eastAsia"/>
        </w:rPr>
      </w:pPr>
      <w:r>
        <w:rPr>
          <w:rFonts w:hint="eastAsia"/>
        </w:rPr>
        <w:t xml:space="preserve">  - 用户可以为每条宽带自定义设置流量阈值，包括每日上行使用量上限。</w:t>
      </w:r>
    </w:p>
    <w:p w14:paraId="10EAA262">
      <w:pPr>
        <w:rPr>
          <w:rFonts w:hint="eastAsia"/>
        </w:rPr>
      </w:pPr>
    </w:p>
    <w:p w14:paraId="7CAD0409">
      <w:pPr>
        <w:rPr>
          <w:rFonts w:hint="eastAsia"/>
        </w:rPr>
      </w:pPr>
      <w:r>
        <w:rPr>
          <w:rFonts w:hint="eastAsia"/>
        </w:rPr>
        <w:t xml:space="preserve"> 定时限速与自动恢复：</w:t>
      </w:r>
    </w:p>
    <w:p w14:paraId="3F9C2C0B">
      <w:pPr>
        <w:rPr>
          <w:rFonts w:hint="eastAsia"/>
        </w:rPr>
      </w:pPr>
      <w:r>
        <w:rPr>
          <w:rFonts w:hint="eastAsia"/>
        </w:rPr>
        <w:t xml:space="preserve"> - 用户可以设定特定时间段内的限速规则，系统将在规定时间内自动调整宽带速率。</w:t>
      </w:r>
    </w:p>
    <w:p w14:paraId="19482323">
      <w:pPr>
        <w:rPr>
          <w:rFonts w:hint="eastAsia"/>
        </w:rPr>
      </w:pPr>
      <w:r>
        <w:rPr>
          <w:rFonts w:hint="eastAsia"/>
        </w:rPr>
        <w:t xml:space="preserve">  - 限速时间段结束后，系统将自动恢复宽带至正常速率。</w:t>
      </w:r>
    </w:p>
    <w:p w14:paraId="06BAB9F2">
      <w:pPr>
        <w:rPr>
          <w:rFonts w:hint="eastAsia"/>
        </w:rPr>
      </w:pPr>
    </w:p>
    <w:p w14:paraId="5CB867E8">
      <w:pPr>
        <w:rPr>
          <w:rFonts w:hint="eastAsia"/>
        </w:rPr>
      </w:pPr>
      <w:r>
        <w:rPr>
          <w:rFonts w:hint="eastAsia"/>
        </w:rPr>
        <w:t xml:space="preserve"> 流量超标自动断线：</w:t>
      </w:r>
    </w:p>
    <w:p w14:paraId="02B1C019">
      <w:pPr>
        <w:rPr>
          <w:rFonts w:hint="eastAsia"/>
        </w:rPr>
      </w:pPr>
      <w:r>
        <w:rPr>
          <w:rFonts w:hint="eastAsia"/>
        </w:rPr>
        <w:t xml:space="preserve">  - 当宽带流量超过用户设定的每日上行使用量上限时，系统将自动切断连接。</w:t>
      </w:r>
    </w:p>
    <w:p w14:paraId="6F226C03">
      <w:pPr>
        <w:rPr>
          <w:rFonts w:hint="eastAsia"/>
        </w:rPr>
      </w:pPr>
      <w:r>
        <w:rPr>
          <w:rFonts w:hint="eastAsia"/>
        </w:rPr>
        <w:t xml:space="preserve"> - 断线事件将被记录，供管理员审查和分析。</w:t>
      </w:r>
    </w:p>
    <w:p w14:paraId="42624557">
      <w:pPr>
        <w:rPr>
          <w:rFonts w:hint="eastAsia"/>
        </w:rPr>
      </w:pPr>
    </w:p>
    <w:p w14:paraId="750313DE">
      <w:pPr>
        <w:rPr>
          <w:rFonts w:hint="eastAsia"/>
        </w:rPr>
      </w:pPr>
      <w:r>
        <w:rPr>
          <w:rFonts w:hint="eastAsia"/>
        </w:rPr>
        <w:t xml:space="preserve"> 备用账号自动切换：</w:t>
      </w:r>
    </w:p>
    <w:p w14:paraId="5349A085">
      <w:pPr>
        <w:rPr>
          <w:rFonts w:hint="eastAsia"/>
        </w:rPr>
      </w:pPr>
      <w:r>
        <w:rPr>
          <w:rFonts w:hint="eastAsia"/>
        </w:rPr>
        <w:t xml:space="preserve"> - 主宽带断线后，系统将自动切换到用户预设的备用账号。</w:t>
      </w:r>
    </w:p>
    <w:p w14:paraId="216D2E45">
      <w:pPr>
        <w:rPr>
          <w:rFonts w:hint="eastAsia"/>
        </w:rPr>
      </w:pPr>
      <w:r>
        <w:rPr>
          <w:rFonts w:hint="eastAsia"/>
        </w:rPr>
        <w:t xml:space="preserve">  - 备用账号具有独立流量套餐，确保服务不中断。</w:t>
      </w:r>
    </w:p>
    <w:p w14:paraId="36A45B34">
      <w:pPr>
        <w:rPr>
          <w:rFonts w:hint="eastAsia"/>
        </w:rPr>
      </w:pPr>
    </w:p>
    <w:p w14:paraId="57041ED3">
      <w:pPr>
        <w:rPr>
          <w:rFonts w:hint="eastAsia"/>
        </w:rPr>
      </w:pPr>
      <w:r>
        <w:rPr>
          <w:rFonts w:hint="eastAsia"/>
        </w:rPr>
        <w:t xml:space="preserve"> 智能流量分配与优化：</w:t>
      </w:r>
    </w:p>
    <w:p w14:paraId="526B5B74">
      <w:pPr>
        <w:rPr>
          <w:rFonts w:hint="eastAsia"/>
        </w:rPr>
      </w:pPr>
      <w:r>
        <w:rPr>
          <w:rFonts w:hint="eastAsia"/>
        </w:rPr>
        <w:t xml:space="preserve"> - 系统根据实时需求和各宽带的剩余流量动态分配流量。</w:t>
      </w:r>
    </w:p>
    <w:p w14:paraId="5D02A836">
      <w:pPr>
        <w:rPr>
          <w:rFonts w:hint="eastAsia"/>
        </w:rPr>
      </w:pPr>
      <w:r>
        <w:rPr>
          <w:rFonts w:hint="eastAsia"/>
        </w:rPr>
        <w:t>- 智能分配旨在减少断线事件，优化用户体验。</w:t>
      </w:r>
    </w:p>
    <w:p w14:paraId="74A8782C">
      <w:pPr>
        <w:rPr>
          <w:rFonts w:hint="eastAsia"/>
        </w:rPr>
      </w:pPr>
    </w:p>
    <w:p w14:paraId="217247C6">
      <w:pPr>
        <w:rPr>
          <w:rFonts w:hint="eastAsia"/>
        </w:rPr>
      </w:pPr>
      <w:r>
        <w:rPr>
          <w:rFonts w:hint="eastAsia"/>
        </w:rPr>
        <w:t xml:space="preserve"> 用户通知与管理中心：</w:t>
      </w:r>
    </w:p>
    <w:p w14:paraId="02A04698">
      <w:pPr>
        <w:rPr>
          <w:rFonts w:hint="eastAsia"/>
        </w:rPr>
      </w:pPr>
      <w:r>
        <w:rPr>
          <w:rFonts w:hint="eastAsia"/>
        </w:rPr>
        <w:t xml:space="preserve">   - 系统在执行关键操作时，如断线或速率调整，将通知管理员和相关用户。</w:t>
      </w:r>
    </w:p>
    <w:p w14:paraId="11CFA757">
      <w:pPr>
        <w:rPr>
          <w:rFonts w:hint="eastAsia"/>
        </w:rPr>
      </w:pPr>
      <w:r>
        <w:rPr>
          <w:rFonts w:hint="eastAsia"/>
        </w:rPr>
        <w:t xml:space="preserve"> - 管理员可通过管理界面查看流量详情、断线记录，并手动调整设置。</w:t>
      </w:r>
    </w:p>
    <w:p w14:paraId="57FB450D">
      <w:pPr>
        <w:rPr>
          <w:rFonts w:hint="eastAsia"/>
        </w:rPr>
      </w:pPr>
    </w:p>
    <w:p w14:paraId="74CCCEAB">
      <w:pPr>
        <w:rPr>
          <w:rFonts w:hint="eastAsia"/>
        </w:rPr>
      </w:pPr>
      <w:r>
        <w:rPr>
          <w:rFonts w:hint="eastAsia"/>
        </w:rPr>
        <w:t xml:space="preserve"> 策略更新与系统学习：</w:t>
      </w:r>
    </w:p>
    <w:p w14:paraId="1BDCEE84">
      <w:pPr>
        <w:rPr>
          <w:rFonts w:hint="eastAsia"/>
        </w:rPr>
      </w:pPr>
      <w:r>
        <w:rPr>
          <w:rFonts w:hint="eastAsia"/>
        </w:rPr>
        <w:t xml:space="preserve">   - 系统根据历史数据和使用模式不断优化流量管理策略。</w:t>
      </w:r>
    </w:p>
    <w:p w14:paraId="6CC5A35A">
      <w:pPr>
        <w:rPr>
          <w:rFonts w:hint="eastAsia"/>
        </w:rPr>
      </w:pPr>
      <w:r>
        <w:rPr>
          <w:rFonts w:hint="eastAsia"/>
        </w:rPr>
        <w:t xml:space="preserve">  - 管理员可定期更新流量管理策略，以适应变化的需求。</w:t>
      </w:r>
    </w:p>
    <w:p w14:paraId="448A8AE9">
      <w:pPr>
        <w:rPr>
          <w:rFonts w:hint="eastAsia"/>
        </w:rPr>
      </w:pPr>
    </w:p>
    <w:p w14:paraId="4C9A7E4C">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14:paraId="4E262CF1">
      <w:pPr>
        <w:rPr>
          <w:rFonts w:hint="eastAsia"/>
          <w:lang w:eastAsia="zh-CN"/>
        </w:rPr>
      </w:pPr>
    </w:p>
    <w:p w14:paraId="18CCEE66">
      <w:pPr>
        <w:pStyle w:val="5"/>
        <w:numPr>
          <w:ilvl w:val="0"/>
          <w:numId w:val="1"/>
        </w:numPr>
        <w:ind w:firstLineChars="0"/>
        <w:outlineLvl w:val="1"/>
        <w:rPr>
          <w:rFonts w:hint="eastAsia"/>
          <w:lang w:eastAsia="zh-CN"/>
        </w:rPr>
      </w:pPr>
      <w:bookmarkStart w:id="404" w:name="_Toc16119"/>
      <w:bookmarkStart w:id="405" w:name="_Toc10497"/>
      <w:bookmarkStart w:id="406" w:name="_Toc885"/>
      <w:bookmarkStart w:id="407" w:name="_Toc10867"/>
      <w:bookmarkStart w:id="408" w:name="_Toc13794"/>
      <w:bookmarkStart w:id="409" w:name="_Toc25687"/>
      <w:bookmarkStart w:id="410" w:name="_Toc8742"/>
      <w:bookmarkStart w:id="411" w:name="_Toc30474"/>
      <w:bookmarkStart w:id="412" w:name="_Toc26716"/>
      <w:bookmarkStart w:id="413" w:name="_Toc32448"/>
      <w:bookmarkStart w:id="414" w:name="_Toc16113"/>
      <w:bookmarkStart w:id="415" w:name="_Toc4251"/>
      <w:bookmarkStart w:id="416" w:name="_Toc13072"/>
      <w:bookmarkStart w:id="417" w:name="_Toc31760"/>
      <w:bookmarkStart w:id="418" w:name="_Toc1568"/>
      <w:bookmarkStart w:id="419" w:name="_Toc16409"/>
      <w:r>
        <w:rPr>
          <w:rFonts w:hint="eastAsia"/>
          <w:lang w:eastAsia="zh-CN"/>
        </w:rPr>
        <w:t>宽带速率叠加测试（Broadband Rate Aggregation Test, BRAT）</w:t>
      </w:r>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14:paraId="22A36F01">
      <w:pPr>
        <w:rPr>
          <w:rFonts w:hint="eastAsia"/>
          <w:lang w:eastAsia="zh-CN"/>
        </w:rPr>
      </w:pPr>
      <w:r>
        <w:rPr>
          <w:rFonts w:hint="eastAsia"/>
          <w:lang w:eastAsia="zh-CN"/>
        </w:rPr>
        <w:t>功能描述：</w:t>
      </w:r>
    </w:p>
    <w:p w14:paraId="4230DA90">
      <w:pPr>
        <w:rPr>
          <w:rFonts w:hint="eastAsia"/>
          <w:lang w:eastAsia="zh-CN"/>
        </w:rPr>
      </w:pPr>
      <w:r>
        <w:rPr>
          <w:rFonts w:hint="eastAsia"/>
          <w:lang w:eastAsia="zh-CN"/>
        </w:rPr>
        <w:t>宽带速率叠加测试功能允许用户输入宽带账号和密码，系统将自动进行多次拨号测试，以验证在连续成功拨号的情况下，宽带速率是否能够实现叠加。该功能旨在帮助用户了解其宽带账号在不同拨号次数下的速率表现，从而优化网络使用效率。</w:t>
      </w:r>
    </w:p>
    <w:p w14:paraId="08D60716">
      <w:pPr>
        <w:rPr>
          <w:rFonts w:hint="eastAsia"/>
          <w:lang w:eastAsia="zh-CN"/>
        </w:rPr>
      </w:pPr>
      <w:r>
        <w:rPr>
          <w:rFonts w:hint="eastAsia"/>
          <w:lang w:eastAsia="zh-CN"/>
        </w:rPr>
        <w:t>运行原理：</w:t>
      </w:r>
    </w:p>
    <w:p w14:paraId="1995869E">
      <w:pPr>
        <w:rPr>
          <w:rFonts w:hint="eastAsia"/>
          <w:lang w:eastAsia="zh-CN"/>
        </w:rPr>
      </w:pPr>
      <w:r>
        <w:rPr>
          <w:rFonts w:hint="eastAsia"/>
          <w:lang w:eastAsia="zh-CN"/>
        </w:rPr>
        <w:t>1. 用户输入宽带账号和密码，选择进行速率叠加测试。</w:t>
      </w:r>
    </w:p>
    <w:p w14:paraId="71CC82A1">
      <w:pPr>
        <w:rPr>
          <w:rFonts w:hint="eastAsia"/>
          <w:lang w:eastAsia="zh-CN"/>
        </w:rPr>
      </w:pPr>
      <w:r>
        <w:rPr>
          <w:rFonts w:hint="eastAsia"/>
          <w:lang w:eastAsia="zh-CN"/>
        </w:rPr>
        <w:t>2. 系统自动执行拨号操作，每次拨号成功后记录连接状态。</w:t>
      </w:r>
    </w:p>
    <w:p w14:paraId="66002956">
      <w:pPr>
        <w:rPr>
          <w:rFonts w:hint="eastAsia"/>
          <w:lang w:eastAsia="zh-CN"/>
        </w:rPr>
      </w:pPr>
      <w:r>
        <w:rPr>
          <w:rFonts w:hint="eastAsia"/>
          <w:lang w:eastAsia="zh-CN"/>
        </w:rPr>
        <w:t>3. 在连续成功拨号的基础上，系统逐步增加拨号次数，并在每次增加后进行速率测试。</w:t>
      </w:r>
    </w:p>
    <w:p w14:paraId="785AE72E">
      <w:pPr>
        <w:rPr>
          <w:rFonts w:hint="eastAsia"/>
          <w:lang w:eastAsia="zh-CN"/>
        </w:rPr>
      </w:pPr>
      <w:r>
        <w:rPr>
          <w:rFonts w:hint="eastAsia"/>
          <w:lang w:eastAsia="zh-CN"/>
        </w:rPr>
        <w:t>4. 系统记录每次拨号后的速率测试结果，并分析速率是否呈现叠加效果。</w:t>
      </w:r>
    </w:p>
    <w:p w14:paraId="7A3ACCB0">
      <w:pPr>
        <w:rPr>
          <w:rFonts w:hint="eastAsia"/>
          <w:lang w:eastAsia="zh-CN"/>
        </w:rPr>
      </w:pPr>
      <w:r>
        <w:rPr>
          <w:rFonts w:hint="eastAsia"/>
          <w:lang w:eastAsia="zh-CN"/>
        </w:rPr>
        <w:t>测试流程：</w:t>
      </w:r>
    </w:p>
    <w:p w14:paraId="697250D3">
      <w:pPr>
        <w:rPr>
          <w:rFonts w:hint="eastAsia"/>
          <w:lang w:eastAsia="zh-CN"/>
        </w:rPr>
      </w:pPr>
      <w:r>
        <w:rPr>
          <w:rFonts w:hint="eastAsia"/>
          <w:lang w:eastAsia="zh-CN"/>
        </w:rPr>
        <w:t>1. 初始拨号测试：用户输入账号密码后，系统首先进行一次拨号并测试速率。</w:t>
      </w:r>
    </w:p>
    <w:p w14:paraId="1DB880FA">
      <w:pPr>
        <w:rPr>
          <w:rFonts w:hint="eastAsia"/>
          <w:lang w:eastAsia="zh-CN"/>
        </w:rPr>
      </w:pPr>
      <w:r>
        <w:rPr>
          <w:rFonts w:hint="eastAsia"/>
          <w:lang w:eastAsia="zh-CN"/>
        </w:rPr>
        <w:t>2. 连续拨号增加：在第一次拨号成功后，系统自动增加拨号次数，例如从两次拨号增加到三次，依此类推。</w:t>
      </w:r>
    </w:p>
    <w:p w14:paraId="593D767D">
      <w:pPr>
        <w:rPr>
          <w:rFonts w:hint="eastAsia"/>
          <w:lang w:eastAsia="zh-CN"/>
        </w:rPr>
      </w:pPr>
      <w:r>
        <w:rPr>
          <w:rFonts w:hint="eastAsia"/>
          <w:lang w:eastAsia="zh-CN"/>
        </w:rPr>
        <w:t>3. 速率测试：每次增加拨号次数后，系统执行速率测试，并收集数据。</w:t>
      </w:r>
    </w:p>
    <w:p w14:paraId="53B27CB8">
      <w:pPr>
        <w:rPr>
          <w:rFonts w:hint="eastAsia"/>
          <w:lang w:eastAsia="zh-CN"/>
        </w:rPr>
      </w:pPr>
      <w:r>
        <w:rPr>
          <w:rFonts w:hint="eastAsia"/>
          <w:lang w:eastAsia="zh-CN"/>
        </w:rPr>
        <w:t>4. 数据记录与分析：系统记录每次测试的速率结果，并进行分析，判断速率是否存在叠加现象。</w:t>
      </w:r>
    </w:p>
    <w:p w14:paraId="6C6BE886">
      <w:pPr>
        <w:rPr>
          <w:rFonts w:hint="eastAsia"/>
          <w:lang w:eastAsia="zh-CN"/>
        </w:rPr>
      </w:pPr>
      <w:r>
        <w:rPr>
          <w:rFonts w:hint="eastAsia"/>
          <w:lang w:eastAsia="zh-CN"/>
        </w:rPr>
        <w:t>5. 最终结果呈现：测试完成后，系统向用户展示所有测试数据和分析结果。</w:t>
      </w:r>
    </w:p>
    <w:p w14:paraId="528AB4D0">
      <w:pPr>
        <w:rPr>
          <w:rFonts w:hint="eastAsia"/>
          <w:lang w:eastAsia="zh-CN"/>
        </w:rPr>
      </w:pPr>
      <w:r>
        <w:rPr>
          <w:rFonts w:hint="eastAsia"/>
          <w:lang w:eastAsia="zh-CN"/>
        </w:rPr>
        <w:t>注意事项：</w:t>
      </w:r>
    </w:p>
    <w:p w14:paraId="53C051C8">
      <w:pPr>
        <w:rPr>
          <w:rFonts w:hint="eastAsia"/>
          <w:lang w:eastAsia="zh-CN"/>
        </w:rPr>
      </w:pPr>
      <w:r>
        <w:rPr>
          <w:rFonts w:hint="eastAsia"/>
          <w:lang w:eastAsia="zh-CN"/>
        </w:rPr>
        <w:t>系统应确保在拨号和速率测试过程中，用户的账号安全不受威胁。</w:t>
      </w:r>
    </w:p>
    <w:p w14:paraId="08D5F8FF">
      <w:pPr>
        <w:rPr>
          <w:rFonts w:hint="eastAsia"/>
          <w:lang w:eastAsia="zh-CN"/>
        </w:rPr>
      </w:pPr>
      <w:r>
        <w:rPr>
          <w:rFonts w:hint="eastAsia"/>
          <w:lang w:eastAsia="zh-CN"/>
        </w:rPr>
        <w:t>速率测试应考虑网络环境的稳定性，避免因外部因素影响测试结果的准确性。</w:t>
      </w:r>
    </w:p>
    <w:p w14:paraId="5F3FEB29">
      <w:pPr>
        <w:rPr>
          <w:rFonts w:hint="eastAsia"/>
          <w:lang w:eastAsia="zh-CN"/>
        </w:rPr>
      </w:pPr>
      <w:r>
        <w:rPr>
          <w:rFonts w:hint="eastAsia"/>
          <w:lang w:eastAsia="zh-CN"/>
        </w:rPr>
        <w:t>用户应确保其宽带账号允许多次拨号操作，以免违反服务提供商的使用条款。</w:t>
      </w:r>
    </w:p>
    <w:p w14:paraId="3F75413D">
      <w:pPr>
        <w:rPr>
          <w:rFonts w:hint="eastAsia"/>
          <w:lang w:eastAsia="zh-CN"/>
        </w:rPr>
      </w:pPr>
      <w:r>
        <w:rPr>
          <w:rFonts w:hint="eastAsia"/>
          <w:lang w:eastAsia="zh-CN"/>
        </w:rPr>
        <w:t>用户界面：</w:t>
      </w:r>
    </w:p>
    <w:p w14:paraId="73060AFC">
      <w:pPr>
        <w:rPr>
          <w:rFonts w:hint="eastAsia"/>
          <w:lang w:eastAsia="zh-CN"/>
        </w:rPr>
      </w:pPr>
      <w:r>
        <w:rPr>
          <w:rFonts w:hint="eastAsia"/>
          <w:lang w:eastAsia="zh-CN"/>
        </w:rPr>
        <w:t>提供简洁明了的用户界面，允许用户轻松输入宽带账号密码并启动测试。</w:t>
      </w:r>
    </w:p>
    <w:p w14:paraId="656577B8">
      <w:pPr>
        <w:rPr>
          <w:rFonts w:hint="eastAsia"/>
          <w:lang w:eastAsia="zh-CN"/>
        </w:rPr>
      </w:pPr>
      <w:r>
        <w:rPr>
          <w:rFonts w:hint="eastAsia"/>
          <w:lang w:eastAsia="zh-CN"/>
        </w:rPr>
        <w:t>展示测试进度和实时速率测试结果，使用户能够随时了解测试状态。</w:t>
      </w:r>
    </w:p>
    <w:p w14:paraId="7246F4DA">
      <w:pPr>
        <w:rPr>
          <w:rFonts w:hint="eastAsia"/>
          <w:lang w:eastAsia="zh-CN"/>
        </w:rPr>
      </w:pPr>
      <w:r>
        <w:rPr>
          <w:rFonts w:hint="eastAsia"/>
          <w:lang w:eastAsia="zh-CN"/>
        </w:rPr>
        <w:t>安全与合规性：</w:t>
      </w:r>
    </w:p>
    <w:p w14:paraId="79821837">
      <w:pPr>
        <w:rPr>
          <w:rFonts w:hint="eastAsia"/>
          <w:lang w:eastAsia="zh-CN"/>
        </w:rPr>
      </w:pPr>
      <w:r>
        <w:rPr>
          <w:rFonts w:hint="eastAsia"/>
          <w:lang w:eastAsia="zh-CN"/>
        </w:rPr>
        <w:t>确保所有用户数据的传输和存储过程符合数据保护法规。</w:t>
      </w:r>
    </w:p>
    <w:p w14:paraId="4DD2D16E">
      <w:pPr>
        <w:rPr>
          <w:rFonts w:hint="eastAsia"/>
          <w:lang w:eastAsia="zh-CN"/>
        </w:rPr>
      </w:pPr>
      <w:r>
        <w:rPr>
          <w:rFonts w:hint="eastAsia"/>
          <w:lang w:eastAsia="zh-CN"/>
        </w:rPr>
        <w:t>系统操作应遵守用户的宽带服务协议和相关法律法规。</w:t>
      </w:r>
    </w:p>
    <w:p w14:paraId="2A4750BD">
      <w:pPr>
        <w:rPr>
          <w:rFonts w:hint="eastAsia"/>
          <w:lang w:eastAsia="zh-CN"/>
        </w:rPr>
      </w:pPr>
      <w:r>
        <w:rPr>
          <w:rFonts w:hint="eastAsia"/>
          <w:lang w:eastAsia="zh-CN"/>
        </w:rPr>
        <w:t>结果应用：</w:t>
      </w:r>
    </w:p>
    <w:p w14:paraId="300E9955">
      <w:pPr>
        <w:rPr>
          <w:rFonts w:hint="eastAsia"/>
          <w:lang w:eastAsia="zh-CN"/>
        </w:rPr>
      </w:pPr>
      <w:r>
        <w:rPr>
          <w:rFonts w:hint="eastAsia"/>
          <w:lang w:eastAsia="zh-CN"/>
        </w:rPr>
        <w:t>用户可以根据测试结果优化其网络使用策略，例如在速率叠加效果明显时，采取多拨号策略以提高网络使用效率。</w:t>
      </w:r>
    </w:p>
    <w:p w14:paraId="54F01700">
      <w:pPr>
        <w:rPr>
          <w:rFonts w:hint="eastAsia"/>
          <w:lang w:eastAsia="zh-CN"/>
        </w:rPr>
      </w:pPr>
      <w:r>
        <w:rPr>
          <w:rFonts w:hint="eastAsia"/>
          <w:lang w:eastAsia="zh-CN"/>
        </w:rPr>
        <w:t>通过整合宽带速率叠加测试功能，Uto DePIN网络将为用户提供一个更加深入和全面的网络性能分析工具，帮助用户更好地理解和利用其宽带资源。</w:t>
      </w:r>
    </w:p>
    <w:p w14:paraId="61759812">
      <w:pPr>
        <w:rPr>
          <w:rFonts w:hint="eastAsia"/>
          <w:lang w:eastAsia="zh-CN"/>
        </w:rPr>
      </w:pPr>
    </w:p>
    <w:p w14:paraId="3982B688">
      <w:pPr>
        <w:outlineLvl w:val="1"/>
        <w:rPr>
          <w:rFonts w:hint="eastAsia"/>
          <w:lang w:eastAsia="zh-CN"/>
        </w:rPr>
      </w:pPr>
      <w:bookmarkStart w:id="420" w:name="_Toc442"/>
      <w:bookmarkStart w:id="421" w:name="_Toc14283"/>
      <w:bookmarkStart w:id="422" w:name="_Toc3403"/>
      <w:bookmarkStart w:id="423" w:name="_Toc5144"/>
      <w:bookmarkStart w:id="424" w:name="_Toc16510"/>
      <w:bookmarkStart w:id="425" w:name="_Toc30702"/>
      <w:bookmarkStart w:id="426" w:name="_Toc6446"/>
      <w:bookmarkStart w:id="427" w:name="_Toc8163"/>
      <w:bookmarkStart w:id="428" w:name="_Toc31662"/>
      <w:bookmarkStart w:id="429" w:name="_Toc17442"/>
      <w:bookmarkStart w:id="430" w:name="_Toc25205"/>
      <w:bookmarkStart w:id="431" w:name="_Toc984"/>
      <w:bookmarkStart w:id="432" w:name="_Toc30730"/>
      <w:bookmarkStart w:id="433" w:name="_Toc27796"/>
      <w:bookmarkStart w:id="434" w:name="_Toc21855"/>
      <w:r>
        <w:rPr>
          <w:rFonts w:hint="default"/>
          <w:lang w:val="en-US" w:eastAsia="zh-CN"/>
        </w:rPr>
        <w:t>11</w:t>
      </w:r>
      <w:r>
        <w:rPr>
          <w:rFonts w:hint="eastAsia"/>
          <w:lang w:val="en-US" w:eastAsia="zh-CN"/>
        </w:rPr>
        <w:t>、</w:t>
      </w:r>
      <w:r>
        <w:rPr>
          <w:rFonts w:hint="eastAsia"/>
          <w:lang w:eastAsia="zh-CN"/>
        </w:rPr>
        <w:t>硬盘储存自由协议（合并大硬盘）-设备特点</w:t>
      </w:r>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14:paraId="04DB1844">
      <w:pPr>
        <w:rPr>
          <w:rFonts w:hint="eastAsia"/>
          <w:lang w:eastAsia="zh-CN"/>
        </w:rPr>
      </w:pPr>
      <w:r>
        <w:rPr>
          <w:rFonts w:hint="eastAsia"/>
          <w:lang w:eastAsia="zh-CN"/>
        </w:rPr>
        <w:t>•本设备具备自由插拔与自由卸载功能。在增加或减少硬盘时，储存空间将自动扩展或缩减，无需手动调整。</w:t>
      </w:r>
    </w:p>
    <w:p w14:paraId="774AFAC0">
      <w:pPr>
        <w:rPr>
          <w:rFonts w:hint="eastAsia"/>
          <w:lang w:eastAsia="zh-CN"/>
        </w:rPr>
      </w:pPr>
      <w:r>
        <w:rPr>
          <w:rFonts w:hint="eastAsia"/>
          <w:lang w:eastAsia="zh-CN"/>
        </w:rPr>
        <w:t>硬盘储存自由协议（合并大硬盘）-技术优势</w:t>
      </w:r>
    </w:p>
    <w:p w14:paraId="08E24FA4">
      <w:pPr>
        <w:rPr>
          <w:rFonts w:hint="eastAsia"/>
          <w:lang w:eastAsia="zh-CN"/>
        </w:rPr>
      </w:pPr>
      <w:r>
        <w:rPr>
          <w:rFonts w:hint="eastAsia"/>
          <w:lang w:eastAsia="zh-CN"/>
        </w:rPr>
        <w:t>•采用先进的热文件判断技术，能自动将频繁访问的热文件转移到一级内缓存中，优化存储效率。</w:t>
      </w:r>
    </w:p>
    <w:p w14:paraId="31F391FD">
      <w:pPr>
        <w:rPr>
          <w:rFonts w:hint="eastAsia"/>
          <w:lang w:eastAsia="zh-CN"/>
        </w:rPr>
      </w:pPr>
      <w:r>
        <w:rPr>
          <w:rFonts w:hint="eastAsia"/>
          <w:lang w:eastAsia="zh-CN"/>
        </w:rPr>
        <w:t>•配备高达16GB的内存，确保读写操作的高速和效率，满足高负荷存储需求。</w:t>
      </w:r>
    </w:p>
    <w:p w14:paraId="4E1E4D2D">
      <w:pPr>
        <w:rPr>
          <w:rFonts w:hint="eastAsia"/>
          <w:lang w:eastAsia="zh-CN"/>
        </w:rPr>
      </w:pPr>
      <w:r>
        <w:rPr>
          <w:rFonts w:hint="eastAsia"/>
          <w:lang w:eastAsia="zh-CN"/>
        </w:rPr>
        <w:t>•在原有存储性能基础上进一步提升了读写加速能力，使用体验更加便捷高效。</w:t>
      </w:r>
    </w:p>
    <w:p w14:paraId="3925AA0F">
      <w:pPr>
        <w:rPr>
          <w:rFonts w:hint="eastAsia"/>
          <w:lang w:eastAsia="zh-CN"/>
        </w:rPr>
      </w:pPr>
      <w:r>
        <w:rPr>
          <w:rFonts w:hint="eastAsia"/>
          <w:lang w:eastAsia="zh-CN"/>
        </w:rPr>
        <w:t>•融合了三种不同类型硬盘：M.2 SSD、普通固态硬盘（SSD）与机械硬盘（HDD）。这种配置策略可提升存储容量与性能。(支持N多块)</w:t>
      </w:r>
    </w:p>
    <w:p w14:paraId="0EB2E6D4">
      <w:pPr>
        <w:rPr>
          <w:rFonts w:hint="eastAsia"/>
          <w:lang w:eastAsia="zh-CN"/>
        </w:rPr>
      </w:pPr>
      <w:r>
        <w:rPr>
          <w:rFonts w:hint="eastAsia"/>
          <w:lang w:eastAsia="zh-CN"/>
        </w:rPr>
        <w:t>•数据首先写入M.2 SSD，空间满时转存至SSD，再满则写入HDD。此策略将三块独立硬盘合为一个超大容量阵列。(支持N多块)</w:t>
      </w:r>
    </w:p>
    <w:p w14:paraId="31C96A8A">
      <w:pPr>
        <w:rPr>
          <w:rFonts w:hint="eastAsia"/>
          <w:lang w:eastAsia="zh-CN"/>
        </w:rPr>
      </w:pPr>
      <w:r>
        <w:rPr>
          <w:rFonts w:hint="eastAsia"/>
          <w:lang w:eastAsia="zh-CN"/>
        </w:rPr>
        <w:t>•每块硬盘都有单独的文件结构目录(需要特定的软件才能读取单块硬盘的数据)</w:t>
      </w:r>
    </w:p>
    <w:p w14:paraId="5DEA8E74">
      <w:pPr>
        <w:rPr>
          <w:rFonts w:hint="eastAsia"/>
          <w:lang w:eastAsia="zh-CN"/>
        </w:rPr>
      </w:pPr>
      <w:r>
        <w:rPr>
          <w:rFonts w:hint="eastAsia"/>
          <w:lang w:eastAsia="zh-CN"/>
        </w:rPr>
        <w:t>•需注意，因硬盘读写速度与容量各异，这种配置可能导致性能下降。硬盘空间满时，写入速度可能减慢，尤其在HDD部分。</w:t>
      </w:r>
    </w:p>
    <w:p w14:paraId="66E78476">
      <w:pPr>
        <w:rPr>
          <w:rFonts w:hint="eastAsia"/>
          <w:lang w:eastAsia="zh-CN"/>
        </w:rPr>
      </w:pPr>
      <w:r>
        <w:rPr>
          <w:rFonts w:hint="eastAsia"/>
          <w:lang w:eastAsia="zh-CN"/>
        </w:rPr>
        <w:t>•若某块硬盘损坏，仅损坏硬盘上的数据会丢失，其他硬盘数据仍可保留。这种配置既提供数据冗余与可用性优点，也需关注硬盘故障与性能下降风险。</w:t>
      </w:r>
    </w:p>
    <w:p w14:paraId="709F4A18">
      <w:pPr>
        <w:rPr>
          <w:rFonts w:hint="eastAsia"/>
          <w:lang w:eastAsia="zh-CN"/>
        </w:rPr>
      </w:pPr>
      <w:r>
        <w:rPr>
          <w:rFonts w:hint="eastAsia"/>
          <w:lang w:eastAsia="zh-CN"/>
        </w:rPr>
        <w:t>以下是关于网络类型检测和自动部署PCDN节点的描述，您可以将这些内容添加到白皮书中：</w:t>
      </w:r>
    </w:p>
    <w:p w14:paraId="4DD77227">
      <w:pPr>
        <w:rPr>
          <w:rFonts w:hint="eastAsia"/>
          <w:lang w:eastAsia="zh-CN"/>
        </w:rPr>
      </w:pPr>
      <w:r>
        <w:rPr>
          <w:rFonts w:hint="eastAsia"/>
          <w:lang w:eastAsia="zh-CN"/>
        </w:rPr>
        <w:t> </w:t>
      </w:r>
    </w:p>
    <w:p w14:paraId="69CB2BD5">
      <w:pPr>
        <w:rPr>
          <w:rFonts w:hint="eastAsia"/>
          <w:lang w:eastAsia="zh-CN"/>
        </w:rPr>
      </w:pPr>
      <w:r>
        <w:rPr>
          <w:rFonts w:hint="eastAsia"/>
          <w:lang w:eastAsia="zh-CN"/>
        </w:rPr>
        <w:t>ANECT-ADS（自适应网络环境的容器自动部署系统）是一个高度自动化的系统，旨在根据当前网络环境的特定条件，智能地部署和管理容器化的PCDN（Peer-to-Peer Content Delivery Network）节点。以下是对ANECT-ADS功能的详细描述：</w:t>
      </w:r>
    </w:p>
    <w:p w14:paraId="3BEF58D6">
      <w:pPr>
        <w:rPr>
          <w:rFonts w:hint="default"/>
          <w:lang w:val="en-US" w:eastAsia="zh-CN"/>
        </w:rPr>
      </w:pPr>
      <w:r>
        <w:rPr>
          <w:rFonts w:hint="default"/>
          <w:lang w:val="en-US" w:eastAsia="zh-CN"/>
        </w:rPr>
        <w:t>功能名称</w:t>
      </w:r>
    </w:p>
    <w:p w14:paraId="690A121E">
      <w:pPr>
        <w:rPr>
          <w:rFonts w:hint="default"/>
          <w:lang w:val="en-US" w:eastAsia="zh-CN"/>
        </w:rPr>
      </w:pPr>
      <w:r>
        <w:rPr>
          <w:rFonts w:hint="default"/>
          <w:lang w:val="en-US" w:eastAsia="zh-CN"/>
        </w:rPr>
        <w:t>自适应网络环境的容器自动部署系统（Adaptive Network Environment Container Auto-Deployment System, ANECT-ADS）</w:t>
      </w:r>
    </w:p>
    <w:p w14:paraId="33EE289C">
      <w:pPr>
        <w:rPr>
          <w:rFonts w:hint="default"/>
          <w:lang w:val="en-US" w:eastAsia="zh-CN"/>
        </w:rPr>
      </w:pPr>
      <w:r>
        <w:rPr>
          <w:rFonts w:hint="default"/>
          <w:lang w:val="en-US" w:eastAsia="zh-CN"/>
        </w:rPr>
        <w:t>运行原理</w:t>
      </w:r>
    </w:p>
    <w:p w14:paraId="1B658E05">
      <w:pPr>
        <w:rPr>
          <w:rFonts w:hint="default"/>
          <w:lang w:val="en-US" w:eastAsia="zh-CN"/>
        </w:rPr>
      </w:pPr>
      <w:r>
        <w:rPr>
          <w:rFonts w:hint="default"/>
          <w:lang w:val="en-US" w:eastAsia="zh-CN"/>
        </w:rPr>
        <w:t>1. 网络类型智能检测</w:t>
      </w:r>
    </w:p>
    <w:p w14:paraId="7C476135">
      <w:pPr>
        <w:rPr>
          <w:rFonts w:hint="default"/>
          <w:lang w:val="en-US" w:eastAsia="zh-CN"/>
        </w:rPr>
      </w:pPr>
      <w:r>
        <w:rPr>
          <w:rFonts w:hint="default"/>
          <w:lang w:val="en-US" w:eastAsia="zh-CN"/>
        </w:rPr>
        <w:t>ANECT-ADS首先通过一系列网络探测技术，自动识别当前网络的NAT（网络地址转换）类型和IPv6支持情况。</w:t>
      </w:r>
    </w:p>
    <w:p w14:paraId="5BC8530D">
      <w:pPr>
        <w:rPr>
          <w:rFonts w:hint="default"/>
          <w:lang w:val="en-US" w:eastAsia="zh-CN"/>
        </w:rPr>
      </w:pPr>
      <w:r>
        <w:rPr>
          <w:rFonts w:hint="default"/>
          <w:lang w:val="en-US" w:eastAsia="zh-CN"/>
        </w:rPr>
        <w:t>检测结果将用于确定网络连接的特性和限制，为后续的容器部署提供决策依据。</w:t>
      </w:r>
    </w:p>
    <w:p w14:paraId="61F001DF">
      <w:pPr>
        <w:rPr>
          <w:rFonts w:hint="default"/>
          <w:lang w:val="en-US" w:eastAsia="zh-CN"/>
        </w:rPr>
      </w:pPr>
      <w:r>
        <w:rPr>
          <w:rFonts w:hint="default"/>
          <w:lang w:val="en-US" w:eastAsia="zh-CN"/>
        </w:rPr>
        <w:t>2. 容器启动策略</w:t>
      </w:r>
    </w:p>
    <w:p w14:paraId="3862BD8F">
      <w:pPr>
        <w:rPr>
          <w:rFonts w:hint="default"/>
          <w:lang w:val="en-US" w:eastAsia="zh-CN"/>
        </w:rPr>
      </w:pPr>
      <w:r>
        <w:rPr>
          <w:rFonts w:hint="default"/>
          <w:lang w:val="en-US" w:eastAsia="zh-CN"/>
        </w:rPr>
        <w:t>根据网络检测结果，系统将选择适合的容器启动策略。对于支持NAT4+IPv6的网络，系统将优先考虑部署容器。</w:t>
      </w:r>
    </w:p>
    <w:p w14:paraId="7D303326">
      <w:pPr>
        <w:rPr>
          <w:rFonts w:hint="default"/>
          <w:lang w:val="en-US" w:eastAsia="zh-CN"/>
        </w:rPr>
      </w:pPr>
      <w:r>
        <w:rPr>
          <w:rFonts w:hint="default"/>
          <w:lang w:val="en-US" w:eastAsia="zh-CN"/>
        </w:rPr>
        <w:t>3. 用户自定义容器配置</w:t>
      </w:r>
    </w:p>
    <w:p w14:paraId="0E3F3E38">
      <w:pPr>
        <w:rPr>
          <w:rFonts w:hint="default"/>
          <w:lang w:val="en-US" w:eastAsia="zh-CN"/>
        </w:rPr>
      </w:pPr>
      <w:r>
        <w:rPr>
          <w:rFonts w:hint="default"/>
          <w:lang w:val="en-US" w:eastAsia="zh-CN"/>
        </w:rPr>
        <w:t>用户可以通过图形界面或命令行工具，根据个人或业务需求，自定义容器的配置参数，如CPU核心数、内存大小、存储空间等。</w:t>
      </w:r>
    </w:p>
    <w:p w14:paraId="5CF71DDD">
      <w:pPr>
        <w:rPr>
          <w:rFonts w:hint="default"/>
          <w:lang w:val="en-US" w:eastAsia="zh-CN"/>
        </w:rPr>
      </w:pPr>
      <w:r>
        <w:rPr>
          <w:rFonts w:hint="default"/>
          <w:lang w:val="en-US" w:eastAsia="zh-CN"/>
        </w:rPr>
        <w:t>4. 最低默认配置保障</w:t>
      </w:r>
    </w:p>
    <w:p w14:paraId="6F65BD3F">
      <w:pPr>
        <w:rPr>
          <w:rFonts w:hint="default"/>
          <w:lang w:val="en-US" w:eastAsia="zh-CN"/>
        </w:rPr>
      </w:pPr>
      <w:r>
        <w:rPr>
          <w:rFonts w:hint="default"/>
          <w:lang w:val="en-US" w:eastAsia="zh-CN"/>
        </w:rPr>
        <w:t>系统为每个容器提供最低默认配置，确保即使在资源受限的情况下，每个容器至少拥有1核CPU和20GB的存储空间。</w:t>
      </w:r>
    </w:p>
    <w:p w14:paraId="32043F09">
      <w:pPr>
        <w:rPr>
          <w:rFonts w:hint="default"/>
          <w:lang w:val="en-US" w:eastAsia="zh-CN"/>
        </w:rPr>
      </w:pPr>
      <w:r>
        <w:rPr>
          <w:rFonts w:hint="default"/>
          <w:lang w:val="en-US" w:eastAsia="zh-CN"/>
        </w:rPr>
        <w:t>5. 带宽与资源动态分配</w:t>
      </w:r>
    </w:p>
    <w:p w14:paraId="2835A21B">
      <w:pPr>
        <w:rPr>
          <w:rFonts w:hint="default"/>
          <w:lang w:val="en-US" w:eastAsia="zh-CN"/>
        </w:rPr>
      </w:pPr>
      <w:r>
        <w:rPr>
          <w:rFonts w:hint="default"/>
          <w:lang w:val="en-US" w:eastAsia="zh-CN"/>
        </w:rPr>
        <w:t>ANECT-ADS根据当前可用带宽和系统资源，动态调整资源分配。例如，每增加50兆带宽，系统将相应地增加3核CPU、3GB内存和60GB硬盘空间。</w:t>
      </w:r>
    </w:p>
    <w:p w14:paraId="46230E4C">
      <w:pPr>
        <w:rPr>
          <w:rFonts w:hint="default"/>
          <w:lang w:val="en-US" w:eastAsia="zh-CN"/>
        </w:rPr>
      </w:pPr>
      <w:r>
        <w:rPr>
          <w:rFonts w:hint="default"/>
          <w:lang w:val="en-US" w:eastAsia="zh-CN"/>
        </w:rPr>
        <w:t>6. 网络模式选择</w:t>
      </w:r>
    </w:p>
    <w:p w14:paraId="448DCE34">
      <w:pPr>
        <w:rPr>
          <w:rFonts w:hint="default"/>
          <w:lang w:val="en-US" w:eastAsia="zh-CN"/>
        </w:rPr>
      </w:pPr>
      <w:r>
        <w:rPr>
          <w:rFonts w:hint="default"/>
          <w:lang w:val="en-US" w:eastAsia="zh-CN"/>
        </w:rPr>
        <w:t>对于不支持NAT4+IPv6的网络环境，用户可以选择部署容器模式或主节点模式，以适应不同的网络需求并优化性能。</w:t>
      </w:r>
    </w:p>
    <w:p w14:paraId="57EB43E7">
      <w:pPr>
        <w:rPr>
          <w:rFonts w:hint="default"/>
          <w:lang w:val="en-US" w:eastAsia="zh-CN"/>
        </w:rPr>
      </w:pPr>
      <w:r>
        <w:rPr>
          <w:rFonts w:hint="default"/>
          <w:lang w:val="en-US" w:eastAsia="zh-CN"/>
        </w:rPr>
        <w:t>7. PCDN节点容器内部署</w:t>
      </w:r>
    </w:p>
    <w:p w14:paraId="4CAE33C4">
      <w:pPr>
        <w:rPr>
          <w:rFonts w:hint="default"/>
          <w:lang w:val="en-US" w:eastAsia="zh-CN"/>
        </w:rPr>
      </w:pPr>
      <w:r>
        <w:rPr>
          <w:rFonts w:hint="default"/>
          <w:lang w:val="en-US" w:eastAsia="zh-CN"/>
        </w:rPr>
        <w:t>在用户选择的容器模式下，ANECT-ADS将自动部署PCDN节点，确保网络服务的高效运行和资源的最优利用。</w:t>
      </w:r>
    </w:p>
    <w:p w14:paraId="78BEC994">
      <w:pPr>
        <w:rPr>
          <w:rFonts w:hint="default"/>
          <w:lang w:val="en-US" w:eastAsia="zh-CN"/>
        </w:rPr>
      </w:pPr>
      <w:r>
        <w:rPr>
          <w:rFonts w:hint="default"/>
          <w:lang w:val="en-US" w:eastAsia="zh-CN"/>
        </w:rPr>
        <w:t>8. 资源优化与负载均衡</w:t>
      </w:r>
    </w:p>
    <w:p w14:paraId="78BC932B">
      <w:pPr>
        <w:rPr>
          <w:rFonts w:hint="default"/>
          <w:lang w:val="en-US" w:eastAsia="zh-CN"/>
        </w:rPr>
      </w:pPr>
      <w:r>
        <w:rPr>
          <w:rFonts w:hint="default"/>
          <w:lang w:val="en-US" w:eastAsia="zh-CN"/>
        </w:rPr>
        <w:t>系统实施智能的资源优化和负载均衡策略，根据实时的网络流量和节点负载情况，动态调整资源分配，以保持服务的稳定性和响应速度。</w:t>
      </w:r>
    </w:p>
    <w:p w14:paraId="441D9CAA">
      <w:pPr>
        <w:rPr>
          <w:rFonts w:hint="default"/>
          <w:lang w:val="en-US" w:eastAsia="zh-CN"/>
        </w:rPr>
      </w:pPr>
      <w:r>
        <w:rPr>
          <w:rFonts w:hint="default"/>
          <w:lang w:val="en-US" w:eastAsia="zh-CN"/>
        </w:rPr>
        <w:t>9. 自动化与用户控制结合</w:t>
      </w:r>
    </w:p>
    <w:p w14:paraId="2DF2B28F">
      <w:pPr>
        <w:rPr>
          <w:rFonts w:hint="default"/>
          <w:lang w:val="en-US" w:eastAsia="zh-CN"/>
        </w:rPr>
      </w:pPr>
      <w:r>
        <w:rPr>
          <w:rFonts w:hint="default"/>
          <w:lang w:val="en-US" w:eastAsia="zh-CN"/>
        </w:rPr>
        <w:t>ANECT-ADS提供自动化的部署和管理流程，同时允许用户进行个性化设置和优化，实现自动化与用户控制的有机结合。</w:t>
      </w:r>
    </w:p>
    <w:p w14:paraId="757E1743">
      <w:pPr>
        <w:rPr>
          <w:rFonts w:hint="default"/>
          <w:lang w:val="en-US" w:eastAsia="zh-CN"/>
        </w:rPr>
      </w:pPr>
      <w:r>
        <w:rPr>
          <w:rFonts w:hint="default"/>
          <w:lang w:val="en-US" w:eastAsia="zh-CN"/>
        </w:rPr>
        <w:t>10. 安全性与合规性保障</w:t>
      </w:r>
    </w:p>
    <w:p w14:paraId="6581522E">
      <w:pPr>
        <w:rPr>
          <w:rFonts w:hint="default"/>
          <w:lang w:val="en-US" w:eastAsia="zh-CN"/>
        </w:rPr>
      </w:pPr>
      <w:r>
        <w:rPr>
          <w:rFonts w:hint="default"/>
          <w:lang w:val="en-US" w:eastAsia="zh-CN"/>
        </w:rPr>
        <w:t>所有容器部署和节点运行均遵循最高的安全标准和合规性要求，确保网络的稳定性和用户数据的安全性。</w:t>
      </w:r>
    </w:p>
    <w:p w14:paraId="346F2D52">
      <w:pPr>
        <w:rPr>
          <w:rFonts w:hint="default"/>
          <w:lang w:val="en-US" w:eastAsia="zh-CN"/>
        </w:rPr>
      </w:pPr>
      <w:r>
        <w:rPr>
          <w:rFonts w:hint="default"/>
          <w:lang w:val="en-US" w:eastAsia="zh-CN"/>
        </w:rPr>
        <w:t>实现技术</w:t>
      </w:r>
    </w:p>
    <w:p w14:paraId="6FC6805B">
      <w:pPr>
        <w:rPr>
          <w:rFonts w:hint="default"/>
          <w:lang w:val="en-US" w:eastAsia="zh-CN"/>
        </w:rPr>
      </w:pPr>
      <w:r>
        <w:rPr>
          <w:rFonts w:hint="default"/>
          <w:lang w:val="en-US" w:eastAsia="zh-CN"/>
        </w:rPr>
        <w:t>Docker：使用Docker作为容器化技术，实现PCDN节点的快速部署和管理。</w:t>
      </w:r>
    </w:p>
    <w:p w14:paraId="07FD7CBD">
      <w:pPr>
        <w:rPr>
          <w:rFonts w:hint="default"/>
          <w:lang w:val="en-US" w:eastAsia="zh-CN"/>
        </w:rPr>
      </w:pPr>
      <w:r>
        <w:rPr>
          <w:rFonts w:hint="default"/>
          <w:lang w:val="en-US" w:eastAsia="zh-CN"/>
        </w:rPr>
        <w:t>自动化脚本：编写自动化脚本，用于执行网络检测、资源分配、容器部署等任务。</w:t>
      </w:r>
    </w:p>
    <w:p w14:paraId="44A18CE4">
      <w:pPr>
        <w:rPr>
          <w:rFonts w:hint="default"/>
          <w:lang w:val="en-US" w:eastAsia="zh-CN"/>
        </w:rPr>
      </w:pPr>
      <w:r>
        <w:rPr>
          <w:rFonts w:hint="default"/>
          <w:lang w:val="en-US" w:eastAsia="zh-CN"/>
        </w:rPr>
        <w:t>API集成：集成API，允许系统与外部服务进行通信，如获取带宽信息、执行安全检查等。</w:t>
      </w:r>
    </w:p>
    <w:p w14:paraId="0645C3C3">
      <w:pPr>
        <w:rPr>
          <w:rFonts w:hint="default"/>
          <w:lang w:val="en-US" w:eastAsia="zh-CN"/>
        </w:rPr>
      </w:pPr>
      <w:r>
        <w:rPr>
          <w:rFonts w:hint="default"/>
          <w:lang w:val="en-US" w:eastAsia="zh-CN"/>
        </w:rPr>
        <w:t>用户界面：开发友好的用户界面，使用户能够轻松地进行配置和管理。</w:t>
      </w:r>
    </w:p>
    <w:p w14:paraId="22C78CC8">
      <w:pPr>
        <w:rPr>
          <w:rFonts w:hint="default"/>
          <w:lang w:val="en-US" w:eastAsia="zh-CN"/>
        </w:rPr>
      </w:pPr>
      <w:r>
        <w:rPr>
          <w:rFonts w:hint="default"/>
          <w:lang w:val="en-US" w:eastAsia="zh-CN"/>
        </w:rPr>
        <w:t>通过ANECT-ADS，用户可以享受到一个灵活、高效、安全的PCDN节点部署解决方案，同时具备高度的可定制性和用户控制能力。</w:t>
      </w:r>
    </w:p>
    <w:p w14:paraId="51B5737F">
      <w:pPr>
        <w:rPr>
          <w:rFonts w:hint="eastAsia"/>
          <w:lang w:eastAsia="zh-CN"/>
        </w:rPr>
      </w:pPr>
    </w:p>
    <w:p w14:paraId="2AAE5605">
      <w:pPr>
        <w:numPr>
          <w:ilvl w:val="0"/>
          <w:numId w:val="2"/>
        </w:numPr>
        <w:outlineLvl w:val="0"/>
        <w:rPr>
          <w:rFonts w:hint="eastAsia"/>
          <w:lang w:eastAsia="zh-CN"/>
        </w:rPr>
      </w:pPr>
      <w:bookmarkStart w:id="435" w:name="_Toc31018"/>
      <w:bookmarkStart w:id="436" w:name="_Toc13426"/>
      <w:bookmarkStart w:id="437" w:name="_Toc11762"/>
      <w:bookmarkStart w:id="438" w:name="_Toc6304"/>
      <w:bookmarkStart w:id="439" w:name="_Toc9016"/>
      <w:bookmarkStart w:id="440" w:name="_Toc7781"/>
      <w:bookmarkStart w:id="441" w:name="_Toc12970"/>
      <w:bookmarkStart w:id="442" w:name="_Toc6514"/>
      <w:bookmarkStart w:id="443" w:name="_Toc1482"/>
      <w:bookmarkStart w:id="444" w:name="_Toc28820"/>
      <w:bookmarkStart w:id="445" w:name="_Toc13295"/>
      <w:bookmarkStart w:id="446" w:name="_Toc5798"/>
      <w:bookmarkStart w:id="447" w:name="_Toc31528"/>
      <w:bookmarkStart w:id="448" w:name="_Toc9928"/>
      <w:bookmarkStart w:id="449" w:name="_Toc21414"/>
      <w:bookmarkStart w:id="450" w:name="_Toc21053"/>
      <w:r>
        <w:rPr>
          <w:rFonts w:hint="eastAsia"/>
          <w:lang w:eastAsia="zh-CN"/>
        </w:rPr>
        <w:t>L1验证节点、L2边缘计算节点与iStoreOS集成优化计划</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14:paraId="143D0847">
      <w:pPr>
        <w:numPr>
          <w:ilvl w:val="0"/>
          <w:numId w:val="0"/>
        </w:numPr>
        <w:outlineLvl w:val="9"/>
        <w:rPr>
          <w:rFonts w:hint="eastAsia"/>
          <w:lang w:eastAsia="zh-CN"/>
        </w:rPr>
      </w:pPr>
    </w:p>
    <w:p w14:paraId="1FBA9563">
      <w:pPr>
        <w:outlineLvl w:val="1"/>
        <w:rPr>
          <w:rFonts w:hint="eastAsia"/>
          <w:lang w:eastAsia="zh-CN"/>
        </w:rPr>
      </w:pPr>
      <w:bookmarkStart w:id="451" w:name="_Toc2599"/>
      <w:bookmarkStart w:id="452" w:name="_Toc16434"/>
      <w:bookmarkStart w:id="453" w:name="_Toc26419"/>
      <w:bookmarkStart w:id="454" w:name="_Toc29568"/>
      <w:bookmarkStart w:id="455" w:name="_Toc26447"/>
      <w:bookmarkStart w:id="456" w:name="_Toc1774"/>
      <w:bookmarkStart w:id="457" w:name="_Toc10186"/>
      <w:bookmarkStart w:id="458" w:name="_Toc26567"/>
      <w:bookmarkStart w:id="459" w:name="_Toc30176"/>
      <w:bookmarkStart w:id="460" w:name="_Toc16015"/>
      <w:bookmarkStart w:id="461" w:name="_Toc6743"/>
      <w:bookmarkStart w:id="462" w:name="_Toc1125"/>
      <w:bookmarkStart w:id="463" w:name="_Toc12520"/>
      <w:bookmarkStart w:id="464" w:name="_Toc15583"/>
      <w:bookmarkStart w:id="465" w:name="_Toc16851"/>
      <w:r>
        <w:rPr>
          <w:rFonts w:hint="eastAsia"/>
          <w:lang w:val="en-US" w:eastAsia="zh-CN"/>
        </w:rPr>
        <w:t>1.</w:t>
      </w:r>
      <w:r>
        <w:rPr>
          <w:rFonts w:hint="eastAsia"/>
          <w:lang w:eastAsia="zh-CN"/>
        </w:rPr>
        <w:t>L1验证节点与iStoreOS集成优化计划</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14:paraId="255413C7">
      <w:pPr>
        <w:rPr>
          <w:rFonts w:hint="eastAsia"/>
          <w:lang w:eastAsia="zh-CN"/>
        </w:rPr>
      </w:pPr>
      <w:r>
        <w:rPr>
          <w:rFonts w:hint="eastAsia"/>
          <w:lang w:eastAsia="zh-CN"/>
        </w:rPr>
        <w:t>功能名称： L1验证节点iStoreOS集成优化</w:t>
      </w:r>
    </w:p>
    <w:p w14:paraId="28AD6BE0">
      <w:pPr>
        <w:rPr>
          <w:rFonts w:hint="eastAsia"/>
          <w:lang w:eastAsia="zh-CN"/>
        </w:rPr>
      </w:pPr>
      <w:r>
        <w:rPr>
          <w:rFonts w:hint="eastAsia"/>
          <w:lang w:eastAsia="zh-CN"/>
        </w:rPr>
        <w:t>运行原理：</w:t>
      </w:r>
    </w:p>
    <w:p w14:paraId="528348EA">
      <w:pPr>
        <w:rPr>
          <w:rFonts w:hint="eastAsia"/>
          <w:lang w:eastAsia="zh-CN"/>
        </w:rPr>
      </w:pPr>
      <w:r>
        <w:rPr>
          <w:rFonts w:hint="eastAsia"/>
          <w:lang w:eastAsia="zh-CN"/>
        </w:rPr>
        <w:t>1. 节点资格预审： 集成iStoreOS的用户界面，简化用户验证流程，确保用户满足最低质押要求。</w:t>
      </w:r>
    </w:p>
    <w:p w14:paraId="5605F9B4">
      <w:pPr>
        <w:rPr>
          <w:rFonts w:hint="eastAsia"/>
          <w:lang w:eastAsia="zh-CN"/>
        </w:rPr>
      </w:pPr>
      <w:r>
        <w:rPr>
          <w:rFonts w:hint="eastAsia"/>
          <w:lang w:eastAsia="zh-CN"/>
        </w:rPr>
        <w:t>2. 智能合约锁定： 利用iStoreOS的安全性特性，实现智能合约与用户的节点交互，保障代币在质押期间的安全锁定。</w:t>
      </w:r>
    </w:p>
    <w:p w14:paraId="4B457B6B">
      <w:pPr>
        <w:rPr>
          <w:rFonts w:hint="eastAsia"/>
          <w:lang w:eastAsia="zh-CN"/>
        </w:rPr>
      </w:pPr>
      <w:r>
        <w:rPr>
          <w:rFonts w:hint="eastAsia"/>
          <w:lang w:eastAsia="zh-CN"/>
        </w:rPr>
        <w:t>3. 节点身份注册与管理： 通过iStoreOS的网络管理工具，实现节点身份的快速注册和统一管理。</w:t>
      </w:r>
    </w:p>
    <w:p w14:paraId="0D43BEF5">
      <w:pPr>
        <w:rPr>
          <w:rFonts w:hint="eastAsia"/>
          <w:lang w:eastAsia="zh-CN"/>
        </w:rPr>
      </w:pPr>
      <w:r>
        <w:rPr>
          <w:rFonts w:hint="eastAsia"/>
          <w:lang w:eastAsia="zh-CN"/>
        </w:rPr>
        <w:t>4. 共识机制参与： 集成iStoreOS的网络监控功能，优化节点参与雪崩HBBFT等共识机制的性能。</w:t>
      </w:r>
    </w:p>
    <w:p w14:paraId="29B0F510">
      <w:pPr>
        <w:rPr>
          <w:rFonts w:hint="eastAsia"/>
          <w:lang w:eastAsia="zh-CN"/>
        </w:rPr>
      </w:pPr>
      <w:r>
        <w:rPr>
          <w:rFonts w:hint="eastAsia"/>
          <w:lang w:eastAsia="zh-CN"/>
        </w:rPr>
        <w:t>5. 奖励分配与监控： 利用iStoreOS的实时数据同步功能，实现奖励的自动分配和用户质押状态的实时监控。</w:t>
      </w:r>
    </w:p>
    <w:p w14:paraId="1B4B1E33">
      <w:pPr>
        <w:rPr>
          <w:rFonts w:hint="eastAsia"/>
          <w:lang w:eastAsia="zh-CN"/>
        </w:rPr>
      </w:pPr>
      <w:r>
        <w:rPr>
          <w:rFonts w:hint="eastAsia"/>
          <w:lang w:eastAsia="zh-CN"/>
        </w:rPr>
        <w:t>6. 风险提示与教育： 在iStoreOS的用户界面中加入风险提示和教育模块，提高用户对质押风险的认识。</w:t>
      </w:r>
    </w:p>
    <w:p w14:paraId="0A5BF67C">
      <w:pPr>
        <w:rPr>
          <w:rFonts w:hint="eastAsia"/>
          <w:lang w:eastAsia="zh-CN"/>
        </w:rPr>
      </w:pPr>
      <w:r>
        <w:rPr>
          <w:rFonts w:hint="eastAsia"/>
          <w:lang w:eastAsia="zh-CN"/>
        </w:rPr>
        <w:t>7. 技术支持与反馈： 通过iStoreOS的社区反馈机制，提供技术支持，收集用户反馈以优化节点功能。</w:t>
      </w:r>
    </w:p>
    <w:p w14:paraId="17E871FF">
      <w:pPr>
        <w:rPr>
          <w:rFonts w:hint="eastAsia"/>
          <w:lang w:eastAsia="zh-CN"/>
        </w:rPr>
      </w:pPr>
    </w:p>
    <w:p w14:paraId="69A215E2">
      <w:pPr>
        <w:outlineLvl w:val="1"/>
        <w:rPr>
          <w:rFonts w:hint="eastAsia"/>
          <w:lang w:eastAsia="zh-CN"/>
        </w:rPr>
      </w:pPr>
      <w:bookmarkStart w:id="466" w:name="_Toc25415"/>
      <w:bookmarkStart w:id="467" w:name="_Toc22540"/>
      <w:bookmarkStart w:id="468" w:name="_Toc11839"/>
      <w:bookmarkStart w:id="469" w:name="_Toc14025"/>
      <w:bookmarkStart w:id="470" w:name="_Toc18343"/>
      <w:bookmarkStart w:id="471" w:name="_Toc27475"/>
      <w:bookmarkStart w:id="472" w:name="_Toc31811"/>
      <w:bookmarkStart w:id="473" w:name="_Toc9430"/>
      <w:bookmarkStart w:id="474" w:name="_Toc23463"/>
      <w:bookmarkStart w:id="475" w:name="_Toc4384"/>
      <w:bookmarkStart w:id="476" w:name="_Toc8306"/>
      <w:bookmarkStart w:id="477" w:name="_Toc16922"/>
      <w:bookmarkStart w:id="478" w:name="_Toc24188"/>
      <w:bookmarkStart w:id="479" w:name="_Toc15626"/>
      <w:bookmarkStart w:id="480" w:name="_Toc13672"/>
      <w:r>
        <w:rPr>
          <w:rFonts w:hint="eastAsia"/>
          <w:lang w:val="en-US" w:eastAsia="zh-CN"/>
        </w:rPr>
        <w:t>2.</w:t>
      </w:r>
      <w:r>
        <w:rPr>
          <w:rFonts w:hint="eastAsia"/>
          <w:lang w:eastAsia="zh-CN"/>
        </w:rPr>
        <w:t>L2边缘计算节点与iStoreOS集成优化计划</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p>
    <w:p w14:paraId="14F45998">
      <w:pPr>
        <w:rPr>
          <w:rFonts w:hint="eastAsia"/>
          <w:lang w:eastAsia="zh-CN"/>
        </w:rPr>
      </w:pPr>
      <w:r>
        <w:rPr>
          <w:rFonts w:hint="eastAsia"/>
          <w:lang w:eastAsia="zh-CN"/>
        </w:rPr>
        <w:t>功能名称： L2边缘计算节点iStoreOS集成优化</w:t>
      </w:r>
    </w:p>
    <w:p w14:paraId="362E1328">
      <w:pPr>
        <w:rPr>
          <w:rFonts w:hint="eastAsia"/>
          <w:lang w:eastAsia="zh-CN"/>
        </w:rPr>
      </w:pPr>
      <w:r>
        <w:rPr>
          <w:rFonts w:hint="eastAsia"/>
          <w:lang w:eastAsia="zh-CN"/>
        </w:rPr>
        <w:t>运行原理：</w:t>
      </w:r>
    </w:p>
    <w:p w14:paraId="66D5083C">
      <w:pPr>
        <w:rPr>
          <w:rFonts w:hint="eastAsia"/>
          <w:lang w:eastAsia="zh-CN"/>
        </w:rPr>
      </w:pPr>
      <w:r>
        <w:rPr>
          <w:rFonts w:hint="eastAsia"/>
          <w:lang w:eastAsia="zh-CN"/>
        </w:rPr>
        <w:t>1. 数据存储与分发优化： 利用iStoreOS的存储管理功能，提升L2节点的数据存储和分发效率。</w:t>
      </w:r>
    </w:p>
    <w:p w14:paraId="4CC6C9BE">
      <w:pPr>
        <w:rPr>
          <w:rFonts w:hint="eastAsia"/>
          <w:lang w:eastAsia="zh-CN"/>
        </w:rPr>
      </w:pPr>
      <w:r>
        <w:rPr>
          <w:rFonts w:hint="eastAsia"/>
          <w:lang w:eastAsia="zh-CN"/>
        </w:rPr>
        <w:t>2. 智能缓存策略： 结合iStoreOS的缓存管理工具，为L2节点配置智能缓存策略，优化内容分发。</w:t>
      </w:r>
    </w:p>
    <w:p w14:paraId="65BA4193">
      <w:pPr>
        <w:rPr>
          <w:rFonts w:hint="eastAsia"/>
          <w:lang w:eastAsia="zh-CN"/>
        </w:rPr>
      </w:pPr>
      <w:r>
        <w:rPr>
          <w:rFonts w:hint="eastAsia"/>
          <w:lang w:eastAsia="zh-CN"/>
        </w:rPr>
        <w:t>3. 节点健康监测： 通过iStoreOS的硬件监控功能，实时监测L2节点的健康状况，确保稳定运行。</w:t>
      </w:r>
    </w:p>
    <w:p w14:paraId="08AFBCE6">
      <w:pPr>
        <w:rPr>
          <w:rFonts w:hint="eastAsia"/>
          <w:lang w:eastAsia="zh-CN"/>
        </w:rPr>
      </w:pPr>
      <w:r>
        <w:rPr>
          <w:rFonts w:hint="eastAsia"/>
          <w:lang w:eastAsia="zh-CN"/>
        </w:rPr>
        <w:t>4. 带宽管理与优化： 使用iStoreOS的带宽控制工具，为L2节点实施带宽限制配置，合理分配网络资源。</w:t>
      </w:r>
    </w:p>
    <w:p w14:paraId="038F0C9E">
      <w:pPr>
        <w:rPr>
          <w:rFonts w:hint="eastAsia"/>
          <w:lang w:eastAsia="zh-CN"/>
        </w:rPr>
      </w:pPr>
      <w:r>
        <w:rPr>
          <w:rFonts w:hint="eastAsia"/>
          <w:lang w:eastAsia="zh-CN"/>
        </w:rPr>
        <w:t>5. 任务执行与反馈： 集成iStoreOS的任务调度系统，优化L2节点的任务执行流程，并实时反馈执行状态。</w:t>
      </w:r>
    </w:p>
    <w:p w14:paraId="40A322ED">
      <w:pPr>
        <w:rPr>
          <w:rFonts w:hint="eastAsia"/>
          <w:lang w:eastAsia="zh-CN"/>
        </w:rPr>
      </w:pPr>
      <w:r>
        <w:rPr>
          <w:rFonts w:hint="eastAsia"/>
          <w:lang w:eastAsia="zh-CN"/>
        </w:rPr>
        <w:t>6. 安全性措施增强： 利用iStoreOS的安全特性，加强L2节点的数据加密和访问控制，保障数据安全。</w:t>
      </w:r>
    </w:p>
    <w:p w14:paraId="21E1520A">
      <w:pPr>
        <w:rPr>
          <w:rFonts w:hint="eastAsia"/>
          <w:lang w:eastAsia="zh-CN"/>
        </w:rPr>
      </w:pPr>
      <w:r>
        <w:rPr>
          <w:rFonts w:hint="eastAsia"/>
          <w:lang w:eastAsia="zh-CN"/>
        </w:rPr>
        <w:t>7. 用户自定义与监控： 提供iStoreOS的用户自定义设置，允许用户根据需求调整L2节点配置，并监控节点间的通信状态。</w:t>
      </w:r>
    </w:p>
    <w:p w14:paraId="465ED297">
      <w:pPr>
        <w:rPr>
          <w:rFonts w:hint="eastAsia"/>
          <w:lang w:eastAsia="zh-CN"/>
        </w:rPr>
      </w:pPr>
      <w:r>
        <w:rPr>
          <w:rFonts w:hint="eastAsia"/>
          <w:lang w:eastAsia="zh-CN"/>
        </w:rPr>
        <w:t>综合优化措施</w:t>
      </w:r>
    </w:p>
    <w:p w14:paraId="4F61AE49">
      <w:pPr>
        <w:rPr>
          <w:rFonts w:hint="eastAsia"/>
          <w:lang w:eastAsia="zh-CN"/>
        </w:rPr>
      </w:pPr>
      <w:r>
        <w:rPr>
          <w:rFonts w:hint="eastAsia"/>
          <w:lang w:eastAsia="zh-CN"/>
        </w:rPr>
        <w:t>1. UI/UX优化： 针对iStoreOS用户界面进行优化，提供更加直观和友好的用户体验。</w:t>
      </w:r>
    </w:p>
    <w:p w14:paraId="1D26FCAE">
      <w:pPr>
        <w:rPr>
          <w:rFonts w:hint="eastAsia"/>
          <w:lang w:eastAsia="zh-CN"/>
        </w:rPr>
      </w:pPr>
      <w:r>
        <w:rPr>
          <w:rFonts w:hint="eastAsia"/>
          <w:lang w:eastAsia="zh-CN"/>
        </w:rPr>
        <w:t>2. 性能监控： 集成性能监控工具，实时跟踪L1和L2节点的运行状态和性能指标。</w:t>
      </w:r>
    </w:p>
    <w:p w14:paraId="33DE3936">
      <w:pPr>
        <w:rPr>
          <w:rFonts w:hint="eastAsia"/>
          <w:lang w:eastAsia="zh-CN"/>
        </w:rPr>
      </w:pPr>
      <w:r>
        <w:rPr>
          <w:rFonts w:hint="eastAsia"/>
          <w:lang w:eastAsia="zh-CN"/>
        </w:rPr>
        <w:t>3. 自动化工具集成： 在iStoreOS中集成自动化工具，简化节点的配置和管理流程。</w:t>
      </w:r>
    </w:p>
    <w:p w14:paraId="400C8581">
      <w:pPr>
        <w:rPr>
          <w:rFonts w:hint="eastAsia"/>
          <w:lang w:eastAsia="zh-CN"/>
        </w:rPr>
      </w:pPr>
      <w:r>
        <w:rPr>
          <w:rFonts w:hint="eastAsia"/>
          <w:lang w:eastAsia="zh-CN"/>
        </w:rPr>
        <w:t>4. 安全更新与维护： 实现安全更新的自动化，确保节点软件的及时更新和系统安全。</w:t>
      </w:r>
    </w:p>
    <w:p w14:paraId="18A9CC49">
      <w:pPr>
        <w:rPr>
          <w:rFonts w:hint="eastAsia"/>
          <w:lang w:eastAsia="zh-CN"/>
        </w:rPr>
      </w:pPr>
      <w:r>
        <w:rPr>
          <w:rFonts w:hint="eastAsia"/>
          <w:lang w:eastAsia="zh-CN"/>
        </w:rPr>
        <w:t>5. 社区与支持： 建立社区支持平台，提供用户交流和问题解决的空间，增强用户参与度。</w:t>
      </w:r>
    </w:p>
    <w:p w14:paraId="6C2476D7">
      <w:pPr>
        <w:rPr>
          <w:rFonts w:hint="eastAsia"/>
          <w:lang w:eastAsia="zh-CN"/>
        </w:rPr>
      </w:pPr>
      <w:r>
        <w:rPr>
          <w:rFonts w:hint="eastAsia"/>
          <w:lang w:eastAsia="zh-CN"/>
        </w:rPr>
        <w:t>通过这些优化措施，可以提高L1验证节点和L2边缘计算节点在iStoreOS上的集成度和性能，为用户提供更加稳定、安全和高效的服务。</w:t>
      </w:r>
    </w:p>
    <w:p w14:paraId="544D2A5F">
      <w:pPr>
        <w:outlineLvl w:val="9"/>
        <w:rPr>
          <w:rFonts w:hint="eastAsia"/>
        </w:rPr>
      </w:pPr>
    </w:p>
    <w:p w14:paraId="631DBC47">
      <w:pPr>
        <w:outlineLvl w:val="0"/>
        <w:rPr>
          <w:rFonts w:hint="eastAsia"/>
        </w:rPr>
      </w:pPr>
      <w:bookmarkStart w:id="481" w:name="_Toc23328"/>
      <w:bookmarkStart w:id="482" w:name="_Toc30679"/>
      <w:bookmarkStart w:id="483" w:name="_Toc12941"/>
      <w:bookmarkStart w:id="484" w:name="_Toc17292"/>
      <w:bookmarkStart w:id="485" w:name="_Toc24951"/>
      <w:bookmarkStart w:id="486" w:name="_Toc11957"/>
      <w:bookmarkStart w:id="487" w:name="_Toc27856"/>
      <w:bookmarkStart w:id="488" w:name="_Toc7700"/>
      <w:bookmarkStart w:id="489" w:name="_Toc12860"/>
      <w:bookmarkStart w:id="490" w:name="_Toc3928"/>
      <w:bookmarkStart w:id="491" w:name="_Toc4357"/>
      <w:bookmarkStart w:id="492" w:name="_Toc31137"/>
      <w:bookmarkStart w:id="493" w:name="_Toc10174"/>
      <w:bookmarkStart w:id="494" w:name="_Toc15426"/>
      <w:bookmarkStart w:id="495" w:name="_Toc28288"/>
      <w:bookmarkStart w:id="496" w:name="_Toc8926"/>
      <w:bookmarkStart w:id="497" w:name="_Toc28236"/>
      <w:bookmarkStart w:id="498" w:name="_Toc8581"/>
      <w:bookmarkStart w:id="499" w:name="_Toc4960"/>
      <w:r>
        <w:rPr>
          <w:rFonts w:hint="eastAsia"/>
        </w:rPr>
        <w:t>第十四章、L2 手机(电脑)边缘计算节点</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p>
    <w:p w14:paraId="17911B76">
      <w:pPr>
        <w:rPr>
          <w:rFonts w:hint="eastAsia"/>
        </w:rPr>
      </w:pPr>
      <w:r>
        <w:rPr>
          <w:rFonts w:hint="eastAsia"/>
        </w:rPr>
        <w:t>L2手机(电脑)边缘计算节点增强功能（L2 Smartphone Edge Computing Node Enhancement, LS-ECNE）</w:t>
      </w:r>
    </w:p>
    <w:p w14:paraId="7EB32C46">
      <w:pPr>
        <w:rPr>
          <w:rFonts w:hint="eastAsia"/>
        </w:rPr>
      </w:pPr>
      <w:r>
        <w:rPr>
          <w:rFonts w:hint="eastAsia"/>
        </w:rPr>
        <w:t>功能概述</w:t>
      </w:r>
    </w:p>
    <w:p w14:paraId="52DF50F0">
      <w:pPr>
        <w:rPr>
          <w:rFonts w:hint="eastAsia"/>
        </w:rPr>
      </w:pPr>
      <w:r>
        <w:rPr>
          <w:rFonts w:hint="eastAsia"/>
        </w:rPr>
        <w:t>L2手机(电脑)边缘计算节点增强功能旨在为用户提供一个高效、智能、安全的手机端边缘计算解决方案，同时为Uto DePIN网络网络贡献额外的计算能力和网络覆盖。</w:t>
      </w:r>
    </w:p>
    <w:p w14:paraId="44F70AF4">
      <w:pPr>
        <w:outlineLvl w:val="1"/>
        <w:rPr>
          <w:rFonts w:hint="eastAsia"/>
        </w:rPr>
      </w:pPr>
      <w:bookmarkStart w:id="500" w:name="_Toc22361"/>
      <w:bookmarkStart w:id="501" w:name="_Toc10561"/>
      <w:bookmarkStart w:id="502" w:name="_Toc9409"/>
      <w:bookmarkStart w:id="503" w:name="_Toc21123"/>
      <w:bookmarkStart w:id="504" w:name="_Toc6104"/>
      <w:bookmarkStart w:id="505" w:name="_Toc2992"/>
      <w:bookmarkStart w:id="506" w:name="_Toc7807"/>
      <w:bookmarkStart w:id="507" w:name="_Toc7482"/>
      <w:bookmarkStart w:id="508" w:name="_Toc24493"/>
      <w:bookmarkStart w:id="509" w:name="_Toc6482"/>
      <w:bookmarkStart w:id="510" w:name="_Toc19376"/>
      <w:bookmarkStart w:id="511" w:name="_Toc22975"/>
      <w:bookmarkStart w:id="512" w:name="_Toc23594"/>
      <w:bookmarkStart w:id="513" w:name="_Toc9938"/>
      <w:bookmarkStart w:id="514" w:name="_Toc29290"/>
      <w:bookmarkStart w:id="515" w:name="_Toc25543"/>
      <w:bookmarkStart w:id="516" w:name="_Toc31447"/>
      <w:bookmarkStart w:id="517" w:name="_Toc2112"/>
      <w:r>
        <w:rPr>
          <w:rFonts w:hint="eastAsia"/>
        </w:rPr>
        <w:t>1. 安全性保障</w:t>
      </w:r>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14:paraId="0C3FFFDC">
      <w:pPr>
        <w:rPr>
          <w:rFonts w:hint="eastAsia"/>
        </w:rPr>
      </w:pPr>
      <w:r>
        <w:rPr>
          <w:rFonts w:hint="eastAsia"/>
        </w:rPr>
        <w:t>采用端到端加密和安全认证机制，确保用户数据和节点通信的安全性，防止未授权访问和数据泄露。</w:t>
      </w:r>
    </w:p>
    <w:p w14:paraId="44FBB50A">
      <w:pPr>
        <w:rPr>
          <w:rFonts w:hint="eastAsia"/>
        </w:rPr>
      </w:pPr>
    </w:p>
    <w:p w14:paraId="3AC0ADBA">
      <w:pPr>
        <w:outlineLvl w:val="1"/>
        <w:rPr>
          <w:rFonts w:hint="eastAsia"/>
        </w:rPr>
      </w:pPr>
      <w:bookmarkStart w:id="518" w:name="_Toc12261"/>
      <w:bookmarkStart w:id="519" w:name="_Toc31717"/>
      <w:bookmarkStart w:id="520" w:name="_Toc25539"/>
      <w:bookmarkStart w:id="521" w:name="_Toc17879"/>
      <w:bookmarkStart w:id="522" w:name="_Toc2735"/>
      <w:bookmarkStart w:id="523" w:name="_Toc3593"/>
      <w:bookmarkStart w:id="524" w:name="_Toc30393"/>
      <w:bookmarkStart w:id="525" w:name="_Toc21958"/>
      <w:bookmarkStart w:id="526" w:name="_Toc24717"/>
      <w:bookmarkStart w:id="527" w:name="_Toc4252"/>
      <w:bookmarkStart w:id="528" w:name="_Toc23162"/>
      <w:bookmarkStart w:id="529" w:name="_Toc20784"/>
      <w:bookmarkStart w:id="530" w:name="_Toc11455"/>
      <w:bookmarkStart w:id="531" w:name="_Toc30222"/>
      <w:bookmarkStart w:id="532" w:name="_Toc15097"/>
      <w:bookmarkStart w:id="533" w:name="_Toc19271"/>
      <w:bookmarkStart w:id="534" w:name="_Toc27410"/>
      <w:bookmarkStart w:id="535" w:name="_Toc18518"/>
      <w:r>
        <w:rPr>
          <w:rFonts w:hint="eastAsia"/>
        </w:rPr>
        <w:t>2. 智能调度算法</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075716A0">
      <w:pPr>
        <w:rPr>
          <w:rFonts w:hint="eastAsia"/>
        </w:rPr>
      </w:pPr>
      <w:r>
        <w:rPr>
          <w:rFonts w:hint="eastAsia"/>
        </w:rPr>
        <w:t>结合设备的使用模式和性能状态，智能调度计算任务，以最大化边缘计算节点的工作效率，同时不影响用户正常使用。</w:t>
      </w:r>
    </w:p>
    <w:p w14:paraId="411E7C88">
      <w:pPr>
        <w:rPr>
          <w:rFonts w:hint="eastAsia"/>
        </w:rPr>
      </w:pPr>
    </w:p>
    <w:p w14:paraId="5C190550">
      <w:pPr>
        <w:outlineLvl w:val="1"/>
        <w:rPr>
          <w:rFonts w:hint="eastAsia"/>
        </w:rPr>
      </w:pPr>
      <w:bookmarkStart w:id="536" w:name="_Toc31998"/>
      <w:bookmarkStart w:id="537" w:name="_Toc23937"/>
      <w:bookmarkStart w:id="538" w:name="_Toc21422"/>
      <w:bookmarkStart w:id="539" w:name="_Toc3843"/>
      <w:bookmarkStart w:id="540" w:name="_Toc2309"/>
      <w:bookmarkStart w:id="541" w:name="_Toc18861"/>
      <w:bookmarkStart w:id="542" w:name="_Toc3556"/>
      <w:bookmarkStart w:id="543" w:name="_Toc7971"/>
      <w:bookmarkStart w:id="544" w:name="_Toc2333"/>
      <w:bookmarkStart w:id="545" w:name="_Toc19312"/>
      <w:bookmarkStart w:id="546" w:name="_Toc3095"/>
      <w:bookmarkStart w:id="547" w:name="_Toc13015"/>
      <w:bookmarkStart w:id="548" w:name="_Toc17934"/>
      <w:bookmarkStart w:id="549" w:name="_Toc26385"/>
      <w:bookmarkStart w:id="550" w:name="_Toc6343"/>
      <w:bookmarkStart w:id="551" w:name="_Toc31263"/>
      <w:bookmarkStart w:id="552" w:name="_Toc25254"/>
      <w:bookmarkStart w:id="553" w:name="_Toc22635"/>
      <w:r>
        <w:rPr>
          <w:rFonts w:hint="eastAsia"/>
        </w:rPr>
        <w:t>3. 能耗优化</w:t>
      </w:r>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p>
    <w:p w14:paraId="05F348F0">
      <w:pPr>
        <w:rPr>
          <w:rFonts w:hint="eastAsia"/>
        </w:rPr>
      </w:pPr>
      <w:r>
        <w:rPr>
          <w:rFonts w:hint="eastAsia"/>
        </w:rPr>
        <w:t>智能监控设备的电量和性能需求，优化任务执行时间，减少不必要的能耗，延长设备续航时间。</w:t>
      </w:r>
    </w:p>
    <w:p w14:paraId="44A123E0">
      <w:pPr>
        <w:rPr>
          <w:rFonts w:hint="eastAsia"/>
        </w:rPr>
      </w:pPr>
    </w:p>
    <w:p w14:paraId="782F6B6B">
      <w:pPr>
        <w:outlineLvl w:val="1"/>
        <w:rPr>
          <w:rFonts w:hint="eastAsia"/>
        </w:rPr>
      </w:pPr>
      <w:bookmarkStart w:id="554" w:name="_Toc7637"/>
      <w:bookmarkStart w:id="555" w:name="_Toc13705"/>
      <w:bookmarkStart w:id="556" w:name="_Toc15751"/>
      <w:bookmarkStart w:id="557" w:name="_Toc28438"/>
      <w:bookmarkStart w:id="558" w:name="_Toc13048"/>
      <w:bookmarkStart w:id="559" w:name="_Toc1520"/>
      <w:bookmarkStart w:id="560" w:name="_Toc7088"/>
      <w:bookmarkStart w:id="561" w:name="_Toc26026"/>
      <w:bookmarkStart w:id="562" w:name="_Toc2098"/>
      <w:bookmarkStart w:id="563" w:name="_Toc12716"/>
      <w:bookmarkStart w:id="564" w:name="_Toc10126"/>
      <w:bookmarkStart w:id="565" w:name="_Toc31701"/>
      <w:bookmarkStart w:id="566" w:name="_Toc32639"/>
      <w:bookmarkStart w:id="567" w:name="_Toc13585"/>
      <w:bookmarkStart w:id="568" w:name="_Toc30705"/>
      <w:bookmarkStart w:id="569" w:name="_Toc16589"/>
      <w:bookmarkStart w:id="570" w:name="_Toc19087"/>
      <w:bookmarkStart w:id="571" w:name="_Toc2621"/>
      <w:r>
        <w:rPr>
          <w:rFonts w:hint="eastAsia"/>
        </w:rPr>
        <w:t>4. 设备健康监测</w:t>
      </w:r>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p>
    <w:p w14:paraId="4EE7521F">
      <w:pPr>
        <w:rPr>
          <w:rFonts w:hint="eastAsia"/>
        </w:rPr>
      </w:pPr>
      <w:r>
        <w:rPr>
          <w:rFonts w:hint="eastAsia"/>
        </w:rPr>
        <w:t>实时监测设备的CPU、内存和存储使用情况，避免过热和过度损耗，确保设备健康运行。</w:t>
      </w:r>
    </w:p>
    <w:p w14:paraId="47AE924D">
      <w:pPr>
        <w:rPr>
          <w:rFonts w:hint="eastAsia"/>
        </w:rPr>
      </w:pPr>
    </w:p>
    <w:p w14:paraId="79DB55FA">
      <w:pPr>
        <w:outlineLvl w:val="1"/>
        <w:rPr>
          <w:rFonts w:hint="eastAsia"/>
        </w:rPr>
      </w:pPr>
      <w:bookmarkStart w:id="572" w:name="_Toc21939"/>
      <w:bookmarkStart w:id="573" w:name="_Toc23675"/>
      <w:bookmarkStart w:id="574" w:name="_Toc19364"/>
      <w:bookmarkStart w:id="575" w:name="_Toc10918"/>
      <w:bookmarkStart w:id="576" w:name="_Toc14431"/>
      <w:bookmarkStart w:id="577" w:name="_Toc31107"/>
      <w:bookmarkStart w:id="578" w:name="_Toc22927"/>
      <w:bookmarkStart w:id="579" w:name="_Toc2616"/>
      <w:bookmarkStart w:id="580" w:name="_Toc18347"/>
      <w:bookmarkStart w:id="581" w:name="_Toc561"/>
      <w:bookmarkStart w:id="582" w:name="_Toc3737"/>
      <w:bookmarkStart w:id="583" w:name="_Toc29305"/>
      <w:bookmarkStart w:id="584" w:name="_Toc5002"/>
      <w:bookmarkStart w:id="585" w:name="_Toc4333"/>
      <w:bookmarkStart w:id="586" w:name="_Toc28660"/>
      <w:bookmarkStart w:id="587" w:name="_Toc31640"/>
      <w:bookmarkStart w:id="588" w:name="_Toc30504"/>
      <w:bookmarkStart w:id="589" w:name="_Toc21734"/>
      <w:r>
        <w:rPr>
          <w:rFonts w:hint="eastAsia"/>
        </w:rPr>
        <w:t>5. 保活机制</w:t>
      </w:r>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p>
    <w:p w14:paraId="7FA8227E">
      <w:pPr>
        <w:rPr>
          <w:rFonts w:hint="eastAsia"/>
        </w:rPr>
      </w:pPr>
      <w:r>
        <w:rPr>
          <w:rFonts w:hint="eastAsia"/>
        </w:rPr>
        <w:t>利用操作系统后台运行策略，确保应用即使在屏幕关闭或用户切换到其他应用后，仍能保持节点服务的活跃状态。</w:t>
      </w:r>
    </w:p>
    <w:p w14:paraId="1C23E58D">
      <w:pPr>
        <w:rPr>
          <w:rFonts w:hint="eastAsia"/>
        </w:rPr>
      </w:pPr>
    </w:p>
    <w:p w14:paraId="6DDFC62E">
      <w:pPr>
        <w:outlineLvl w:val="1"/>
        <w:rPr>
          <w:rFonts w:hint="eastAsia"/>
        </w:rPr>
      </w:pPr>
      <w:bookmarkStart w:id="590" w:name="_Toc24347"/>
      <w:bookmarkStart w:id="591" w:name="_Toc26097"/>
      <w:bookmarkStart w:id="592" w:name="_Toc17520"/>
      <w:bookmarkStart w:id="593" w:name="_Toc15782"/>
      <w:bookmarkStart w:id="594" w:name="_Toc9148"/>
      <w:bookmarkStart w:id="595" w:name="_Toc15767"/>
      <w:bookmarkStart w:id="596" w:name="_Toc27612"/>
      <w:bookmarkStart w:id="597" w:name="_Toc6283"/>
      <w:bookmarkStart w:id="598" w:name="_Toc835"/>
      <w:bookmarkStart w:id="599" w:name="_Toc4504"/>
      <w:bookmarkStart w:id="600" w:name="_Toc23894"/>
      <w:bookmarkStart w:id="601" w:name="_Toc17125"/>
      <w:bookmarkStart w:id="602" w:name="_Toc7414"/>
      <w:bookmarkStart w:id="603" w:name="_Toc17842"/>
      <w:bookmarkStart w:id="604" w:name="_Toc5789"/>
      <w:bookmarkStart w:id="605" w:name="_Toc10935"/>
      <w:bookmarkStart w:id="606" w:name="_Toc21884"/>
      <w:bookmarkStart w:id="607" w:name="_Toc23257"/>
      <w:r>
        <w:rPr>
          <w:rFonts w:hint="eastAsia"/>
        </w:rPr>
        <w:t>6. 自动启动权限</w:t>
      </w:r>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p>
    <w:p w14:paraId="0576E30F">
      <w:pPr>
        <w:rPr>
          <w:rFonts w:hint="eastAsia"/>
        </w:rPr>
      </w:pPr>
      <w:r>
        <w:rPr>
          <w:rFonts w:hint="eastAsia"/>
        </w:rPr>
        <w:t>获取系统启动时自动运行的权限，确保设备启动时边缘计算节点服务能够自动初始化，快速响应网络请求。</w:t>
      </w:r>
    </w:p>
    <w:p w14:paraId="37326806">
      <w:pPr>
        <w:rPr>
          <w:rFonts w:hint="eastAsia"/>
        </w:rPr>
      </w:pPr>
    </w:p>
    <w:p w14:paraId="5D20390A">
      <w:pPr>
        <w:outlineLvl w:val="1"/>
        <w:rPr>
          <w:rFonts w:hint="eastAsia"/>
        </w:rPr>
      </w:pPr>
      <w:bookmarkStart w:id="608" w:name="_Toc30719"/>
      <w:bookmarkStart w:id="609" w:name="_Toc10704"/>
      <w:bookmarkStart w:id="610" w:name="_Toc24776"/>
      <w:bookmarkStart w:id="611" w:name="_Toc1178"/>
      <w:bookmarkStart w:id="612" w:name="_Toc27198"/>
      <w:bookmarkStart w:id="613" w:name="_Toc12436"/>
      <w:bookmarkStart w:id="614" w:name="_Toc3437"/>
      <w:bookmarkStart w:id="615" w:name="_Toc18025"/>
      <w:bookmarkStart w:id="616" w:name="_Toc19245"/>
      <w:bookmarkStart w:id="617" w:name="_Toc26206"/>
      <w:bookmarkStart w:id="618" w:name="_Toc22060"/>
      <w:bookmarkStart w:id="619" w:name="_Toc30501"/>
      <w:bookmarkStart w:id="620" w:name="_Toc13495"/>
      <w:bookmarkStart w:id="621" w:name="_Toc3417"/>
      <w:bookmarkStart w:id="622" w:name="_Toc25252"/>
      <w:bookmarkStart w:id="623" w:name="_Toc25117"/>
      <w:bookmarkStart w:id="624" w:name="_Toc26205"/>
      <w:bookmarkStart w:id="625" w:name="_Toc9596"/>
      <w:r>
        <w:rPr>
          <w:rFonts w:hint="eastAsia"/>
        </w:rPr>
        <w:t>7. 通知访问权限</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14:paraId="47AED81E">
      <w:pPr>
        <w:rPr>
          <w:rFonts w:hint="eastAsia"/>
        </w:rPr>
      </w:pPr>
      <w:r>
        <w:rPr>
          <w:rFonts w:hint="eastAsia"/>
        </w:rPr>
        <w:t>请求用户授予访问通知的权限，使节点能够接收实时通知，提升服务响应速度和效率。</w:t>
      </w:r>
    </w:p>
    <w:p w14:paraId="24B90E10">
      <w:pPr>
        <w:rPr>
          <w:rFonts w:hint="eastAsia"/>
        </w:rPr>
      </w:pPr>
    </w:p>
    <w:p w14:paraId="53103156">
      <w:pPr>
        <w:outlineLvl w:val="1"/>
        <w:rPr>
          <w:rFonts w:hint="eastAsia"/>
        </w:rPr>
      </w:pPr>
      <w:bookmarkStart w:id="626" w:name="_Toc621"/>
      <w:bookmarkStart w:id="627" w:name="_Toc30370"/>
      <w:bookmarkStart w:id="628" w:name="_Toc27633"/>
      <w:bookmarkStart w:id="629" w:name="_Toc9271"/>
      <w:bookmarkStart w:id="630" w:name="_Toc19784"/>
      <w:bookmarkStart w:id="631" w:name="_Toc13363"/>
      <w:bookmarkStart w:id="632" w:name="_Toc6224"/>
      <w:bookmarkStart w:id="633" w:name="_Toc4587"/>
      <w:bookmarkStart w:id="634" w:name="_Toc23695"/>
      <w:bookmarkStart w:id="635" w:name="_Toc25591"/>
      <w:bookmarkStart w:id="636" w:name="_Toc8665"/>
      <w:bookmarkStart w:id="637" w:name="_Toc20553"/>
      <w:bookmarkStart w:id="638" w:name="_Toc18943"/>
      <w:bookmarkStart w:id="639" w:name="_Toc8006"/>
      <w:bookmarkStart w:id="640" w:name="_Toc15056"/>
      <w:bookmarkStart w:id="641" w:name="_Toc21100"/>
      <w:bookmarkStart w:id="642" w:name="_Toc3674"/>
      <w:bookmarkStart w:id="643" w:name="_Toc30726"/>
      <w:r>
        <w:rPr>
          <w:rFonts w:hint="eastAsia"/>
        </w:rPr>
        <w:t>8. 无障碍模式</w:t>
      </w:r>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52E04DC1">
      <w:pPr>
        <w:rPr>
          <w:rFonts w:hint="eastAsia"/>
        </w:rPr>
      </w:pPr>
      <w:r>
        <w:rPr>
          <w:rFonts w:hint="eastAsia"/>
        </w:rPr>
        <w:t>启用无障碍服务权限，允许节点模拟用户交互操作，进行自动化任务处理，提高边缘计算的自动化水平。</w:t>
      </w:r>
    </w:p>
    <w:p w14:paraId="2193CB1D">
      <w:pPr>
        <w:rPr>
          <w:rFonts w:hint="eastAsia"/>
        </w:rPr>
      </w:pPr>
    </w:p>
    <w:p w14:paraId="1822F661">
      <w:pPr>
        <w:outlineLvl w:val="1"/>
        <w:rPr>
          <w:rFonts w:hint="eastAsia"/>
        </w:rPr>
      </w:pPr>
      <w:bookmarkStart w:id="644" w:name="_Toc9135"/>
      <w:bookmarkStart w:id="645" w:name="_Toc1931"/>
      <w:bookmarkStart w:id="646" w:name="_Toc15979"/>
      <w:bookmarkStart w:id="647" w:name="_Toc417"/>
      <w:bookmarkStart w:id="648" w:name="_Toc32304"/>
      <w:bookmarkStart w:id="649" w:name="_Toc9982"/>
      <w:bookmarkStart w:id="650" w:name="_Toc27003"/>
      <w:bookmarkStart w:id="651" w:name="_Toc1075"/>
      <w:bookmarkStart w:id="652" w:name="_Toc7150"/>
      <w:bookmarkStart w:id="653" w:name="_Toc7238"/>
      <w:bookmarkStart w:id="654" w:name="_Toc6969"/>
      <w:bookmarkStart w:id="655" w:name="_Toc18355"/>
      <w:bookmarkStart w:id="656" w:name="_Toc260"/>
      <w:bookmarkStart w:id="657" w:name="_Toc6198"/>
      <w:bookmarkStart w:id="658" w:name="_Toc11989"/>
      <w:bookmarkStart w:id="659" w:name="_Toc4701"/>
      <w:bookmarkStart w:id="660" w:name="_Toc30656"/>
      <w:bookmarkStart w:id="661" w:name="_Toc21426"/>
      <w:r>
        <w:rPr>
          <w:rFonts w:hint="eastAsia"/>
        </w:rPr>
        <w:t>9. 尝试请求root权限</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14:paraId="180EDF1D">
      <w:pPr>
        <w:rPr>
          <w:rFonts w:hint="eastAsia"/>
        </w:rPr>
      </w:pPr>
      <w:r>
        <w:rPr>
          <w:rFonts w:hint="eastAsia"/>
        </w:rPr>
        <w:t>在用户同意的基础上，尝试获取设备的root权限，实现更深层次的系统优化和性能提升。</w:t>
      </w:r>
    </w:p>
    <w:p w14:paraId="0C370969">
      <w:pPr>
        <w:rPr>
          <w:rFonts w:hint="eastAsia"/>
        </w:rPr>
      </w:pPr>
    </w:p>
    <w:p w14:paraId="63849D66">
      <w:pPr>
        <w:outlineLvl w:val="1"/>
        <w:rPr>
          <w:rFonts w:hint="eastAsia"/>
        </w:rPr>
      </w:pPr>
      <w:bookmarkStart w:id="662" w:name="_Toc6318"/>
      <w:bookmarkStart w:id="663" w:name="_Toc3751"/>
      <w:bookmarkStart w:id="664" w:name="_Toc116"/>
      <w:bookmarkStart w:id="665" w:name="_Toc2649"/>
      <w:bookmarkStart w:id="666" w:name="_Toc22993"/>
      <w:bookmarkStart w:id="667" w:name="_Toc19423"/>
      <w:bookmarkStart w:id="668" w:name="_Toc1987"/>
      <w:bookmarkStart w:id="669" w:name="_Toc18079"/>
      <w:bookmarkStart w:id="670" w:name="_Toc9948"/>
      <w:bookmarkStart w:id="671" w:name="_Toc18787"/>
      <w:bookmarkStart w:id="672" w:name="_Toc20593"/>
      <w:bookmarkStart w:id="673" w:name="_Toc16050"/>
      <w:bookmarkStart w:id="674" w:name="_Toc26212"/>
      <w:bookmarkStart w:id="675" w:name="_Toc23430"/>
      <w:bookmarkStart w:id="676" w:name="_Toc2125"/>
      <w:bookmarkStart w:id="677" w:name="_Toc12901"/>
      <w:bookmarkStart w:id="678" w:name="_Toc26587"/>
      <w:bookmarkStart w:id="679" w:name="_Toc24271"/>
      <w:r>
        <w:rPr>
          <w:rFonts w:hint="eastAsia"/>
        </w:rPr>
        <w:t>10. 用户界面与交互</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p>
    <w:p w14:paraId="20E157FA">
      <w:pPr>
        <w:rPr>
          <w:rFonts w:hint="eastAsia"/>
        </w:rPr>
      </w:pPr>
      <w:r>
        <w:rPr>
          <w:rFonts w:hint="eastAsia"/>
        </w:rPr>
        <w:t>提供简洁明了的用户界面，允许用户管理节点状态，查看贡献和收益，并提供帮助和指导。</w:t>
      </w:r>
    </w:p>
    <w:p w14:paraId="7EB53048">
      <w:pPr>
        <w:rPr>
          <w:rFonts w:hint="eastAsia"/>
        </w:rPr>
      </w:pPr>
    </w:p>
    <w:p w14:paraId="068397D1">
      <w:pPr>
        <w:outlineLvl w:val="1"/>
        <w:rPr>
          <w:rFonts w:hint="eastAsia"/>
        </w:rPr>
      </w:pPr>
      <w:bookmarkStart w:id="680" w:name="_Toc23074"/>
      <w:bookmarkStart w:id="681" w:name="_Toc57"/>
      <w:bookmarkStart w:id="682" w:name="_Toc31179"/>
      <w:bookmarkStart w:id="683" w:name="_Toc20768"/>
      <w:bookmarkStart w:id="684" w:name="_Toc23615"/>
      <w:bookmarkStart w:id="685" w:name="_Toc14581"/>
      <w:bookmarkStart w:id="686" w:name="_Toc28856"/>
      <w:bookmarkStart w:id="687" w:name="_Toc17903"/>
      <w:bookmarkStart w:id="688" w:name="_Toc495"/>
      <w:bookmarkStart w:id="689" w:name="_Toc15858"/>
      <w:bookmarkStart w:id="690" w:name="_Toc22052"/>
      <w:bookmarkStart w:id="691" w:name="_Toc21367"/>
      <w:bookmarkStart w:id="692" w:name="_Toc2496"/>
      <w:bookmarkStart w:id="693" w:name="_Toc4912"/>
      <w:bookmarkStart w:id="694" w:name="_Toc8387"/>
      <w:bookmarkStart w:id="695" w:name="_Toc12725"/>
      <w:bookmarkStart w:id="696" w:name="_Toc14559"/>
      <w:bookmarkStart w:id="697" w:name="_Toc28517"/>
      <w:r>
        <w:rPr>
          <w:rFonts w:hint="eastAsia"/>
        </w:rPr>
        <w:t>11. 前台进程与服务</w:t>
      </w:r>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p w14:paraId="2F7A7E9C">
      <w:pPr>
        <w:rPr>
          <w:rFonts w:hint="eastAsia"/>
        </w:rPr>
      </w:pPr>
      <w:r>
        <w:rPr>
          <w:rFonts w:hint="eastAsia"/>
        </w:rPr>
        <w:t>通过启动透明Activity或使用前台服务（startForeground）并显示通知，提高服务的优先级，避免被系统杀死。</w:t>
      </w:r>
    </w:p>
    <w:p w14:paraId="3C5F9B44">
      <w:pPr>
        <w:rPr>
          <w:rFonts w:hint="eastAsia"/>
        </w:rPr>
      </w:pPr>
    </w:p>
    <w:p w14:paraId="5E6411B4">
      <w:pPr>
        <w:outlineLvl w:val="1"/>
        <w:rPr>
          <w:rFonts w:hint="eastAsia"/>
        </w:rPr>
      </w:pPr>
      <w:bookmarkStart w:id="698" w:name="_Toc21512"/>
      <w:bookmarkStart w:id="699" w:name="_Toc5190"/>
      <w:bookmarkStart w:id="700" w:name="_Toc12161"/>
      <w:bookmarkStart w:id="701" w:name="_Toc28073"/>
      <w:bookmarkStart w:id="702" w:name="_Toc4926"/>
      <w:bookmarkStart w:id="703" w:name="_Toc3192"/>
      <w:bookmarkStart w:id="704" w:name="_Toc29100"/>
      <w:bookmarkStart w:id="705" w:name="_Toc5404"/>
      <w:bookmarkStart w:id="706" w:name="_Toc15197"/>
      <w:bookmarkStart w:id="707" w:name="_Toc31224"/>
      <w:bookmarkStart w:id="708" w:name="_Toc23351"/>
      <w:bookmarkStart w:id="709" w:name="_Toc2902"/>
      <w:bookmarkStart w:id="710" w:name="_Toc4181"/>
      <w:bookmarkStart w:id="711" w:name="_Toc3454"/>
      <w:bookmarkStart w:id="712" w:name="_Toc25163"/>
      <w:bookmarkStart w:id="713" w:name="_Toc12450"/>
      <w:bookmarkStart w:id="714" w:name="_Toc15058"/>
      <w:bookmarkStart w:id="715" w:name="_Toc26704"/>
      <w:r>
        <w:rPr>
          <w:rFonts w:hint="eastAsia"/>
        </w:rPr>
        <w:t>12. 进程相互唤醒</w:t>
      </w:r>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p>
    <w:p w14:paraId="4CFA09B8">
      <w:pPr>
        <w:rPr>
          <w:rFonts w:hint="eastAsia"/>
        </w:rPr>
      </w:pPr>
      <w:r>
        <w:rPr>
          <w:rFonts w:hint="eastAsia"/>
        </w:rPr>
        <w:t>设计应用相互唤醒机制，确保至少一个应用始终运行，提高保活能力。</w:t>
      </w:r>
    </w:p>
    <w:p w14:paraId="1B0F0330">
      <w:pPr>
        <w:rPr>
          <w:rFonts w:hint="eastAsia"/>
        </w:rPr>
      </w:pPr>
    </w:p>
    <w:p w14:paraId="73382DA8">
      <w:pPr>
        <w:outlineLvl w:val="1"/>
        <w:rPr>
          <w:rFonts w:hint="eastAsia"/>
        </w:rPr>
      </w:pPr>
      <w:bookmarkStart w:id="716" w:name="_Toc5431"/>
      <w:bookmarkStart w:id="717" w:name="_Toc31584"/>
      <w:bookmarkStart w:id="718" w:name="_Toc32548"/>
      <w:bookmarkStart w:id="719" w:name="_Toc11138"/>
      <w:bookmarkStart w:id="720" w:name="_Toc5699"/>
      <w:bookmarkStart w:id="721" w:name="_Toc16503"/>
      <w:bookmarkStart w:id="722" w:name="_Toc28578"/>
      <w:bookmarkStart w:id="723" w:name="_Toc5384"/>
      <w:bookmarkStart w:id="724" w:name="_Toc15386"/>
      <w:bookmarkStart w:id="725" w:name="_Toc5767"/>
      <w:bookmarkStart w:id="726" w:name="_Toc4223"/>
      <w:bookmarkStart w:id="727" w:name="_Toc19759"/>
      <w:bookmarkStart w:id="728" w:name="_Toc29752"/>
      <w:bookmarkStart w:id="729" w:name="_Toc2889"/>
      <w:bookmarkStart w:id="730" w:name="_Toc26134"/>
      <w:bookmarkStart w:id="731" w:name="_Toc21515"/>
      <w:bookmarkStart w:id="732" w:name="_Toc29580"/>
      <w:bookmarkStart w:id="733" w:name="_Toc25658"/>
      <w:r>
        <w:rPr>
          <w:rFonts w:hint="eastAsia"/>
        </w:rPr>
        <w:t>13. JobScheduler</w:t>
      </w:r>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14:paraId="3D924CBC">
      <w:pPr>
        <w:rPr>
          <w:rFonts w:hint="eastAsia"/>
        </w:rPr>
      </w:pPr>
      <w:r>
        <w:rPr>
          <w:rFonts w:hint="eastAsia"/>
        </w:rPr>
        <w:t>使用JobScheduler安排任务，即使应用被杀死，也能在合适时机重新启动应用。</w:t>
      </w:r>
    </w:p>
    <w:p w14:paraId="1D4A7467">
      <w:pPr>
        <w:rPr>
          <w:rFonts w:hint="eastAsia"/>
        </w:rPr>
      </w:pPr>
    </w:p>
    <w:p w14:paraId="52B1664A">
      <w:pPr>
        <w:outlineLvl w:val="1"/>
        <w:rPr>
          <w:rFonts w:hint="eastAsia"/>
        </w:rPr>
      </w:pPr>
      <w:bookmarkStart w:id="734" w:name="_Toc6240"/>
      <w:bookmarkStart w:id="735" w:name="_Toc28699"/>
      <w:bookmarkStart w:id="736" w:name="_Toc25024"/>
      <w:bookmarkStart w:id="737" w:name="_Toc24946"/>
      <w:bookmarkStart w:id="738" w:name="_Toc9258"/>
      <w:bookmarkStart w:id="739" w:name="_Toc6577"/>
      <w:bookmarkStart w:id="740" w:name="_Toc21913"/>
      <w:bookmarkStart w:id="741" w:name="_Toc4433"/>
      <w:bookmarkStart w:id="742" w:name="_Toc30090"/>
      <w:bookmarkStart w:id="743" w:name="_Toc7480"/>
      <w:bookmarkStart w:id="744" w:name="_Toc26216"/>
      <w:bookmarkStart w:id="745" w:name="_Toc19350"/>
      <w:bookmarkStart w:id="746" w:name="_Toc4396"/>
      <w:bookmarkStart w:id="747" w:name="_Toc29990"/>
      <w:bookmarkStart w:id="748" w:name="_Toc18889"/>
      <w:bookmarkStart w:id="749" w:name="_Toc1953"/>
      <w:bookmarkStart w:id="750" w:name="_Toc12177"/>
      <w:bookmarkStart w:id="751" w:name="_Toc11274"/>
      <w:r>
        <w:rPr>
          <w:rFonts w:hint="eastAsia"/>
        </w:rPr>
        <w:t>14. Native层保活</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p>
    <w:p w14:paraId="546309B2">
      <w:pPr>
        <w:rPr>
          <w:rFonts w:hint="eastAsia"/>
        </w:rPr>
      </w:pPr>
      <w:r>
        <w:rPr>
          <w:rFonts w:hint="eastAsia"/>
        </w:rPr>
        <w:t>通过Native层代码与系统服务交互，快速拉起进程，避免GC带来的延迟。</w:t>
      </w:r>
    </w:p>
    <w:p w14:paraId="3FCDC3B7">
      <w:pPr>
        <w:rPr>
          <w:rFonts w:hint="eastAsia"/>
        </w:rPr>
      </w:pPr>
    </w:p>
    <w:p w14:paraId="7D4250FC">
      <w:pPr>
        <w:outlineLvl w:val="1"/>
        <w:rPr>
          <w:rFonts w:hint="eastAsia"/>
        </w:rPr>
      </w:pPr>
      <w:bookmarkStart w:id="752" w:name="_Toc21039"/>
      <w:bookmarkStart w:id="753" w:name="_Toc25134"/>
      <w:bookmarkStart w:id="754" w:name="_Toc28015"/>
      <w:bookmarkStart w:id="755" w:name="_Toc718"/>
      <w:bookmarkStart w:id="756" w:name="_Toc27326"/>
      <w:bookmarkStart w:id="757" w:name="_Toc64"/>
      <w:bookmarkStart w:id="758" w:name="_Toc16911"/>
      <w:bookmarkStart w:id="759" w:name="_Toc4754"/>
      <w:bookmarkStart w:id="760" w:name="_Toc4950"/>
      <w:bookmarkStart w:id="761" w:name="_Toc3897"/>
      <w:bookmarkStart w:id="762" w:name="_Toc17430"/>
      <w:bookmarkStart w:id="763" w:name="_Toc4131"/>
      <w:bookmarkStart w:id="764" w:name="_Toc25617"/>
      <w:bookmarkStart w:id="765" w:name="_Toc22684"/>
      <w:bookmarkStart w:id="766" w:name="_Toc6566"/>
      <w:bookmarkStart w:id="767" w:name="_Toc25204"/>
      <w:bookmarkStart w:id="768" w:name="_Toc6174"/>
      <w:bookmarkStart w:id="769" w:name="_Toc8273"/>
      <w:r>
        <w:rPr>
          <w:rFonts w:hint="eastAsia"/>
        </w:rPr>
        <w:t>15. 双进程守护</w:t>
      </w:r>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p>
    <w:p w14:paraId="32B6BB44">
      <w:pPr>
        <w:rPr>
          <w:rFonts w:hint="eastAsia"/>
        </w:rPr>
      </w:pPr>
      <w:r>
        <w:rPr>
          <w:rFonts w:hint="eastAsia"/>
        </w:rPr>
        <w:t>设计两个进程相互守护，如果一个进程被杀，另一个可以迅速将其重新拉起。</w:t>
      </w:r>
    </w:p>
    <w:p w14:paraId="2874E793">
      <w:pPr>
        <w:rPr>
          <w:rFonts w:hint="eastAsia"/>
        </w:rPr>
      </w:pPr>
    </w:p>
    <w:p w14:paraId="3E49844A">
      <w:pPr>
        <w:outlineLvl w:val="1"/>
        <w:rPr>
          <w:rFonts w:hint="eastAsia"/>
        </w:rPr>
      </w:pPr>
      <w:bookmarkStart w:id="770" w:name="_Toc9770"/>
      <w:bookmarkStart w:id="771" w:name="_Toc1026"/>
      <w:bookmarkStart w:id="772" w:name="_Toc895"/>
      <w:bookmarkStart w:id="773" w:name="_Toc32355"/>
      <w:bookmarkStart w:id="774" w:name="_Toc29960"/>
      <w:bookmarkStart w:id="775" w:name="_Toc7048"/>
      <w:bookmarkStart w:id="776" w:name="_Toc2687"/>
      <w:bookmarkStart w:id="777" w:name="_Toc11809"/>
      <w:bookmarkStart w:id="778" w:name="_Toc14853"/>
      <w:bookmarkStart w:id="779" w:name="_Toc32197"/>
      <w:bookmarkStart w:id="780" w:name="_Toc5177"/>
      <w:bookmarkStart w:id="781" w:name="_Toc26115"/>
      <w:bookmarkStart w:id="782" w:name="_Toc17727"/>
      <w:bookmarkStart w:id="783" w:name="_Toc11446"/>
      <w:bookmarkStart w:id="784" w:name="_Toc16482"/>
      <w:bookmarkStart w:id="785" w:name="_Toc25327"/>
      <w:bookmarkStart w:id="786" w:name="_Toc21524"/>
      <w:bookmarkStart w:id="787" w:name="_Toc15654"/>
      <w:r>
        <w:rPr>
          <w:rFonts w:hint="eastAsia"/>
        </w:rPr>
        <w:t>16. 系统白名单</w:t>
      </w:r>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p w14:paraId="2A08D0C8">
      <w:pPr>
        <w:rPr>
          <w:rFonts w:hint="eastAsia"/>
        </w:rPr>
      </w:pPr>
      <w:r>
        <w:rPr>
          <w:rFonts w:hint="eastAsia"/>
        </w:rPr>
        <w:t>与系统厂商合作，将应用加入系统内存清理的白名单，提高应用的保活能力。</w:t>
      </w:r>
    </w:p>
    <w:p w14:paraId="6706344A">
      <w:pPr>
        <w:rPr>
          <w:rFonts w:hint="eastAsia"/>
        </w:rPr>
      </w:pPr>
    </w:p>
    <w:p w14:paraId="3D9103F7">
      <w:pPr>
        <w:outlineLvl w:val="1"/>
        <w:rPr>
          <w:rFonts w:hint="eastAsia"/>
        </w:rPr>
      </w:pPr>
      <w:bookmarkStart w:id="788" w:name="_Toc13904"/>
      <w:bookmarkStart w:id="789" w:name="_Toc10579"/>
      <w:bookmarkStart w:id="790" w:name="_Toc2549"/>
      <w:bookmarkStart w:id="791" w:name="_Toc29500"/>
      <w:bookmarkStart w:id="792" w:name="_Toc18750"/>
      <w:bookmarkStart w:id="793" w:name="_Toc8127"/>
      <w:bookmarkStart w:id="794" w:name="_Toc10691"/>
      <w:bookmarkStart w:id="795" w:name="_Toc164"/>
      <w:bookmarkStart w:id="796" w:name="_Toc31969"/>
      <w:bookmarkStart w:id="797" w:name="_Toc13534"/>
      <w:bookmarkStart w:id="798" w:name="_Toc9043"/>
      <w:bookmarkStart w:id="799" w:name="_Toc24798"/>
      <w:bookmarkStart w:id="800" w:name="_Toc524"/>
      <w:bookmarkStart w:id="801" w:name="_Toc21773"/>
      <w:bookmarkStart w:id="802" w:name="_Toc27704"/>
      <w:bookmarkStart w:id="803" w:name="_Toc5875"/>
      <w:bookmarkStart w:id="804" w:name="_Toc26938"/>
      <w:bookmarkStart w:id="805" w:name="_Toc32700"/>
      <w:r>
        <w:rPr>
          <w:rFonts w:hint="eastAsia"/>
        </w:rPr>
        <w:t>17. 用户设置引导</w:t>
      </w:r>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68C09F6D">
      <w:pPr>
        <w:rPr>
          <w:rFonts w:hint="eastAsia"/>
        </w:rPr>
      </w:pPr>
      <w:r>
        <w:rPr>
          <w:rFonts w:hint="eastAsia"/>
        </w:rPr>
        <w:t>引导用户在手机设置中将应用加入白名单、设置自启动等，减少被系统杀死的可能性。</w:t>
      </w:r>
    </w:p>
    <w:p w14:paraId="1399050B">
      <w:pPr>
        <w:rPr>
          <w:rFonts w:hint="eastAsia"/>
        </w:rPr>
      </w:pPr>
    </w:p>
    <w:p w14:paraId="4EBFA815">
      <w:pPr>
        <w:outlineLvl w:val="1"/>
        <w:rPr>
          <w:rFonts w:hint="eastAsia"/>
        </w:rPr>
      </w:pPr>
      <w:bookmarkStart w:id="806" w:name="_Toc4447"/>
      <w:bookmarkStart w:id="807" w:name="_Toc16558"/>
      <w:bookmarkStart w:id="808" w:name="_Toc56"/>
      <w:bookmarkStart w:id="809" w:name="_Toc15261"/>
      <w:bookmarkStart w:id="810" w:name="_Toc32290"/>
      <w:bookmarkStart w:id="811" w:name="_Toc23613"/>
      <w:bookmarkStart w:id="812" w:name="_Toc29280"/>
      <w:bookmarkStart w:id="813" w:name="_Toc17885"/>
      <w:bookmarkStart w:id="814" w:name="_Toc18324"/>
      <w:bookmarkStart w:id="815" w:name="_Toc8022"/>
      <w:bookmarkStart w:id="816" w:name="_Toc10328"/>
      <w:bookmarkStart w:id="817" w:name="_Toc3090"/>
      <w:bookmarkStart w:id="818" w:name="_Toc2986"/>
      <w:bookmarkStart w:id="819" w:name="_Toc26887"/>
      <w:bookmarkStart w:id="820" w:name="_Toc8956"/>
      <w:bookmarkStart w:id="821" w:name="_Toc18712"/>
      <w:bookmarkStart w:id="822" w:name="_Toc18568"/>
      <w:bookmarkStart w:id="823" w:name="_Toc25895"/>
      <w:r>
        <w:rPr>
          <w:rFonts w:hint="eastAsia"/>
        </w:rPr>
        <w:t>18. 账户同步拉活</w:t>
      </w:r>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p w14:paraId="68A31586">
      <w:pPr>
        <w:rPr>
          <w:rFonts w:hint="eastAsia"/>
        </w:rPr>
      </w:pPr>
      <w:r>
        <w:rPr>
          <w:rFonts w:hint="eastAsia"/>
        </w:rPr>
        <w:t>利用系统账户同步功能，定期同步数据，拉活应用。</w:t>
      </w:r>
    </w:p>
    <w:p w14:paraId="7E86E441">
      <w:pPr>
        <w:rPr>
          <w:rFonts w:hint="eastAsia"/>
        </w:rPr>
      </w:pPr>
    </w:p>
    <w:p w14:paraId="1821CCB7">
      <w:pPr>
        <w:outlineLvl w:val="1"/>
        <w:rPr>
          <w:rFonts w:hint="eastAsia"/>
        </w:rPr>
      </w:pPr>
      <w:bookmarkStart w:id="824" w:name="_Toc15484"/>
      <w:bookmarkStart w:id="825" w:name="_Toc25262"/>
      <w:bookmarkStart w:id="826" w:name="_Toc8177"/>
      <w:bookmarkStart w:id="827" w:name="_Toc13018"/>
      <w:bookmarkStart w:id="828" w:name="_Toc17697"/>
      <w:bookmarkStart w:id="829" w:name="_Toc10319"/>
      <w:bookmarkStart w:id="830" w:name="_Toc1627"/>
      <w:bookmarkStart w:id="831" w:name="_Toc29782"/>
      <w:bookmarkStart w:id="832" w:name="_Toc15234"/>
      <w:bookmarkStart w:id="833" w:name="_Toc545"/>
      <w:bookmarkStart w:id="834" w:name="_Toc13"/>
      <w:bookmarkStart w:id="835" w:name="_Toc1583"/>
      <w:bookmarkStart w:id="836" w:name="_Toc24167"/>
      <w:bookmarkStart w:id="837" w:name="_Toc25657"/>
      <w:bookmarkStart w:id="838" w:name="_Toc4596"/>
      <w:bookmarkStart w:id="839" w:name="_Toc4160"/>
      <w:bookmarkStart w:id="840" w:name="_Toc29055"/>
      <w:bookmarkStart w:id="841" w:name="_Toc31378"/>
      <w:r>
        <w:rPr>
          <w:rFonts w:hint="eastAsia"/>
        </w:rPr>
        <w:t>19. 广播拉活</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14:paraId="5A31D666">
      <w:pPr>
        <w:rPr>
          <w:rFonts w:hint="eastAsia"/>
        </w:rPr>
      </w:pPr>
      <w:r>
        <w:rPr>
          <w:rFonts w:hint="eastAsia"/>
        </w:rPr>
        <w:t>监听系统广播，在特定事件发生时拉活应用，注意Android 7.0以后对广播的限制。</w:t>
      </w:r>
    </w:p>
    <w:p w14:paraId="60C6243C">
      <w:pPr>
        <w:rPr>
          <w:rFonts w:hint="eastAsia"/>
        </w:rPr>
      </w:pPr>
    </w:p>
    <w:p w14:paraId="69A2E2D8">
      <w:pPr>
        <w:outlineLvl w:val="1"/>
        <w:rPr>
          <w:rFonts w:hint="eastAsia"/>
        </w:rPr>
      </w:pPr>
      <w:bookmarkStart w:id="842" w:name="_Toc5750"/>
      <w:bookmarkStart w:id="843" w:name="_Toc21297"/>
      <w:bookmarkStart w:id="844" w:name="_Toc2689"/>
      <w:bookmarkStart w:id="845" w:name="_Toc32520"/>
      <w:bookmarkStart w:id="846" w:name="_Toc32487"/>
      <w:bookmarkStart w:id="847" w:name="_Toc4712"/>
      <w:bookmarkStart w:id="848" w:name="_Toc17317"/>
      <w:bookmarkStart w:id="849" w:name="_Toc18330"/>
      <w:bookmarkStart w:id="850" w:name="_Toc9764"/>
      <w:bookmarkStart w:id="851" w:name="_Toc8230"/>
      <w:bookmarkStart w:id="852" w:name="_Toc13861"/>
      <w:bookmarkStart w:id="853" w:name="_Toc6867"/>
      <w:bookmarkStart w:id="854" w:name="_Toc11981"/>
      <w:bookmarkStart w:id="855" w:name="_Toc30052"/>
      <w:bookmarkStart w:id="856" w:name="_Toc7007"/>
      <w:bookmarkStart w:id="857" w:name="_Toc13281"/>
      <w:bookmarkStart w:id="858" w:name="_Toc17338"/>
      <w:bookmarkStart w:id="859" w:name="_Toc29581"/>
      <w:r>
        <w:rPr>
          <w:rFonts w:hint="eastAsia"/>
        </w:rPr>
        <w:t>20. Service机制(Sticky)拉活</w:t>
      </w:r>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p>
    <w:p w14:paraId="35F4458F">
      <w:pPr>
        <w:rPr>
          <w:rFonts w:hint="eastAsia"/>
        </w:rPr>
      </w:pPr>
      <w:r>
        <w:rPr>
          <w:rFonts w:hint="eastAsia"/>
        </w:rPr>
        <w:t>将Service设置为START_STICKY，系统在Service被杀后会尝试重新创建Service。</w:t>
      </w:r>
    </w:p>
    <w:p w14:paraId="6D739C5D">
      <w:pPr>
        <w:rPr>
          <w:rFonts w:hint="eastAsia"/>
        </w:rPr>
      </w:pPr>
    </w:p>
    <w:p w14:paraId="074FFDFC">
      <w:pPr>
        <w:rPr>
          <w:rFonts w:hint="eastAsia"/>
        </w:rPr>
      </w:pPr>
      <w:r>
        <w:rPr>
          <w:rFonts w:hint="eastAsia"/>
        </w:rPr>
        <w:t>21.EdgeGuard Secure Exit - 结合了边缘计算(Edge)的安全性和退出时的保护。</w:t>
      </w:r>
    </w:p>
    <w:p w14:paraId="16F47C97">
      <w:pPr>
        <w:rPr>
          <w:rFonts w:hint="eastAsia"/>
        </w:rPr>
      </w:pPr>
    </w:p>
    <w:p w14:paraId="2AB96169">
      <w:pPr>
        <w:rPr>
          <w:rFonts w:hint="eastAsia"/>
        </w:rPr>
      </w:pPr>
      <w:r>
        <w:rPr>
          <w:rFonts w:hint="eastAsia"/>
        </w:rPr>
        <w:t>1. 密码设置： 用户首次使用 EdgeGuard Secure Exit 功能时，需要设置一个密码或 PIN 码，用于后续的关闭验证。</w:t>
      </w:r>
    </w:p>
    <w:p w14:paraId="4E2A5234">
      <w:pPr>
        <w:rPr>
          <w:rFonts w:hint="eastAsia"/>
        </w:rPr>
      </w:pPr>
      <w:r>
        <w:rPr>
          <w:rFonts w:hint="eastAsia"/>
        </w:rPr>
        <w:t>2. 节点运行监控： 手机边缘计算节点在后台持续运行，执行分配的计算任务或监控网络状态。</w:t>
      </w:r>
    </w:p>
    <w:p w14:paraId="6A2D1F73">
      <w:pPr>
        <w:rPr>
          <w:rFonts w:hint="eastAsia"/>
        </w:rPr>
      </w:pPr>
      <w:r>
        <w:rPr>
          <w:rFonts w:hint="eastAsia"/>
        </w:rPr>
        <w:t>3. 关闭请求拦截： 当用户尝试关闭应用或系统尝试结束应用进程时，EdgeGuard Secure Exit 功能会拦截这一请求。</w:t>
      </w:r>
    </w:p>
    <w:p w14:paraId="397E5926">
      <w:pPr>
        <w:rPr>
          <w:rFonts w:hint="eastAsia"/>
        </w:rPr>
      </w:pPr>
      <w:r>
        <w:rPr>
          <w:rFonts w:hint="eastAsia"/>
        </w:rPr>
        <w:t>4. 密码验证界面： 拦截关闭请求后，系统会弹出一个密码验证界面，要求用户输入之前设置的密码。</w:t>
      </w:r>
    </w:p>
    <w:p w14:paraId="4FC9E356">
      <w:pPr>
        <w:rPr>
          <w:rFonts w:hint="eastAsia"/>
        </w:rPr>
      </w:pPr>
      <w:r>
        <w:rPr>
          <w:rFonts w:hint="eastAsia"/>
        </w:rPr>
        <w:t>5. 密码校验： 输入的密码会与存储在安全区域的密码进行比对。只有密码正确，才会执行关闭操作。</w:t>
      </w:r>
    </w:p>
    <w:p w14:paraId="588F5D78">
      <w:pPr>
        <w:rPr>
          <w:rFonts w:hint="eastAsia"/>
        </w:rPr>
      </w:pPr>
      <w:r>
        <w:rPr>
          <w:rFonts w:hint="eastAsia"/>
        </w:rPr>
        <w:t>6. 安全退出： 如果密码验证成功，应用将正常关闭，释放所有资源并退出。</w:t>
      </w:r>
    </w:p>
    <w:p w14:paraId="09BA2461">
      <w:pPr>
        <w:rPr>
          <w:rFonts w:hint="eastAsia"/>
        </w:rPr>
      </w:pPr>
      <w:r>
        <w:rPr>
          <w:rFonts w:hint="eastAsia"/>
        </w:rPr>
        <w:t>7. 自动重启机制： 如果用户选择不输入密码或密码错误，应用不会被关闭。EdgeGuard Secure Exit 将触发自动重启机制，确保节点服务继续运行。</w:t>
      </w:r>
    </w:p>
    <w:p w14:paraId="6EC39745">
      <w:pPr>
        <w:rPr>
          <w:rFonts w:hint="eastAsia"/>
        </w:rPr>
      </w:pPr>
      <w:r>
        <w:rPr>
          <w:rFonts w:hint="eastAsia"/>
        </w:rPr>
        <w:t>8. 安全存储： 密码或 PIN 码通过加密方式安全存储在设备上，防止未授权访问。</w:t>
      </w:r>
    </w:p>
    <w:p w14:paraId="480758F7">
      <w:pPr>
        <w:rPr>
          <w:rFonts w:hint="eastAsia"/>
        </w:rPr>
      </w:pPr>
      <w:r>
        <w:rPr>
          <w:rFonts w:hint="eastAsia"/>
        </w:rPr>
        <w:t>9. 用户界面： 提供用户界面，允许用户在需要时修改密码或关闭 EdgeGuard Secure Exit 功能。</w:t>
      </w:r>
    </w:p>
    <w:p w14:paraId="084FCA25">
      <w:pPr>
        <w:rPr>
          <w:rFonts w:hint="eastAsia"/>
        </w:rPr>
      </w:pPr>
      <w:r>
        <w:rPr>
          <w:rFonts w:hint="eastAsia"/>
        </w:rPr>
        <w:t>10. 透明度和用户教育： 在应用中提供清晰的说明，告知用户 EdgeGuard Secure Exit 功能的工作原理和使用方法。</w:t>
      </w:r>
    </w:p>
    <w:p w14:paraId="074CE002">
      <w:pPr>
        <w:rPr>
          <w:rFonts w:hint="eastAsia"/>
        </w:rPr>
      </w:pPr>
    </w:p>
    <w:p w14:paraId="2FC0073C">
      <w:pPr>
        <w:rPr>
          <w:rFonts w:hint="eastAsia"/>
        </w:rPr>
      </w:pPr>
      <w:r>
        <w:rPr>
          <w:rFonts w:hint="eastAsia"/>
        </w:rPr>
        <w:t>22.“自适应边缘计算资源配置系统”（Adaptive Edge Computing Resource Configuration System, AECRCS）</w:t>
      </w:r>
    </w:p>
    <w:p w14:paraId="3DA2BFAC">
      <w:pPr>
        <w:rPr>
          <w:rFonts w:hint="eastAsia"/>
        </w:rPr>
      </w:pPr>
    </w:p>
    <w:p w14:paraId="7EB749FF">
      <w:pPr>
        <w:outlineLvl w:val="1"/>
        <w:rPr>
          <w:rFonts w:hint="eastAsia"/>
        </w:rPr>
      </w:pPr>
      <w:bookmarkStart w:id="860" w:name="_Toc7073"/>
      <w:bookmarkStart w:id="861" w:name="_Toc31393"/>
      <w:bookmarkStart w:id="862" w:name="_Toc10822"/>
      <w:bookmarkStart w:id="863" w:name="_Toc24135"/>
      <w:bookmarkStart w:id="864" w:name="_Toc27878"/>
      <w:bookmarkStart w:id="865" w:name="_Toc3330"/>
      <w:bookmarkStart w:id="866" w:name="_Toc2166"/>
      <w:bookmarkStart w:id="867" w:name="_Toc31658"/>
      <w:bookmarkStart w:id="868" w:name="_Toc511"/>
      <w:bookmarkStart w:id="869" w:name="_Toc3677"/>
      <w:bookmarkStart w:id="870" w:name="_Toc19126"/>
      <w:bookmarkStart w:id="871" w:name="_Toc21459"/>
      <w:bookmarkStart w:id="872" w:name="_Toc30454"/>
      <w:bookmarkStart w:id="873" w:name="_Toc13322"/>
      <w:bookmarkStart w:id="874" w:name="_Toc2574"/>
      <w:bookmarkStart w:id="875" w:name="_Toc17505"/>
      <w:bookmarkStart w:id="876" w:name="_Toc24928"/>
      <w:bookmarkStart w:id="877" w:name="_Toc8920"/>
      <w:r>
        <w:rPr>
          <w:rFonts w:hint="eastAsia"/>
        </w:rPr>
        <w:t>1. 自定义CPU配置：</w:t>
      </w:r>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p>
    <w:p w14:paraId="4D0B800E">
      <w:pPr>
        <w:rPr>
          <w:rFonts w:hint="eastAsia"/>
        </w:rPr>
      </w:pPr>
      <w:r>
        <w:rPr>
          <w:rFonts w:hint="eastAsia"/>
        </w:rPr>
        <w:t>用户可以根据设备的性能和需求，选择CPU的使用核心数。</w:t>
      </w:r>
    </w:p>
    <w:p w14:paraId="3F079A2E">
      <w:pPr>
        <w:rPr>
          <w:rFonts w:hint="eastAsia"/>
        </w:rPr>
      </w:pPr>
      <w:r>
        <w:rPr>
          <w:rFonts w:hint="eastAsia"/>
        </w:rPr>
        <w:t>支持设置CPU的优先级，以优化计算任务的执行效率。</w:t>
      </w:r>
    </w:p>
    <w:p w14:paraId="51A1E48A">
      <w:pPr>
        <w:outlineLvl w:val="1"/>
        <w:rPr>
          <w:rFonts w:hint="eastAsia"/>
        </w:rPr>
      </w:pPr>
      <w:bookmarkStart w:id="878" w:name="_Toc6996"/>
      <w:bookmarkStart w:id="879" w:name="_Toc10518"/>
      <w:bookmarkStart w:id="880" w:name="_Toc19935"/>
      <w:bookmarkStart w:id="881" w:name="_Toc28087"/>
      <w:bookmarkStart w:id="882" w:name="_Toc6428"/>
      <w:bookmarkStart w:id="883" w:name="_Toc12505"/>
      <w:bookmarkStart w:id="884" w:name="_Toc30073"/>
      <w:bookmarkStart w:id="885" w:name="_Toc4836"/>
      <w:bookmarkStart w:id="886" w:name="_Toc19554"/>
      <w:bookmarkStart w:id="887" w:name="_Toc10751"/>
      <w:bookmarkStart w:id="888" w:name="_Toc16669"/>
      <w:bookmarkStart w:id="889" w:name="_Toc27971"/>
      <w:bookmarkStart w:id="890" w:name="_Toc8786"/>
      <w:bookmarkStart w:id="891" w:name="_Toc10148"/>
      <w:bookmarkStart w:id="892" w:name="_Toc5093"/>
      <w:bookmarkStart w:id="893" w:name="_Toc14169"/>
      <w:bookmarkStart w:id="894" w:name="_Toc14875"/>
      <w:bookmarkStart w:id="895" w:name="_Toc15994"/>
      <w:r>
        <w:rPr>
          <w:rFonts w:hint="eastAsia"/>
        </w:rPr>
        <w:t>2. 自定义内存分配：</w:t>
      </w:r>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14:paraId="43E5F74C">
      <w:pPr>
        <w:rPr>
          <w:rFonts w:hint="eastAsia"/>
        </w:rPr>
      </w:pPr>
      <w:r>
        <w:rPr>
          <w:rFonts w:hint="eastAsia"/>
        </w:rPr>
        <w:t>允许用户根据边缘计算任务的需求，分配相应的内存资源。</w:t>
      </w:r>
    </w:p>
    <w:p w14:paraId="466AA810">
      <w:pPr>
        <w:rPr>
          <w:rFonts w:hint="eastAsia"/>
        </w:rPr>
      </w:pPr>
      <w:r>
        <w:rPr>
          <w:rFonts w:hint="eastAsia"/>
        </w:rPr>
        <w:t>动态调整内存分配策略，以适应不同任务的内存使用情况。</w:t>
      </w:r>
    </w:p>
    <w:p w14:paraId="179C6182">
      <w:pPr>
        <w:outlineLvl w:val="1"/>
        <w:rPr>
          <w:rFonts w:hint="eastAsia"/>
        </w:rPr>
      </w:pPr>
      <w:bookmarkStart w:id="896" w:name="_Toc12372"/>
      <w:bookmarkStart w:id="897" w:name="_Toc7144"/>
      <w:bookmarkStart w:id="898" w:name="_Toc29786"/>
      <w:bookmarkStart w:id="899" w:name="_Toc6146"/>
      <w:bookmarkStart w:id="900" w:name="_Toc9783"/>
      <w:bookmarkStart w:id="901" w:name="_Toc23975"/>
      <w:bookmarkStart w:id="902" w:name="_Toc18630"/>
      <w:bookmarkStart w:id="903" w:name="_Toc11048"/>
      <w:bookmarkStart w:id="904" w:name="_Toc21543"/>
      <w:bookmarkStart w:id="905" w:name="_Toc6660"/>
      <w:bookmarkStart w:id="906" w:name="_Toc23911"/>
      <w:bookmarkStart w:id="907" w:name="_Toc18688"/>
      <w:bookmarkStart w:id="908" w:name="_Toc27448"/>
      <w:bookmarkStart w:id="909" w:name="_Toc17637"/>
      <w:bookmarkStart w:id="910" w:name="_Toc30300"/>
      <w:bookmarkStart w:id="911" w:name="_Toc17401"/>
      <w:bookmarkStart w:id="912" w:name="_Toc11402"/>
      <w:bookmarkStart w:id="913" w:name="_Toc8024"/>
      <w:r>
        <w:rPr>
          <w:rFonts w:hint="eastAsia"/>
        </w:rPr>
        <w:t>3. 自定义硬盘选择：</w:t>
      </w:r>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p>
    <w:p w14:paraId="3962A9F4">
      <w:pPr>
        <w:rPr>
          <w:rFonts w:hint="eastAsia"/>
        </w:rPr>
      </w:pPr>
      <w:r>
        <w:rPr>
          <w:rFonts w:hint="eastAsia"/>
        </w:rPr>
        <w:t>用户可以指定用于边缘计算任务的硬盘或固态硬盘。</w:t>
      </w:r>
    </w:p>
    <w:p w14:paraId="702CD7BD">
      <w:pPr>
        <w:rPr>
          <w:rFonts w:hint="eastAsia"/>
        </w:rPr>
      </w:pPr>
      <w:r>
        <w:rPr>
          <w:rFonts w:hint="eastAsia"/>
        </w:rPr>
        <w:t>支持硬盘的性能评估，帮助用户选择最佳存储设备。</w:t>
      </w:r>
    </w:p>
    <w:p w14:paraId="023D1595">
      <w:pPr>
        <w:outlineLvl w:val="1"/>
        <w:rPr>
          <w:rFonts w:hint="eastAsia"/>
        </w:rPr>
      </w:pPr>
      <w:bookmarkStart w:id="914" w:name="_Toc31287"/>
      <w:bookmarkStart w:id="915" w:name="_Toc2227"/>
      <w:bookmarkStart w:id="916" w:name="_Toc21802"/>
      <w:bookmarkStart w:id="917" w:name="_Toc30362"/>
      <w:bookmarkStart w:id="918" w:name="_Toc19395"/>
      <w:bookmarkStart w:id="919" w:name="_Toc25104"/>
      <w:bookmarkStart w:id="920" w:name="_Toc8014"/>
      <w:bookmarkStart w:id="921" w:name="_Toc18137"/>
      <w:bookmarkStart w:id="922" w:name="_Toc14656"/>
      <w:bookmarkStart w:id="923" w:name="_Toc3399"/>
      <w:bookmarkStart w:id="924" w:name="_Toc25172"/>
      <w:bookmarkStart w:id="925" w:name="_Toc24853"/>
      <w:bookmarkStart w:id="926" w:name="_Toc2996"/>
      <w:bookmarkStart w:id="927" w:name="_Toc5744"/>
      <w:bookmarkStart w:id="928" w:name="_Toc24696"/>
      <w:bookmarkStart w:id="929" w:name="_Toc12231"/>
      <w:bookmarkStart w:id="930" w:name="_Toc10003"/>
      <w:bookmarkStart w:id="931" w:name="_Toc15312"/>
      <w:r>
        <w:rPr>
          <w:rFonts w:hint="eastAsia"/>
        </w:rPr>
        <w:t>4. 存储空间容量设置：</w:t>
      </w:r>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14:paraId="6FDD61A5">
      <w:pPr>
        <w:rPr>
          <w:rFonts w:hint="eastAsia"/>
        </w:rPr>
      </w:pPr>
      <w:r>
        <w:rPr>
          <w:rFonts w:hint="eastAsia"/>
        </w:rPr>
        <w:t>提供存储空间的自定义设置，用户可以根据需要分配存储容量。</w:t>
      </w:r>
    </w:p>
    <w:p w14:paraId="38B26600">
      <w:pPr>
        <w:rPr>
          <w:rFonts w:hint="eastAsia"/>
        </w:rPr>
      </w:pPr>
      <w:r>
        <w:rPr>
          <w:rFonts w:hint="eastAsia"/>
        </w:rPr>
        <w:t>支持存储空间的扩展，允许用户在存储空间不足时增加容量。</w:t>
      </w:r>
    </w:p>
    <w:p w14:paraId="67A35173">
      <w:pPr>
        <w:outlineLvl w:val="1"/>
        <w:rPr>
          <w:rFonts w:hint="eastAsia"/>
        </w:rPr>
      </w:pPr>
      <w:bookmarkStart w:id="932" w:name="_Toc6346"/>
      <w:bookmarkStart w:id="933" w:name="_Toc26791"/>
      <w:bookmarkStart w:id="934" w:name="_Toc13779"/>
      <w:bookmarkStart w:id="935" w:name="_Toc5587"/>
      <w:bookmarkStart w:id="936" w:name="_Toc4414"/>
      <w:bookmarkStart w:id="937" w:name="_Toc5390"/>
      <w:bookmarkStart w:id="938" w:name="_Toc10966"/>
      <w:bookmarkStart w:id="939" w:name="_Toc15648"/>
      <w:bookmarkStart w:id="940" w:name="_Toc7639"/>
      <w:bookmarkStart w:id="941" w:name="_Toc27790"/>
      <w:bookmarkStart w:id="942" w:name="_Toc17418"/>
      <w:bookmarkStart w:id="943" w:name="_Toc22373"/>
      <w:bookmarkStart w:id="944" w:name="_Toc19071"/>
      <w:bookmarkStart w:id="945" w:name="_Toc25938"/>
      <w:bookmarkStart w:id="946" w:name="_Toc22221"/>
      <w:bookmarkStart w:id="947" w:name="_Toc1705"/>
      <w:bookmarkStart w:id="948" w:name="_Toc8383"/>
      <w:bookmarkStart w:id="949" w:name="_Toc2006"/>
      <w:r>
        <w:rPr>
          <w:rFonts w:hint="eastAsia"/>
        </w:rPr>
        <w:t>5. 存储目录自定义：</w:t>
      </w:r>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p>
    <w:p w14:paraId="572CD8B9">
      <w:pPr>
        <w:rPr>
          <w:rFonts w:hint="eastAsia"/>
        </w:rPr>
      </w:pPr>
      <w:r>
        <w:rPr>
          <w:rFonts w:hint="eastAsia"/>
        </w:rPr>
        <w:t>用户可以自定义存储目录，设置任务数据的存储路径。</w:t>
      </w:r>
    </w:p>
    <w:p w14:paraId="08B0424F">
      <w:pPr>
        <w:rPr>
          <w:rFonts w:hint="eastAsia"/>
        </w:rPr>
      </w:pPr>
      <w:r>
        <w:rPr>
          <w:rFonts w:hint="eastAsia"/>
        </w:rPr>
        <w:t>支持多目录管理，用户可以为不同的任务设置不同的存储目录。</w:t>
      </w:r>
    </w:p>
    <w:p w14:paraId="7C3EF053">
      <w:pPr>
        <w:outlineLvl w:val="1"/>
        <w:rPr>
          <w:rFonts w:hint="eastAsia"/>
        </w:rPr>
      </w:pPr>
      <w:bookmarkStart w:id="950" w:name="_Toc9061"/>
      <w:bookmarkStart w:id="951" w:name="_Toc6576"/>
      <w:bookmarkStart w:id="952" w:name="_Toc6880"/>
      <w:bookmarkStart w:id="953" w:name="_Toc31709"/>
      <w:bookmarkStart w:id="954" w:name="_Toc30446"/>
      <w:bookmarkStart w:id="955" w:name="_Toc26772"/>
      <w:bookmarkStart w:id="956" w:name="_Toc13786"/>
      <w:bookmarkStart w:id="957" w:name="_Toc21950"/>
      <w:bookmarkStart w:id="958" w:name="_Toc27735"/>
      <w:bookmarkStart w:id="959" w:name="_Toc5373"/>
      <w:bookmarkStart w:id="960" w:name="_Toc2110"/>
      <w:bookmarkStart w:id="961" w:name="_Toc31435"/>
      <w:bookmarkStart w:id="962" w:name="_Toc16661"/>
      <w:bookmarkStart w:id="963" w:name="_Toc9820"/>
      <w:bookmarkStart w:id="964" w:name="_Toc15603"/>
      <w:bookmarkStart w:id="965" w:name="_Toc21534"/>
      <w:bookmarkStart w:id="966" w:name="_Toc19129"/>
      <w:bookmarkStart w:id="967" w:name="_Toc851"/>
      <w:r>
        <w:rPr>
          <w:rFonts w:hint="eastAsia"/>
        </w:rPr>
        <w:t>6. 数据同步与备份：</w:t>
      </w:r>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14:paraId="286AC90E">
      <w:pPr>
        <w:rPr>
          <w:rFonts w:hint="eastAsia"/>
        </w:rPr>
      </w:pPr>
      <w:r>
        <w:rPr>
          <w:rFonts w:hint="eastAsia"/>
        </w:rPr>
        <w:t>支持设置数据同步策略，确保数据在多个设备或云端进行备份。</w:t>
      </w:r>
    </w:p>
    <w:p w14:paraId="62B9B8D5">
      <w:pPr>
        <w:rPr>
          <w:rFonts w:hint="eastAsia"/>
        </w:rPr>
      </w:pPr>
      <w:r>
        <w:rPr>
          <w:rFonts w:hint="eastAsia"/>
        </w:rPr>
        <w:t>提供数据恢复功能，以便在数据丢失或损坏时能够快速恢复。</w:t>
      </w:r>
    </w:p>
    <w:p w14:paraId="69A851CC">
      <w:pPr>
        <w:outlineLvl w:val="1"/>
        <w:rPr>
          <w:rFonts w:hint="eastAsia"/>
        </w:rPr>
      </w:pPr>
      <w:bookmarkStart w:id="968" w:name="_Toc2232"/>
      <w:bookmarkStart w:id="969" w:name="_Toc14794"/>
      <w:bookmarkStart w:id="970" w:name="_Toc27049"/>
      <w:bookmarkStart w:id="971" w:name="_Toc7623"/>
      <w:bookmarkStart w:id="972" w:name="_Toc1338"/>
      <w:bookmarkStart w:id="973" w:name="_Toc22134"/>
      <w:bookmarkStart w:id="974" w:name="_Toc1400"/>
      <w:bookmarkStart w:id="975" w:name="_Toc9611"/>
      <w:bookmarkStart w:id="976" w:name="_Toc28472"/>
      <w:bookmarkStart w:id="977" w:name="_Toc10388"/>
      <w:bookmarkStart w:id="978" w:name="_Toc26346"/>
      <w:bookmarkStart w:id="979" w:name="_Toc16895"/>
      <w:bookmarkStart w:id="980" w:name="_Toc21470"/>
      <w:bookmarkStart w:id="981" w:name="_Toc20464"/>
      <w:bookmarkStart w:id="982" w:name="_Toc10106"/>
      <w:bookmarkStart w:id="983" w:name="_Toc2525"/>
      <w:bookmarkStart w:id="984" w:name="_Toc10325"/>
      <w:bookmarkStart w:id="985" w:name="_Toc8027"/>
      <w:r>
        <w:rPr>
          <w:rFonts w:hint="eastAsia"/>
        </w:rPr>
        <w:t>7. 资源监控与管理：</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p>
    <w:p w14:paraId="71D42D02">
      <w:pPr>
        <w:rPr>
          <w:rFonts w:hint="eastAsia"/>
        </w:rPr>
      </w:pPr>
      <w:r>
        <w:rPr>
          <w:rFonts w:hint="eastAsia"/>
        </w:rPr>
        <w:t>实时监控CPU、内存和硬盘的使用情况，确保系统资源的合理分配。</w:t>
      </w:r>
    </w:p>
    <w:p w14:paraId="13AC9655">
      <w:pPr>
        <w:rPr>
          <w:rFonts w:hint="eastAsia"/>
        </w:rPr>
      </w:pPr>
      <w:r>
        <w:rPr>
          <w:rFonts w:hint="eastAsia"/>
        </w:rPr>
        <w:t>提供资源使用报告，帮助用户了解资源使用情况并进行优化。</w:t>
      </w:r>
    </w:p>
    <w:p w14:paraId="18D79DD1">
      <w:pPr>
        <w:outlineLvl w:val="1"/>
        <w:rPr>
          <w:rFonts w:hint="eastAsia"/>
        </w:rPr>
      </w:pPr>
      <w:bookmarkStart w:id="986" w:name="_Toc11381"/>
      <w:bookmarkStart w:id="987" w:name="_Toc8264"/>
      <w:bookmarkStart w:id="988" w:name="_Toc773"/>
      <w:bookmarkStart w:id="989" w:name="_Toc26890"/>
      <w:bookmarkStart w:id="990" w:name="_Toc11787"/>
      <w:bookmarkStart w:id="991" w:name="_Toc15622"/>
      <w:bookmarkStart w:id="992" w:name="_Toc32077"/>
      <w:bookmarkStart w:id="993" w:name="_Toc24510"/>
      <w:bookmarkStart w:id="994" w:name="_Toc30737"/>
      <w:bookmarkStart w:id="995" w:name="_Toc25559"/>
      <w:bookmarkStart w:id="996" w:name="_Toc200"/>
      <w:bookmarkStart w:id="997" w:name="_Toc3323"/>
      <w:bookmarkStart w:id="998" w:name="_Toc8238"/>
      <w:bookmarkStart w:id="999" w:name="_Toc18248"/>
      <w:bookmarkStart w:id="1000" w:name="_Toc14761"/>
      <w:bookmarkStart w:id="1001" w:name="_Toc7375"/>
      <w:bookmarkStart w:id="1002" w:name="_Toc14376"/>
      <w:bookmarkStart w:id="1003" w:name="_Toc6751"/>
      <w:r>
        <w:rPr>
          <w:rFonts w:hint="eastAsia"/>
        </w:rPr>
        <w:t>8. 安全性与权限控制：</w:t>
      </w:r>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p>
    <w:p w14:paraId="3C7D7E53">
      <w:pPr>
        <w:rPr>
          <w:rFonts w:hint="eastAsia"/>
        </w:rPr>
      </w:pPr>
      <w:r>
        <w:rPr>
          <w:rFonts w:hint="eastAsia"/>
        </w:rPr>
        <w:t>确保自定义设置的安全性，防止未授权访问或篡改配置。</w:t>
      </w:r>
    </w:p>
    <w:p w14:paraId="6A7AB16B">
      <w:pPr>
        <w:rPr>
          <w:rFonts w:hint="eastAsia"/>
        </w:rPr>
      </w:pPr>
      <w:r>
        <w:rPr>
          <w:rFonts w:hint="eastAsia"/>
        </w:rPr>
        <w:t>提供权限管理功能，允许用户设置不同级别的访问权限。</w:t>
      </w:r>
    </w:p>
    <w:p w14:paraId="1343BE0D">
      <w:pPr>
        <w:outlineLvl w:val="1"/>
        <w:rPr>
          <w:rFonts w:hint="eastAsia"/>
        </w:rPr>
      </w:pPr>
      <w:bookmarkStart w:id="1004" w:name="_Toc10546"/>
      <w:bookmarkStart w:id="1005" w:name="_Toc21104"/>
      <w:bookmarkStart w:id="1006" w:name="_Toc15464"/>
      <w:bookmarkStart w:id="1007" w:name="_Toc17264"/>
      <w:bookmarkStart w:id="1008" w:name="_Toc18782"/>
      <w:bookmarkStart w:id="1009" w:name="_Toc22203"/>
      <w:bookmarkStart w:id="1010" w:name="_Toc25813"/>
      <w:bookmarkStart w:id="1011" w:name="_Toc13928"/>
      <w:bookmarkStart w:id="1012" w:name="_Toc13471"/>
      <w:bookmarkStart w:id="1013" w:name="_Toc21234"/>
      <w:bookmarkStart w:id="1014" w:name="_Toc14921"/>
      <w:bookmarkStart w:id="1015" w:name="_Toc29471"/>
      <w:bookmarkStart w:id="1016" w:name="_Toc18634"/>
      <w:bookmarkStart w:id="1017" w:name="_Toc11351"/>
      <w:bookmarkStart w:id="1018" w:name="_Toc24734"/>
      <w:bookmarkStart w:id="1019" w:name="_Toc30673"/>
      <w:bookmarkStart w:id="1020" w:name="_Toc26735"/>
      <w:bookmarkStart w:id="1021" w:name="_Toc14968"/>
      <w:r>
        <w:rPr>
          <w:rFonts w:hint="eastAsia"/>
        </w:rPr>
        <w:t>9. 用户界面与交互优化：</w:t>
      </w:r>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0D8587EB">
      <w:pPr>
        <w:rPr>
          <w:rFonts w:hint="eastAsia"/>
        </w:rPr>
      </w:pPr>
      <w:r>
        <w:rPr>
          <w:rFonts w:hint="eastAsia"/>
        </w:rPr>
        <w:t>设计直观的用户界面，使用户能够轻松进行自定义设置。</w:t>
      </w:r>
    </w:p>
    <w:p w14:paraId="7AC55A2C">
      <w:pPr>
        <w:rPr>
          <w:rFonts w:hint="eastAsia"/>
        </w:rPr>
      </w:pPr>
      <w:r>
        <w:rPr>
          <w:rFonts w:hint="eastAsia"/>
        </w:rPr>
        <w:t>提供帮助文档和指导，帮助用户理解如何进行自定义配置。</w:t>
      </w:r>
    </w:p>
    <w:p w14:paraId="6528F174">
      <w:pPr>
        <w:outlineLvl w:val="1"/>
        <w:rPr>
          <w:rFonts w:hint="eastAsia"/>
        </w:rPr>
      </w:pPr>
      <w:bookmarkStart w:id="1022" w:name="_Toc28338"/>
      <w:bookmarkStart w:id="1023" w:name="_Toc18365"/>
      <w:bookmarkStart w:id="1024" w:name="_Toc253"/>
      <w:bookmarkStart w:id="1025" w:name="_Toc942"/>
      <w:bookmarkStart w:id="1026" w:name="_Toc2020"/>
      <w:bookmarkStart w:id="1027" w:name="_Toc16819"/>
      <w:bookmarkStart w:id="1028" w:name="_Toc22486"/>
      <w:bookmarkStart w:id="1029" w:name="_Toc31718"/>
      <w:bookmarkStart w:id="1030" w:name="_Toc8974"/>
      <w:bookmarkStart w:id="1031" w:name="_Toc16898"/>
      <w:bookmarkStart w:id="1032" w:name="_Toc14232"/>
      <w:bookmarkStart w:id="1033" w:name="_Toc28013"/>
      <w:bookmarkStart w:id="1034" w:name="_Toc4759"/>
      <w:bookmarkStart w:id="1035" w:name="_Toc3745"/>
      <w:bookmarkStart w:id="1036" w:name="_Toc29609"/>
      <w:bookmarkStart w:id="1037" w:name="_Toc25836"/>
      <w:bookmarkStart w:id="1038" w:name="_Toc20881"/>
      <w:bookmarkStart w:id="1039" w:name="_Toc7498"/>
      <w:r>
        <w:rPr>
          <w:rFonts w:hint="eastAsia"/>
        </w:rPr>
        <w:t>10. 系统兼容性与支持：</w:t>
      </w:r>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p>
    <w:p w14:paraId="389237C6">
      <w:pPr>
        <w:rPr>
          <w:rFonts w:hint="eastAsia"/>
        </w:rPr>
      </w:pPr>
      <w:r>
        <w:rPr>
          <w:rFonts w:hint="eastAsia"/>
        </w:rPr>
        <w:t>确保自定义配置功能与不同操作系统和硬件平台兼容。</w:t>
      </w:r>
    </w:p>
    <w:p w14:paraId="4AAF06FF">
      <w:pPr>
        <w:rPr>
          <w:rFonts w:hint="eastAsia"/>
        </w:rPr>
      </w:pPr>
      <w:r>
        <w:rPr>
          <w:rFonts w:hint="eastAsia"/>
        </w:rPr>
        <w:t>提供技术支持，帮助用户解决自定义配置过程中遇到的问题。</w:t>
      </w:r>
    </w:p>
    <w:p w14:paraId="2CAC413F">
      <w:pPr>
        <w:rPr>
          <w:rFonts w:hint="eastAsia"/>
        </w:rPr>
      </w:pPr>
    </w:p>
    <w:p w14:paraId="7F11451E">
      <w:pPr>
        <w:rPr>
          <w:rFonts w:hint="eastAsia"/>
          <w:lang w:eastAsia="zh-CN"/>
        </w:rPr>
      </w:pPr>
      <w:r>
        <w:rPr>
          <w:rFonts w:hint="default"/>
          <w:lang w:val="en-US" w:eastAsia="zh-CN"/>
        </w:rPr>
        <w:t>23.</w:t>
      </w:r>
      <w:r>
        <w:rPr>
          <w:rFonts w:hint="eastAsia"/>
          <w:lang w:eastAsia="zh-CN"/>
        </w:rPr>
        <w:t>数据流量智能节流系统（Data Traffic Smart Throttling System, DTSTS）</w:t>
      </w:r>
    </w:p>
    <w:p w14:paraId="24251B5E">
      <w:pPr>
        <w:rPr>
          <w:rFonts w:hint="eastAsia"/>
          <w:lang w:eastAsia="zh-CN"/>
        </w:rPr>
      </w:pPr>
      <w:r>
        <w:rPr>
          <w:rFonts w:hint="eastAsia"/>
          <w:lang w:eastAsia="zh-CN"/>
        </w:rPr>
        <w:t>运行原理优化</w:t>
      </w:r>
    </w:p>
    <w:p w14:paraId="425F286E">
      <w:pPr>
        <w:outlineLvl w:val="1"/>
        <w:rPr>
          <w:rFonts w:hint="eastAsia"/>
          <w:lang w:eastAsia="zh-CN"/>
        </w:rPr>
      </w:pPr>
      <w:bookmarkStart w:id="1040" w:name="_Toc9905"/>
      <w:bookmarkStart w:id="1041" w:name="_Toc19398"/>
      <w:bookmarkStart w:id="1042" w:name="_Toc21919"/>
      <w:bookmarkStart w:id="1043" w:name="_Toc5995"/>
      <w:bookmarkStart w:id="1044" w:name="_Toc7437"/>
      <w:bookmarkStart w:id="1045" w:name="_Toc29344"/>
      <w:bookmarkStart w:id="1046" w:name="_Toc13334"/>
      <w:bookmarkStart w:id="1047" w:name="_Toc3059"/>
      <w:bookmarkStart w:id="1048" w:name="_Toc7363"/>
      <w:bookmarkStart w:id="1049" w:name="_Toc20833"/>
      <w:bookmarkStart w:id="1050" w:name="_Toc26796"/>
      <w:bookmarkStart w:id="1051" w:name="_Toc20115"/>
      <w:bookmarkStart w:id="1052" w:name="_Toc25993"/>
      <w:bookmarkStart w:id="1053" w:name="_Toc10263"/>
      <w:bookmarkStart w:id="1054" w:name="_Toc15189"/>
      <w:r>
        <w:rPr>
          <w:rFonts w:hint="eastAsia"/>
          <w:lang w:eastAsia="zh-CN"/>
        </w:rPr>
        <w:t>1. 自动限速启动：</w:t>
      </w:r>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p>
    <w:p w14:paraId="365C3955">
      <w:pPr>
        <w:rPr>
          <w:rFonts w:hint="eastAsia"/>
          <w:lang w:eastAsia="zh-CN"/>
        </w:rPr>
      </w:pPr>
      <w:r>
        <w:rPr>
          <w:rFonts w:hint="eastAsia"/>
          <w:lang w:eastAsia="zh-CN"/>
        </w:rPr>
        <w:t>在数据网络环境下，DTSTS将自动启动限速功能，将数据传输速度限制为10KB/s，以减少数据流量消耗。</w:t>
      </w:r>
    </w:p>
    <w:p w14:paraId="4AF67438">
      <w:pPr>
        <w:outlineLvl w:val="1"/>
        <w:rPr>
          <w:rFonts w:hint="eastAsia"/>
          <w:lang w:eastAsia="zh-CN"/>
        </w:rPr>
      </w:pPr>
      <w:bookmarkStart w:id="1055" w:name="_Toc25419"/>
      <w:bookmarkStart w:id="1056" w:name="_Toc19708"/>
      <w:bookmarkStart w:id="1057" w:name="_Toc3393"/>
      <w:bookmarkStart w:id="1058" w:name="_Toc13251"/>
      <w:bookmarkStart w:id="1059" w:name="_Toc11702"/>
      <w:bookmarkStart w:id="1060" w:name="_Toc12897"/>
      <w:bookmarkStart w:id="1061" w:name="_Toc9621"/>
      <w:bookmarkStart w:id="1062" w:name="_Toc922"/>
      <w:bookmarkStart w:id="1063" w:name="_Toc31505"/>
      <w:bookmarkStart w:id="1064" w:name="_Toc25873"/>
      <w:bookmarkStart w:id="1065" w:name="_Toc4128"/>
      <w:bookmarkStart w:id="1066" w:name="_Toc27638"/>
      <w:bookmarkStart w:id="1067" w:name="_Toc12629"/>
      <w:bookmarkStart w:id="1068" w:name="_Toc8616"/>
      <w:bookmarkStart w:id="1069" w:name="_Toc21423"/>
      <w:r>
        <w:rPr>
          <w:rFonts w:hint="eastAsia"/>
          <w:lang w:eastAsia="zh-CN"/>
        </w:rPr>
        <w:t>2. 网络状态监测：</w:t>
      </w:r>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p>
    <w:p w14:paraId="0140B73E">
      <w:pPr>
        <w:rPr>
          <w:rFonts w:hint="eastAsia"/>
          <w:lang w:eastAsia="zh-CN"/>
        </w:rPr>
      </w:pPr>
      <w:r>
        <w:rPr>
          <w:rFonts w:hint="eastAsia"/>
          <w:lang w:eastAsia="zh-CN"/>
        </w:rPr>
        <w:t>系统持续监测网络连接状态，一旦检测到Wi-Fi或有线网络连接，将立即解除限速，恢复数据传输速率。</w:t>
      </w:r>
    </w:p>
    <w:p w14:paraId="186DA1A0">
      <w:pPr>
        <w:outlineLvl w:val="1"/>
        <w:rPr>
          <w:rFonts w:hint="eastAsia"/>
          <w:lang w:eastAsia="zh-CN"/>
        </w:rPr>
      </w:pPr>
      <w:bookmarkStart w:id="1070" w:name="_Toc11999"/>
      <w:bookmarkStart w:id="1071" w:name="_Toc13690"/>
      <w:bookmarkStart w:id="1072" w:name="_Toc2618"/>
      <w:bookmarkStart w:id="1073" w:name="_Toc2642"/>
      <w:bookmarkStart w:id="1074" w:name="_Toc3174"/>
      <w:bookmarkStart w:id="1075" w:name="_Toc24335"/>
      <w:bookmarkStart w:id="1076" w:name="_Toc25503"/>
      <w:bookmarkStart w:id="1077" w:name="_Toc30530"/>
      <w:bookmarkStart w:id="1078" w:name="_Toc13973"/>
      <w:bookmarkStart w:id="1079" w:name="_Toc21466"/>
      <w:bookmarkStart w:id="1080" w:name="_Toc8674"/>
      <w:bookmarkStart w:id="1081" w:name="_Toc23135"/>
      <w:bookmarkStart w:id="1082" w:name="_Toc27522"/>
      <w:bookmarkStart w:id="1083" w:name="_Toc17410"/>
      <w:bookmarkStart w:id="1084" w:name="_Toc16121"/>
      <w:r>
        <w:rPr>
          <w:rFonts w:hint="eastAsia"/>
          <w:lang w:eastAsia="zh-CN"/>
        </w:rPr>
        <w:t>3. 收益保护提醒：</w:t>
      </w:r>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p>
    <w:p w14:paraId="7D9137B6">
      <w:pPr>
        <w:rPr>
          <w:rFonts w:hint="eastAsia"/>
          <w:lang w:eastAsia="zh-CN"/>
        </w:rPr>
      </w:pPr>
      <w:r>
        <w:rPr>
          <w:rFonts w:hint="eastAsia"/>
          <w:lang w:eastAsia="zh-CN"/>
        </w:rPr>
        <w:t>用户在18点之前连接到Wi-Fi将收到系统提示，以确保不会因数据流量限制而影响当天的收益计算。</w:t>
      </w:r>
    </w:p>
    <w:p w14:paraId="6713EB6B">
      <w:pPr>
        <w:outlineLvl w:val="1"/>
        <w:rPr>
          <w:rFonts w:hint="eastAsia"/>
          <w:lang w:eastAsia="zh-CN"/>
        </w:rPr>
      </w:pPr>
      <w:bookmarkStart w:id="1085" w:name="_Toc23031"/>
      <w:bookmarkStart w:id="1086" w:name="_Toc17959"/>
      <w:bookmarkStart w:id="1087" w:name="_Toc23070"/>
      <w:bookmarkStart w:id="1088" w:name="_Toc8106"/>
      <w:bookmarkStart w:id="1089" w:name="_Toc22517"/>
      <w:bookmarkStart w:id="1090" w:name="_Toc27353"/>
      <w:bookmarkStart w:id="1091" w:name="_Toc23945"/>
      <w:bookmarkStart w:id="1092" w:name="_Toc6989"/>
      <w:bookmarkStart w:id="1093" w:name="_Toc19665"/>
      <w:bookmarkStart w:id="1094" w:name="_Toc23426"/>
      <w:bookmarkStart w:id="1095" w:name="_Toc16748"/>
      <w:bookmarkStart w:id="1096" w:name="_Toc19840"/>
      <w:bookmarkStart w:id="1097" w:name="_Toc9330"/>
      <w:bookmarkStart w:id="1098" w:name="_Toc8367"/>
      <w:bookmarkStart w:id="1099" w:name="_Toc31614"/>
      <w:r>
        <w:rPr>
          <w:rFonts w:hint="eastAsia"/>
          <w:lang w:eastAsia="zh-CN"/>
        </w:rPr>
        <w:t>4. 自定义传输速率：</w:t>
      </w:r>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p>
    <w:p w14:paraId="7F74A8A6">
      <w:pPr>
        <w:rPr>
          <w:rFonts w:hint="eastAsia"/>
          <w:lang w:eastAsia="zh-CN"/>
        </w:rPr>
      </w:pPr>
      <w:r>
        <w:rPr>
          <w:rFonts w:hint="eastAsia"/>
          <w:lang w:eastAsia="zh-CN"/>
        </w:rPr>
        <w:t>用户可通过客户端的设置选项，根据个人需求调整数据网络下的传输速率，实现个性化的数据流量管理。</w:t>
      </w:r>
    </w:p>
    <w:p w14:paraId="2C867954">
      <w:pPr>
        <w:outlineLvl w:val="1"/>
        <w:rPr>
          <w:rFonts w:hint="eastAsia"/>
          <w:lang w:eastAsia="zh-CN"/>
        </w:rPr>
      </w:pPr>
      <w:bookmarkStart w:id="1100" w:name="_Toc3916"/>
      <w:bookmarkStart w:id="1101" w:name="_Toc3024"/>
      <w:bookmarkStart w:id="1102" w:name="_Toc18820"/>
      <w:bookmarkStart w:id="1103" w:name="_Toc7417"/>
      <w:bookmarkStart w:id="1104" w:name="_Toc17282"/>
      <w:bookmarkStart w:id="1105" w:name="_Toc20229"/>
      <w:bookmarkStart w:id="1106" w:name="_Toc14910"/>
      <w:bookmarkStart w:id="1107" w:name="_Toc21621"/>
      <w:bookmarkStart w:id="1108" w:name="_Toc21341"/>
      <w:bookmarkStart w:id="1109" w:name="_Toc15833"/>
      <w:bookmarkStart w:id="1110" w:name="_Toc29922"/>
      <w:bookmarkStart w:id="1111" w:name="_Toc3971"/>
      <w:bookmarkStart w:id="1112" w:name="_Toc7994"/>
      <w:bookmarkStart w:id="1113" w:name="_Toc22204"/>
      <w:bookmarkStart w:id="1114" w:name="_Toc5372"/>
      <w:r>
        <w:rPr>
          <w:rFonts w:hint="eastAsia"/>
          <w:lang w:eastAsia="zh-CN"/>
        </w:rPr>
        <w:t>5. 用户界面交互：</w:t>
      </w:r>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14:paraId="7F5ECFD8">
      <w:pPr>
        <w:rPr>
          <w:rFonts w:hint="eastAsia"/>
          <w:lang w:eastAsia="zh-CN"/>
        </w:rPr>
      </w:pPr>
      <w:r>
        <w:rPr>
          <w:rFonts w:hint="eastAsia"/>
          <w:lang w:eastAsia="zh-CN"/>
        </w:rPr>
        <w:t>提供简洁明了的用户界面，使用户能够轻松设置和管理数据流量限速选项。</w:t>
      </w:r>
    </w:p>
    <w:p w14:paraId="55958FB7">
      <w:pPr>
        <w:outlineLvl w:val="1"/>
        <w:rPr>
          <w:rFonts w:hint="eastAsia"/>
          <w:lang w:eastAsia="zh-CN"/>
        </w:rPr>
      </w:pPr>
      <w:bookmarkStart w:id="1115" w:name="_Toc14745"/>
      <w:bookmarkStart w:id="1116" w:name="_Toc5184"/>
      <w:bookmarkStart w:id="1117" w:name="_Toc8121"/>
      <w:bookmarkStart w:id="1118" w:name="_Toc6089"/>
      <w:bookmarkStart w:id="1119" w:name="_Toc1110"/>
      <w:bookmarkStart w:id="1120" w:name="_Toc20304"/>
      <w:bookmarkStart w:id="1121" w:name="_Toc23998"/>
      <w:bookmarkStart w:id="1122" w:name="_Toc10151"/>
      <w:bookmarkStart w:id="1123" w:name="_Toc6438"/>
      <w:bookmarkStart w:id="1124" w:name="_Toc15744"/>
      <w:bookmarkStart w:id="1125" w:name="_Toc27656"/>
      <w:bookmarkStart w:id="1126" w:name="_Toc27963"/>
      <w:bookmarkStart w:id="1127" w:name="_Toc16271"/>
      <w:bookmarkStart w:id="1128" w:name="_Toc21106"/>
      <w:bookmarkStart w:id="1129" w:name="_Toc21400"/>
      <w:r>
        <w:rPr>
          <w:rFonts w:hint="eastAsia"/>
          <w:lang w:eastAsia="zh-CN"/>
        </w:rPr>
        <w:t>6. 数据流量优化：</w:t>
      </w:r>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26DA1BE5">
      <w:pPr>
        <w:rPr>
          <w:rFonts w:hint="eastAsia"/>
          <w:lang w:eastAsia="zh-CN"/>
        </w:rPr>
      </w:pPr>
      <w:r>
        <w:rPr>
          <w:rFonts w:hint="eastAsia"/>
          <w:lang w:eastAsia="zh-CN"/>
        </w:rPr>
        <w:t>DTSTS通过智能节流算法，优化数据传输，确保在数据网络状态下，用户设备不会过度消耗数据流量。</w:t>
      </w:r>
    </w:p>
    <w:p w14:paraId="48060520">
      <w:pPr>
        <w:outlineLvl w:val="1"/>
        <w:rPr>
          <w:rFonts w:hint="eastAsia"/>
          <w:lang w:eastAsia="zh-CN"/>
        </w:rPr>
      </w:pPr>
      <w:bookmarkStart w:id="1130" w:name="_Toc32155"/>
      <w:bookmarkStart w:id="1131" w:name="_Toc28295"/>
      <w:bookmarkStart w:id="1132" w:name="_Toc4070"/>
      <w:bookmarkStart w:id="1133" w:name="_Toc24195"/>
      <w:bookmarkStart w:id="1134" w:name="_Toc22573"/>
      <w:bookmarkStart w:id="1135" w:name="_Toc20754"/>
      <w:bookmarkStart w:id="1136" w:name="_Toc20623"/>
      <w:bookmarkStart w:id="1137" w:name="_Toc20643"/>
      <w:bookmarkStart w:id="1138" w:name="_Toc14410"/>
      <w:bookmarkStart w:id="1139" w:name="_Toc4187"/>
      <w:bookmarkStart w:id="1140" w:name="_Toc18971"/>
      <w:bookmarkStart w:id="1141" w:name="_Toc5429"/>
      <w:bookmarkStart w:id="1142" w:name="_Toc20857"/>
      <w:bookmarkStart w:id="1143" w:name="_Toc1775"/>
      <w:bookmarkStart w:id="1144" w:name="_Toc28440"/>
      <w:r>
        <w:rPr>
          <w:rFonts w:hint="eastAsia"/>
          <w:lang w:eastAsia="zh-CN"/>
        </w:rPr>
        <w:t>7. 收益影响评估：</w:t>
      </w:r>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p>
    <w:p w14:paraId="2E2D2799">
      <w:pPr>
        <w:rPr>
          <w:rFonts w:hint="eastAsia"/>
          <w:lang w:eastAsia="zh-CN"/>
        </w:rPr>
      </w:pPr>
      <w:r>
        <w:rPr>
          <w:rFonts w:hint="eastAsia"/>
          <w:lang w:eastAsia="zh-CN"/>
        </w:rPr>
        <w:t>系统评估数据流量使用对用户收益的潜在影响，并提供相应的建议和调整方案。</w:t>
      </w:r>
    </w:p>
    <w:p w14:paraId="37381D10">
      <w:pPr>
        <w:outlineLvl w:val="1"/>
        <w:rPr>
          <w:rFonts w:hint="eastAsia"/>
          <w:lang w:eastAsia="zh-CN"/>
        </w:rPr>
      </w:pPr>
      <w:bookmarkStart w:id="1145" w:name="_Toc817"/>
      <w:bookmarkStart w:id="1146" w:name="_Toc4694"/>
      <w:bookmarkStart w:id="1147" w:name="_Toc388"/>
      <w:bookmarkStart w:id="1148" w:name="_Toc820"/>
      <w:bookmarkStart w:id="1149" w:name="_Toc5706"/>
      <w:bookmarkStart w:id="1150" w:name="_Toc24720"/>
      <w:bookmarkStart w:id="1151" w:name="_Toc20985"/>
      <w:bookmarkStart w:id="1152" w:name="_Toc4527"/>
      <w:bookmarkStart w:id="1153" w:name="_Toc5828"/>
      <w:bookmarkStart w:id="1154" w:name="_Toc24741"/>
      <w:bookmarkStart w:id="1155" w:name="_Toc28081"/>
      <w:bookmarkStart w:id="1156" w:name="_Toc16859"/>
      <w:bookmarkStart w:id="1157" w:name="_Toc3602"/>
      <w:bookmarkStart w:id="1158" w:name="_Toc30963"/>
      <w:bookmarkStart w:id="1159" w:name="_Toc797"/>
      <w:r>
        <w:rPr>
          <w:rFonts w:hint="eastAsia"/>
          <w:lang w:eastAsia="zh-CN"/>
        </w:rPr>
        <w:t>8. 网络切换智能响应：</w:t>
      </w:r>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p w14:paraId="6AD42BE2">
      <w:pPr>
        <w:rPr>
          <w:rFonts w:hint="eastAsia"/>
          <w:lang w:eastAsia="zh-CN"/>
        </w:rPr>
      </w:pPr>
      <w:r>
        <w:rPr>
          <w:rFonts w:hint="eastAsia"/>
          <w:lang w:eastAsia="zh-CN"/>
        </w:rPr>
        <w:t>当用户切换到Wi-Fi或有线网络时，系统智能响应，自动调整传输速率，以支持边缘计算节点的高效运行。</w:t>
      </w:r>
    </w:p>
    <w:p w14:paraId="1EC30643">
      <w:pPr>
        <w:rPr>
          <w:rFonts w:hint="eastAsia"/>
        </w:rPr>
      </w:pPr>
    </w:p>
    <w:p w14:paraId="0EFD50B3">
      <w:pPr>
        <w:rPr>
          <w:rFonts w:hint="eastAsia"/>
        </w:rPr>
      </w:pPr>
      <w:r>
        <w:rPr>
          <w:rFonts w:hint="eastAsia"/>
        </w:rPr>
        <w:t>结论</w:t>
      </w:r>
    </w:p>
    <w:p w14:paraId="574B31D5">
      <w:pPr>
        <w:rPr>
          <w:rFonts w:hint="eastAsia"/>
        </w:rPr>
      </w:pPr>
      <w:r>
        <w:rPr>
          <w:rFonts w:hint="eastAsia"/>
        </w:rPr>
        <w:t>通过这些功能的整合与优化，LS-ECNE不仅提升了技术实力和创新能力，还增强了投资者和用户的信心，为Uto DePIN网络网络的稳定运行和扩展提供了坚实的基础。</w:t>
      </w:r>
    </w:p>
    <w:p w14:paraId="12AC3B8D">
      <w:pPr>
        <w:rPr>
          <w:rFonts w:hint="eastAsia"/>
        </w:rPr>
      </w:pPr>
    </w:p>
    <w:p w14:paraId="16E076A1">
      <w:pPr>
        <w:rPr>
          <w:rFonts w:hint="eastAsia"/>
        </w:rPr>
      </w:pPr>
    </w:p>
    <w:p w14:paraId="342AC6C9">
      <w:pPr>
        <w:outlineLvl w:val="0"/>
        <w:rPr>
          <w:rFonts w:hint="eastAsia"/>
        </w:rPr>
      </w:pPr>
      <w:bookmarkStart w:id="1160" w:name="_Toc9566"/>
      <w:bookmarkStart w:id="1161" w:name="_Toc3127"/>
      <w:bookmarkStart w:id="1162" w:name="_Toc28323"/>
      <w:bookmarkStart w:id="1163" w:name="_Toc7999"/>
      <w:bookmarkStart w:id="1164" w:name="_Toc3761"/>
      <w:bookmarkStart w:id="1165" w:name="_Toc28773"/>
      <w:bookmarkStart w:id="1166" w:name="_Toc13457"/>
      <w:bookmarkStart w:id="1167" w:name="_Toc8570"/>
      <w:bookmarkStart w:id="1168" w:name="_Toc19036"/>
      <w:bookmarkStart w:id="1169" w:name="_Toc22239"/>
      <w:bookmarkStart w:id="1170" w:name="_Toc5146"/>
      <w:bookmarkStart w:id="1171" w:name="_Toc17693"/>
      <w:bookmarkStart w:id="1172" w:name="_Toc10774"/>
      <w:bookmarkStart w:id="1173" w:name="_Toc19608"/>
      <w:bookmarkStart w:id="1174" w:name="_Toc19257"/>
      <w:bookmarkStart w:id="1175" w:name="_Toc16128"/>
      <w:bookmarkStart w:id="1176" w:name="_Toc2220"/>
      <w:bookmarkStart w:id="1177" w:name="_Toc26516"/>
      <w:bookmarkStart w:id="1178" w:name="_Toc29403"/>
      <w:r>
        <w:rPr>
          <w:rFonts w:hint="eastAsia"/>
        </w:rPr>
        <w:t>第十五章、Uto DePIN网络网络云盘组件</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14:paraId="2BA3985C">
      <w:pPr>
        <w:outlineLvl w:val="1"/>
        <w:rPr>
          <w:rFonts w:hint="eastAsia"/>
        </w:rPr>
      </w:pPr>
      <w:bookmarkStart w:id="1179" w:name="_Toc14705"/>
      <w:bookmarkStart w:id="1180" w:name="_Toc5127"/>
      <w:bookmarkStart w:id="1181" w:name="_Toc25856"/>
      <w:bookmarkStart w:id="1182" w:name="_Toc18703"/>
      <w:bookmarkStart w:id="1183" w:name="_Toc18017"/>
      <w:bookmarkStart w:id="1184" w:name="_Toc551"/>
      <w:bookmarkStart w:id="1185" w:name="_Toc2465"/>
      <w:bookmarkStart w:id="1186" w:name="_Toc17201"/>
      <w:bookmarkStart w:id="1187" w:name="_Toc16368"/>
      <w:bookmarkStart w:id="1188" w:name="_Toc12244"/>
      <w:bookmarkStart w:id="1189" w:name="_Toc16676"/>
      <w:bookmarkStart w:id="1190" w:name="_Toc29265"/>
      <w:bookmarkStart w:id="1191" w:name="_Toc26684"/>
      <w:bookmarkStart w:id="1192" w:name="_Toc28619"/>
      <w:bookmarkStart w:id="1193" w:name="_Toc9115"/>
      <w:bookmarkStart w:id="1194" w:name="_Toc24468"/>
      <w:bookmarkStart w:id="1195" w:name="_Toc30333"/>
      <w:bookmarkStart w:id="1196" w:name="_Toc29661"/>
      <w:r>
        <w:rPr>
          <w:rFonts w:hint="eastAsia"/>
        </w:rPr>
        <w:t>1、私有云与共享激励机制</w:t>
      </w:r>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p>
    <w:p w14:paraId="79252A93">
      <w:pPr>
        <w:rPr>
          <w:rFonts w:hint="eastAsia"/>
        </w:rPr>
      </w:pPr>
      <w:r>
        <w:rPr>
          <w:rFonts w:hint="eastAsia"/>
        </w:rPr>
        <w:t>私有云搭建 (Private Cloud Deployment)</w:t>
      </w:r>
    </w:p>
    <w:p w14:paraId="7F24E5FD">
      <w:pPr>
        <w:rPr>
          <w:rFonts w:hint="eastAsia"/>
        </w:rPr>
      </w:pPr>
      <w:r>
        <w:rPr>
          <w:rFonts w:hint="eastAsia"/>
        </w:rPr>
        <w:t>技术基础：私有云搭建基于虚拟化技术，允许用户将物理服务器转化为多个虚拟机或容器，实现资源的高效利用。</w:t>
      </w:r>
    </w:p>
    <w:p w14:paraId="5EA264E4">
      <w:pPr>
        <w:rPr>
          <w:rFonts w:hint="eastAsia"/>
        </w:rPr>
      </w:pPr>
      <w:r>
        <w:rPr>
          <w:rFonts w:hint="eastAsia"/>
        </w:rPr>
        <w:t>资源管理：通过抽象物理硬件资源，用户能够创建和删除虚拟机，根据需求动态调整资源分配。</w:t>
      </w:r>
    </w:p>
    <w:p w14:paraId="55696009">
      <w:pPr>
        <w:rPr>
          <w:rFonts w:hint="eastAsia"/>
        </w:rPr>
      </w:pPr>
      <w:r>
        <w:rPr>
          <w:rFonts w:hint="eastAsia"/>
        </w:rPr>
        <w:t>安全性：私有云部署在用户的内部网络中，提供了更高级别的数据控制和安全性。</w:t>
      </w:r>
    </w:p>
    <w:p w14:paraId="611C7C72">
      <w:pPr>
        <w:rPr>
          <w:rFonts w:hint="eastAsia"/>
        </w:rPr>
      </w:pPr>
      <w:r>
        <w:rPr>
          <w:rFonts w:hint="eastAsia"/>
        </w:rPr>
        <w:t>定制化：用户可以根据自己的需求定制私有云环境，包括操作系统、应用程序和服务。</w:t>
      </w:r>
    </w:p>
    <w:p w14:paraId="7011DA0D">
      <w:pPr>
        <w:rPr>
          <w:rFonts w:hint="eastAsia"/>
        </w:rPr>
      </w:pPr>
      <w:r>
        <w:rPr>
          <w:rFonts w:hint="eastAsia"/>
        </w:rPr>
        <w:t>空间共享激励机制 (Shared Space Incentive Mechanism)</w:t>
      </w:r>
    </w:p>
    <w:p w14:paraId="09BDFBC1">
      <w:pPr>
        <w:rPr>
          <w:rFonts w:hint="eastAsia"/>
        </w:rPr>
      </w:pPr>
      <w:r>
        <w:rPr>
          <w:rFonts w:hint="eastAsia"/>
        </w:rPr>
        <w:t>区块链应用：利用区块链的透明性和不可篡改性，记录用户共享空间的详细信息和奖励发放。</w:t>
      </w:r>
    </w:p>
    <w:p w14:paraId="766DDE1A">
      <w:pPr>
        <w:rPr>
          <w:rFonts w:hint="eastAsia"/>
        </w:rPr>
      </w:pPr>
      <w:r>
        <w:rPr>
          <w:rFonts w:hint="eastAsia"/>
        </w:rPr>
        <w:t>激励措施：用户通过共享未使用的存储空间，为网络贡献资源，根据共享的空间大小和时长获得Uto-T币作为奖励。</w:t>
      </w:r>
    </w:p>
    <w:p w14:paraId="7C22896F">
      <w:pPr>
        <w:rPr>
          <w:rFonts w:hint="eastAsia"/>
        </w:rPr>
      </w:pPr>
      <w:r>
        <w:rPr>
          <w:rFonts w:hint="eastAsia"/>
        </w:rPr>
        <w:t>公平性：系统通过智能合约自动执行奖励分配，确保所有参与者根据其贡献获得公平的回报。</w:t>
      </w:r>
    </w:p>
    <w:p w14:paraId="4C35F295">
      <w:pPr>
        <w:rPr>
          <w:rFonts w:hint="eastAsia"/>
        </w:rPr>
      </w:pPr>
      <w:r>
        <w:rPr>
          <w:rFonts w:hint="eastAsia"/>
        </w:rPr>
        <w:t>社区参与：鼓励用户积极参与网络共享空间，促进社区的协作和网络的扩展。</w:t>
      </w:r>
    </w:p>
    <w:p w14:paraId="58E67535">
      <w:pPr>
        <w:rPr>
          <w:rFonts w:hint="eastAsia"/>
        </w:rPr>
      </w:pPr>
    </w:p>
    <w:p w14:paraId="0C03657E">
      <w:pPr>
        <w:rPr>
          <w:rFonts w:hint="eastAsia"/>
        </w:rPr>
      </w:pPr>
      <w:r>
        <w:rPr>
          <w:rFonts w:hint="eastAsia"/>
        </w:rPr>
        <w:t>2、分布式存储节点 (Distributed Storage Nodes)</w:t>
      </w:r>
    </w:p>
    <w:p w14:paraId="13EC7C22">
      <w:pPr>
        <w:rPr>
          <w:rFonts w:hint="eastAsia"/>
        </w:rPr>
      </w:pPr>
      <w:r>
        <w:rPr>
          <w:rFonts w:hint="eastAsia"/>
        </w:rPr>
        <w:t>数据分片：数据被切分为多个片段，分散存储在全球的节点上，提高了数据的安全性和可靠性。</w:t>
      </w:r>
    </w:p>
    <w:p w14:paraId="1BE71167">
      <w:pPr>
        <w:rPr>
          <w:rFonts w:hint="eastAsia"/>
        </w:rPr>
      </w:pPr>
      <w:r>
        <w:rPr>
          <w:rFonts w:hint="eastAsia"/>
        </w:rPr>
        <w:t>DHT技术：分布式哈希表（DHT）用于管理数据分片的存储位置，便于快速检索和访问。</w:t>
      </w:r>
    </w:p>
    <w:p w14:paraId="7FE78E59">
      <w:pPr>
        <w:rPr>
          <w:rFonts w:hint="eastAsia"/>
        </w:rPr>
      </w:pPr>
      <w:r>
        <w:rPr>
          <w:rFonts w:hint="eastAsia"/>
        </w:rPr>
        <w:t>数据冗余：通过在多个节点上存储数据的副本，即使某些节点失效，数据也不会丢失，保障了数据的持久性。</w:t>
      </w:r>
    </w:p>
    <w:p w14:paraId="2DC7CCBA">
      <w:pPr>
        <w:rPr>
          <w:rFonts w:hint="eastAsia"/>
        </w:rPr>
      </w:pPr>
      <w:r>
        <w:rPr>
          <w:rFonts w:hint="eastAsia"/>
        </w:rPr>
        <w:t>全球访问：用户可以快速访问存储在最近节点上的数据，降低延迟，提高访问速度。</w:t>
      </w:r>
    </w:p>
    <w:p w14:paraId="15B7CE11">
      <w:pPr>
        <w:rPr>
          <w:rFonts w:hint="eastAsia"/>
        </w:rPr>
      </w:pPr>
    </w:p>
    <w:p w14:paraId="1AFE2227">
      <w:pPr>
        <w:rPr>
          <w:rFonts w:hint="eastAsia"/>
        </w:rPr>
      </w:pPr>
      <w:r>
        <w:rPr>
          <w:rFonts w:hint="eastAsia"/>
        </w:rPr>
        <w:t>3. Uto-T币支付系统（Uto-T Coin Payment System）</w:t>
      </w:r>
    </w:p>
    <w:p w14:paraId="0E692FD0">
      <w:pPr>
        <w:rPr>
          <w:rFonts w:hint="eastAsia"/>
        </w:rPr>
      </w:pPr>
      <w:r>
        <w:rPr>
          <w:rFonts w:hint="eastAsia"/>
        </w:rPr>
        <w:t>技术: 加密货币交易结合智能合约。</w:t>
      </w:r>
    </w:p>
    <w:p w14:paraId="221DD462">
      <w:pPr>
        <w:rPr>
          <w:rFonts w:hint="eastAsia"/>
        </w:rPr>
      </w:pPr>
      <w:r>
        <w:rPr>
          <w:rFonts w:hint="eastAsia"/>
        </w:rPr>
        <w:t>原理: 用户使用Uto-T币购买存储和流量服务，智能合约自动处理交易和资源分配。</w:t>
      </w:r>
    </w:p>
    <w:p w14:paraId="4CE51D0E">
      <w:pPr>
        <w:rPr>
          <w:rFonts w:hint="eastAsia"/>
        </w:rPr>
      </w:pPr>
      <w:r>
        <w:rPr>
          <w:rFonts w:hint="eastAsia"/>
        </w:rPr>
        <w:t xml:space="preserve"> 种子文件共享与加速（Seed File Sharing and Acceleration）</w:t>
      </w:r>
    </w:p>
    <w:p w14:paraId="69E0E94B">
      <w:pPr>
        <w:rPr>
          <w:rFonts w:hint="eastAsia"/>
        </w:rPr>
      </w:pPr>
      <w:r>
        <w:rPr>
          <w:rFonts w:hint="eastAsia"/>
        </w:rPr>
        <w:t>技术: P2P网络和文件分发技术。</w:t>
      </w:r>
    </w:p>
    <w:p w14:paraId="08C95153">
      <w:pPr>
        <w:rPr>
          <w:rFonts w:hint="eastAsia"/>
        </w:rPr>
      </w:pPr>
      <w:r>
        <w:rPr>
          <w:rFonts w:hint="eastAsia"/>
        </w:rPr>
        <w:t>原理: 共享文件作为种子在P2P网络中传播，确保文件一致性。</w:t>
      </w:r>
    </w:p>
    <w:p w14:paraId="12DD552A">
      <w:pPr>
        <w:rPr>
          <w:rFonts w:hint="eastAsia"/>
        </w:rPr>
      </w:pPr>
      <w:r>
        <w:rPr>
          <w:rFonts w:hint="eastAsia"/>
        </w:rPr>
        <w:t xml:space="preserve"> 相似文件匹配搜索（Similar File Matching Search）</w:t>
      </w:r>
    </w:p>
    <w:p w14:paraId="1BB2710C">
      <w:pPr>
        <w:rPr>
          <w:rFonts w:hint="eastAsia"/>
        </w:rPr>
      </w:pPr>
      <w:r>
        <w:rPr>
          <w:rFonts w:hint="eastAsia"/>
        </w:rPr>
        <w:t>技术: 文件指纹技术和内容识别系统。</w:t>
      </w:r>
    </w:p>
    <w:p w14:paraId="56E92A6B">
      <w:pPr>
        <w:rPr>
          <w:rFonts w:hint="eastAsia"/>
        </w:rPr>
      </w:pPr>
      <w:r>
        <w:rPr>
          <w:rFonts w:hint="eastAsia"/>
        </w:rPr>
        <w:t>原理: 通过文件特征如MD5值匹配和推荐相似文件，提升搜索效率。</w:t>
      </w:r>
    </w:p>
    <w:p w14:paraId="22994659">
      <w:pPr>
        <w:rPr>
          <w:rFonts w:hint="eastAsia"/>
        </w:rPr>
      </w:pPr>
      <w:r>
        <w:rPr>
          <w:rFonts w:hint="eastAsia"/>
        </w:rPr>
        <w:t xml:space="preserve"> 边缘节点存储（Edge Node Storage）</w:t>
      </w:r>
    </w:p>
    <w:p w14:paraId="583C895E">
      <w:pPr>
        <w:rPr>
          <w:rFonts w:hint="eastAsia"/>
        </w:rPr>
      </w:pPr>
      <w:r>
        <w:rPr>
          <w:rFonts w:hint="eastAsia"/>
        </w:rPr>
        <w:t>技术: 边缘计算与缓存技术。</w:t>
      </w:r>
    </w:p>
    <w:p w14:paraId="3205667A">
      <w:pPr>
        <w:rPr>
          <w:rFonts w:hint="eastAsia"/>
        </w:rPr>
      </w:pPr>
      <w:r>
        <w:rPr>
          <w:rFonts w:hint="eastAsia"/>
        </w:rPr>
        <w:t>原理: 数据存储于接近用户的边缘节点，降低延迟，加快访问速度。</w:t>
      </w:r>
    </w:p>
    <w:p w14:paraId="35ADD158">
      <w:pPr>
        <w:rPr>
          <w:rFonts w:hint="eastAsia"/>
        </w:rPr>
      </w:pPr>
      <w:r>
        <w:rPr>
          <w:rFonts w:hint="eastAsia"/>
        </w:rPr>
        <w:t xml:space="preserve"> MD5值匹配与资源存储</w:t>
      </w:r>
    </w:p>
    <w:p w14:paraId="22E5E48F">
      <w:pPr>
        <w:rPr>
          <w:rFonts w:hint="eastAsia"/>
        </w:rPr>
      </w:pPr>
      <w:r>
        <w:rPr>
          <w:rFonts w:hint="eastAsia"/>
        </w:rPr>
        <w:t>功能: 基于MD5值匹配数据，支持用户将视频、图片等资源存储于节点硬盘。</w:t>
      </w:r>
    </w:p>
    <w:p w14:paraId="307BA457">
      <w:pPr>
        <w:rPr>
          <w:rFonts w:hint="eastAsia"/>
        </w:rPr>
      </w:pPr>
    </w:p>
    <w:p w14:paraId="5403E796">
      <w:pPr>
        <w:rPr>
          <w:rFonts w:hint="eastAsia"/>
        </w:rPr>
      </w:pPr>
      <w:r>
        <w:rPr>
          <w:rFonts w:hint="eastAsia"/>
        </w:rPr>
        <w:t>4.流量激活与代币激励系统（Traffic Activation and Token Incentive System, TATIS）</w:t>
      </w:r>
    </w:p>
    <w:p w14:paraId="7415A28D">
      <w:pPr>
        <w:rPr>
          <w:rFonts w:hint="eastAsia"/>
        </w:rPr>
      </w:pPr>
      <w:r>
        <w:rPr>
          <w:rFonts w:hint="eastAsia"/>
        </w:rPr>
        <w:t>功能描述：</w:t>
      </w:r>
    </w:p>
    <w:p w14:paraId="1372BF32">
      <w:pPr>
        <w:rPr>
          <w:rFonts w:hint="eastAsia"/>
        </w:rPr>
      </w:pPr>
      <w:r>
        <w:rPr>
          <w:rFonts w:hint="eastAsia"/>
        </w:rPr>
        <w:t>流量购买选项：</w:t>
      </w:r>
    </w:p>
    <w:p w14:paraId="58CBA2EA">
      <w:pPr>
        <w:rPr>
          <w:rFonts w:hint="eastAsia"/>
        </w:rPr>
      </w:pPr>
      <w:r>
        <w:rPr>
          <w:rFonts w:hint="eastAsia"/>
        </w:rPr>
        <w:t>用户可以选择购买所需的上传流量，以满足特定资源的下载激活条件。</w:t>
      </w:r>
    </w:p>
    <w:p w14:paraId="615B14A9">
      <w:pPr>
        <w:rPr>
          <w:rFonts w:hint="eastAsia"/>
        </w:rPr>
      </w:pPr>
      <w:r>
        <w:rPr>
          <w:rFonts w:hint="eastAsia"/>
        </w:rPr>
        <w:t>智能合约管理：</w:t>
      </w:r>
    </w:p>
    <w:p w14:paraId="6A74DED5">
      <w:pPr>
        <w:rPr>
          <w:rFonts w:hint="eastAsia"/>
        </w:rPr>
      </w:pPr>
      <w:r>
        <w:rPr>
          <w:rFonts w:hint="eastAsia"/>
        </w:rPr>
        <w:t>所有流量购买和激活过程通过智能合约自动执行，确保交易的透明性和安全性。</w:t>
      </w:r>
    </w:p>
    <w:p w14:paraId="3719C2CB">
      <w:pPr>
        <w:rPr>
          <w:rFonts w:hint="eastAsia"/>
        </w:rPr>
      </w:pPr>
      <w:r>
        <w:rPr>
          <w:rFonts w:hint="eastAsia"/>
        </w:rPr>
        <w:t>定制化上传要求：</w:t>
      </w:r>
    </w:p>
    <w:p w14:paraId="19B18622">
      <w:pPr>
        <w:rPr>
          <w:rFonts w:hint="eastAsia"/>
        </w:rPr>
      </w:pPr>
      <w:r>
        <w:rPr>
          <w:rFonts w:hint="eastAsia"/>
        </w:rPr>
        <w:t>节点提供者为每个资源设定不同的上传流量要求，用户必须满足这些要求才能激活下载。</w:t>
      </w:r>
    </w:p>
    <w:p w14:paraId="296AE7E7">
      <w:pPr>
        <w:rPr>
          <w:rFonts w:hint="eastAsia"/>
        </w:rPr>
      </w:pPr>
      <w:r>
        <w:rPr>
          <w:rFonts w:hint="eastAsia"/>
        </w:rPr>
        <w:t>代币铸造与分发：</w:t>
      </w:r>
    </w:p>
    <w:p w14:paraId="5A40ACEF">
      <w:pPr>
        <w:rPr>
          <w:rFonts w:hint="eastAsia"/>
        </w:rPr>
      </w:pPr>
      <w:r>
        <w:rPr>
          <w:rFonts w:hint="eastAsia"/>
        </w:rPr>
        <w:t>用户购买上传流量的资金将按照系统规则铸造成代币，并分发给节点提供者作为奖励。</w:t>
      </w:r>
    </w:p>
    <w:p w14:paraId="7C7BAB96">
      <w:pPr>
        <w:rPr>
          <w:rFonts w:hint="eastAsia"/>
        </w:rPr>
      </w:pPr>
      <w:r>
        <w:rPr>
          <w:rFonts w:hint="eastAsia"/>
        </w:rPr>
        <w:t>上传流量与代币挂钩：</w:t>
      </w:r>
    </w:p>
    <w:p w14:paraId="485F59FC">
      <w:pPr>
        <w:rPr>
          <w:rFonts w:hint="eastAsia"/>
        </w:rPr>
      </w:pPr>
      <w:r>
        <w:rPr>
          <w:rFonts w:hint="eastAsia"/>
        </w:rPr>
        <w:t>系统中设定的代币价值与用户购买的上传流量价值挂钩，确保代币的稳定性和吸引力。</w:t>
      </w:r>
    </w:p>
    <w:p w14:paraId="4C21AAA9">
      <w:pPr>
        <w:rPr>
          <w:rFonts w:hint="eastAsia"/>
        </w:rPr>
      </w:pPr>
      <w:r>
        <w:rPr>
          <w:rFonts w:hint="eastAsia"/>
        </w:rPr>
        <w:t>节点提供者激励：</w:t>
      </w:r>
    </w:p>
    <w:p w14:paraId="396FDB16">
      <w:pPr>
        <w:rPr>
          <w:rFonts w:hint="eastAsia"/>
        </w:rPr>
      </w:pPr>
      <w:r>
        <w:rPr>
          <w:rFonts w:hint="eastAsia"/>
        </w:rPr>
        <w:t>节点提供者根据用户购买的流量获得相应份额的代币，激励他们继续提供高质量的资源。</w:t>
      </w:r>
    </w:p>
    <w:p w14:paraId="6557B4FD">
      <w:pPr>
        <w:rPr>
          <w:rFonts w:hint="eastAsia"/>
        </w:rPr>
      </w:pPr>
      <w:r>
        <w:rPr>
          <w:rFonts w:hint="eastAsia"/>
        </w:rPr>
        <w:t>用户界面：</w:t>
      </w:r>
    </w:p>
    <w:p w14:paraId="1034F3E9">
      <w:pPr>
        <w:rPr>
          <w:rFonts w:hint="eastAsia"/>
        </w:rPr>
      </w:pPr>
      <w:r>
        <w:rPr>
          <w:rFonts w:hint="eastAsia"/>
        </w:rPr>
        <w:t>提供直观的用户界面，让用户可以轻松购买流量、查看激活条件和跟踪交易状态。</w:t>
      </w:r>
    </w:p>
    <w:p w14:paraId="4BB9BB82">
      <w:pPr>
        <w:rPr>
          <w:rFonts w:hint="eastAsia"/>
        </w:rPr>
      </w:pPr>
      <w:r>
        <w:rPr>
          <w:rFonts w:hint="eastAsia"/>
        </w:rPr>
        <w:t>透明度：</w:t>
      </w:r>
    </w:p>
    <w:p w14:paraId="54DE99F7">
      <w:pPr>
        <w:rPr>
          <w:rFonts w:hint="eastAsia"/>
        </w:rPr>
      </w:pPr>
      <w:r>
        <w:rPr>
          <w:rFonts w:hint="eastAsia"/>
        </w:rPr>
        <w:t>所有交易和资金流向都是透明的，用户可以清楚地看到自己的资金如何被用于铸造代币。</w:t>
      </w:r>
    </w:p>
    <w:p w14:paraId="3216D0B7">
      <w:pPr>
        <w:rPr>
          <w:rFonts w:hint="eastAsia"/>
        </w:rPr>
      </w:pPr>
      <w:r>
        <w:rPr>
          <w:rFonts w:hint="eastAsia"/>
        </w:rPr>
        <w:t>公平性：</w:t>
      </w:r>
    </w:p>
    <w:p w14:paraId="08721A40">
      <w:pPr>
        <w:rPr>
          <w:rFonts w:hint="eastAsia"/>
        </w:rPr>
      </w:pPr>
      <w:r>
        <w:rPr>
          <w:rFonts w:hint="eastAsia"/>
        </w:rPr>
        <w:t>系统确保所有用户和节点提供者都在同等的规则下运作，保证公平性。</w:t>
      </w:r>
    </w:p>
    <w:p w14:paraId="61E3A933">
      <w:pPr>
        <w:rPr>
          <w:rFonts w:hint="eastAsia"/>
        </w:rPr>
      </w:pPr>
      <w:r>
        <w:rPr>
          <w:rFonts w:hint="eastAsia"/>
        </w:rPr>
        <w:t>社区治理：</w:t>
      </w:r>
    </w:p>
    <w:p w14:paraId="4D1E9E44">
      <w:pPr>
        <w:rPr>
          <w:rFonts w:hint="eastAsia"/>
        </w:rPr>
      </w:pPr>
      <w:r>
        <w:rPr>
          <w:rFonts w:hint="eastAsia"/>
        </w:rPr>
        <w:t>允许社区成员参与到系统的治理中，对流量要求和代币分发规则提出建议和投票。</w:t>
      </w:r>
    </w:p>
    <w:p w14:paraId="03A44568">
      <w:pPr>
        <w:rPr>
          <w:rFonts w:hint="eastAsia"/>
        </w:rPr>
      </w:pPr>
      <w:r>
        <w:rPr>
          <w:rFonts w:hint="eastAsia"/>
        </w:rPr>
        <w:t>教育与支持：</w:t>
      </w:r>
    </w:p>
    <w:p w14:paraId="3A96BE0C">
      <w:pPr>
        <w:rPr>
          <w:rFonts w:hint="eastAsia"/>
        </w:rPr>
      </w:pPr>
      <w:r>
        <w:rPr>
          <w:rFonts w:hint="eastAsia"/>
        </w:rPr>
        <w:t>提供必要的教育资源和用户支持，帮助用户理解TATIS的工作原理和操作流程。</w:t>
      </w:r>
    </w:p>
    <w:p w14:paraId="4854234B">
      <w:pPr>
        <w:rPr>
          <w:rFonts w:hint="eastAsia"/>
        </w:rPr>
      </w:pPr>
      <w:r>
        <w:rPr>
          <w:rFonts w:hint="eastAsia"/>
        </w:rPr>
        <w:t>监管合规性：</w:t>
      </w:r>
    </w:p>
    <w:p w14:paraId="561BA898">
      <w:pPr>
        <w:rPr>
          <w:rFonts w:hint="eastAsia"/>
        </w:rPr>
      </w:pPr>
      <w:r>
        <w:rPr>
          <w:rFonts w:hint="eastAsia"/>
        </w:rPr>
        <w:t>确保TATIS的运作符合所有相关法律法规，避免潜在的法律风险。</w:t>
      </w:r>
    </w:p>
    <w:p w14:paraId="13A6A423">
      <w:pPr>
        <w:rPr>
          <w:rFonts w:hint="eastAsia"/>
        </w:rPr>
      </w:pPr>
      <w:r>
        <w:rPr>
          <w:rFonts w:hint="eastAsia"/>
        </w:rPr>
        <w:t>风险管理：</w:t>
      </w:r>
    </w:p>
    <w:p w14:paraId="4AAE5583">
      <w:pPr>
        <w:rPr>
          <w:rFonts w:hint="eastAsia"/>
        </w:rPr>
      </w:pPr>
      <w:r>
        <w:rPr>
          <w:rFonts w:hint="eastAsia"/>
        </w:rPr>
        <w:t>系统内置风险管理机制，监控异常交易和潜在的欺诈行为，保护用户和节点提供者的利益。</w:t>
      </w:r>
    </w:p>
    <w:p w14:paraId="5EAB4269">
      <w:pPr>
        <w:rPr>
          <w:rFonts w:hint="eastAsia"/>
        </w:rPr>
      </w:pPr>
      <w:r>
        <w:rPr>
          <w:rFonts w:hint="eastAsia"/>
        </w:rPr>
        <w:t>持续优化：</w:t>
      </w:r>
    </w:p>
    <w:p w14:paraId="41E497FA">
      <w:pPr>
        <w:rPr>
          <w:rFonts w:hint="eastAsia"/>
        </w:rPr>
      </w:pPr>
      <w:r>
        <w:rPr>
          <w:rFonts w:hint="eastAsia"/>
        </w:rPr>
        <w:t>根据用户反馈和市场变化，不断优化TATIS的功能和性能，提升用户体验。</w:t>
      </w:r>
    </w:p>
    <w:p w14:paraId="553D47EF">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14:paraId="799E5103">
      <w:pPr>
        <w:rPr>
          <w:rFonts w:hint="eastAsia"/>
        </w:rPr>
      </w:pPr>
    </w:p>
    <w:p w14:paraId="2F5DDE62">
      <w:pPr>
        <w:rPr>
          <w:rFonts w:hint="eastAsia"/>
        </w:rPr>
      </w:pPr>
    </w:p>
    <w:p w14:paraId="2E545E2C">
      <w:pPr>
        <w:outlineLvl w:val="1"/>
        <w:rPr>
          <w:rFonts w:hint="eastAsia"/>
        </w:rPr>
      </w:pPr>
      <w:bookmarkStart w:id="1197" w:name="_Toc7764"/>
      <w:bookmarkStart w:id="1198" w:name="_Toc19336"/>
      <w:bookmarkStart w:id="1199" w:name="_Toc31932"/>
      <w:bookmarkStart w:id="1200" w:name="_Toc14592"/>
      <w:bookmarkStart w:id="1201" w:name="_Toc9506"/>
      <w:bookmarkStart w:id="1202" w:name="_Toc8743"/>
      <w:bookmarkStart w:id="1203" w:name="_Toc17260"/>
      <w:bookmarkStart w:id="1204" w:name="_Toc18352"/>
      <w:bookmarkStart w:id="1205" w:name="_Toc9793"/>
      <w:bookmarkStart w:id="1206" w:name="_Toc9112"/>
      <w:bookmarkStart w:id="1207" w:name="_Toc17928"/>
      <w:bookmarkStart w:id="1208" w:name="_Toc12381"/>
      <w:bookmarkStart w:id="1209" w:name="_Toc9607"/>
      <w:bookmarkStart w:id="1210" w:name="_Toc26021"/>
      <w:bookmarkStart w:id="1211" w:name="_Toc610"/>
      <w:bookmarkStart w:id="1212" w:name="_Toc12369"/>
      <w:bookmarkStart w:id="1213" w:name="_Toc14510"/>
      <w:bookmarkStart w:id="1214" w:name="_Toc29268"/>
      <w:r>
        <w:rPr>
          <w:rFonts w:hint="eastAsia"/>
        </w:rPr>
        <w:t>5.增加对种子文件加速寻址的支持</w:t>
      </w:r>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p>
    <w:p w14:paraId="455AE00F">
      <w:pPr>
        <w:rPr>
          <w:rFonts w:hint="eastAsia"/>
        </w:rPr>
      </w:pPr>
      <w:r>
        <w:rPr>
          <w:rFonts w:hint="eastAsia"/>
        </w:rPr>
        <w:t>集成DePIN网络：</w:t>
      </w:r>
    </w:p>
    <w:p w14:paraId="3B35686C">
      <w:pPr>
        <w:rPr>
          <w:rFonts w:hint="eastAsia"/>
        </w:rPr>
      </w:pPr>
      <w:r>
        <w:rPr>
          <w:rFonts w:hint="eastAsia"/>
        </w:rPr>
        <w:t>将DePIN网络集成到Uto DePIN网络平台中，利用其边缘计算节点来提高种子文件的寻址速度。</w:t>
      </w:r>
    </w:p>
    <w:p w14:paraId="24B35412">
      <w:pPr>
        <w:rPr>
          <w:rFonts w:hint="eastAsia"/>
        </w:rPr>
      </w:pPr>
      <w:r>
        <w:rPr>
          <w:rFonts w:hint="eastAsia"/>
        </w:rPr>
        <w:t>优化P2P网络：</w:t>
      </w:r>
    </w:p>
    <w:p w14:paraId="39B8406D">
      <w:pPr>
        <w:rPr>
          <w:rFonts w:hint="eastAsia"/>
        </w:rPr>
      </w:pPr>
      <w:r>
        <w:rPr>
          <w:rFonts w:hint="eastAsia"/>
        </w:rPr>
        <w:t>通过优化P2P网络协议，提高种子文件在网络中的传播效率，从而加快寻址过程。</w:t>
      </w:r>
    </w:p>
    <w:p w14:paraId="0E8C43BD">
      <w:pPr>
        <w:rPr>
          <w:rFonts w:hint="eastAsia"/>
        </w:rPr>
      </w:pPr>
      <w:r>
        <w:rPr>
          <w:rFonts w:hint="eastAsia"/>
        </w:rPr>
        <w:t>分布式哈希表（DHT）：</w:t>
      </w:r>
    </w:p>
    <w:p w14:paraId="08D0C941">
      <w:pPr>
        <w:rPr>
          <w:rFonts w:hint="eastAsia"/>
        </w:rPr>
      </w:pPr>
      <w:r>
        <w:rPr>
          <w:rFonts w:hint="eastAsia"/>
        </w:rPr>
        <w:t>利用DHT技术，将种子文件的元数据存储在分布式网络中，便于快速检索和寻址。</w:t>
      </w:r>
    </w:p>
    <w:p w14:paraId="581CA579">
      <w:pPr>
        <w:rPr>
          <w:rFonts w:hint="eastAsia"/>
        </w:rPr>
      </w:pPr>
      <w:r>
        <w:rPr>
          <w:rFonts w:hint="eastAsia"/>
        </w:rPr>
        <w:t>智能合约自动化：</w:t>
      </w:r>
    </w:p>
    <w:p w14:paraId="2F98BAEB">
      <w:pPr>
        <w:rPr>
          <w:rFonts w:hint="eastAsia"/>
        </w:rPr>
      </w:pPr>
      <w:r>
        <w:rPr>
          <w:rFonts w:hint="eastAsia"/>
        </w:rPr>
        <w:t>通过智能合约自动化种子文件的注册、搜索和分发过程，提高效率和透明度。</w:t>
      </w:r>
    </w:p>
    <w:p w14:paraId="14F9E10F">
      <w:pPr>
        <w:rPr>
          <w:rFonts w:hint="eastAsia"/>
        </w:rPr>
      </w:pPr>
      <w:r>
        <w:rPr>
          <w:rFonts w:hint="eastAsia"/>
        </w:rPr>
        <w:t>节点激励机制：</w:t>
      </w:r>
    </w:p>
    <w:p w14:paraId="7EAC2A1A">
      <w:pPr>
        <w:rPr>
          <w:rFonts w:hint="eastAsia"/>
        </w:rPr>
      </w:pPr>
      <w:r>
        <w:rPr>
          <w:rFonts w:hint="eastAsia"/>
        </w:rPr>
        <w:t>设计激励机制，鼓励用户共享带宽和存储资源，参与到种子文件的加速寻址中。</w:t>
      </w:r>
    </w:p>
    <w:p w14:paraId="5CF2A0D0">
      <w:pPr>
        <w:rPr>
          <w:rFonts w:hint="eastAsia"/>
        </w:rPr>
      </w:pPr>
      <w:r>
        <w:rPr>
          <w:rFonts w:hint="eastAsia"/>
        </w:rPr>
        <w:t>内容分发网络（CDN）：</w:t>
      </w:r>
    </w:p>
    <w:p w14:paraId="4CB992D9">
      <w:pPr>
        <w:rPr>
          <w:rFonts w:hint="eastAsia"/>
        </w:rPr>
      </w:pPr>
      <w:r>
        <w:rPr>
          <w:rFonts w:hint="eastAsia"/>
        </w:rPr>
        <w:t>利用CDN技术，将热门种子文件缓存到离用户更近的节点，减少寻址时间和提高下载速度。</w:t>
      </w:r>
    </w:p>
    <w:p w14:paraId="0B890819">
      <w:pPr>
        <w:outlineLvl w:val="1"/>
        <w:rPr>
          <w:rFonts w:hint="eastAsia"/>
        </w:rPr>
      </w:pPr>
      <w:bookmarkStart w:id="1215" w:name="_Toc14142"/>
      <w:bookmarkStart w:id="1216" w:name="_Toc16186"/>
      <w:bookmarkStart w:id="1217" w:name="_Toc9696"/>
      <w:bookmarkStart w:id="1218" w:name="_Toc17110"/>
      <w:bookmarkStart w:id="1219" w:name="_Toc2074"/>
      <w:bookmarkStart w:id="1220" w:name="_Toc31719"/>
      <w:bookmarkStart w:id="1221" w:name="_Toc21191"/>
      <w:bookmarkStart w:id="1222" w:name="_Toc10661"/>
      <w:bookmarkStart w:id="1223" w:name="_Toc5286"/>
      <w:bookmarkStart w:id="1224" w:name="_Toc2011"/>
      <w:bookmarkStart w:id="1225" w:name="_Toc20978"/>
      <w:bookmarkStart w:id="1226" w:name="_Toc31496"/>
      <w:bookmarkStart w:id="1227" w:name="_Toc6329"/>
      <w:bookmarkStart w:id="1228" w:name="_Toc28162"/>
      <w:bookmarkStart w:id="1229" w:name="_Toc3619"/>
      <w:bookmarkStart w:id="1230" w:name="_Toc23131"/>
      <w:bookmarkStart w:id="1231" w:name="_Toc20588"/>
      <w:bookmarkStart w:id="1232" w:name="_Toc538"/>
      <w:r>
        <w:rPr>
          <w:rFonts w:hint="eastAsia"/>
        </w:rPr>
        <w:t>6.相似文件匹配搜索：</w:t>
      </w:r>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005B9585">
      <w:pPr>
        <w:rPr>
          <w:rFonts w:hint="eastAsia"/>
        </w:rPr>
      </w:pPr>
      <w:r>
        <w:rPr>
          <w:rFonts w:hint="eastAsia"/>
        </w:rPr>
        <w:t>通过文件指纹技术和内容识别系统，快速匹配和推荐相似文件，提高种子文件的寻址速度。</w:t>
      </w:r>
    </w:p>
    <w:p w14:paraId="3662406F">
      <w:pPr>
        <w:rPr>
          <w:rFonts w:hint="eastAsia"/>
        </w:rPr>
      </w:pPr>
      <w:r>
        <w:rPr>
          <w:rFonts w:hint="eastAsia"/>
        </w:rPr>
        <w:t>边缘节点存储：</w:t>
      </w:r>
    </w:p>
    <w:p w14:paraId="51F35705">
      <w:pPr>
        <w:rPr>
          <w:rFonts w:hint="eastAsia"/>
        </w:rPr>
      </w:pPr>
      <w:r>
        <w:rPr>
          <w:rFonts w:hint="eastAsia"/>
        </w:rPr>
        <w:t>将数据存储在离用户更近的边缘节点上，减少数据传输延迟，提高寻址效率。</w:t>
      </w:r>
    </w:p>
    <w:p w14:paraId="521DED71">
      <w:pPr>
        <w:rPr>
          <w:rFonts w:hint="eastAsia"/>
        </w:rPr>
      </w:pPr>
      <w:r>
        <w:rPr>
          <w:rFonts w:hint="eastAsia"/>
        </w:rPr>
        <w:t>用户界面与交互优化：</w:t>
      </w:r>
    </w:p>
    <w:p w14:paraId="129FCFD0">
      <w:pPr>
        <w:rPr>
          <w:rFonts w:hint="eastAsia"/>
        </w:rPr>
      </w:pPr>
      <w:r>
        <w:rPr>
          <w:rFonts w:hint="eastAsia"/>
        </w:rPr>
        <w:t>在用户界面提供直观的搜索和寻址工具，使用户能够轻松地找到所需的种子文件。</w:t>
      </w:r>
    </w:p>
    <w:p w14:paraId="0F1D259C">
      <w:pPr>
        <w:rPr>
          <w:rFonts w:hint="eastAsia"/>
        </w:rPr>
      </w:pPr>
      <w:r>
        <w:rPr>
          <w:rFonts w:hint="eastAsia"/>
        </w:rPr>
        <w:t>安全性保障：</w:t>
      </w:r>
    </w:p>
    <w:p w14:paraId="3802086D">
      <w:pPr>
        <w:rPr>
          <w:rFonts w:hint="eastAsia"/>
        </w:rPr>
      </w:pPr>
      <w:r>
        <w:rPr>
          <w:rFonts w:hint="eastAsia"/>
        </w:rPr>
        <w:t>加强网络安全措施，保护用户数据和交易过程的安全，防止未授权访问和数据泄露。</w:t>
      </w:r>
    </w:p>
    <w:p w14:paraId="6D1DAAC3">
      <w:pPr>
        <w:rPr>
          <w:rFonts w:hint="eastAsia"/>
        </w:rPr>
      </w:pPr>
      <w:r>
        <w:rPr>
          <w:rFonts w:hint="eastAsia"/>
        </w:rPr>
        <w:t>通过这些措施，Uto DePIN网络网络可以有效地支持通过Dapin网络给种子文件加速寻址，提升用户体验，并增强平台的吸引力和竞争力。</w:t>
      </w:r>
    </w:p>
    <w:p w14:paraId="48015C51">
      <w:pPr>
        <w:rPr>
          <w:rFonts w:hint="eastAsia"/>
        </w:rPr>
      </w:pPr>
    </w:p>
    <w:p w14:paraId="7ABFB455">
      <w:pPr>
        <w:rPr>
          <w:rFonts w:hint="eastAsia"/>
        </w:rPr>
      </w:pPr>
      <w:r>
        <w:rPr>
          <w:rFonts w:hint="eastAsia"/>
        </w:rPr>
        <w:t>7.文件夹内文件关联匹配（Folder-based File Association Matching）</w:t>
      </w:r>
    </w:p>
    <w:p w14:paraId="678F72CB">
      <w:pPr>
        <w:rPr>
          <w:rFonts w:hint="eastAsia"/>
        </w:rPr>
      </w:pPr>
      <w:r>
        <w:rPr>
          <w:rFonts w:hint="eastAsia"/>
        </w:rPr>
        <w:t>功能: 系统能够识别文件存储的文件夹名称，并自动匹配出该文件夹内所有关联文件。</w:t>
      </w:r>
    </w:p>
    <w:p w14:paraId="65AE1170">
      <w:pPr>
        <w:rPr>
          <w:rFonts w:hint="eastAsia"/>
        </w:rPr>
      </w:pPr>
      <w:r>
        <w:rPr>
          <w:rFonts w:hint="eastAsia"/>
        </w:rPr>
        <w:t>技术: 采用目录索引和文件元数据技术，实现文件夹内文件的快速识别和关联。</w:t>
      </w:r>
    </w:p>
    <w:p w14:paraId="26DFD3DB">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14:paraId="4F47ABEC">
      <w:pPr>
        <w:rPr>
          <w:rFonts w:hint="eastAsia"/>
        </w:rPr>
      </w:pPr>
      <w:r>
        <w:rPr>
          <w:rFonts w:hint="eastAsia"/>
        </w:rPr>
        <w:t>功能增强说明：</w:t>
      </w:r>
    </w:p>
    <w:p w14:paraId="08F00C75">
      <w:pPr>
        <w:rPr>
          <w:rFonts w:hint="eastAsia"/>
        </w:rPr>
      </w:pPr>
      <w:r>
        <w:rPr>
          <w:rFonts w:hint="eastAsia"/>
        </w:rPr>
        <w:t>智能文件夹识别：系统自动记录并索引用户存储的文件夹名称和路径。</w:t>
      </w:r>
    </w:p>
    <w:p w14:paraId="7ED5AE4B">
      <w:pPr>
        <w:rPr>
          <w:rFonts w:hint="eastAsia"/>
        </w:rPr>
      </w:pPr>
      <w:r>
        <w:rPr>
          <w:rFonts w:hint="eastAsia"/>
        </w:rPr>
        <w:t>关联文件检索：用户搜索时，除了文件特征外，系统还会根据文件夹名称提供关联文件列表。</w:t>
      </w:r>
    </w:p>
    <w:p w14:paraId="420DE823">
      <w:pPr>
        <w:rPr>
          <w:rFonts w:hint="eastAsia"/>
        </w:rPr>
      </w:pPr>
      <w:r>
        <w:rPr>
          <w:rFonts w:hint="eastAsia"/>
        </w:rPr>
        <w:t>搜索效率提升：结合文件特征和文件夹信息，提高搜索的准确性和效率。</w:t>
      </w:r>
    </w:p>
    <w:p w14:paraId="138CE584">
      <w:pPr>
        <w:rPr>
          <w:rFonts w:hint="eastAsia"/>
        </w:rPr>
      </w:pPr>
      <w:r>
        <w:rPr>
          <w:rFonts w:hint="eastAsia"/>
        </w:rPr>
        <w:t>用户体验优化：用户能够通过文件夹名称快速找到相关联的所有文件，简化操作流程。</w:t>
      </w:r>
    </w:p>
    <w:p w14:paraId="05E44271">
      <w:pPr>
        <w:rPr>
          <w:rFonts w:hint="eastAsia"/>
        </w:rPr>
      </w:pPr>
      <w:r>
        <w:rPr>
          <w:rFonts w:hint="eastAsia"/>
        </w:rPr>
        <w:t>通过这项新增功能，Uto-T共享云平台的搜索和文件管理能力将得到显著增强，为用户提供更加直观和便捷的文件检索体验。</w:t>
      </w:r>
    </w:p>
    <w:p w14:paraId="40E78BF1">
      <w:pPr>
        <w:rPr>
          <w:rFonts w:hint="eastAsia"/>
        </w:rPr>
      </w:pPr>
    </w:p>
    <w:p w14:paraId="182BBEFD">
      <w:pPr>
        <w:outlineLvl w:val="1"/>
        <w:rPr>
          <w:rFonts w:hint="eastAsia"/>
        </w:rPr>
      </w:pPr>
      <w:bookmarkStart w:id="1233" w:name="_Toc32566"/>
      <w:bookmarkStart w:id="1234" w:name="_Toc5015"/>
      <w:bookmarkStart w:id="1235" w:name="_Toc32743"/>
      <w:bookmarkStart w:id="1236" w:name="_Toc5415"/>
      <w:bookmarkStart w:id="1237" w:name="_Toc30720"/>
      <w:bookmarkStart w:id="1238" w:name="_Toc31621"/>
      <w:bookmarkStart w:id="1239" w:name="_Toc1808"/>
      <w:bookmarkStart w:id="1240" w:name="_Toc25057"/>
      <w:bookmarkStart w:id="1241" w:name="_Toc15933"/>
      <w:bookmarkStart w:id="1242" w:name="_Toc1120"/>
      <w:bookmarkStart w:id="1243" w:name="_Toc4241"/>
      <w:bookmarkStart w:id="1244" w:name="_Toc3088"/>
      <w:bookmarkStart w:id="1245" w:name="_Toc12815"/>
      <w:bookmarkStart w:id="1246" w:name="_Toc16765"/>
      <w:bookmarkStart w:id="1247" w:name="_Toc4632"/>
      <w:bookmarkStart w:id="1248" w:name="_Toc14478"/>
      <w:bookmarkStart w:id="1249" w:name="_Toc30230"/>
      <w:bookmarkStart w:id="1250" w:name="_Toc20351"/>
      <w:r>
        <w:rPr>
          <w:rFonts w:hint="eastAsia"/>
        </w:rPr>
        <w:t>7. 敏感文件自动管理智能合约功能列表：</w:t>
      </w:r>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p>
    <w:p w14:paraId="6A0E5C50">
      <w:pPr>
        <w:rPr>
          <w:rFonts w:hint="eastAsia"/>
        </w:rPr>
      </w:pPr>
      <w:r>
        <w:rPr>
          <w:rFonts w:hint="eastAsia"/>
        </w:rPr>
        <w:t>敏感文件举报响应：</w:t>
      </w:r>
    </w:p>
    <w:p w14:paraId="35B933AB">
      <w:pPr>
        <w:rPr>
          <w:rFonts w:hint="eastAsia"/>
        </w:rPr>
      </w:pPr>
      <w:r>
        <w:rPr>
          <w:rFonts w:hint="eastAsia"/>
        </w:rPr>
        <w:t>智能合约自动接收用户对敏感文件的举报。</w:t>
      </w:r>
    </w:p>
    <w:p w14:paraId="525EC975">
      <w:pPr>
        <w:rPr>
          <w:rFonts w:hint="eastAsia"/>
        </w:rPr>
      </w:pPr>
      <w:r>
        <w:rPr>
          <w:rFonts w:hint="eastAsia"/>
        </w:rPr>
        <w:t>自动内容检测与分类：</w:t>
      </w:r>
    </w:p>
    <w:p w14:paraId="2202FA46">
      <w:pPr>
        <w:rPr>
          <w:rFonts w:hint="eastAsia"/>
        </w:rPr>
      </w:pPr>
      <w:r>
        <w:rPr>
          <w:rFonts w:hint="eastAsia"/>
        </w:rPr>
        <w:t>智能合约集成自动内容检测，对举报的文件进行敏感性分析和分类。</w:t>
      </w:r>
    </w:p>
    <w:p w14:paraId="2D9745FC">
      <w:pPr>
        <w:rPr>
          <w:rFonts w:hint="eastAsia"/>
        </w:rPr>
      </w:pPr>
      <w:r>
        <w:rPr>
          <w:rFonts w:hint="eastAsia"/>
        </w:rPr>
        <w:t>禁止分享功能：</w:t>
      </w:r>
    </w:p>
    <w:p w14:paraId="041A6310">
      <w:pPr>
        <w:rPr>
          <w:rFonts w:hint="eastAsia"/>
        </w:rPr>
      </w:pPr>
      <w:r>
        <w:rPr>
          <w:rFonts w:hint="eastAsia"/>
        </w:rPr>
        <w:t>一旦文件被确认为敏感，智能合约自动禁止该文件的分享功能。</w:t>
      </w:r>
    </w:p>
    <w:p w14:paraId="170FE494">
      <w:pPr>
        <w:rPr>
          <w:rFonts w:hint="eastAsia"/>
        </w:rPr>
      </w:pPr>
      <w:r>
        <w:rPr>
          <w:rFonts w:hint="eastAsia"/>
        </w:rPr>
        <w:t>种子功能禁用：</w:t>
      </w:r>
    </w:p>
    <w:p w14:paraId="6935726E">
      <w:pPr>
        <w:rPr>
          <w:rFonts w:hint="eastAsia"/>
        </w:rPr>
      </w:pPr>
      <w:r>
        <w:rPr>
          <w:rFonts w:hint="eastAsia"/>
        </w:rPr>
        <w:t>对于敏感文件，智能合约自动禁用其作为种子文件的功能，阻止其在网络中传播。</w:t>
      </w:r>
    </w:p>
    <w:p w14:paraId="5DEC74C7">
      <w:pPr>
        <w:rPr>
          <w:rFonts w:hint="eastAsia"/>
        </w:rPr>
      </w:pPr>
      <w:r>
        <w:rPr>
          <w:rFonts w:hint="eastAsia"/>
        </w:rPr>
        <w:t>下载权限保留：</w:t>
      </w:r>
    </w:p>
    <w:p w14:paraId="58F87C18">
      <w:pPr>
        <w:rPr>
          <w:rFonts w:hint="eastAsia"/>
        </w:rPr>
      </w:pPr>
      <w:r>
        <w:rPr>
          <w:rFonts w:hint="eastAsia"/>
        </w:rPr>
        <w:t>即使分享和种子功能被禁用，用户存储在云盘中的文件保持可下载状态。</w:t>
      </w:r>
    </w:p>
    <w:p w14:paraId="59406442">
      <w:pPr>
        <w:rPr>
          <w:rFonts w:hint="eastAsia"/>
        </w:rPr>
      </w:pPr>
      <w:r>
        <w:rPr>
          <w:rFonts w:hint="eastAsia"/>
        </w:rPr>
        <w:t>加速功能正常运行：</w:t>
      </w:r>
    </w:p>
    <w:p w14:paraId="798CAE45">
      <w:pPr>
        <w:rPr>
          <w:rFonts w:hint="eastAsia"/>
        </w:rPr>
      </w:pPr>
      <w:r>
        <w:rPr>
          <w:rFonts w:hint="eastAsia"/>
        </w:rPr>
        <w:t>敏感文件的加速功能不受影响，保持正常运行。</w:t>
      </w:r>
    </w:p>
    <w:p w14:paraId="6D63BAD7">
      <w:pPr>
        <w:rPr>
          <w:rFonts w:hint="eastAsia"/>
        </w:rPr>
      </w:pPr>
      <w:r>
        <w:rPr>
          <w:rFonts w:hint="eastAsia"/>
        </w:rPr>
        <w:t>Uto付费云盘存储保障：</w:t>
      </w:r>
    </w:p>
    <w:p w14:paraId="1CB3209A">
      <w:pPr>
        <w:rPr>
          <w:rFonts w:hint="eastAsia"/>
        </w:rPr>
      </w:pPr>
      <w:r>
        <w:rPr>
          <w:rFonts w:hint="eastAsia"/>
        </w:rPr>
        <w:t>用户在Uto付费云盘中的文件存储不受影响，保障用户数据的安全。</w:t>
      </w:r>
    </w:p>
    <w:p w14:paraId="55BE1772">
      <w:pPr>
        <w:rPr>
          <w:rFonts w:hint="eastAsia"/>
        </w:rPr>
      </w:pPr>
      <w:r>
        <w:rPr>
          <w:rFonts w:hint="eastAsia"/>
        </w:rPr>
        <w:t>云盘文件下载正常：</w:t>
      </w:r>
    </w:p>
    <w:p w14:paraId="1F079F2E">
      <w:pPr>
        <w:rPr>
          <w:rFonts w:hint="eastAsia"/>
        </w:rPr>
      </w:pPr>
      <w:r>
        <w:rPr>
          <w:rFonts w:hint="eastAsia"/>
        </w:rPr>
        <w:t>用户可以正常下载存储在Uto付费云盘中的敏感文件。</w:t>
      </w:r>
    </w:p>
    <w:p w14:paraId="390C5D63">
      <w:pPr>
        <w:rPr>
          <w:rFonts w:hint="eastAsia"/>
        </w:rPr>
      </w:pPr>
      <w:r>
        <w:rPr>
          <w:rFonts w:hint="eastAsia"/>
        </w:rPr>
        <w:t>状态变更透明通知：</w:t>
      </w:r>
    </w:p>
    <w:p w14:paraId="493E6E44">
      <w:pPr>
        <w:rPr>
          <w:rFonts w:hint="eastAsia"/>
        </w:rPr>
      </w:pPr>
      <w:r>
        <w:rPr>
          <w:rFonts w:hint="eastAsia"/>
        </w:rPr>
        <w:t>智能合约在文件状态变更时，自动向用户发送透明通知。</w:t>
      </w:r>
    </w:p>
    <w:p w14:paraId="32FF796A">
      <w:pPr>
        <w:rPr>
          <w:rFonts w:hint="eastAsia"/>
        </w:rPr>
      </w:pPr>
      <w:r>
        <w:rPr>
          <w:rFonts w:hint="eastAsia"/>
        </w:rPr>
        <w:t>区块链记录保持：</w:t>
      </w:r>
    </w:p>
    <w:p w14:paraId="61413FC7">
      <w:pPr>
        <w:rPr>
          <w:rFonts w:hint="eastAsia"/>
        </w:rPr>
      </w:pPr>
      <w:r>
        <w:rPr>
          <w:rFonts w:hint="eastAsia"/>
        </w:rPr>
        <w:t>所有关于文件状态变更的操作和记录均在区块链上保存，确保可追溯性和透明度。</w:t>
      </w:r>
    </w:p>
    <w:p w14:paraId="5B809F8A">
      <w:pPr>
        <w:rPr>
          <w:rFonts w:hint="eastAsia"/>
        </w:rPr>
      </w:pPr>
      <w:r>
        <w:rPr>
          <w:rFonts w:hint="eastAsia"/>
        </w:rPr>
        <w:t>用户行为监控：</w:t>
      </w:r>
    </w:p>
    <w:p w14:paraId="21CEEAE1">
      <w:pPr>
        <w:rPr>
          <w:rFonts w:hint="eastAsia"/>
        </w:rPr>
      </w:pPr>
      <w:r>
        <w:rPr>
          <w:rFonts w:hint="eastAsia"/>
        </w:rPr>
        <w:t>智能合约监控用户行为，确保用户仅在允许的权限范围内使用文件。</w:t>
      </w:r>
    </w:p>
    <w:p w14:paraId="5D423FC4">
      <w:pPr>
        <w:rPr>
          <w:rFonts w:hint="eastAsia"/>
        </w:rPr>
      </w:pPr>
      <w:r>
        <w:rPr>
          <w:rFonts w:hint="eastAsia"/>
        </w:rPr>
        <w:t>服务连续性保障：</w:t>
      </w:r>
    </w:p>
    <w:p w14:paraId="4083E119">
      <w:pPr>
        <w:rPr>
          <w:rFonts w:hint="eastAsia"/>
        </w:rPr>
      </w:pPr>
      <w:r>
        <w:rPr>
          <w:rFonts w:hint="eastAsia"/>
        </w:rPr>
        <w:t>智能合约确保即使在处理敏感文件时，用户的正常使用体验不受影响。</w:t>
      </w:r>
    </w:p>
    <w:p w14:paraId="1B9E2EE5">
      <w:pPr>
        <w:rPr>
          <w:rFonts w:hint="eastAsia"/>
        </w:rPr>
      </w:pPr>
      <w:r>
        <w:rPr>
          <w:rFonts w:hint="eastAsia"/>
        </w:rPr>
        <w:t>自动权限调整：</w:t>
      </w:r>
    </w:p>
    <w:p w14:paraId="5D960B46">
      <w:pPr>
        <w:rPr>
          <w:rFonts w:hint="eastAsia"/>
        </w:rPr>
      </w:pPr>
      <w:r>
        <w:rPr>
          <w:rFonts w:hint="eastAsia"/>
        </w:rPr>
        <w:t>智能合约根据文件状态自动调整用户访问权限，确保遵守敏感文件管理规则。</w:t>
      </w:r>
    </w:p>
    <w:p w14:paraId="55762374">
      <w:pPr>
        <w:rPr>
          <w:rFonts w:hint="eastAsia"/>
        </w:rPr>
      </w:pPr>
      <w:r>
        <w:rPr>
          <w:rFonts w:hint="eastAsia"/>
        </w:rPr>
        <w:t>独立访问权限维护：</w:t>
      </w:r>
    </w:p>
    <w:p w14:paraId="60D7BA49">
      <w:pPr>
        <w:rPr>
          <w:rFonts w:hint="eastAsia"/>
        </w:rPr>
      </w:pPr>
      <w:r>
        <w:rPr>
          <w:rFonts w:hint="eastAsia"/>
        </w:rPr>
        <w:t>智能合约确保用户对云盘中文件的访问权限独立于文件的分享和种子状态。</w:t>
      </w:r>
    </w:p>
    <w:p w14:paraId="247D9BA4">
      <w:pPr>
        <w:rPr>
          <w:rFonts w:hint="eastAsia"/>
        </w:rPr>
      </w:pPr>
      <w:r>
        <w:rPr>
          <w:rFonts w:hint="eastAsia"/>
        </w:rPr>
        <w:t>使用指导与帮助：</w:t>
      </w:r>
    </w:p>
    <w:p w14:paraId="720CA8A5">
      <w:pPr>
        <w:rPr>
          <w:rFonts w:hint="eastAsia"/>
        </w:rPr>
      </w:pPr>
      <w:r>
        <w:rPr>
          <w:rFonts w:hint="eastAsia"/>
        </w:rPr>
        <w:t>智能合约在敏感文件状态变更时，提供使用指导和帮助，确保用户了解如何合规使用。</w:t>
      </w:r>
    </w:p>
    <w:p w14:paraId="51D92095">
      <w:pPr>
        <w:rPr>
          <w:rFonts w:hint="eastAsia"/>
        </w:rPr>
      </w:pPr>
      <w:r>
        <w:rPr>
          <w:rFonts w:hint="eastAsia"/>
        </w:rPr>
        <w:t>通过这些智能合约功能，Uto-T共享云平台能够高效、公正地管理敏感文件，同时保障用户的合法权益和正常使用体验。</w:t>
      </w:r>
    </w:p>
    <w:p w14:paraId="0DC28E9B">
      <w:pPr>
        <w:rPr>
          <w:rFonts w:hint="eastAsia"/>
        </w:rPr>
      </w:pPr>
    </w:p>
    <w:p w14:paraId="6CC36D18">
      <w:pPr>
        <w:rPr>
          <w:rFonts w:hint="eastAsia"/>
        </w:rPr>
      </w:pPr>
      <w:r>
        <w:rPr>
          <w:rFonts w:hint="eastAsia"/>
        </w:rPr>
        <w:t>8.功能名称：Uto DePIN网络网络公平资源交换与兼容性协议（Uto DePIN网络 Fair Resource Exchange and Compatibility Protocol, UFECP）</w:t>
      </w:r>
    </w:p>
    <w:p w14:paraId="48AE6F9D">
      <w:pPr>
        <w:rPr>
          <w:rFonts w:hint="eastAsia"/>
        </w:rPr>
      </w:pPr>
      <w:r>
        <w:rPr>
          <w:rFonts w:hint="eastAsia"/>
        </w:rPr>
        <w:t xml:space="preserve"> 兼容性接口实现</w:t>
      </w:r>
    </w:p>
    <w:p w14:paraId="650D2259">
      <w:pPr>
        <w:rPr>
          <w:rFonts w:hint="eastAsia"/>
        </w:rPr>
      </w:pPr>
      <w:r>
        <w:rPr>
          <w:rFonts w:hint="eastAsia"/>
        </w:rPr>
        <w:t>描述：开发与BT网络兼容的接口，允许Uto DePIN网络网络节点无缝交互并共享资源。</w:t>
      </w:r>
    </w:p>
    <w:p w14:paraId="3DC68BD0">
      <w:pPr>
        <w:rPr>
          <w:rFonts w:hint="eastAsia"/>
        </w:rPr>
      </w:pPr>
      <w:r>
        <w:rPr>
          <w:rFonts w:hint="eastAsia"/>
        </w:rPr>
        <w:t xml:space="preserve"> 实时数据同步</w:t>
      </w:r>
    </w:p>
    <w:p w14:paraId="71D8960D">
      <w:pPr>
        <w:rPr>
          <w:rFonts w:hint="eastAsia"/>
        </w:rPr>
      </w:pPr>
      <w:r>
        <w:rPr>
          <w:rFonts w:hint="eastAsia"/>
        </w:rPr>
        <w:t>描述：记录用户在BT网络上的下载量，并实时同步至Uto DePIN网络网络，以监控数据交换。</w:t>
      </w:r>
    </w:p>
    <w:p w14:paraId="64D8015B">
      <w:pPr>
        <w:rPr>
          <w:rFonts w:hint="eastAsia"/>
        </w:rPr>
      </w:pPr>
      <w:r>
        <w:rPr>
          <w:rFonts w:hint="eastAsia"/>
        </w:rPr>
        <w:t>上传配额关联</w:t>
      </w:r>
    </w:p>
    <w:p w14:paraId="07D43922">
      <w:pPr>
        <w:rPr>
          <w:rFonts w:hint="eastAsia"/>
        </w:rPr>
      </w:pPr>
      <w:r>
        <w:rPr>
          <w:rFonts w:hint="eastAsia"/>
        </w:rPr>
        <w:t>描述：确保用户在Uto DePIN网络网络上的上传配额与BT网络下载量成1:1比例，维持数据交换平衡。</w:t>
      </w:r>
    </w:p>
    <w:p w14:paraId="18E25854">
      <w:pPr>
        <w:rPr>
          <w:rFonts w:hint="eastAsia"/>
        </w:rPr>
      </w:pPr>
      <w:r>
        <w:rPr>
          <w:rFonts w:hint="eastAsia"/>
        </w:rPr>
        <w:t xml:space="preserve"> 智能合约监控</w:t>
      </w:r>
    </w:p>
    <w:p w14:paraId="69E0BD4C">
      <w:pPr>
        <w:rPr>
          <w:rFonts w:hint="eastAsia"/>
        </w:rPr>
      </w:pPr>
      <w:r>
        <w:rPr>
          <w:rFonts w:hint="eastAsia"/>
        </w:rPr>
        <w:t>描述：利用智能合约自动监控用户的上传下载行为，执行公平资源交换规则。</w:t>
      </w:r>
    </w:p>
    <w:p w14:paraId="5F11E352">
      <w:pPr>
        <w:rPr>
          <w:rFonts w:hint="eastAsia"/>
        </w:rPr>
      </w:pPr>
      <w:r>
        <w:rPr>
          <w:rFonts w:hint="eastAsia"/>
        </w:rPr>
        <w:t xml:space="preserve"> 用户信誉度管理</w:t>
      </w:r>
    </w:p>
    <w:p w14:paraId="3F35FDE7">
      <w:pPr>
        <w:rPr>
          <w:rFonts w:hint="eastAsia"/>
        </w:rPr>
      </w:pPr>
      <w:r>
        <w:rPr>
          <w:rFonts w:hint="eastAsia"/>
        </w:rPr>
        <w:t>描述：建立用户信誉评分系统，根据用户交换行为评定信誉度，高信誉用户享有更多网络优势。</w:t>
      </w:r>
    </w:p>
    <w:p w14:paraId="0FA21762">
      <w:pPr>
        <w:rPr>
          <w:rFonts w:hint="eastAsia"/>
        </w:rPr>
      </w:pPr>
      <w:r>
        <w:rPr>
          <w:rFonts w:hint="eastAsia"/>
        </w:rPr>
        <w:t xml:space="preserve"> 防吸血行为算法</w:t>
      </w:r>
    </w:p>
    <w:p w14:paraId="52C0DEBF">
      <w:pPr>
        <w:rPr>
          <w:rFonts w:hint="eastAsia"/>
        </w:rPr>
      </w:pPr>
      <w:r>
        <w:rPr>
          <w:rFonts w:hint="eastAsia"/>
        </w:rPr>
        <w:t>描述：部署算法识别并限制只下载不上传的用户，保护网络资源不被单方面消耗。</w:t>
      </w:r>
    </w:p>
    <w:p w14:paraId="175CC162">
      <w:pPr>
        <w:rPr>
          <w:rFonts w:hint="eastAsia"/>
        </w:rPr>
      </w:pPr>
      <w:r>
        <w:rPr>
          <w:rFonts w:hint="eastAsia"/>
        </w:rPr>
        <w:t xml:space="preserve"> 节点服务优先级</w:t>
      </w:r>
    </w:p>
    <w:p w14:paraId="02F01878">
      <w:pPr>
        <w:rPr>
          <w:rFonts w:hint="eastAsia"/>
        </w:rPr>
      </w:pPr>
      <w:r>
        <w:rPr>
          <w:rFonts w:hint="eastAsia"/>
        </w:rPr>
        <w:t>描述：Uto DePIN网络网络节点优先满足内部需求，减少对BT网络的不必要依赖和影响。</w:t>
      </w:r>
    </w:p>
    <w:p w14:paraId="459504CB">
      <w:pPr>
        <w:rPr>
          <w:rFonts w:hint="eastAsia"/>
        </w:rPr>
      </w:pPr>
      <w:r>
        <w:rPr>
          <w:rFonts w:hint="eastAsia"/>
        </w:rPr>
        <w:t xml:space="preserve"> 激励与惩罚机制</w:t>
      </w:r>
    </w:p>
    <w:p w14:paraId="14F45147">
      <w:pPr>
        <w:rPr>
          <w:rFonts w:hint="eastAsia"/>
        </w:rPr>
      </w:pPr>
      <w:r>
        <w:rPr>
          <w:rFonts w:hint="eastAsia"/>
        </w:rPr>
        <w:t>描述：对遵守公平原则的用户给予奖励，对违反规则的用户实施惩罚，以维护网络公平性。</w:t>
      </w:r>
    </w:p>
    <w:p w14:paraId="6D1070F2">
      <w:pPr>
        <w:rPr>
          <w:rFonts w:hint="eastAsia"/>
        </w:rPr>
      </w:pPr>
      <w:r>
        <w:rPr>
          <w:rFonts w:hint="eastAsia"/>
        </w:rPr>
        <w:t>透明性保障与监管</w:t>
      </w:r>
    </w:p>
    <w:p w14:paraId="7F31BD8E">
      <w:pPr>
        <w:rPr>
          <w:rFonts w:hint="eastAsia"/>
        </w:rPr>
      </w:pPr>
      <w:r>
        <w:rPr>
          <w:rFonts w:hint="eastAsia"/>
        </w:rPr>
        <w:t>描述：所有用户行为记录上链，确保数据交换的透明度和可监管性。</w:t>
      </w:r>
    </w:p>
    <w:p w14:paraId="1213B8E6">
      <w:pPr>
        <w:rPr>
          <w:rFonts w:hint="eastAsia"/>
        </w:rPr>
      </w:pPr>
      <w:r>
        <w:rPr>
          <w:rFonts w:hint="eastAsia"/>
        </w:rPr>
        <w:t xml:space="preserve"> 用户教育与引导</w:t>
      </w:r>
    </w:p>
    <w:p w14:paraId="724F8255">
      <w:pPr>
        <w:rPr>
          <w:rFonts w:hint="eastAsia"/>
        </w:rPr>
      </w:pPr>
      <w:r>
        <w:rPr>
          <w:rFonts w:hint="eastAsia"/>
        </w:rPr>
        <w:t>描述：通过教育和引导，提升用户对公平资源交换原则的认识，促进用户积极参与网络建设。</w:t>
      </w:r>
    </w:p>
    <w:p w14:paraId="3E89E758">
      <w:pPr>
        <w:rPr>
          <w:rFonts w:hint="eastAsia"/>
        </w:rPr>
      </w:pPr>
      <w:r>
        <w:rPr>
          <w:rFonts w:hint="eastAsia"/>
        </w:rPr>
        <w:t>UFECP协议旨在通过一系列措施，确保Uto DePIN网络网络用户在享受BT网络资源的同时，也能够公平地贡献自己的资源，从而维护整个P2P网络的健康发展和资源的可持续利用。</w:t>
      </w:r>
    </w:p>
    <w:p w14:paraId="4834123E">
      <w:pPr>
        <w:rPr>
          <w:rFonts w:hint="eastAsia"/>
        </w:rPr>
      </w:pPr>
    </w:p>
    <w:p w14:paraId="0121E8B9">
      <w:pPr>
        <w:outlineLvl w:val="1"/>
        <w:rPr>
          <w:rFonts w:hint="eastAsia"/>
        </w:rPr>
      </w:pPr>
      <w:bookmarkStart w:id="1251" w:name="_Toc24613"/>
      <w:bookmarkStart w:id="1252" w:name="_Toc12440"/>
      <w:bookmarkStart w:id="1253" w:name="_Toc15864"/>
      <w:bookmarkStart w:id="1254" w:name="_Toc15633"/>
      <w:bookmarkStart w:id="1255" w:name="_Toc26233"/>
      <w:bookmarkStart w:id="1256" w:name="_Toc31922"/>
      <w:bookmarkStart w:id="1257" w:name="_Toc20116"/>
      <w:bookmarkStart w:id="1258" w:name="_Toc5266"/>
      <w:bookmarkStart w:id="1259" w:name="_Toc12486"/>
      <w:bookmarkStart w:id="1260" w:name="_Toc20832"/>
      <w:bookmarkStart w:id="1261" w:name="_Toc21507"/>
      <w:bookmarkStart w:id="1262" w:name="_Toc1696"/>
      <w:bookmarkStart w:id="1263" w:name="_Toc24018"/>
      <w:bookmarkStart w:id="1264" w:name="_Toc26920"/>
      <w:bookmarkStart w:id="1265" w:name="_Toc2943"/>
      <w:bookmarkStart w:id="1266" w:name="_Toc7236"/>
      <w:bookmarkStart w:id="1267" w:name="_Toc31825"/>
      <w:bookmarkStart w:id="1268" w:name="_Toc2149"/>
      <w:r>
        <w:rPr>
          <w:rFonts w:hint="eastAsia"/>
        </w:rPr>
        <w:t>9.用户创建个人节点私有云或公共节点付费云</w:t>
      </w:r>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14:paraId="03548750">
      <w:pPr>
        <w:rPr>
          <w:rFonts w:hint="eastAsia"/>
        </w:rPr>
      </w:pPr>
    </w:p>
    <w:p w14:paraId="1E1BC615">
      <w:pPr>
        <w:rPr>
          <w:rFonts w:hint="eastAsia"/>
        </w:rPr>
      </w:pPr>
      <w:r>
        <w:rPr>
          <w:rFonts w:hint="eastAsia"/>
        </w:rPr>
        <w:t>个人节点私有云：</w:t>
      </w:r>
    </w:p>
    <w:p w14:paraId="34B4B3C8">
      <w:pPr>
        <w:rPr>
          <w:rFonts w:hint="eastAsia"/>
        </w:rPr>
      </w:pPr>
      <w:r>
        <w:rPr>
          <w:rFonts w:hint="eastAsia"/>
        </w:rPr>
        <w:t>用户使用自己的服务器作为节点，这意味着用户需要自行负责服务器的维护、管理以及成本。</w:t>
      </w:r>
    </w:p>
    <w:p w14:paraId="16B5C9D0">
      <w:pPr>
        <w:rPr>
          <w:rFonts w:hint="eastAsia"/>
        </w:rPr>
      </w:pPr>
      <w:r>
        <w:rPr>
          <w:rFonts w:hint="eastAsia"/>
        </w:rPr>
        <w:t>数据存储在用户自己的服务器上，提供了更高的数据控制权和隐私性。</w:t>
      </w:r>
    </w:p>
    <w:p w14:paraId="09AFFA24">
      <w:pPr>
        <w:rPr>
          <w:rFonts w:hint="eastAsia"/>
        </w:rPr>
      </w:pPr>
      <w:r>
        <w:rPr>
          <w:rFonts w:hint="eastAsia"/>
        </w:rPr>
        <w:t>适用于对数据安全性和隐私性有较高要求的场景，用户可以完全控制自己的数据。</w:t>
      </w:r>
    </w:p>
    <w:p w14:paraId="3091DDEF">
      <w:pPr>
        <w:rPr>
          <w:rFonts w:hint="eastAsia"/>
        </w:rPr>
      </w:pPr>
      <w:r>
        <w:rPr>
          <w:rFonts w:hint="eastAsia"/>
        </w:rPr>
        <w:t>公共节点付费云：</w:t>
      </w:r>
    </w:p>
    <w:p w14:paraId="5AC21A7D">
      <w:pPr>
        <w:rPr>
          <w:rFonts w:hint="eastAsia"/>
        </w:rPr>
      </w:pPr>
      <w:r>
        <w:rPr>
          <w:rFonts w:hint="eastAsia"/>
        </w:rPr>
        <w:t>用户使用公共服务器作为节点，这些服务器由第三方提供，用户需要为使用的存储空间和资源支付费用。</w:t>
      </w:r>
    </w:p>
    <w:p w14:paraId="6FFB9EA4">
      <w:pPr>
        <w:rPr>
          <w:rFonts w:hint="eastAsia"/>
        </w:rPr>
      </w:pPr>
      <w:r>
        <w:rPr>
          <w:rFonts w:hint="eastAsia"/>
        </w:rPr>
        <w:t>由于是使用别人的资源，所以存在使用成本，但用户无需担心硬件的购买和维护问题。</w:t>
      </w:r>
    </w:p>
    <w:p w14:paraId="6A966823">
      <w:pPr>
        <w:rPr>
          <w:rFonts w:hint="eastAsia"/>
        </w:rPr>
      </w:pPr>
      <w:r>
        <w:rPr>
          <w:rFonts w:hint="eastAsia"/>
        </w:rPr>
        <w:t>适用于希望简化管理流程、减少自行维护负担的用户，特别是对于没有足够技术能力或不想自行管理服务器的用户来说，这是一种方便的选择。</w:t>
      </w:r>
    </w:p>
    <w:p w14:paraId="22BCA18D">
      <w:pPr>
        <w:rPr>
          <w:rFonts w:hint="eastAsia"/>
        </w:rPr>
      </w:pPr>
      <w:r>
        <w:rPr>
          <w:rFonts w:hint="eastAsia"/>
        </w:rPr>
        <w:t>在Uto DePIN网络网络中，无论选择哪种方式，用户都可以享受到区块链技术带来的优势，如数据的不可篡改性、去中心化存储的安全性等。同时，通过智能合约和加密货币支付系统，用户可以方便地进行资源的购买、使用和管理。</w:t>
      </w:r>
    </w:p>
    <w:p w14:paraId="5898B182">
      <w:pPr>
        <w:rPr>
          <w:rFonts w:hint="eastAsia"/>
        </w:rPr>
      </w:pPr>
    </w:p>
    <w:p w14:paraId="4E5F8EFF">
      <w:pPr>
        <w:outlineLvl w:val="1"/>
        <w:rPr>
          <w:rFonts w:hint="eastAsia"/>
        </w:rPr>
      </w:pPr>
      <w:bookmarkStart w:id="1269" w:name="_Toc24009"/>
      <w:bookmarkStart w:id="1270" w:name="_Toc5012"/>
      <w:bookmarkStart w:id="1271" w:name="_Toc12363"/>
      <w:bookmarkStart w:id="1272" w:name="_Toc16671"/>
      <w:bookmarkStart w:id="1273" w:name="_Toc26668"/>
      <w:bookmarkStart w:id="1274" w:name="_Toc15492"/>
      <w:bookmarkStart w:id="1275" w:name="_Toc28587"/>
      <w:bookmarkStart w:id="1276" w:name="_Toc13543"/>
      <w:bookmarkStart w:id="1277" w:name="_Toc30978"/>
      <w:bookmarkStart w:id="1278" w:name="_Toc14000"/>
      <w:bookmarkStart w:id="1279" w:name="_Toc27970"/>
      <w:bookmarkStart w:id="1280" w:name="_Toc5414"/>
      <w:bookmarkStart w:id="1281" w:name="_Toc523"/>
      <w:bookmarkStart w:id="1282" w:name="_Toc31950"/>
      <w:bookmarkStart w:id="1283" w:name="_Toc13284"/>
      <w:bookmarkStart w:id="1284" w:name="_Toc30007"/>
      <w:bookmarkStart w:id="1285" w:name="_Toc23415"/>
      <w:bookmarkStart w:id="1286" w:name="_Toc11921"/>
      <w:r>
        <w:rPr>
          <w:rFonts w:hint="eastAsia"/>
        </w:rPr>
        <w:t>10.搭建私有云免费加速服务</w:t>
      </w:r>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5551C55E">
      <w:pPr>
        <w:rPr>
          <w:rFonts w:hint="eastAsia"/>
        </w:rPr>
      </w:pPr>
      <w:r>
        <w:rPr>
          <w:rFonts w:hint="eastAsia"/>
        </w:rPr>
        <w:t>私有云搭建：</w:t>
      </w:r>
    </w:p>
    <w:p w14:paraId="61172263">
      <w:pPr>
        <w:rPr>
          <w:rFonts w:hint="eastAsia"/>
        </w:rPr>
      </w:pPr>
      <w:r>
        <w:rPr>
          <w:rFonts w:hint="eastAsia"/>
        </w:rPr>
        <w:t>用户利用自己的服务器资源搭建私有云，这通常涉及到虚拟化技术，将物理服务器资源抽象成多个虚拟机或容器。</w:t>
      </w:r>
    </w:p>
    <w:p w14:paraId="27EB82EE">
      <w:pPr>
        <w:rPr>
          <w:rFonts w:hint="eastAsia"/>
        </w:rPr>
      </w:pPr>
      <w:r>
        <w:rPr>
          <w:rFonts w:hint="eastAsia"/>
        </w:rPr>
        <w:t>免费加速服务：</w:t>
      </w:r>
    </w:p>
    <w:p w14:paraId="12351CD3">
      <w:pPr>
        <w:rPr>
          <w:rFonts w:hint="eastAsia"/>
        </w:rPr>
      </w:pPr>
      <w:r>
        <w:rPr>
          <w:rFonts w:hint="eastAsia"/>
        </w:rPr>
        <w:t>作为私有云节点的运营者，用户可能有权享受区块链加速服务。这种服务可能包括更快的交易处理速度、数据同步优化等。</w:t>
      </w:r>
    </w:p>
    <w:p w14:paraId="4D772F6F">
      <w:pPr>
        <w:rPr>
          <w:rFonts w:hint="eastAsia"/>
        </w:rPr>
      </w:pPr>
      <w:r>
        <w:rPr>
          <w:rFonts w:hint="eastAsia"/>
        </w:rPr>
        <w:t>流量贡献要求：</w:t>
      </w:r>
    </w:p>
    <w:p w14:paraId="7115D4D1">
      <w:pPr>
        <w:rPr>
          <w:rFonts w:hint="eastAsia"/>
        </w:rPr>
      </w:pPr>
      <w:r>
        <w:rPr>
          <w:rFonts w:hint="eastAsia"/>
        </w:rPr>
        <w:t>为了维持网络的公平性和可持续性，用户需要贡献一定量的流量。这里的“两倍流量”可能意味着用户需要提供相当于他们所消耗流量两倍的上传带宽。</w:t>
      </w:r>
    </w:p>
    <w:p w14:paraId="780DD0ED">
      <w:pPr>
        <w:rPr>
          <w:rFonts w:hint="eastAsia"/>
        </w:rPr>
      </w:pPr>
      <w:r>
        <w:rPr>
          <w:rFonts w:hint="eastAsia"/>
        </w:rPr>
        <w:t>资源购买：</w:t>
      </w:r>
    </w:p>
    <w:p w14:paraId="6BA0AB7A">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14:paraId="56AF44D4">
      <w:pPr>
        <w:rPr>
          <w:rFonts w:hint="eastAsia"/>
        </w:rPr>
      </w:pPr>
      <w:r>
        <w:rPr>
          <w:rFonts w:hint="eastAsia"/>
        </w:rPr>
        <w:t>激励与奖励机制：</w:t>
      </w:r>
    </w:p>
    <w:p w14:paraId="2D606075">
      <w:pPr>
        <w:rPr>
          <w:rFonts w:hint="eastAsia"/>
        </w:rPr>
      </w:pPr>
      <w:r>
        <w:rPr>
          <w:rFonts w:hint="eastAsia"/>
        </w:rPr>
        <w:t>根据Uto DePIN网络网络的设计，用户通过贡献资源参与网络维护，可能会获得Uto-T币或其他形式的奖励，这可以视为对用户贡献的一种激励。</w:t>
      </w:r>
    </w:p>
    <w:p w14:paraId="1DF3E702">
      <w:pPr>
        <w:rPr>
          <w:rFonts w:hint="eastAsia"/>
        </w:rPr>
      </w:pPr>
      <w:r>
        <w:rPr>
          <w:rFonts w:hint="eastAsia"/>
        </w:rPr>
        <w:t>智能合约与支付系统：</w:t>
      </w:r>
    </w:p>
    <w:p w14:paraId="486ED406">
      <w:pPr>
        <w:rPr>
          <w:rFonts w:hint="eastAsia"/>
        </w:rPr>
      </w:pPr>
      <w:r>
        <w:rPr>
          <w:rFonts w:hint="eastAsia"/>
        </w:rPr>
        <w:t>所有的交易和资源分配都可能通过智能合约自动执行，确保过程的透明性和安全性。用户可能需要使用Uto-T币或其他加密货币来支付所需的资源。</w:t>
      </w:r>
    </w:p>
    <w:p w14:paraId="48F13073">
      <w:pPr>
        <w:rPr>
          <w:rFonts w:hint="eastAsia"/>
          <w:lang w:eastAsia="zh-CN"/>
        </w:rPr>
      </w:pPr>
    </w:p>
    <w:p w14:paraId="523CC2EE">
      <w:pPr>
        <w:rPr>
          <w:rFonts w:hint="eastAsia"/>
          <w:lang w:eastAsia="zh-CN"/>
        </w:rPr>
      </w:pPr>
      <w:r>
        <w:rPr>
          <w:rFonts w:hint="eastAsia"/>
          <w:lang w:eastAsia="zh-CN"/>
        </w:rPr>
        <w:t>功能名称：无限拉下行插件</w:t>
      </w:r>
    </w:p>
    <w:p w14:paraId="30BBB250">
      <w:pPr>
        <w:rPr>
          <w:rFonts w:hint="eastAsia"/>
          <w:lang w:eastAsia="zh-CN"/>
        </w:rPr>
      </w:pPr>
      <w:r>
        <w:rPr>
          <w:rFonts w:hint="eastAsia"/>
          <w:lang w:eastAsia="zh-CN"/>
        </w:rPr>
        <w:t>简介</w:t>
      </w:r>
    </w:p>
    <w:p w14:paraId="139A5A2F">
      <w:pPr>
        <w:rPr>
          <w:rFonts w:hint="eastAsia"/>
          <w:lang w:eastAsia="zh-CN"/>
        </w:rPr>
      </w:pPr>
      <w:r>
        <w:rPr>
          <w:rFonts w:hint="eastAsia"/>
          <w:lang w:eastAsia="zh-CN"/>
        </w:rPr>
        <w:t>无限拉下行插件是一款专为高速数据传输设计的网络工具，旨在实现对指定网址的持续数据拉取。它通过用户自定义的设置，优化网络资源的使用，确保数据下载的效率和稳定性。</w:t>
      </w:r>
    </w:p>
    <w:p w14:paraId="73A5D948">
      <w:pPr>
        <w:rPr>
          <w:rFonts w:hint="eastAsia"/>
          <w:lang w:eastAsia="zh-CN"/>
        </w:rPr>
      </w:pPr>
      <w:r>
        <w:rPr>
          <w:rFonts w:hint="eastAsia"/>
          <w:lang w:eastAsia="zh-CN"/>
        </w:rPr>
        <w:t>核心特性</w:t>
      </w:r>
    </w:p>
    <w:p w14:paraId="58C7A004">
      <w:pPr>
        <w:rPr>
          <w:rFonts w:hint="eastAsia"/>
          <w:lang w:eastAsia="zh-CN"/>
        </w:rPr>
      </w:pPr>
      <w:r>
        <w:rPr>
          <w:rFonts w:hint="eastAsia"/>
          <w:lang w:eastAsia="zh-CN"/>
        </w:rPr>
        <w:t>网址自定义：用户可以指定一个或多个网址，插件将专注于这些网址的数据下载。</w:t>
      </w:r>
    </w:p>
    <w:p w14:paraId="35D75989">
      <w:pPr>
        <w:rPr>
          <w:rFonts w:hint="eastAsia"/>
          <w:lang w:eastAsia="zh-CN"/>
        </w:rPr>
      </w:pPr>
      <w:r>
        <w:rPr>
          <w:rFonts w:hint="eastAsia"/>
          <w:lang w:eastAsia="zh-CN"/>
        </w:rPr>
        <w:t>网络接口选择：用户能够根据需求选择适合的网络接口，以获得最佳的数据传输效果。</w:t>
      </w:r>
    </w:p>
    <w:p w14:paraId="0AC7D20F">
      <w:pPr>
        <w:rPr>
          <w:rFonts w:hint="eastAsia"/>
          <w:lang w:eastAsia="zh-CN"/>
        </w:rPr>
      </w:pPr>
      <w:r>
        <w:rPr>
          <w:rFonts w:hint="eastAsia"/>
          <w:lang w:eastAsia="zh-CN"/>
        </w:rPr>
        <w:t>时间管理：插件允许用户设定特定的下载时间段，以避免在网络高峰时段造成拥堵。</w:t>
      </w:r>
    </w:p>
    <w:p w14:paraId="111EB653">
      <w:pPr>
        <w:rPr>
          <w:rFonts w:hint="eastAsia"/>
          <w:lang w:eastAsia="zh-CN"/>
        </w:rPr>
      </w:pPr>
      <w:r>
        <w:rPr>
          <w:rFonts w:hint="eastAsia"/>
          <w:lang w:eastAsia="zh-CN"/>
        </w:rPr>
        <w:t>速率控制：用户可以调整下载速率，以适应不同的网络条件和个人需求。</w:t>
      </w:r>
    </w:p>
    <w:p w14:paraId="70D45AA5">
      <w:pPr>
        <w:rPr>
          <w:rFonts w:hint="eastAsia"/>
          <w:lang w:eastAsia="zh-CN"/>
        </w:rPr>
      </w:pPr>
      <w:r>
        <w:rPr>
          <w:rFonts w:hint="eastAsia"/>
          <w:lang w:eastAsia="zh-CN"/>
        </w:rPr>
        <w:t>持续下载：插件支持无限循环下载，确保数据的连续性和实时性。</w:t>
      </w:r>
    </w:p>
    <w:p w14:paraId="1603F186">
      <w:pPr>
        <w:rPr>
          <w:rFonts w:hint="eastAsia"/>
          <w:lang w:eastAsia="zh-CN"/>
        </w:rPr>
      </w:pPr>
      <w:r>
        <w:rPr>
          <w:rFonts w:hint="eastAsia"/>
          <w:lang w:eastAsia="zh-CN"/>
        </w:rPr>
        <w:t>内存管理：所有下载的数据直接存储于内存，并在任务完成后自动清理，以维持系统的流畅运行。</w:t>
      </w:r>
    </w:p>
    <w:p w14:paraId="4FDD871D">
      <w:pPr>
        <w:rPr>
          <w:rFonts w:hint="eastAsia"/>
          <w:lang w:eastAsia="zh-CN"/>
        </w:rPr>
      </w:pPr>
      <w:r>
        <w:rPr>
          <w:rFonts w:hint="eastAsia"/>
          <w:lang w:eastAsia="zh-CN"/>
        </w:rPr>
        <w:t>运行原理</w:t>
      </w:r>
    </w:p>
    <w:p w14:paraId="1483174F">
      <w:pPr>
        <w:rPr>
          <w:rFonts w:hint="eastAsia"/>
          <w:lang w:eastAsia="zh-CN"/>
        </w:rPr>
      </w:pPr>
      <w:r>
        <w:rPr>
          <w:rFonts w:hint="eastAsia"/>
          <w:lang w:eastAsia="zh-CN"/>
        </w:rPr>
        <w:t>无限拉下行插件采用了先进的网络协议和内存管理技术。它首先根据用户的设定解析参数，然后通过选定的网络接口，在用户定义的时间段内，以设定的速率持续下载数据。数据直接写入内存，减少了对存储设备的依赖，提高了传输效率。任务完成后，插件会自动释放内存，保证系统资源的高效利用。</w:t>
      </w:r>
    </w:p>
    <w:p w14:paraId="3C04348F">
      <w:pPr>
        <w:rPr>
          <w:rFonts w:hint="eastAsia"/>
          <w:lang w:eastAsia="zh-CN"/>
        </w:rPr>
      </w:pPr>
      <w:r>
        <w:rPr>
          <w:rFonts w:hint="eastAsia"/>
          <w:lang w:eastAsia="zh-CN"/>
        </w:rPr>
        <w:t>应用场景</w:t>
      </w:r>
    </w:p>
    <w:p w14:paraId="5C4C7A82">
      <w:pPr>
        <w:rPr>
          <w:rFonts w:hint="eastAsia"/>
          <w:lang w:eastAsia="zh-CN"/>
        </w:rPr>
      </w:pPr>
      <w:r>
        <w:rPr>
          <w:rFonts w:hint="eastAsia"/>
          <w:lang w:eastAsia="zh-CN"/>
        </w:rPr>
        <w:t>该插件适用于需要大量数据实时更新和处理的场景，例如：</w:t>
      </w:r>
    </w:p>
    <w:p w14:paraId="1703BF40">
      <w:pPr>
        <w:rPr>
          <w:rFonts w:hint="eastAsia"/>
          <w:lang w:eastAsia="zh-CN"/>
        </w:rPr>
      </w:pPr>
      <w:r>
        <w:rPr>
          <w:rFonts w:hint="eastAsia"/>
          <w:lang w:eastAsia="zh-CN"/>
        </w:rPr>
        <w:t>大数据分析平台：需要持续获取和分析网络数据的系统。</w:t>
      </w:r>
    </w:p>
    <w:p w14:paraId="5D7E1EB8">
      <w:pPr>
        <w:rPr>
          <w:rFonts w:hint="eastAsia"/>
          <w:lang w:eastAsia="zh-CN"/>
        </w:rPr>
      </w:pPr>
      <w:r>
        <w:rPr>
          <w:rFonts w:hint="eastAsia"/>
          <w:lang w:eastAsia="zh-CN"/>
        </w:rPr>
        <w:t>实时监控系统：需要实时更新监控数据以做出快速响应的系统。</w:t>
      </w:r>
    </w:p>
    <w:p w14:paraId="4AEFA3D6">
      <w:pPr>
        <w:rPr>
          <w:rFonts w:hint="eastAsia"/>
          <w:lang w:eastAsia="zh-CN"/>
        </w:rPr>
      </w:pPr>
      <w:r>
        <w:rPr>
          <w:rFonts w:hint="eastAsia"/>
          <w:lang w:eastAsia="zh-CN"/>
        </w:rPr>
        <w:t>内容分发网络（CDN）：需要高速下载和分发内容以优化用户体验的平台。</w:t>
      </w:r>
    </w:p>
    <w:p w14:paraId="301A11EC">
      <w:pPr>
        <w:rPr>
          <w:rFonts w:hint="eastAsia"/>
        </w:rPr>
      </w:pPr>
    </w:p>
    <w:p w14:paraId="413CA51C">
      <w:pPr>
        <w:outlineLvl w:val="0"/>
        <w:rPr>
          <w:rFonts w:hint="eastAsia"/>
        </w:rPr>
      </w:pPr>
      <w:bookmarkStart w:id="1287" w:name="_Toc17556"/>
      <w:bookmarkStart w:id="1288" w:name="_Toc20230"/>
      <w:bookmarkStart w:id="1289" w:name="_Toc27570"/>
      <w:bookmarkStart w:id="1290" w:name="_Toc4331"/>
      <w:bookmarkStart w:id="1291" w:name="_Toc28962"/>
      <w:bookmarkStart w:id="1292" w:name="_Toc20085"/>
      <w:bookmarkStart w:id="1293" w:name="_Toc9088"/>
      <w:bookmarkStart w:id="1294" w:name="_Toc18171"/>
      <w:bookmarkStart w:id="1295" w:name="_Toc93"/>
      <w:bookmarkStart w:id="1296" w:name="_Toc21728"/>
      <w:bookmarkStart w:id="1297" w:name="_Toc3468"/>
      <w:bookmarkStart w:id="1298" w:name="_Toc19733"/>
      <w:bookmarkStart w:id="1299" w:name="_Toc26515"/>
      <w:bookmarkStart w:id="1300" w:name="_Toc32530"/>
      <w:bookmarkStart w:id="1301" w:name="_Toc2303"/>
      <w:bookmarkStart w:id="1302" w:name="_Toc19880"/>
      <w:bookmarkStart w:id="1303" w:name="_Toc7799"/>
      <w:bookmarkStart w:id="1304" w:name="_Toc1934"/>
      <w:bookmarkStart w:id="1305" w:name="_Toc10874"/>
      <w:r>
        <w:rPr>
          <w:rFonts w:hint="eastAsia"/>
        </w:rPr>
        <w:t>第十六章、L3 GPU边缘计算节点</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p>
    <w:p w14:paraId="767CFE27">
      <w:pPr>
        <w:outlineLvl w:val="1"/>
        <w:rPr>
          <w:rFonts w:hint="eastAsia"/>
        </w:rPr>
      </w:pPr>
      <w:bookmarkStart w:id="1306" w:name="_Toc900"/>
      <w:bookmarkStart w:id="1307" w:name="_Toc2536"/>
      <w:bookmarkStart w:id="1308" w:name="_Toc27631"/>
      <w:bookmarkStart w:id="1309" w:name="_Toc2959"/>
      <w:bookmarkStart w:id="1310" w:name="_Toc30819"/>
      <w:bookmarkStart w:id="1311" w:name="_Toc28347"/>
      <w:bookmarkStart w:id="1312" w:name="_Toc23411"/>
      <w:bookmarkStart w:id="1313" w:name="_Toc9486"/>
      <w:bookmarkStart w:id="1314" w:name="_Toc16455"/>
      <w:bookmarkStart w:id="1315" w:name="_Toc31524"/>
      <w:bookmarkStart w:id="1316" w:name="_Toc14347"/>
      <w:bookmarkStart w:id="1317" w:name="_Toc1802"/>
      <w:bookmarkStart w:id="1318" w:name="_Toc692"/>
      <w:bookmarkStart w:id="1319" w:name="_Toc9975"/>
      <w:bookmarkStart w:id="1320" w:name="_Toc9145"/>
      <w:bookmarkStart w:id="1321" w:name="_Toc20696"/>
      <w:bookmarkStart w:id="1322" w:name="_Toc16417"/>
      <w:bookmarkStart w:id="1323" w:name="_Toc29955"/>
      <w:r>
        <w:rPr>
          <w:rFonts w:hint="eastAsia"/>
        </w:rPr>
        <w:t>1.运行原理：</w:t>
      </w:r>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p>
    <w:p w14:paraId="2A26366A">
      <w:pPr>
        <w:rPr>
          <w:rFonts w:hint="eastAsia"/>
        </w:rPr>
      </w:pPr>
      <w:r>
        <w:rPr>
          <w:rFonts w:hint="eastAsia"/>
        </w:rPr>
        <w:t>任务调度：Uto DePIN网络的任务调度系统根据计算任务的特性和资源需求，智能地将任务分配给最优的GPU边缘计算节点。</w:t>
      </w:r>
    </w:p>
    <w:p w14:paraId="3A3C52F9">
      <w:pPr>
        <w:rPr>
          <w:rFonts w:hint="eastAsia"/>
        </w:rPr>
      </w:pPr>
      <w:r>
        <w:rPr>
          <w:rFonts w:hint="eastAsia"/>
        </w:rPr>
        <w:t>资源分配：节点根据任务需求动态分配GPU资源，包括显存大小和计算核心数量。</w:t>
      </w:r>
    </w:p>
    <w:p w14:paraId="554958C3">
      <w:pPr>
        <w:rPr>
          <w:rFonts w:hint="eastAsia"/>
        </w:rPr>
      </w:pPr>
      <w:r>
        <w:rPr>
          <w:rFonts w:hint="eastAsia"/>
        </w:rPr>
        <w:t>数据传输：利用边缘计算的优势，数据在本地处理，减少数据传输到远端数据中心的需求</w:t>
      </w:r>
    </w:p>
    <w:p w14:paraId="46C913F8">
      <w:pPr>
        <w:rPr>
          <w:rFonts w:hint="eastAsia"/>
        </w:rPr>
      </w:pPr>
    </w:p>
    <w:p w14:paraId="47B9220C">
      <w:pPr>
        <w:outlineLvl w:val="1"/>
        <w:rPr>
          <w:rFonts w:hint="eastAsia"/>
        </w:rPr>
      </w:pPr>
      <w:bookmarkStart w:id="1324" w:name="_Toc12666"/>
      <w:bookmarkStart w:id="1325" w:name="_Toc6633"/>
      <w:bookmarkStart w:id="1326" w:name="_Toc29121"/>
      <w:bookmarkStart w:id="1327" w:name="_Toc24732"/>
      <w:bookmarkStart w:id="1328" w:name="_Toc3063"/>
      <w:bookmarkStart w:id="1329" w:name="_Toc13374"/>
      <w:bookmarkStart w:id="1330" w:name="_Toc7165"/>
      <w:bookmarkStart w:id="1331" w:name="_Toc26340"/>
      <w:bookmarkStart w:id="1332" w:name="_Toc7206"/>
      <w:bookmarkStart w:id="1333" w:name="_Toc15823"/>
      <w:bookmarkStart w:id="1334" w:name="_Toc16480"/>
      <w:bookmarkStart w:id="1335" w:name="_Toc7079"/>
      <w:bookmarkStart w:id="1336" w:name="_Toc8903"/>
      <w:bookmarkStart w:id="1337" w:name="_Toc31413"/>
      <w:bookmarkStart w:id="1338" w:name="_Toc1889"/>
      <w:bookmarkStart w:id="1339" w:name="_Toc19527"/>
      <w:bookmarkStart w:id="1340" w:name="_Toc110"/>
      <w:bookmarkStart w:id="1341" w:name="_Toc24570"/>
      <w:r>
        <w:rPr>
          <w:rFonts w:hint="eastAsia"/>
        </w:rPr>
        <w:t>2.降低延迟。</w:t>
      </w:r>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p>
    <w:p w14:paraId="67A7008B">
      <w:pPr>
        <w:rPr>
          <w:rFonts w:hint="eastAsia"/>
        </w:rPr>
      </w:pPr>
      <w:r>
        <w:rPr>
          <w:rFonts w:hint="eastAsia"/>
        </w:rPr>
        <w:t>实时处理：GPU节点具备快速处理大量数据的能力，支持实时或近实时的数据处理和分析。</w:t>
      </w:r>
    </w:p>
    <w:p w14:paraId="5234AF6D">
      <w:pPr>
        <w:rPr>
          <w:rFonts w:hint="eastAsia"/>
        </w:rPr>
      </w:pPr>
      <w:r>
        <w:rPr>
          <w:rFonts w:hint="eastAsia"/>
        </w:rPr>
        <w:t>结果反馈：处理结果迅速反馈给用户或传回中心数据中心进行进一步处理和存储。</w:t>
      </w:r>
    </w:p>
    <w:p w14:paraId="58243E7D">
      <w:pPr>
        <w:rPr>
          <w:rFonts w:hint="eastAsia"/>
        </w:rPr>
      </w:pPr>
      <w:r>
        <w:rPr>
          <w:rFonts w:hint="eastAsia"/>
        </w:rPr>
        <w:t>可扩展性：节点资源可以根据需求灵活扩展，以适应不断变化的计算负载。</w:t>
      </w:r>
    </w:p>
    <w:p w14:paraId="6677B370">
      <w:pPr>
        <w:rPr>
          <w:rFonts w:hint="eastAsia"/>
        </w:rPr>
      </w:pPr>
      <w:r>
        <w:rPr>
          <w:rFonts w:hint="eastAsia"/>
        </w:rPr>
        <w:t>安全性：采取高级安全措施，包括数据加密和访问控制，保护数据和计算过程的安全。</w:t>
      </w:r>
    </w:p>
    <w:p w14:paraId="1C8833C3">
      <w:pPr>
        <w:rPr>
          <w:rFonts w:hint="eastAsia"/>
        </w:rPr>
      </w:pPr>
    </w:p>
    <w:p w14:paraId="5DA0CDDD">
      <w:pPr>
        <w:outlineLvl w:val="1"/>
        <w:rPr>
          <w:rFonts w:hint="eastAsia"/>
        </w:rPr>
      </w:pPr>
      <w:bookmarkStart w:id="1342" w:name="_Toc4445"/>
      <w:bookmarkStart w:id="1343" w:name="_Toc12028"/>
      <w:bookmarkStart w:id="1344" w:name="_Toc15433"/>
      <w:bookmarkStart w:id="1345" w:name="_Toc32468"/>
      <w:bookmarkStart w:id="1346" w:name="_Toc23810"/>
      <w:bookmarkStart w:id="1347" w:name="_Toc6998"/>
      <w:bookmarkStart w:id="1348" w:name="_Toc26955"/>
      <w:bookmarkStart w:id="1349" w:name="_Toc29753"/>
      <w:bookmarkStart w:id="1350" w:name="_Toc4340"/>
      <w:bookmarkStart w:id="1351" w:name="_Toc6296"/>
      <w:bookmarkStart w:id="1352" w:name="_Toc4057"/>
      <w:bookmarkStart w:id="1353" w:name="_Toc17352"/>
      <w:bookmarkStart w:id="1354" w:name="_Toc30731"/>
      <w:bookmarkStart w:id="1355" w:name="_Toc12159"/>
      <w:bookmarkStart w:id="1356" w:name="_Toc16321"/>
      <w:bookmarkStart w:id="1357" w:name="_Toc6035"/>
      <w:bookmarkStart w:id="1358" w:name="_Toc23172"/>
      <w:bookmarkStart w:id="1359" w:name="_Toc321"/>
      <w:r>
        <w:rPr>
          <w:rFonts w:hint="eastAsia"/>
        </w:rPr>
        <w:t>3.技术优势：</w:t>
      </w:r>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p>
    <w:p w14:paraId="5E2EA62F">
      <w:pPr>
        <w:rPr>
          <w:rFonts w:hint="eastAsia"/>
        </w:rPr>
      </w:pPr>
      <w:r>
        <w:rPr>
          <w:rFonts w:hint="eastAsia"/>
        </w:rPr>
        <w:t>低延迟：数据处理更接近数据源，减少传输时间，提供更快的响应速度。</w:t>
      </w:r>
    </w:p>
    <w:p w14:paraId="1D8C9007">
      <w:pPr>
        <w:rPr>
          <w:rFonts w:hint="eastAsia"/>
        </w:rPr>
      </w:pPr>
      <w:r>
        <w:rPr>
          <w:rFonts w:hint="eastAsia"/>
        </w:rPr>
        <w:t>高带宽：节点通常连接有高带宽网络，支持大量数据的快速传输。</w:t>
      </w:r>
    </w:p>
    <w:p w14:paraId="4D3E64D6">
      <w:pPr>
        <w:rPr>
          <w:rFonts w:hint="eastAsia"/>
        </w:rPr>
      </w:pPr>
      <w:r>
        <w:rPr>
          <w:rFonts w:hint="eastAsia"/>
        </w:rPr>
        <w:t>弹性伸缩：资源分配灵活，根据需求动态调整，优化资源利用率。</w:t>
      </w:r>
    </w:p>
    <w:p w14:paraId="35CD8AD6">
      <w:pPr>
        <w:rPr>
          <w:rFonts w:hint="eastAsia"/>
        </w:rPr>
      </w:pPr>
      <w:r>
        <w:rPr>
          <w:rFonts w:hint="eastAsia"/>
        </w:rPr>
        <w:t>安全性：在边缘层进行数据的初步处理和过滤，降低数据泄露和被篡改的风险。</w:t>
      </w:r>
    </w:p>
    <w:p w14:paraId="0186D2B7">
      <w:pPr>
        <w:rPr>
          <w:rFonts w:hint="eastAsia"/>
        </w:rPr>
      </w:pPr>
    </w:p>
    <w:p w14:paraId="4A4D5EA5">
      <w:pPr>
        <w:outlineLvl w:val="1"/>
        <w:rPr>
          <w:rFonts w:hint="eastAsia"/>
        </w:rPr>
      </w:pPr>
      <w:bookmarkStart w:id="1360" w:name="_Toc15420"/>
      <w:bookmarkStart w:id="1361" w:name="_Toc12398"/>
      <w:bookmarkStart w:id="1362" w:name="_Toc32597"/>
      <w:bookmarkStart w:id="1363" w:name="_Toc20865"/>
      <w:bookmarkStart w:id="1364" w:name="_Toc30692"/>
      <w:bookmarkStart w:id="1365" w:name="_Toc32299"/>
      <w:bookmarkStart w:id="1366" w:name="_Toc40"/>
      <w:bookmarkStart w:id="1367" w:name="_Toc28696"/>
      <w:bookmarkStart w:id="1368" w:name="_Toc32661"/>
      <w:bookmarkStart w:id="1369" w:name="_Toc2684"/>
      <w:bookmarkStart w:id="1370" w:name="_Toc26047"/>
      <w:bookmarkStart w:id="1371" w:name="_Toc13848"/>
      <w:bookmarkStart w:id="1372" w:name="_Toc8777"/>
      <w:bookmarkStart w:id="1373" w:name="_Toc26597"/>
      <w:bookmarkStart w:id="1374" w:name="_Toc16472"/>
      <w:bookmarkStart w:id="1375" w:name="_Toc11398"/>
      <w:bookmarkStart w:id="1376" w:name="_Toc6274"/>
      <w:bookmarkStart w:id="1377" w:name="_Toc31072"/>
      <w:r>
        <w:rPr>
          <w:rFonts w:hint="eastAsia"/>
        </w:rPr>
        <w:t>4.部署考虑：</w:t>
      </w:r>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p>
    <w:p w14:paraId="742B2522">
      <w:pPr>
        <w:rPr>
          <w:rFonts w:hint="eastAsia"/>
        </w:rPr>
      </w:pPr>
      <w:r>
        <w:rPr>
          <w:rFonts w:hint="eastAsia"/>
        </w:rPr>
        <w:t>选择合适的GPU硬件，确保与应用场景的计算需求相匹配。</w:t>
      </w:r>
    </w:p>
    <w:p w14:paraId="16F04A1F">
      <w:pPr>
        <w:rPr>
          <w:rFonts w:hint="eastAsia"/>
        </w:rPr>
      </w:pPr>
      <w:r>
        <w:rPr>
          <w:rFonts w:hint="eastAsia"/>
        </w:rPr>
        <w:t>配置支持GPU加速的操作系统和必要的软件框架。</w:t>
      </w:r>
    </w:p>
    <w:p w14:paraId="4308101E">
      <w:pPr>
        <w:rPr>
          <w:rFonts w:hint="eastAsia"/>
        </w:rPr>
      </w:pPr>
      <w:r>
        <w:rPr>
          <w:rFonts w:hint="eastAsia"/>
        </w:rPr>
        <w:t>确保节点具有稳定的网络连接，满足数据传输需求。</w:t>
      </w:r>
    </w:p>
    <w:p w14:paraId="665C9B9A">
      <w:pPr>
        <w:rPr>
          <w:rFonts w:hint="eastAsia"/>
        </w:rPr>
      </w:pPr>
      <w:r>
        <w:rPr>
          <w:rFonts w:hint="eastAsia"/>
        </w:rPr>
        <w:t>实施包括数据加密、访问控制在内的全面安全措施。</w:t>
      </w:r>
    </w:p>
    <w:p w14:paraId="6BE99CD9">
      <w:pPr>
        <w:rPr>
          <w:rFonts w:hint="eastAsia"/>
        </w:rPr>
      </w:pPr>
    </w:p>
    <w:p w14:paraId="701448AA">
      <w:pPr>
        <w:outlineLvl w:val="1"/>
        <w:rPr>
          <w:rFonts w:hint="eastAsia"/>
        </w:rPr>
      </w:pPr>
      <w:bookmarkStart w:id="1378" w:name="_Toc2707"/>
      <w:bookmarkStart w:id="1379" w:name="_Toc9536"/>
      <w:bookmarkStart w:id="1380" w:name="_Toc20011"/>
      <w:bookmarkStart w:id="1381" w:name="_Toc5175"/>
      <w:bookmarkStart w:id="1382" w:name="_Toc20789"/>
      <w:bookmarkStart w:id="1383" w:name="_Toc3025"/>
      <w:bookmarkStart w:id="1384" w:name="_Toc27953"/>
      <w:bookmarkStart w:id="1385" w:name="_Toc17385"/>
      <w:bookmarkStart w:id="1386" w:name="_Toc9853"/>
      <w:bookmarkStart w:id="1387" w:name="_Toc3948"/>
      <w:bookmarkStart w:id="1388" w:name="_Toc28671"/>
      <w:bookmarkStart w:id="1389" w:name="_Toc4720"/>
      <w:bookmarkStart w:id="1390" w:name="_Toc2373"/>
      <w:bookmarkStart w:id="1391" w:name="_Toc29112"/>
      <w:bookmarkStart w:id="1392" w:name="_Toc15880"/>
      <w:bookmarkStart w:id="1393" w:name="_Toc19523"/>
      <w:bookmarkStart w:id="1394" w:name="_Toc11040"/>
      <w:bookmarkStart w:id="1395" w:name="_Toc3756"/>
      <w:r>
        <w:rPr>
          <w:rFonts w:hint="eastAsia"/>
        </w:rPr>
        <w:t>5.Uto-T DePIN GPU共享租赁服务</w:t>
      </w:r>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p>
    <w:p w14:paraId="6E73CD15">
      <w:pPr>
        <w:rPr>
          <w:rFonts w:hint="eastAsia"/>
        </w:rPr>
      </w:pPr>
      <w:r>
        <w:rPr>
          <w:rFonts w:hint="eastAsia"/>
        </w:rPr>
        <w:t>服务模式：</w:t>
      </w:r>
    </w:p>
    <w:p w14:paraId="49149FA7">
      <w:pPr>
        <w:rPr>
          <w:rFonts w:hint="eastAsia"/>
        </w:rPr>
      </w:pPr>
      <w:r>
        <w:rPr>
          <w:rFonts w:hint="eastAsia"/>
        </w:rPr>
        <w:t>按需租赁：用户基于特定项目的计算需求，选择相应的GPU资源进行短期或长期租赁。</w:t>
      </w:r>
    </w:p>
    <w:p w14:paraId="62F0EEC5">
      <w:pPr>
        <w:rPr>
          <w:rFonts w:hint="eastAsia"/>
        </w:rPr>
      </w:pPr>
      <w:r>
        <w:rPr>
          <w:rFonts w:hint="eastAsia"/>
        </w:rPr>
        <w:t>时间计费：用户按照实际使用的计算时间支付费用，实现成本的精确控制。</w:t>
      </w:r>
    </w:p>
    <w:p w14:paraId="6236ED11">
      <w:pPr>
        <w:rPr>
          <w:rFonts w:hint="eastAsia"/>
        </w:rPr>
      </w:pPr>
      <w:r>
        <w:rPr>
          <w:rFonts w:hint="eastAsia"/>
        </w:rPr>
        <w:t>环境自配置：用户在租赁的GPU资源上自行安装和配置所需的软件环境。</w:t>
      </w:r>
    </w:p>
    <w:p w14:paraId="697F609E">
      <w:pPr>
        <w:rPr>
          <w:rFonts w:hint="eastAsia"/>
        </w:rPr>
      </w:pPr>
    </w:p>
    <w:p w14:paraId="062CF812">
      <w:pPr>
        <w:outlineLvl w:val="1"/>
        <w:rPr>
          <w:rFonts w:hint="eastAsia"/>
        </w:rPr>
      </w:pPr>
      <w:bookmarkStart w:id="1396" w:name="_Toc7457"/>
      <w:bookmarkStart w:id="1397" w:name="_Toc28970"/>
      <w:bookmarkStart w:id="1398" w:name="_Toc13756"/>
      <w:bookmarkStart w:id="1399" w:name="_Toc31135"/>
      <w:bookmarkStart w:id="1400" w:name="_Toc2789"/>
      <w:bookmarkStart w:id="1401" w:name="_Toc16825"/>
      <w:bookmarkStart w:id="1402" w:name="_Toc28666"/>
      <w:bookmarkStart w:id="1403" w:name="_Toc11780"/>
      <w:bookmarkStart w:id="1404" w:name="_Toc10131"/>
      <w:bookmarkStart w:id="1405" w:name="_Toc11781"/>
      <w:bookmarkStart w:id="1406" w:name="_Toc1121"/>
      <w:bookmarkStart w:id="1407" w:name="_Toc20143"/>
      <w:bookmarkStart w:id="1408" w:name="_Toc15872"/>
      <w:bookmarkStart w:id="1409" w:name="_Toc22667"/>
      <w:bookmarkStart w:id="1410" w:name="_Toc18711"/>
      <w:bookmarkStart w:id="1411" w:name="_Toc7350"/>
      <w:bookmarkStart w:id="1412" w:name="_Toc11408"/>
      <w:bookmarkStart w:id="1413" w:name="_Toc7985"/>
      <w:r>
        <w:rPr>
          <w:rFonts w:hint="eastAsia"/>
        </w:rPr>
        <w:t>6.技术实现：</w:t>
      </w:r>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p>
    <w:p w14:paraId="6D1730B9">
      <w:pPr>
        <w:rPr>
          <w:rFonts w:hint="eastAsia"/>
        </w:rPr>
      </w:pPr>
      <w:r>
        <w:rPr>
          <w:rFonts w:hint="eastAsia"/>
        </w:rPr>
        <w:t>资源管理平台：建立一个高效的资源管理平台，实时监控GPU资源使用情况，并进行智能调度。</w:t>
      </w:r>
    </w:p>
    <w:p w14:paraId="49C3C254">
      <w:pPr>
        <w:rPr>
          <w:rFonts w:hint="eastAsia"/>
        </w:rPr>
      </w:pPr>
      <w:r>
        <w:rPr>
          <w:rFonts w:hint="eastAsia"/>
        </w:rPr>
        <w:t>用户界面：设计一个直观易用的用户界面，使用户能够轻松选择、配置和管理租赁的GPU资源。</w:t>
      </w:r>
    </w:p>
    <w:p w14:paraId="314259B7">
      <w:pPr>
        <w:rPr>
          <w:rFonts w:hint="eastAsia"/>
        </w:rPr>
      </w:pPr>
      <w:r>
        <w:rPr>
          <w:rFonts w:hint="eastAsia"/>
        </w:rPr>
        <w:t>安全性措施：确保服务的安全性，包括数据传输加密、用户身份验证和网络安全。</w:t>
      </w:r>
    </w:p>
    <w:p w14:paraId="1B0EC717">
      <w:pPr>
        <w:rPr>
          <w:rFonts w:hint="eastAsia"/>
        </w:rPr>
      </w:pPr>
      <w:r>
        <w:rPr>
          <w:rFonts w:hint="eastAsia"/>
        </w:rPr>
        <w:t>计费系统：开发一个自动化的计费系统，根据用户使用的时间、资源消耗等指标计算费用。</w:t>
      </w:r>
    </w:p>
    <w:p w14:paraId="2358BE5C">
      <w:pPr>
        <w:rPr>
          <w:rFonts w:hint="eastAsia"/>
        </w:rPr>
      </w:pPr>
      <w:r>
        <w:rPr>
          <w:rFonts w:hint="eastAsia"/>
        </w:rPr>
        <w:t>用户操作流程：</w:t>
      </w:r>
    </w:p>
    <w:p w14:paraId="57AEF577">
      <w:pPr>
        <w:rPr>
          <w:rFonts w:hint="eastAsia"/>
        </w:rPr>
      </w:pPr>
      <w:r>
        <w:rPr>
          <w:rFonts w:hint="eastAsia"/>
        </w:rPr>
        <w:t>注册和登录：用户在Uto-T DePIN平台上创建账户并登录。</w:t>
      </w:r>
    </w:p>
    <w:p w14:paraId="64FA1109">
      <w:pPr>
        <w:rPr>
          <w:rFonts w:hint="eastAsia"/>
        </w:rPr>
      </w:pPr>
      <w:r>
        <w:rPr>
          <w:rFonts w:hint="eastAsia"/>
        </w:rPr>
        <w:t>选择GPU资源：根据项目需求选择合适的GPU型号和计算能力。</w:t>
      </w:r>
    </w:p>
    <w:p w14:paraId="0B44CD27">
      <w:pPr>
        <w:rPr>
          <w:rFonts w:hint="eastAsia"/>
        </w:rPr>
      </w:pPr>
      <w:r>
        <w:rPr>
          <w:rFonts w:hint="eastAsia"/>
        </w:rPr>
        <w:t>配置环境：在租赁的GPU资源上安装操作系统、驱动程序和必要的应用软件。</w:t>
      </w:r>
    </w:p>
    <w:p w14:paraId="19B98ACF">
      <w:pPr>
        <w:rPr>
          <w:rFonts w:hint="eastAsia"/>
        </w:rPr>
      </w:pPr>
      <w:r>
        <w:rPr>
          <w:rFonts w:hint="eastAsia"/>
        </w:rPr>
        <w:t>运行任务：上传计算任务至GPU节点，并启动执行。</w:t>
      </w:r>
    </w:p>
    <w:p w14:paraId="48BF6BD6">
      <w:pPr>
        <w:rPr>
          <w:rFonts w:hint="eastAsia"/>
        </w:rPr>
      </w:pPr>
      <w:r>
        <w:rPr>
          <w:rFonts w:hint="eastAsia"/>
        </w:rPr>
        <w:t>监控和调整：实时监控任务执行状态，根据反馈调整资源配置。</w:t>
      </w:r>
    </w:p>
    <w:p w14:paraId="431D1FD4">
      <w:pPr>
        <w:rPr>
          <w:rFonts w:hint="eastAsia"/>
        </w:rPr>
      </w:pPr>
      <w:r>
        <w:rPr>
          <w:rFonts w:hint="eastAsia"/>
        </w:rPr>
        <w:t>支付费用：根据实际使用情况支付租赁费用。</w:t>
      </w:r>
    </w:p>
    <w:p w14:paraId="565D62CF">
      <w:pPr>
        <w:rPr>
          <w:rFonts w:hint="eastAsia"/>
        </w:rPr>
      </w:pPr>
    </w:p>
    <w:p w14:paraId="31A1DC3D">
      <w:pPr>
        <w:outlineLvl w:val="1"/>
        <w:rPr>
          <w:rFonts w:hint="eastAsia"/>
        </w:rPr>
      </w:pPr>
      <w:bookmarkStart w:id="1414" w:name="_Toc10671"/>
      <w:bookmarkStart w:id="1415" w:name="_Toc28103"/>
      <w:bookmarkStart w:id="1416" w:name="_Toc19713"/>
      <w:bookmarkStart w:id="1417" w:name="_Toc21636"/>
      <w:bookmarkStart w:id="1418" w:name="_Toc19114"/>
      <w:bookmarkStart w:id="1419" w:name="_Toc7000"/>
      <w:bookmarkStart w:id="1420" w:name="_Toc16980"/>
      <w:bookmarkStart w:id="1421" w:name="_Toc22579"/>
      <w:bookmarkStart w:id="1422" w:name="_Toc31479"/>
      <w:bookmarkStart w:id="1423" w:name="_Toc30873"/>
      <w:bookmarkStart w:id="1424" w:name="_Toc16025"/>
      <w:bookmarkStart w:id="1425" w:name="_Toc9664"/>
      <w:bookmarkStart w:id="1426" w:name="_Toc6590"/>
      <w:bookmarkStart w:id="1427" w:name="_Toc32509"/>
      <w:bookmarkStart w:id="1428" w:name="_Toc24638"/>
      <w:bookmarkStart w:id="1429" w:name="_Toc32721"/>
      <w:bookmarkStart w:id="1430" w:name="_Toc19548"/>
      <w:bookmarkStart w:id="1431" w:name="_Toc2514"/>
      <w:r>
        <w:rPr>
          <w:rFonts w:hint="eastAsia"/>
        </w:rPr>
        <w:t>7.优势：</w:t>
      </w:r>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p>
    <w:p w14:paraId="0E38842B">
      <w:pPr>
        <w:rPr>
          <w:rFonts w:hint="eastAsia"/>
        </w:rPr>
      </w:pPr>
      <w:r>
        <w:rPr>
          <w:rFonts w:hint="eastAsia"/>
        </w:rPr>
        <w:t>成本效益：用户仅支付实际使用的计算资源，降低长期硬件投资成本。</w:t>
      </w:r>
    </w:p>
    <w:p w14:paraId="5478F042">
      <w:pPr>
        <w:rPr>
          <w:rFonts w:hint="eastAsia"/>
        </w:rPr>
      </w:pPr>
      <w:r>
        <w:rPr>
          <w:rFonts w:hint="eastAsia"/>
        </w:rPr>
        <w:t>灵活性：快速扩展或缩减计算资源，适应项目需求变化。</w:t>
      </w:r>
    </w:p>
    <w:p w14:paraId="7797B65D">
      <w:pPr>
        <w:rPr>
          <w:rFonts w:hint="eastAsia"/>
        </w:rPr>
      </w:pPr>
      <w:r>
        <w:rPr>
          <w:rFonts w:hint="eastAsia"/>
        </w:rPr>
        <w:t>高性能：GPU提供的并行处理能力显著加速计算密集型任务。</w:t>
      </w:r>
    </w:p>
    <w:p w14:paraId="4018E2F0">
      <w:pPr>
        <w:rPr>
          <w:rFonts w:hint="eastAsia"/>
        </w:rPr>
      </w:pPr>
      <w:r>
        <w:rPr>
          <w:rFonts w:hint="eastAsia"/>
        </w:rPr>
        <w:t>易于管理：通过平台界面集中管理GPU资源，简化运维流程。</w:t>
      </w:r>
    </w:p>
    <w:p w14:paraId="3712AF50">
      <w:pPr>
        <w:rPr>
          <w:rFonts w:hint="eastAsia"/>
        </w:rPr>
      </w:pPr>
    </w:p>
    <w:p w14:paraId="0C10367F">
      <w:pPr>
        <w:outlineLvl w:val="1"/>
        <w:rPr>
          <w:rFonts w:hint="eastAsia"/>
        </w:rPr>
      </w:pPr>
      <w:bookmarkStart w:id="1432" w:name="_Toc19816"/>
      <w:bookmarkStart w:id="1433" w:name="_Toc4372"/>
      <w:bookmarkStart w:id="1434" w:name="_Toc29536"/>
      <w:bookmarkStart w:id="1435" w:name="_Toc32088"/>
      <w:bookmarkStart w:id="1436" w:name="_Toc4910"/>
      <w:bookmarkStart w:id="1437" w:name="_Toc22790"/>
      <w:bookmarkStart w:id="1438" w:name="_Toc5684"/>
      <w:bookmarkStart w:id="1439" w:name="_Toc25829"/>
      <w:bookmarkStart w:id="1440" w:name="_Toc4855"/>
      <w:bookmarkStart w:id="1441" w:name="_Toc6704"/>
      <w:bookmarkStart w:id="1442" w:name="_Toc26455"/>
      <w:bookmarkStart w:id="1443" w:name="_Toc17516"/>
      <w:bookmarkStart w:id="1444" w:name="_Toc23733"/>
      <w:bookmarkStart w:id="1445" w:name="_Toc11833"/>
      <w:bookmarkStart w:id="1446" w:name="_Toc19496"/>
      <w:bookmarkStart w:id="1447" w:name="_Toc29366"/>
      <w:bookmarkStart w:id="1448" w:name="_Toc23699"/>
      <w:bookmarkStart w:id="1449" w:name="_Toc15346"/>
      <w:r>
        <w:rPr>
          <w:rFonts w:hint="eastAsia"/>
        </w:rPr>
        <w:t>8.注意事项：</w:t>
      </w:r>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p>
    <w:p w14:paraId="4516249E">
      <w:pPr>
        <w:rPr>
          <w:rFonts w:hint="eastAsia"/>
        </w:rPr>
      </w:pPr>
      <w:r>
        <w:rPr>
          <w:rFonts w:hint="eastAsia"/>
        </w:rPr>
        <w:t>技术支持：提供专业的技术支持，帮助用户解决使用过程中的问题。</w:t>
      </w:r>
    </w:p>
    <w:p w14:paraId="0ED76BC3">
      <w:pPr>
        <w:rPr>
          <w:rFonts w:hint="eastAsia"/>
        </w:rPr>
      </w:pPr>
      <w:r>
        <w:rPr>
          <w:rFonts w:hint="eastAsia"/>
        </w:rPr>
        <w:t>资源预留：在需求高峰时段保证足够的GPU资源可供租赁。</w:t>
      </w:r>
    </w:p>
    <w:p w14:paraId="321BB3EF">
      <w:pPr>
        <w:rPr>
          <w:rFonts w:hint="eastAsia"/>
        </w:rPr>
      </w:pPr>
      <w:r>
        <w:rPr>
          <w:rFonts w:hint="eastAsia"/>
        </w:rPr>
        <w:t>合规性：确保服务遵守数据保护、隐私和行业法规。</w:t>
      </w:r>
    </w:p>
    <w:p w14:paraId="0A4226A1">
      <w:pPr>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14:paraId="5F86496F">
      <w:pPr>
        <w:rPr>
          <w:rFonts w:hint="eastAsia"/>
          <w:lang w:eastAsia="zh-CN"/>
        </w:rPr>
      </w:pPr>
    </w:p>
    <w:p w14:paraId="7692A24E">
      <w:pPr>
        <w:outlineLvl w:val="1"/>
        <w:rPr>
          <w:rFonts w:hint="eastAsia"/>
          <w:lang w:eastAsia="zh-CN"/>
        </w:rPr>
      </w:pPr>
      <w:bookmarkStart w:id="1450" w:name="_Toc3118"/>
      <w:bookmarkStart w:id="1451" w:name="_Toc19632"/>
      <w:bookmarkStart w:id="1452" w:name="_Toc13308"/>
      <w:bookmarkStart w:id="1453" w:name="_Toc1185"/>
      <w:r>
        <w:rPr>
          <w:rFonts w:hint="eastAsia"/>
          <w:lang w:val="en-US" w:eastAsia="zh-CN"/>
        </w:rPr>
        <w:t>9.</w:t>
      </w:r>
      <w:r>
        <w:rPr>
          <w:rFonts w:hint="eastAsia"/>
          <w:lang w:eastAsia="zh-CN"/>
        </w:rPr>
        <w:t>功能名称：智能挖矿业务</w:t>
      </w:r>
      <w:bookmarkEnd w:id="1450"/>
      <w:bookmarkEnd w:id="1451"/>
      <w:bookmarkEnd w:id="1452"/>
      <w:bookmarkEnd w:id="1453"/>
    </w:p>
    <w:p w14:paraId="27A027D3">
      <w:pPr>
        <w:rPr>
          <w:rFonts w:hint="eastAsia"/>
          <w:lang w:eastAsia="zh-CN"/>
        </w:rPr>
      </w:pPr>
      <w:r>
        <w:rPr>
          <w:rFonts w:hint="eastAsia"/>
          <w:lang w:eastAsia="zh-CN"/>
        </w:rPr>
        <w:t>推荐最优挖矿：网络根据市场动态推荐最优的主流币种进行自动挖矿。</w:t>
      </w:r>
    </w:p>
    <w:p w14:paraId="72F72C21">
      <w:pPr>
        <w:rPr>
          <w:rFonts w:hint="eastAsia"/>
          <w:lang w:eastAsia="zh-CN"/>
        </w:rPr>
      </w:pPr>
      <w:r>
        <w:rPr>
          <w:rFonts w:hint="eastAsia"/>
          <w:lang w:eastAsia="zh-CN"/>
        </w:rPr>
        <w:t>代币收益发放：用户获得的代币收益将直接存入其账户中。</w:t>
      </w:r>
    </w:p>
    <w:p w14:paraId="42A729CA">
      <w:pPr>
        <w:rPr>
          <w:rFonts w:hint="eastAsia"/>
          <w:lang w:eastAsia="zh-CN"/>
        </w:rPr>
      </w:pPr>
      <w:r>
        <w:rPr>
          <w:rFonts w:hint="eastAsia"/>
          <w:lang w:eastAsia="zh-CN"/>
        </w:rPr>
        <w:t>用户自定义挖矿：用户可以选择将收到的代币重新投入挖矿，以获取更多收益。</w:t>
      </w:r>
    </w:p>
    <w:p w14:paraId="05225697">
      <w:pPr>
        <w:rPr>
          <w:rFonts w:hint="eastAsia"/>
          <w:lang w:eastAsia="zh-CN"/>
        </w:rPr>
      </w:pPr>
      <w:r>
        <w:rPr>
          <w:rFonts w:hint="eastAsia"/>
          <w:lang w:eastAsia="zh-CN"/>
        </w:rPr>
        <w:t>功能名称：代币卖出与Uto币铸造</w:t>
      </w:r>
    </w:p>
    <w:p w14:paraId="204104C7">
      <w:pPr>
        <w:rPr>
          <w:rFonts w:hint="eastAsia"/>
          <w:lang w:eastAsia="zh-CN"/>
        </w:rPr>
      </w:pPr>
      <w:r>
        <w:rPr>
          <w:rFonts w:hint="eastAsia"/>
          <w:lang w:eastAsia="zh-CN"/>
        </w:rPr>
        <w:t>自动卖出机制：用户挖矿所得的代币将被系统自动卖出，以实现资金的流动性。</w:t>
      </w:r>
    </w:p>
    <w:p w14:paraId="6AA3F6F3">
      <w:pPr>
        <w:rPr>
          <w:rFonts w:hint="eastAsia"/>
          <w:lang w:eastAsia="zh-CN"/>
        </w:rPr>
      </w:pPr>
      <w:r>
        <w:rPr>
          <w:rFonts w:hint="eastAsia"/>
          <w:lang w:eastAsia="zh-CN"/>
        </w:rPr>
        <w:t>全额铸造Uto币：卖出代币所得的全部资金将用于铸造Uto币，增强Uto币在网络中的流通和价值。</w:t>
      </w:r>
    </w:p>
    <w:p w14:paraId="329492E2">
      <w:pPr>
        <w:rPr>
          <w:rFonts w:hint="eastAsia"/>
          <w:lang w:eastAsia="zh-CN"/>
        </w:rPr>
      </w:pPr>
      <w:r>
        <w:rPr>
          <w:rFonts w:hint="eastAsia"/>
          <w:lang w:eastAsia="zh-CN"/>
        </w:rPr>
        <w:t>资金转入公共储备金：铸造Uto币所得的资金将100%转入公共储备金，用于网络的进一步发展和市场稳定。</w:t>
      </w:r>
    </w:p>
    <w:p w14:paraId="1A20F4AD">
      <w:pPr>
        <w:rPr>
          <w:rFonts w:hint="eastAsia"/>
          <w:lang w:eastAsia="zh-CN"/>
        </w:rPr>
      </w:pPr>
    </w:p>
    <w:p w14:paraId="43E7B43C">
      <w:pPr>
        <w:outlineLvl w:val="1"/>
        <w:rPr>
          <w:rFonts w:hint="eastAsia"/>
          <w:lang w:eastAsia="zh-CN"/>
        </w:rPr>
      </w:pPr>
      <w:bookmarkStart w:id="1454" w:name="_Toc15024"/>
      <w:bookmarkStart w:id="1455" w:name="_Toc20869"/>
      <w:bookmarkStart w:id="1456" w:name="_Toc11022"/>
      <w:bookmarkStart w:id="1457" w:name="_Toc1828"/>
      <w:r>
        <w:rPr>
          <w:rFonts w:hint="eastAsia"/>
          <w:lang w:val="en-US" w:eastAsia="zh-CN"/>
        </w:rPr>
        <w:t>10.</w:t>
      </w:r>
      <w:r>
        <w:rPr>
          <w:rFonts w:hint="eastAsia"/>
          <w:lang w:eastAsia="zh-CN"/>
        </w:rPr>
        <w:t>功能名称：GPU算力共享</w:t>
      </w:r>
      <w:bookmarkEnd w:id="1454"/>
      <w:bookmarkEnd w:id="1455"/>
      <w:bookmarkEnd w:id="1456"/>
      <w:bookmarkEnd w:id="1457"/>
    </w:p>
    <w:p w14:paraId="10C37DC4">
      <w:pPr>
        <w:rPr>
          <w:rFonts w:hint="eastAsia"/>
          <w:lang w:eastAsia="zh-CN"/>
        </w:rPr>
      </w:pPr>
      <w:r>
        <w:rPr>
          <w:rFonts w:hint="eastAsia"/>
          <w:lang w:eastAsia="zh-CN"/>
        </w:rPr>
        <w:t>用户GPU共享：用户可以选择将其GPU算力共享给网络，参与更广泛的计算任务。</w:t>
      </w:r>
    </w:p>
    <w:p w14:paraId="62BBC5F9">
      <w:pPr>
        <w:rPr>
          <w:rFonts w:hint="eastAsia"/>
          <w:lang w:eastAsia="zh-CN"/>
        </w:rPr>
      </w:pPr>
      <w:r>
        <w:rPr>
          <w:rFonts w:hint="eastAsia"/>
          <w:lang w:eastAsia="zh-CN"/>
        </w:rPr>
        <w:t>收益分配机制：用户共享GPU算力所得的收益将根据上游公司的标准和网络的铸造公式进行分配。</w:t>
      </w:r>
    </w:p>
    <w:p w14:paraId="76594B65">
      <w:pPr>
        <w:rPr>
          <w:rFonts w:hint="eastAsia"/>
          <w:lang w:eastAsia="zh-CN"/>
        </w:rPr>
      </w:pPr>
      <w:r>
        <w:rPr>
          <w:rFonts w:hint="eastAsia"/>
          <w:lang w:eastAsia="zh-CN"/>
        </w:rPr>
        <w:t>功能名称：收益的铸造与储备金分配</w:t>
      </w:r>
    </w:p>
    <w:p w14:paraId="55531B1B">
      <w:pPr>
        <w:rPr>
          <w:rFonts w:hint="eastAsia"/>
          <w:lang w:eastAsia="zh-CN"/>
        </w:rPr>
      </w:pPr>
      <w:r>
        <w:rPr>
          <w:rFonts w:hint="eastAsia"/>
          <w:lang w:eastAsia="zh-CN"/>
        </w:rPr>
        <w:t>铸造比例设定：用户共享GPU算力所得收益的79%将用于铸造Uto代币。</w:t>
      </w:r>
    </w:p>
    <w:p w14:paraId="6635817E">
      <w:pPr>
        <w:rPr>
          <w:rFonts w:hint="eastAsia"/>
          <w:lang w:eastAsia="zh-CN"/>
        </w:rPr>
      </w:pPr>
      <w:r>
        <w:rPr>
          <w:rFonts w:hint="eastAsia"/>
          <w:lang w:eastAsia="zh-CN"/>
        </w:rPr>
        <w:t>公共储备金注入：铸造的Uto代币中79%的部分将转入公共储备金，用于支持网络的稳定和发展。</w:t>
      </w:r>
    </w:p>
    <w:p w14:paraId="51CA1411">
      <w:pPr>
        <w:rPr>
          <w:rFonts w:hint="eastAsia"/>
          <w:lang w:eastAsia="zh-CN"/>
        </w:rPr>
      </w:pPr>
      <w:r>
        <w:rPr>
          <w:rFonts w:hint="eastAsia"/>
          <w:lang w:eastAsia="zh-CN"/>
        </w:rPr>
        <w:t>做市储备金注入：剩余19%的收益将转入做市储备金，用于维持Uto代币在市场上的流动性和价格稳定。</w:t>
      </w:r>
    </w:p>
    <w:p w14:paraId="6C348948">
      <w:pPr>
        <w:rPr>
          <w:rFonts w:hint="eastAsia"/>
          <w:lang w:eastAsia="zh-CN"/>
        </w:rPr>
      </w:pPr>
      <w:r>
        <w:rPr>
          <w:rFonts w:hint="eastAsia"/>
          <w:lang w:eastAsia="zh-CN"/>
        </w:rPr>
        <w:t>运行原理：</w:t>
      </w:r>
    </w:p>
    <w:p w14:paraId="77B27C8A">
      <w:pPr>
        <w:rPr>
          <w:rFonts w:hint="eastAsia"/>
          <w:lang w:eastAsia="zh-CN"/>
        </w:rPr>
      </w:pPr>
      <w:r>
        <w:rPr>
          <w:rFonts w:hint="eastAsia"/>
          <w:lang w:eastAsia="zh-CN"/>
        </w:rPr>
        <w:t>1. 智能挖矿算法选择：网络根据当前市场情况选择最优的挖矿算法，以最大化用户的挖矿收益。</w:t>
      </w:r>
    </w:p>
    <w:p w14:paraId="48DDB7F6">
      <w:pPr>
        <w:rPr>
          <w:rFonts w:hint="eastAsia"/>
          <w:lang w:eastAsia="zh-CN"/>
        </w:rPr>
      </w:pPr>
      <w:r>
        <w:rPr>
          <w:rFonts w:hint="eastAsia"/>
          <w:lang w:eastAsia="zh-CN"/>
        </w:rPr>
        <w:t>2. 自动交易执行：系统自动执行代币的卖出和Uto币的铸造，减少用户操作，提高资金使用效率。</w:t>
      </w:r>
    </w:p>
    <w:p w14:paraId="4BE844EF">
      <w:pPr>
        <w:rPr>
          <w:rFonts w:hint="eastAsia"/>
          <w:lang w:eastAsia="zh-CN"/>
        </w:rPr>
      </w:pPr>
      <w:r>
        <w:rPr>
          <w:rFonts w:hint="eastAsia"/>
          <w:lang w:eastAsia="zh-CN"/>
        </w:rPr>
        <w:t>3. 资金分配策略：系统根据预设的比例自动将资金分配到不同的储备金中，确保网络的稳定和用户的利益。</w:t>
      </w:r>
    </w:p>
    <w:p w14:paraId="158082B4">
      <w:pPr>
        <w:rPr>
          <w:rFonts w:hint="eastAsia"/>
          <w:lang w:eastAsia="zh-CN"/>
        </w:rPr>
      </w:pPr>
      <w:r>
        <w:rPr>
          <w:rFonts w:hint="eastAsia"/>
          <w:lang w:eastAsia="zh-CN"/>
        </w:rPr>
        <w:t>4. 动态铸造价格调整：铸造Uto代币的价格将根据市场供需等因素进行动态调整，以保证代币价值的稳定性。</w:t>
      </w:r>
    </w:p>
    <w:p w14:paraId="300EF1CE">
      <w:pPr>
        <w:rPr>
          <w:rFonts w:hint="eastAsia"/>
          <w:lang w:eastAsia="zh-CN"/>
        </w:rPr>
      </w:pPr>
      <w:r>
        <w:rPr>
          <w:rFonts w:hint="eastAsia"/>
          <w:lang w:eastAsia="zh-CN"/>
        </w:rPr>
        <w:t>5. 循环经济激励：用户可以将收益再次投入挖矿或铸造，形成循环经济，持续增加收益。</w:t>
      </w:r>
    </w:p>
    <w:p w14:paraId="69F1DD73">
      <w:pPr>
        <w:rPr>
          <w:rFonts w:hint="eastAsia"/>
        </w:rPr>
      </w:pPr>
    </w:p>
    <w:p w14:paraId="34245D0E">
      <w:pPr>
        <w:rPr>
          <w:rFonts w:hint="eastAsia"/>
        </w:rPr>
      </w:pPr>
      <w:r>
        <w:rPr>
          <w:rFonts w:hint="eastAsia"/>
        </w:rPr>
        <w:t>第十七章、Skywork-13B集成到Uto DePIN网络网络中：</w:t>
      </w:r>
    </w:p>
    <w:p w14:paraId="22C3B30F">
      <w:pPr>
        <w:rPr>
          <w:rFonts w:hint="eastAsia"/>
        </w:rPr>
      </w:pPr>
      <w:r>
        <w:rPr>
          <w:rFonts w:hint="eastAsia"/>
        </w:rPr>
        <w:t>集成前准备</w:t>
      </w:r>
    </w:p>
    <w:p w14:paraId="5ADC77E7">
      <w:pPr>
        <w:rPr>
          <w:rFonts w:hint="eastAsia"/>
        </w:rPr>
      </w:pPr>
      <w:r>
        <w:rPr>
          <w:rFonts w:hint="eastAsia"/>
        </w:rPr>
        <w:t>硬件检查：确保Skywork-13B硬件满足Uto DePIN网络网络的最低要求，包括CPU、内存、存储和网络连接速度。</w:t>
      </w:r>
    </w:p>
    <w:p w14:paraId="0DCADF01">
      <w:pPr>
        <w:rPr>
          <w:rFonts w:hint="eastAsia"/>
        </w:rPr>
      </w:pPr>
      <w:r>
        <w:rPr>
          <w:rFonts w:hint="eastAsia"/>
        </w:rPr>
        <w:t>软件环境：准备所需的软件环境，包括操作系统、区块链节点软件、智能合约开发工具等。</w:t>
      </w:r>
    </w:p>
    <w:p w14:paraId="2050DF32">
      <w:pPr>
        <w:rPr>
          <w:rFonts w:hint="eastAsia"/>
        </w:rPr>
      </w:pPr>
      <w:r>
        <w:rPr>
          <w:rFonts w:hint="eastAsia"/>
        </w:rPr>
        <w:t>步骤1：硬件集成</w:t>
      </w:r>
    </w:p>
    <w:p w14:paraId="7CAB11E8">
      <w:pPr>
        <w:rPr>
          <w:rFonts w:hint="eastAsia"/>
        </w:rPr>
      </w:pPr>
      <w:r>
        <w:rPr>
          <w:rFonts w:hint="eastAsia"/>
        </w:rPr>
        <w:t>连接Skywork-13B到网络，并确保其具有稳定的电源供应。</w:t>
      </w:r>
    </w:p>
    <w:p w14:paraId="0349D39F">
      <w:pPr>
        <w:rPr>
          <w:rFonts w:hint="eastAsia"/>
        </w:rPr>
      </w:pPr>
      <w:r>
        <w:rPr>
          <w:rFonts w:hint="eastAsia"/>
        </w:rPr>
        <w:t>配置网络接口，确保Skywork-13B可以访问Uto DePIN网络网络。</w:t>
      </w:r>
    </w:p>
    <w:p w14:paraId="355B7D54">
      <w:pPr>
        <w:rPr>
          <w:rFonts w:hint="eastAsia"/>
        </w:rPr>
      </w:pPr>
      <w:r>
        <w:rPr>
          <w:rFonts w:hint="eastAsia"/>
        </w:rPr>
        <w:t>步骤2：操作系统配置</w:t>
      </w:r>
    </w:p>
    <w:p w14:paraId="34C3C0FA">
      <w:pPr>
        <w:rPr>
          <w:rFonts w:hint="eastAsia"/>
        </w:rPr>
      </w:pPr>
      <w:r>
        <w:rPr>
          <w:rFonts w:hint="eastAsia"/>
        </w:rPr>
        <w:t>安装适用于Skywork-13B的操作系统，推荐使用Linux发行版，因为它通常与区块链技术兼容。</w:t>
      </w:r>
    </w:p>
    <w:p w14:paraId="63EB2373">
      <w:pPr>
        <w:rPr>
          <w:rFonts w:hint="eastAsia"/>
        </w:rPr>
      </w:pPr>
      <w:r>
        <w:rPr>
          <w:rFonts w:hint="eastAsia"/>
        </w:rPr>
        <w:t>更新系统包并安装必要的依赖项，如git、build-essential等。</w:t>
      </w:r>
    </w:p>
    <w:p w14:paraId="7A4D03DB">
      <w:pPr>
        <w:rPr>
          <w:rFonts w:hint="eastAsia"/>
        </w:rPr>
      </w:pPr>
      <w:r>
        <w:rPr>
          <w:rFonts w:hint="eastAsia"/>
        </w:rPr>
        <w:t>步骤3：区块链节点安装</w:t>
      </w:r>
    </w:p>
    <w:p w14:paraId="4B2E7CBE">
      <w:pPr>
        <w:rPr>
          <w:rFonts w:hint="eastAsia"/>
        </w:rPr>
      </w:pPr>
      <w:r>
        <w:rPr>
          <w:rFonts w:hint="eastAsia"/>
        </w:rPr>
        <w:t>根据Uto DePIN网络网络的要求，下载并安装区块链节点软件。</w:t>
      </w:r>
    </w:p>
    <w:p w14:paraId="3073E0DD">
      <w:pPr>
        <w:rPr>
          <w:rFonts w:hint="eastAsia"/>
        </w:rPr>
      </w:pPr>
      <w:r>
        <w:rPr>
          <w:rFonts w:hint="eastAsia"/>
        </w:rPr>
        <w:t>配置节点，包括同步区块链数据、设置节点身份和权限等。</w:t>
      </w:r>
    </w:p>
    <w:p w14:paraId="4415B02B">
      <w:pPr>
        <w:rPr>
          <w:rFonts w:hint="eastAsia"/>
        </w:rPr>
      </w:pPr>
      <w:r>
        <w:rPr>
          <w:rFonts w:hint="eastAsia"/>
        </w:rPr>
        <w:t>步骤4：智能合约部署</w:t>
      </w:r>
    </w:p>
    <w:p w14:paraId="1838A76D">
      <w:pPr>
        <w:rPr>
          <w:rFonts w:hint="eastAsia"/>
        </w:rPr>
      </w:pPr>
      <w:r>
        <w:rPr>
          <w:rFonts w:hint="eastAsia"/>
        </w:rPr>
        <w:t>如果Skywork-13B将执行智能合约，需要开发并部署这些合约到Uto DePIN网络网络。</w:t>
      </w:r>
    </w:p>
    <w:p w14:paraId="31CB4445">
      <w:pPr>
        <w:rPr>
          <w:rFonts w:hint="eastAsia"/>
        </w:rPr>
      </w:pPr>
      <w:r>
        <w:rPr>
          <w:rFonts w:hint="eastAsia"/>
        </w:rPr>
        <w:t>使用Solidity或其他支持的智能合约语言编写合约，并使用Truffle或Hardhat等框架进行编译和部署。</w:t>
      </w:r>
    </w:p>
    <w:p w14:paraId="34B68A42">
      <w:pPr>
        <w:rPr>
          <w:rFonts w:hint="eastAsia"/>
        </w:rPr>
      </w:pPr>
      <w:r>
        <w:rPr>
          <w:rFonts w:hint="eastAsia"/>
        </w:rPr>
        <w:t>步骤5：API集成</w:t>
      </w:r>
    </w:p>
    <w:p w14:paraId="4BAF0F87">
      <w:pPr>
        <w:rPr>
          <w:rFonts w:hint="eastAsia"/>
        </w:rPr>
      </w:pPr>
      <w:r>
        <w:rPr>
          <w:rFonts w:hint="eastAsia"/>
        </w:rPr>
        <w:t>了解Uto DePIN网络网络提供的API接口，这些接口可能用于查询区块链数据、提交交易等。</w:t>
      </w:r>
    </w:p>
    <w:p w14:paraId="0C4C461B">
      <w:pPr>
        <w:rPr>
          <w:rFonts w:hint="eastAsia"/>
        </w:rPr>
      </w:pPr>
      <w:r>
        <w:rPr>
          <w:rFonts w:hint="eastAsia"/>
        </w:rPr>
        <w:t>在Skywork-13B上编写脚本或使用现有的API客户端库与Uto DePIN网络网络进行交互。</w:t>
      </w:r>
    </w:p>
    <w:p w14:paraId="36E09238">
      <w:pPr>
        <w:rPr>
          <w:rFonts w:hint="eastAsia"/>
        </w:rPr>
      </w:pPr>
      <w:r>
        <w:rPr>
          <w:rFonts w:hint="eastAsia"/>
        </w:rPr>
        <w:t>步骤6：安全性配置</w:t>
      </w:r>
    </w:p>
    <w:p w14:paraId="4E99534F">
      <w:pPr>
        <w:rPr>
          <w:rFonts w:hint="eastAsia"/>
        </w:rPr>
      </w:pPr>
      <w:r>
        <w:rPr>
          <w:rFonts w:hint="eastAsia"/>
        </w:rPr>
        <w:t>配置防火墙规则，只允许必要的端口和服务对外开放。</w:t>
      </w:r>
    </w:p>
    <w:p w14:paraId="75835F2E">
      <w:pPr>
        <w:rPr>
          <w:rFonts w:hint="eastAsia"/>
        </w:rPr>
      </w:pPr>
      <w:r>
        <w:rPr>
          <w:rFonts w:hint="eastAsia"/>
        </w:rPr>
        <w:t>实施数据加密，确保交易和存储的数据安全。</w:t>
      </w:r>
    </w:p>
    <w:p w14:paraId="4358919D">
      <w:pPr>
        <w:rPr>
          <w:rFonts w:hint="eastAsia"/>
        </w:rPr>
      </w:pPr>
      <w:r>
        <w:rPr>
          <w:rFonts w:hint="eastAsia"/>
        </w:rPr>
        <w:t>设置访问控制，确保只有授权用户可以操作Skywork-13B。</w:t>
      </w:r>
    </w:p>
    <w:p w14:paraId="10EA7549">
      <w:pPr>
        <w:rPr>
          <w:rFonts w:hint="eastAsia"/>
        </w:rPr>
      </w:pPr>
      <w:r>
        <w:rPr>
          <w:rFonts w:hint="eastAsia"/>
        </w:rPr>
        <w:t>步骤7：测试</w:t>
      </w:r>
    </w:p>
    <w:p w14:paraId="601DD9D7">
      <w:pPr>
        <w:rPr>
          <w:rFonts w:hint="eastAsia"/>
        </w:rPr>
      </w:pPr>
      <w:r>
        <w:rPr>
          <w:rFonts w:hint="eastAsia"/>
        </w:rPr>
        <w:t>在测试网络中部署Skywork-13B，模拟实际运行环境。</w:t>
      </w:r>
    </w:p>
    <w:p w14:paraId="1FC830F9">
      <w:pPr>
        <w:rPr>
          <w:rFonts w:hint="eastAsia"/>
        </w:rPr>
      </w:pPr>
      <w:r>
        <w:rPr>
          <w:rFonts w:hint="eastAsia"/>
        </w:rPr>
        <w:t>执行功能测试、性能测试和安全测试，确保集成无误。</w:t>
      </w:r>
    </w:p>
    <w:p w14:paraId="41E05712">
      <w:pPr>
        <w:rPr>
          <w:rFonts w:hint="eastAsia"/>
        </w:rPr>
      </w:pPr>
      <w:r>
        <w:rPr>
          <w:rFonts w:hint="eastAsia"/>
        </w:rPr>
        <w:t>步骤8：监控系统部署</w:t>
      </w:r>
    </w:p>
    <w:p w14:paraId="44F4EB83">
      <w:pPr>
        <w:rPr>
          <w:rFonts w:hint="eastAsia"/>
        </w:rPr>
      </w:pPr>
      <w:r>
        <w:rPr>
          <w:rFonts w:hint="eastAsia"/>
        </w:rPr>
        <w:t>部署监控系统，如Prometheus结合Grafana，以监控Skywork-13B和Uto DePIN网络网络节点的性能。</w:t>
      </w:r>
    </w:p>
    <w:p w14:paraId="50B3E074">
      <w:pPr>
        <w:rPr>
          <w:rFonts w:hint="eastAsia"/>
        </w:rPr>
      </w:pPr>
      <w:r>
        <w:rPr>
          <w:rFonts w:hint="eastAsia"/>
        </w:rPr>
        <w:t>设置警报机制，以便在出现问题时及时响应。</w:t>
      </w:r>
    </w:p>
    <w:p w14:paraId="08263AED">
      <w:pPr>
        <w:rPr>
          <w:rFonts w:hint="eastAsia"/>
        </w:rPr>
      </w:pPr>
      <w:r>
        <w:rPr>
          <w:rFonts w:hint="eastAsia"/>
        </w:rPr>
        <w:t>步骤9：文档和培训</w:t>
      </w:r>
    </w:p>
    <w:p w14:paraId="7FF21259">
      <w:pPr>
        <w:rPr>
          <w:rFonts w:hint="eastAsia"/>
        </w:rPr>
      </w:pPr>
      <w:r>
        <w:rPr>
          <w:rFonts w:hint="eastAsia"/>
        </w:rPr>
        <w:t>编写集成文档，记录所有配置和部署步骤。</w:t>
      </w:r>
    </w:p>
    <w:p w14:paraId="3AA64D9C">
      <w:pPr>
        <w:rPr>
          <w:rFonts w:hint="eastAsia"/>
        </w:rPr>
      </w:pPr>
      <w:r>
        <w:rPr>
          <w:rFonts w:hint="eastAsia"/>
        </w:rPr>
        <w:t>对操作人员进行培训，确保他们了解如何管理Skywork-13B和Uto DePIN网络网络节点。</w:t>
      </w:r>
    </w:p>
    <w:p w14:paraId="6E470028">
      <w:pPr>
        <w:rPr>
          <w:rFonts w:hint="eastAsia"/>
        </w:rPr>
      </w:pPr>
      <w:r>
        <w:rPr>
          <w:rFonts w:hint="eastAsia"/>
        </w:rPr>
        <w:t>步骤10：上线</w:t>
      </w:r>
    </w:p>
    <w:p w14:paraId="1EF907E5">
      <w:pPr>
        <w:rPr>
          <w:rFonts w:hint="eastAsia"/>
        </w:rPr>
      </w:pPr>
      <w:r>
        <w:rPr>
          <w:rFonts w:hint="eastAsia"/>
        </w:rPr>
        <w:t>在确保测试无误后，将Skywork-13B集成方案部署到生产环境。</w:t>
      </w:r>
    </w:p>
    <w:p w14:paraId="68CD23D0">
      <w:pPr>
        <w:rPr>
          <w:rFonts w:hint="eastAsia"/>
        </w:rPr>
      </w:pPr>
      <w:r>
        <w:rPr>
          <w:rFonts w:hint="eastAsia"/>
        </w:rPr>
        <w:t>监控初期运行情况，确保系统稳定。</w:t>
      </w:r>
    </w:p>
    <w:p w14:paraId="61B39121">
      <w:pPr>
        <w:rPr>
          <w:rFonts w:hint="eastAsia"/>
        </w:rPr>
      </w:pPr>
      <w:r>
        <w:rPr>
          <w:rFonts w:hint="eastAsia"/>
        </w:rPr>
        <w:t>步骤11：维护和升级</w:t>
      </w:r>
    </w:p>
    <w:p w14:paraId="3BC7E278">
      <w:pPr>
        <w:rPr>
          <w:rFonts w:hint="eastAsia"/>
        </w:rPr>
      </w:pPr>
      <w:r>
        <w:rPr>
          <w:rFonts w:hint="eastAsia"/>
        </w:rPr>
        <w:t>定期检查系统日志，及时发现并解决问题。</w:t>
      </w:r>
    </w:p>
    <w:p w14:paraId="6A6EAC01">
      <w:pPr>
        <w:rPr>
          <w:rFonts w:hint="eastAsia"/>
        </w:rPr>
      </w:pPr>
      <w:r>
        <w:rPr>
          <w:rFonts w:hint="eastAsia"/>
        </w:rPr>
        <w:t>跟进Uto DePIN网络网络的更新，及时升级Skywork-13B上的软件。</w:t>
      </w:r>
    </w:p>
    <w:p w14:paraId="62E7E8F9">
      <w:pPr>
        <w:rPr>
          <w:rFonts w:hint="eastAsia"/>
        </w:rPr>
      </w:pPr>
      <w:r>
        <w:rPr>
          <w:rFonts w:hint="eastAsia"/>
        </w:rPr>
        <w:t>注意事项</w:t>
      </w:r>
    </w:p>
    <w:p w14:paraId="1B1F38E4">
      <w:pPr>
        <w:rPr>
          <w:rFonts w:hint="eastAsia"/>
        </w:rPr>
      </w:pPr>
      <w:r>
        <w:rPr>
          <w:rFonts w:hint="eastAsia"/>
        </w:rPr>
        <w:t>在整个集成过程中，始终保持与Uto DePIN网络网络社区和开发团队的沟通，以便获得技术支持。</w:t>
      </w:r>
    </w:p>
    <w:p w14:paraId="61A97763">
      <w:pPr>
        <w:rPr>
          <w:rFonts w:hint="eastAsia"/>
        </w:rPr>
      </w:pPr>
      <w:r>
        <w:rPr>
          <w:rFonts w:hint="eastAsia"/>
        </w:rPr>
        <w:t>考虑到区块链技术的快速发展，保持对新技术和最佳实践的关注。</w:t>
      </w:r>
    </w:p>
    <w:p w14:paraId="28A4559B">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14:paraId="39396673">
      <w:pPr>
        <w:rPr>
          <w:rFonts w:hint="eastAsia"/>
        </w:rPr>
      </w:pPr>
    </w:p>
    <w:p w14:paraId="740A0386">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14:paraId="4CA51F88">
      <w:pPr>
        <w:rPr>
          <w:rFonts w:hint="eastAsia"/>
        </w:rPr>
      </w:pPr>
      <w:r>
        <w:rPr>
          <w:rFonts w:hint="eastAsia"/>
        </w:rPr>
        <w:t xml:space="preserve">Model Scope：提供了Skywork-13B模型的下载，包括基础模型和量化版模型。 </w:t>
      </w:r>
    </w:p>
    <w:p w14:paraId="5BAF2265">
      <w:pPr>
        <w:rPr>
          <w:rFonts w:hint="eastAsia"/>
        </w:rPr>
      </w:pPr>
      <w:r>
        <w:rPr>
          <w:rFonts w:hint="eastAsia"/>
        </w:rPr>
        <w:t>Skywork-13B下载地址（Model Scope）：https://modelscope.cn/organization/skywork</w:t>
      </w:r>
    </w:p>
    <w:p w14:paraId="05B11283">
      <w:pPr>
        <w:rPr>
          <w:rFonts w:hint="eastAsia"/>
        </w:rPr>
      </w:pPr>
      <w:r>
        <w:rPr>
          <w:rFonts w:hint="eastAsia"/>
        </w:rPr>
        <w:t>GitHub：昆仑万维在GitHub上也提供了Skywork-13B模型的开源代码和相关资源。</w:t>
      </w:r>
    </w:p>
    <w:p w14:paraId="07A44FDB">
      <w:pPr>
        <w:rPr>
          <w:rFonts w:hint="eastAsia"/>
        </w:rPr>
      </w:pPr>
      <w:r>
        <w:rPr>
          <w:rFonts w:hint="eastAsia"/>
        </w:rPr>
        <w:t xml:space="preserve">Skywork-13B下载地址（Github）：https://github.com/SkyworkAI/Skywork </w:t>
      </w:r>
    </w:p>
    <w:p w14:paraId="28351C09">
      <w:pPr>
        <w:rPr>
          <w:rFonts w:hint="eastAsia"/>
        </w:rPr>
      </w:pPr>
      <w:r>
        <w:rPr>
          <w:rFonts w:hint="eastAsia"/>
        </w:rPr>
        <w:t>天工开放平台：提供了大模型在不同行业的解决方案和联系方式，包括商务和技术合作的电子邮件地址。</w:t>
      </w:r>
    </w:p>
    <w:p w14:paraId="173D5C7B">
      <w:pPr>
        <w:rPr>
          <w:rFonts w:hint="eastAsia"/>
        </w:rPr>
      </w:pPr>
      <w:r>
        <w:rPr>
          <w:rFonts w:hint="eastAsia"/>
        </w:rPr>
        <w:t>联系邮箱：skywork-platform@kunlun-inc.com</w:t>
      </w:r>
    </w:p>
    <w:p w14:paraId="3FFAF6B1">
      <w:pPr>
        <w:rPr>
          <w:rFonts w:hint="eastAsia"/>
        </w:rPr>
      </w:pPr>
      <w:r>
        <w:rPr>
          <w:rFonts w:hint="eastAsia"/>
        </w:rPr>
        <w:t xml:space="preserve">开发者社区合作邮箱：skywork-opensource@kunlun-inc.com </w:t>
      </w:r>
    </w:p>
    <w:p w14:paraId="42851734">
      <w:pPr>
        <w:rPr>
          <w:rFonts w:hint="eastAsia"/>
        </w:rPr>
      </w:pPr>
      <w:r>
        <w:rPr>
          <w:rFonts w:hint="eastAsia"/>
        </w:rPr>
        <w:t xml:space="preserve">Gitee：在Gitee上也有Skywork开源项目的镜像，提供了模型的特点和训练方法等信息。 </w:t>
      </w:r>
    </w:p>
    <w:p w14:paraId="67E199E5">
      <w:pPr>
        <w:rPr>
          <w:rFonts w:hint="eastAsia"/>
        </w:rPr>
      </w:pPr>
      <w:r>
        <w:rPr>
          <w:rFonts w:hint="eastAsia"/>
        </w:rPr>
        <w:t xml:space="preserve">ModelScope详情页面：提供了Skywork-13B-base模型的详细信息和探索体验。 </w:t>
      </w:r>
    </w:p>
    <w:p w14:paraId="2B230BC5">
      <w:pPr>
        <w:rPr>
          <w:rFonts w:hint="eastAsia"/>
        </w:rPr>
      </w:pPr>
      <w:r>
        <w:rPr>
          <w:rFonts w:hint="eastAsia"/>
        </w:rPr>
        <w:t xml:space="preserve">阿里云开发者社区：发表了关于Skywork-13B开源的新闻，提到了模型的特点和开源的意义。 </w:t>
      </w:r>
    </w:p>
    <w:p w14:paraId="0ECADF39">
      <w:pPr>
        <w:rPr>
          <w:rFonts w:hint="eastAsia"/>
        </w:rPr>
      </w:pPr>
      <w:r>
        <w:rPr>
          <w:rFonts w:hint="eastAsia"/>
        </w:rPr>
        <w:t xml:space="preserve">IT之家：报道了昆仑万维开源Skywork-13B系列大模型的消息，并提到了配套开源的高质量中文数据集。 </w:t>
      </w:r>
    </w:p>
    <w:p w14:paraId="7BA3D27F">
      <w:pPr>
        <w:rPr>
          <w:rFonts w:hint="eastAsia"/>
        </w:rPr>
      </w:pPr>
      <w:r>
        <w:rPr>
          <w:rFonts w:hint="eastAsia"/>
        </w:rPr>
        <w:t xml:space="preserve">百度智能云：发表了关于天工Skywork-13B的文章，讨论了其作为开源模型的新里程碑的意义。 </w:t>
      </w:r>
    </w:p>
    <w:p w14:paraId="07A4ED6A">
      <w:pPr>
        <w:rPr>
          <w:rFonts w:hint="eastAsia"/>
        </w:rPr>
      </w:pPr>
      <w:r>
        <w:rPr>
          <w:rFonts w:hint="eastAsia"/>
        </w:rPr>
        <w:t>以上网站提供了Skywork-13B模型的详细信息、下载途径和社区资源，方便用户获取和使用这一开源模型。</w:t>
      </w:r>
    </w:p>
    <w:p w14:paraId="492E67FC">
      <w:pPr>
        <w:rPr>
          <w:rFonts w:hint="eastAsia"/>
        </w:rPr>
      </w:pPr>
    </w:p>
    <w:p w14:paraId="5F8FF17F">
      <w:pPr>
        <w:rPr>
          <w:rFonts w:hint="eastAsia"/>
        </w:rPr>
      </w:pPr>
      <w:r>
        <w:rPr>
          <w:rFonts w:hint="eastAsia"/>
        </w:rPr>
        <w:t>第十八章、合规性保障的智能路由增强系统 (CIRENS) - 用户自选IP与多应用IP分配</w:t>
      </w:r>
    </w:p>
    <w:p w14:paraId="351C234C">
      <w:pPr>
        <w:rPr>
          <w:rFonts w:hint="eastAsia"/>
        </w:rPr>
      </w:pPr>
      <w:r>
        <w:rPr>
          <w:rFonts w:hint="eastAsia"/>
        </w:rPr>
        <w:t>用户自选IP地址功能：</w:t>
      </w:r>
    </w:p>
    <w:p w14:paraId="28735767">
      <w:pPr>
        <w:rPr>
          <w:rFonts w:hint="eastAsia"/>
        </w:rPr>
      </w:pPr>
      <w:r>
        <w:rPr>
          <w:rFonts w:hint="eastAsia"/>
        </w:rPr>
        <w:t>用户可以通过CIRENS界面手动选择特定的IP地址进行连接，提供个性化的网络服务选项。</w:t>
      </w:r>
    </w:p>
    <w:p w14:paraId="73D67E5F">
      <w:pPr>
        <w:rPr>
          <w:rFonts w:hint="eastAsia"/>
        </w:rPr>
      </w:pPr>
      <w:r>
        <w:rPr>
          <w:rFonts w:hint="eastAsia"/>
        </w:rPr>
        <w:t>多IP地址并行处理能力：</w:t>
      </w:r>
    </w:p>
    <w:p w14:paraId="394C437D">
      <w:pPr>
        <w:rPr>
          <w:rFonts w:hint="eastAsia"/>
        </w:rPr>
      </w:pPr>
      <w:r>
        <w:rPr>
          <w:rFonts w:hint="eastAsia"/>
        </w:rPr>
        <w:t>CIRENS支持同时使用多个IP地址，允许用户根据需要为不同的网络活动分配不同的IP资源。</w:t>
      </w:r>
    </w:p>
    <w:p w14:paraId="6747197E">
      <w:pPr>
        <w:rPr>
          <w:rFonts w:hint="eastAsia"/>
        </w:rPr>
      </w:pPr>
      <w:r>
        <w:rPr>
          <w:rFonts w:hint="eastAsia"/>
        </w:rPr>
        <w:t>应用或窗口级IP地址分配：</w:t>
      </w:r>
    </w:p>
    <w:p w14:paraId="6A4A272E">
      <w:pPr>
        <w:rPr>
          <w:rFonts w:hint="eastAsia"/>
        </w:rPr>
      </w:pPr>
      <w:r>
        <w:rPr>
          <w:rFonts w:hint="eastAsia"/>
        </w:rPr>
        <w:t>用户可以为每个应用程序或浏览器窗口指定一个独立的IP地址，实现更精细的网络流量管理。</w:t>
      </w:r>
    </w:p>
    <w:p w14:paraId="62E9A680">
      <w:pPr>
        <w:rPr>
          <w:rFonts w:hint="eastAsia"/>
        </w:rPr>
      </w:pPr>
      <w:r>
        <w:rPr>
          <w:rFonts w:hint="eastAsia"/>
        </w:rPr>
        <w:t>智能合约驱动的IP地址管理：</w:t>
      </w:r>
    </w:p>
    <w:p w14:paraId="51E15B04">
      <w:pPr>
        <w:rPr>
          <w:rFonts w:hint="eastAsia"/>
        </w:rPr>
      </w:pPr>
      <w:r>
        <w:rPr>
          <w:rFonts w:hint="eastAsia"/>
        </w:rPr>
        <w:t>利用智能合约自动执行IP地址的分配和管理，确保分配过程的透明性、公平性和安全性。</w:t>
      </w:r>
    </w:p>
    <w:p w14:paraId="48C521E8">
      <w:pPr>
        <w:rPr>
          <w:rFonts w:hint="eastAsia"/>
        </w:rPr>
      </w:pPr>
      <w:r>
        <w:rPr>
          <w:rFonts w:hint="eastAsia"/>
        </w:rPr>
        <w:t>合规性检查与用户授权：</w:t>
      </w:r>
    </w:p>
    <w:p w14:paraId="7CCDBF58">
      <w:pPr>
        <w:rPr>
          <w:rFonts w:hint="eastAsia"/>
        </w:rPr>
      </w:pPr>
      <w:r>
        <w:rPr>
          <w:rFonts w:hint="eastAsia"/>
        </w:rPr>
        <w:t>在用户选择或分配IP地址之前，系统将进行合规性检查，确保所选IP地址的使用符合法律法规要求。</w:t>
      </w:r>
    </w:p>
    <w:p w14:paraId="57DF76A7">
      <w:pPr>
        <w:rPr>
          <w:rFonts w:hint="eastAsia"/>
        </w:rPr>
      </w:pPr>
      <w:r>
        <w:rPr>
          <w:rFonts w:hint="eastAsia"/>
        </w:rPr>
        <w:t>动态IP地址池更新：</w:t>
      </w:r>
    </w:p>
    <w:p w14:paraId="0EA88E41">
      <w:pPr>
        <w:rPr>
          <w:rFonts w:hint="eastAsia"/>
        </w:rPr>
      </w:pPr>
      <w:r>
        <w:rPr>
          <w:rFonts w:hint="eastAsia"/>
        </w:rPr>
        <w:t>CIRENS的IP地址池将根据可用性和用户需求动态更新，确保用户始终有多样化的IP选择。</w:t>
      </w:r>
    </w:p>
    <w:p w14:paraId="06A4BB33">
      <w:pPr>
        <w:rPr>
          <w:rFonts w:hint="eastAsia"/>
        </w:rPr>
      </w:pPr>
      <w:r>
        <w:rPr>
          <w:rFonts w:hint="eastAsia"/>
        </w:rPr>
        <w:t>用户界面与体验优化：</w:t>
      </w:r>
    </w:p>
    <w:p w14:paraId="0DD69D8C">
      <w:pPr>
        <w:rPr>
          <w:rFonts w:hint="eastAsia"/>
        </w:rPr>
      </w:pPr>
      <w:r>
        <w:rPr>
          <w:rFonts w:hint="eastAsia"/>
        </w:rPr>
        <w:t>提供一个直观易用的用户界面，使用户能够轻松选择和管理IP地址，同时查看每个应用或窗口的网络状态。</w:t>
      </w:r>
    </w:p>
    <w:p w14:paraId="2F4B0911">
      <w:pPr>
        <w:rPr>
          <w:rFonts w:hint="eastAsia"/>
        </w:rPr>
      </w:pPr>
      <w:r>
        <w:rPr>
          <w:rFonts w:hint="eastAsia"/>
        </w:rPr>
        <w:t>隐私保护与数据安全：</w:t>
      </w:r>
    </w:p>
    <w:p w14:paraId="557FE1DE">
      <w:pPr>
        <w:rPr>
          <w:rFonts w:hint="eastAsia"/>
        </w:rPr>
      </w:pPr>
      <w:r>
        <w:rPr>
          <w:rFonts w:hint="eastAsia"/>
        </w:rPr>
        <w:t>确保在IP地址分配和管理过程中，用户的隐私信息得到严格保护，防止数据泄露。</w:t>
      </w:r>
    </w:p>
    <w:p w14:paraId="55902106">
      <w:pPr>
        <w:rPr>
          <w:rFonts w:hint="eastAsia"/>
        </w:rPr>
      </w:pPr>
      <w:r>
        <w:rPr>
          <w:rFonts w:hint="eastAsia"/>
        </w:rPr>
        <w:t>多场景支持：</w:t>
      </w:r>
    </w:p>
    <w:p w14:paraId="365A397E">
      <w:pPr>
        <w:rPr>
          <w:rFonts w:hint="eastAsia"/>
        </w:rPr>
      </w:pPr>
      <w:r>
        <w:rPr>
          <w:rFonts w:hint="eastAsia"/>
        </w:rPr>
        <w:t>CIRENS支持多种使用场景，包括但不限于游戏加速、应用分流、地区限制绕过等，满足用户多样化的网络需求。</w:t>
      </w:r>
    </w:p>
    <w:p w14:paraId="3EF489FE">
      <w:pPr>
        <w:rPr>
          <w:rFonts w:hint="eastAsia"/>
        </w:rPr>
      </w:pPr>
      <w:r>
        <w:rPr>
          <w:rFonts w:hint="eastAsia"/>
        </w:rPr>
        <w:t>教育与用户指导：</w:t>
      </w:r>
    </w:p>
    <w:p w14:paraId="164F1BCF">
      <w:pPr>
        <w:rPr>
          <w:rFonts w:hint="eastAsia"/>
        </w:rPr>
      </w:pPr>
      <w:r>
        <w:rPr>
          <w:rFonts w:hint="eastAsia"/>
        </w:rPr>
        <w:t>提供详细的帮助文档和用户指导，教育用户如何合理使用自选IP和多IP分配功能，避免违规操作。</w:t>
      </w:r>
    </w:p>
    <w:p w14:paraId="683129D3">
      <w:pPr>
        <w:rPr>
          <w:rFonts w:hint="eastAsia"/>
        </w:rPr>
      </w:pPr>
      <w:r>
        <w:rPr>
          <w:rFonts w:hint="eastAsia"/>
        </w:rPr>
        <w:t>技术支持与客户服务：</w:t>
      </w:r>
    </w:p>
    <w:p w14:paraId="50977B10">
      <w:pPr>
        <w:rPr>
          <w:rFonts w:hint="eastAsia"/>
        </w:rPr>
      </w:pPr>
      <w:r>
        <w:rPr>
          <w:rFonts w:hint="eastAsia"/>
        </w:rPr>
        <w:t>建立专业的技术支持团队，为用户提供咨询和故障排除服务，确保用户在使用过程中获得必要的帮助。</w:t>
      </w:r>
    </w:p>
    <w:p w14:paraId="5D129753">
      <w:pPr>
        <w:rPr>
          <w:rFonts w:hint="eastAsia"/>
        </w:rPr>
      </w:pPr>
      <w:r>
        <w:rPr>
          <w:rFonts w:hint="eastAsia"/>
        </w:rPr>
        <w:t>监管与合规性更新：</w:t>
      </w:r>
    </w:p>
    <w:p w14:paraId="0D17B237">
      <w:pPr>
        <w:rPr>
          <w:rFonts w:hint="eastAsia"/>
        </w:rPr>
      </w:pPr>
      <w:r>
        <w:rPr>
          <w:rFonts w:hint="eastAsia"/>
        </w:rPr>
        <w:t>持续监控法律法规的变化，及时更新CIRENS的功能，确保服务始终符合最新的合规性要求。</w:t>
      </w:r>
    </w:p>
    <w:p w14:paraId="270DDBB2">
      <w:pPr>
        <w:rPr>
          <w:rFonts w:hint="eastAsia"/>
        </w:rPr>
      </w:pPr>
      <w:r>
        <w:rPr>
          <w:rFonts w:hint="eastAsia"/>
        </w:rPr>
        <w:t>通过这些功能，CIRENS将为用户提供一个高度灵活和个性化的网络服务体验，同时确保服务的安全性和合规性。这将使CIRENS成为Uto DePIN网络网络中一个强大的工具，为用户提供无与伦比的网络连接选择。</w:t>
      </w:r>
    </w:p>
    <w:p w14:paraId="30F25CE8">
      <w:pPr>
        <w:rPr>
          <w:rFonts w:hint="eastAsia"/>
        </w:rPr>
      </w:pPr>
    </w:p>
    <w:p w14:paraId="3F8A1095">
      <w:pPr>
        <w:outlineLvl w:val="0"/>
        <w:rPr>
          <w:rFonts w:hint="eastAsia"/>
        </w:rPr>
      </w:pPr>
      <w:bookmarkStart w:id="1458" w:name="_Toc29457"/>
      <w:bookmarkStart w:id="1459" w:name="_Toc26481"/>
      <w:bookmarkStart w:id="1460" w:name="_Toc19900"/>
      <w:bookmarkStart w:id="1461" w:name="_Toc15960"/>
      <w:bookmarkStart w:id="1462" w:name="_Toc12704"/>
      <w:bookmarkStart w:id="1463" w:name="_Toc12274"/>
      <w:bookmarkStart w:id="1464" w:name="_Toc26189"/>
      <w:bookmarkStart w:id="1465" w:name="_Toc6970"/>
      <w:bookmarkStart w:id="1466" w:name="_Toc20097"/>
      <w:bookmarkStart w:id="1467" w:name="_Toc18129"/>
      <w:bookmarkStart w:id="1468" w:name="_Toc11294"/>
      <w:bookmarkStart w:id="1469" w:name="_Toc24686"/>
      <w:bookmarkStart w:id="1470" w:name="_Toc4958"/>
      <w:bookmarkStart w:id="1471" w:name="_Toc21852"/>
      <w:bookmarkStart w:id="1472" w:name="_Toc7009"/>
      <w:bookmarkStart w:id="1473" w:name="_Toc16384"/>
      <w:bookmarkStart w:id="1474" w:name="_Toc15429"/>
      <w:bookmarkStart w:id="1475" w:name="_Toc17603"/>
      <w:bookmarkStart w:id="1476" w:name="_Toc5948"/>
      <w:r>
        <w:rPr>
          <w:rFonts w:hint="eastAsia"/>
        </w:rPr>
        <w:t>第二十章、Uto DePIN网络手机</w:t>
      </w:r>
      <w:r>
        <w:rPr>
          <w:rFonts w:hint="default"/>
          <w:lang w:val="en-US"/>
        </w:rPr>
        <w:t>(</w:t>
      </w:r>
      <w:r>
        <w:rPr>
          <w:rFonts w:hint="eastAsia"/>
          <w:lang w:val="en-US" w:eastAsia="zh-CN"/>
        </w:rPr>
        <w:t>电脑</w:t>
      </w:r>
      <w:r>
        <w:rPr>
          <w:rFonts w:hint="default"/>
          <w:lang w:val="en-US"/>
        </w:rPr>
        <w:t>)</w:t>
      </w:r>
      <w:r>
        <w:rPr>
          <w:rFonts w:hint="eastAsia"/>
        </w:rPr>
        <w:t>客户端</w:t>
      </w:r>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p>
    <w:p w14:paraId="4B841C5F">
      <w:pPr>
        <w:rPr>
          <w:rFonts w:hint="eastAsia"/>
        </w:rPr>
      </w:pPr>
      <w:r>
        <w:rPr>
          <w:rFonts w:hint="eastAsia"/>
        </w:rPr>
        <w:t>功能名称：去中心化身份验证与密钥管理注册系统（Decentralized Identity Verification and Key Management Registration System, DIV-KMRS）</w:t>
      </w:r>
    </w:p>
    <w:p w14:paraId="774CCE35">
      <w:pPr>
        <w:rPr>
          <w:rFonts w:hint="eastAsia"/>
          <w:lang w:eastAsia="zh-CN"/>
        </w:rPr>
      </w:pPr>
      <w:r>
        <w:rPr>
          <w:rFonts w:hint="eastAsia"/>
          <w:lang w:eastAsia="zh-CN"/>
        </w:rPr>
        <w:t>运行原理：</w:t>
      </w:r>
    </w:p>
    <w:p w14:paraId="73810127">
      <w:pPr>
        <w:rPr>
          <w:rFonts w:hint="eastAsia"/>
          <w:lang w:eastAsia="zh-CN"/>
        </w:rPr>
      </w:pPr>
      <w:r>
        <w:rPr>
          <w:rFonts w:hint="eastAsia"/>
          <w:lang w:eastAsia="zh-CN"/>
        </w:rPr>
        <w:t>1. 密钥生成与存储： 用户在注册时，系统将生成一对非对称加密密钥：公钥和私钥。私钥将被安全地存储在用户本地设备上，并通过密码或生物识别技术进行保护。</w:t>
      </w:r>
    </w:p>
    <w:p w14:paraId="77CFDDAE">
      <w:pPr>
        <w:rPr>
          <w:rFonts w:hint="eastAsia"/>
          <w:lang w:eastAsia="zh-CN"/>
        </w:rPr>
      </w:pPr>
      <w:r>
        <w:rPr>
          <w:rFonts w:hint="eastAsia"/>
          <w:lang w:eastAsia="zh-CN"/>
        </w:rPr>
        <w:t>2. 助记词生成： 系统将私钥转换为一组助记词，这些词汇便于用户记忆并可用于恢复私钥。用户需要在安全的地方备份这些助记词。</w:t>
      </w:r>
    </w:p>
    <w:p w14:paraId="0A1BE243">
      <w:pPr>
        <w:rPr>
          <w:rFonts w:hint="eastAsia"/>
          <w:lang w:eastAsia="zh-CN"/>
        </w:rPr>
      </w:pPr>
      <w:r>
        <w:rPr>
          <w:rFonts w:hint="eastAsia"/>
          <w:lang w:eastAsia="zh-CN"/>
        </w:rPr>
        <w:t>3. 公钥注册： 用户的公钥与账户信息一起存储在区块链上，作为用户在Uto DePIN网络中的唯一标识。</w:t>
      </w:r>
    </w:p>
    <w:p w14:paraId="0CBF3D78">
      <w:pPr>
        <w:rPr>
          <w:rFonts w:hint="eastAsia"/>
          <w:lang w:eastAsia="zh-CN"/>
        </w:rPr>
      </w:pPr>
      <w:r>
        <w:rPr>
          <w:rFonts w:hint="eastAsia"/>
          <w:lang w:eastAsia="zh-CN"/>
        </w:rPr>
        <w:t>4. 身份验证： 用户登录时，可以使用私钥对登录请求进行签名。系统通过验证签名来确认用户的身份。</w:t>
      </w:r>
    </w:p>
    <w:p w14:paraId="7A2FE03E">
      <w:pPr>
        <w:rPr>
          <w:rFonts w:hint="eastAsia"/>
          <w:lang w:eastAsia="zh-CN"/>
        </w:rPr>
      </w:pPr>
      <w:r>
        <w:rPr>
          <w:rFonts w:hint="default"/>
          <w:lang w:val="en-US" w:eastAsia="zh-CN"/>
        </w:rPr>
        <w:t>5</w:t>
      </w:r>
      <w:r>
        <w:rPr>
          <w:rFonts w:hint="eastAsia"/>
          <w:lang w:eastAsia="zh-CN"/>
        </w:rPr>
        <w:t>. 用户界面： 系统提供一个用户友好的界面，引导用户完成注册、密钥生成、助记词备份以及登录过程。</w:t>
      </w:r>
    </w:p>
    <w:p w14:paraId="46B603B7">
      <w:pPr>
        <w:rPr>
          <w:rFonts w:hint="eastAsia"/>
          <w:lang w:eastAsia="zh-CN"/>
        </w:rPr>
      </w:pPr>
      <w:r>
        <w:rPr>
          <w:rFonts w:hint="default"/>
          <w:lang w:val="en-US" w:eastAsia="zh-CN"/>
        </w:rPr>
        <w:t>6</w:t>
      </w:r>
      <w:r>
        <w:rPr>
          <w:rFonts w:hint="eastAsia"/>
          <w:lang w:eastAsia="zh-CN"/>
        </w:rPr>
        <w:t>. 安全性教育： 系统提供教育性内容，告知用户如何安全地管理自己的密钥和助记词，以及丢失或被盗的风险。</w:t>
      </w:r>
    </w:p>
    <w:p w14:paraId="45C3B306">
      <w:pPr>
        <w:rPr>
          <w:rFonts w:hint="eastAsia"/>
          <w:lang w:eastAsia="zh-CN"/>
        </w:rPr>
      </w:pPr>
      <w:r>
        <w:rPr>
          <w:rFonts w:hint="default"/>
          <w:lang w:val="en-US" w:eastAsia="zh-CN"/>
        </w:rPr>
        <w:t>7</w:t>
      </w:r>
      <w:r>
        <w:rPr>
          <w:rFonts w:hint="eastAsia"/>
          <w:lang w:eastAsia="zh-CN"/>
        </w:rPr>
        <w:t>. 技术支持与恢复： 提供技术支持帮助用户解决密钥管理问题，并在助记词丢失时提供账户恢复服务。</w:t>
      </w:r>
    </w:p>
    <w:p w14:paraId="2F71F3F7">
      <w:pPr>
        <w:rPr>
          <w:rFonts w:hint="eastAsia"/>
          <w:lang w:eastAsia="zh-CN"/>
        </w:rPr>
      </w:pPr>
      <w:r>
        <w:rPr>
          <w:rFonts w:hint="default"/>
          <w:lang w:val="en-US" w:eastAsia="zh-CN"/>
        </w:rPr>
        <w:t>8</w:t>
      </w:r>
      <w:r>
        <w:rPr>
          <w:rFonts w:hint="eastAsia"/>
          <w:lang w:eastAsia="zh-CN"/>
        </w:rPr>
        <w:t>. 隐私保护： 确保在注册和登录过程中，用户的私钥和助记词不会被泄露给第三方或存储在中心服务器上。</w:t>
      </w:r>
    </w:p>
    <w:p w14:paraId="6997B929">
      <w:pPr>
        <w:rPr>
          <w:rFonts w:hint="eastAsia"/>
          <w:lang w:eastAsia="zh-CN"/>
        </w:rPr>
      </w:pPr>
      <w:r>
        <w:rPr>
          <w:rFonts w:hint="default"/>
          <w:lang w:val="en-US" w:eastAsia="zh-CN"/>
        </w:rPr>
        <w:t>9</w:t>
      </w:r>
      <w:r>
        <w:rPr>
          <w:rFonts w:hint="eastAsia"/>
          <w:lang w:eastAsia="zh-CN"/>
        </w:rPr>
        <w:t>. 智能合约交互： 系统允许用户通过智能合约与Uto DePIN网络进行交互，如质押、投票等，这些操作都通过私钥签名来执行。</w:t>
      </w:r>
    </w:p>
    <w:p w14:paraId="636EB1EA">
      <w:pPr>
        <w:rPr>
          <w:rFonts w:hint="eastAsia"/>
          <w:lang w:eastAsia="zh-CN"/>
        </w:rPr>
      </w:pPr>
      <w:r>
        <w:rPr>
          <w:rFonts w:hint="eastAsia"/>
          <w:lang w:eastAsia="zh-CN"/>
        </w:rPr>
        <w:t>通过DIV-KMRS，Uto DePIN网络为用户提供了一个安全、去中心化的注册和登录解决方案，同时确保了用户身份的可验证性和操作的不可篡改性。</w:t>
      </w:r>
    </w:p>
    <w:p w14:paraId="64B98074">
      <w:pPr>
        <w:rPr>
          <w:rFonts w:hint="eastAsia"/>
        </w:rPr>
      </w:pPr>
    </w:p>
    <w:p w14:paraId="127C90FF">
      <w:pPr>
        <w:rPr>
          <w:rFonts w:hint="eastAsia"/>
        </w:rPr>
      </w:pPr>
      <w:r>
        <w:rPr>
          <w:rFonts w:hint="eastAsia"/>
        </w:rPr>
        <w:t>个人资料管理</w:t>
      </w:r>
    </w:p>
    <w:p w14:paraId="3FD8DA05">
      <w:pPr>
        <w:rPr>
          <w:rFonts w:hint="eastAsia"/>
        </w:rPr>
      </w:pPr>
      <w:r>
        <w:rPr>
          <w:rFonts w:hint="eastAsia"/>
        </w:rPr>
        <w:t>资料编辑：用户可以编辑个人资料，包括头像、昵称、联系方式等。</w:t>
      </w:r>
    </w:p>
    <w:p w14:paraId="2029D443">
      <w:pPr>
        <w:rPr>
          <w:rFonts w:hint="eastAsia"/>
        </w:rPr>
      </w:pPr>
      <w:r>
        <w:rPr>
          <w:rFonts w:hint="eastAsia"/>
        </w:rPr>
        <w:t>实名认证：为了符合KYC合规性要求，用户需要提交身份证明文件进行实名认证。</w:t>
      </w:r>
    </w:p>
    <w:p w14:paraId="2A431046">
      <w:pPr>
        <w:rPr>
          <w:rFonts w:hint="eastAsia"/>
        </w:rPr>
      </w:pPr>
      <w:r>
        <w:rPr>
          <w:rFonts w:hint="eastAsia"/>
        </w:rPr>
        <w:t>隐私设置：用户可以管理谁可以看到他们的个人资料和活动信息。</w:t>
      </w:r>
    </w:p>
    <w:p w14:paraId="5F4A5C51">
      <w:pPr>
        <w:rPr>
          <w:rFonts w:hint="eastAsia"/>
        </w:rPr>
      </w:pPr>
      <w:r>
        <w:rPr>
          <w:rFonts w:hint="eastAsia"/>
        </w:rPr>
        <w:t>密码修改与账户安全</w:t>
      </w:r>
    </w:p>
    <w:p w14:paraId="5C2E0CDC">
      <w:pPr>
        <w:rPr>
          <w:rFonts w:hint="eastAsia"/>
        </w:rPr>
      </w:pPr>
      <w:r>
        <w:rPr>
          <w:rFonts w:hint="eastAsia"/>
        </w:rPr>
        <w:t>密码策略：鼓励用户设置强密码，并定期更换密码以保护账户安全。</w:t>
      </w:r>
    </w:p>
    <w:p w14:paraId="4EE7CB1A">
      <w:pPr>
        <w:rPr>
          <w:rFonts w:hint="eastAsia"/>
        </w:rPr>
      </w:pPr>
      <w:r>
        <w:rPr>
          <w:rFonts w:hint="eastAsia"/>
        </w:rPr>
        <w:t>密码找回：提供通过邮箱或手机验证来找回或重置密码的流程。</w:t>
      </w:r>
    </w:p>
    <w:p w14:paraId="2D899CE9">
      <w:pPr>
        <w:rPr>
          <w:rFonts w:hint="eastAsia"/>
        </w:rPr>
      </w:pPr>
      <w:r>
        <w:rPr>
          <w:rFonts w:hint="eastAsia"/>
        </w:rPr>
        <w:t>账户监控：用户可以查看账户登录历史和活动记录，及时发现异常行为。</w:t>
      </w:r>
    </w:p>
    <w:p w14:paraId="586DA072">
      <w:pPr>
        <w:rPr>
          <w:rFonts w:hint="eastAsia"/>
        </w:rPr>
      </w:pPr>
      <w:r>
        <w:rPr>
          <w:rFonts w:hint="eastAsia"/>
        </w:rPr>
        <w:t>社区提案提交与投票</w:t>
      </w:r>
    </w:p>
    <w:p w14:paraId="31332157">
      <w:pPr>
        <w:rPr>
          <w:rFonts w:hint="eastAsia"/>
        </w:rPr>
      </w:pPr>
      <w:r>
        <w:rPr>
          <w:rFonts w:hint="eastAsia"/>
        </w:rPr>
        <w:t>提案提交：用户可以提交关于平台发展的提案，包括产品改进、社区活动等。</w:t>
      </w:r>
    </w:p>
    <w:p w14:paraId="2CFB3929">
      <w:pPr>
        <w:rPr>
          <w:rFonts w:hint="eastAsia"/>
        </w:rPr>
      </w:pPr>
      <w:r>
        <w:rPr>
          <w:rFonts w:hint="eastAsia"/>
        </w:rPr>
        <w:t>投票机制：社区成员可以对提案进行投票，支持或反对，投票权重可能根据用户持有的代币数量而定。</w:t>
      </w:r>
    </w:p>
    <w:p w14:paraId="3C31C884">
      <w:pPr>
        <w:rPr>
          <w:rFonts w:hint="eastAsia"/>
        </w:rPr>
      </w:pPr>
      <w:r>
        <w:rPr>
          <w:rFonts w:hint="eastAsia"/>
        </w:rPr>
        <w:t>提案跟踪：用户可以跟踪提案的状态，包括讨论、投票结果和实施进度。</w:t>
      </w:r>
    </w:p>
    <w:p w14:paraId="7D83AEFB">
      <w:pPr>
        <w:rPr>
          <w:rFonts w:hint="eastAsia"/>
        </w:rPr>
      </w:pPr>
      <w:r>
        <w:rPr>
          <w:rFonts w:hint="eastAsia"/>
        </w:rPr>
        <w:t>社区大会参与</w:t>
      </w:r>
    </w:p>
    <w:p w14:paraId="2DFDAE3B">
      <w:pPr>
        <w:rPr>
          <w:rFonts w:hint="eastAsia"/>
        </w:rPr>
      </w:pPr>
      <w:r>
        <w:rPr>
          <w:rFonts w:hint="eastAsia"/>
        </w:rPr>
        <w:t>大会通知：用户将收到关于社区大会的日期、议题和参与方式的通知。</w:t>
      </w:r>
    </w:p>
    <w:p w14:paraId="02AEDEB3">
      <w:pPr>
        <w:rPr>
          <w:rFonts w:hint="eastAsia"/>
        </w:rPr>
      </w:pPr>
      <w:r>
        <w:rPr>
          <w:rFonts w:hint="eastAsia"/>
        </w:rPr>
        <w:t>在线参与：用户可以通过客户端远程参与社区大会，进行讨论和投票。</w:t>
      </w:r>
    </w:p>
    <w:p w14:paraId="3FF4B046">
      <w:pPr>
        <w:rPr>
          <w:rFonts w:hint="eastAsia"/>
        </w:rPr>
      </w:pPr>
      <w:r>
        <w:rPr>
          <w:rFonts w:hint="eastAsia"/>
        </w:rPr>
        <w:t>议题贡献：用户可以提前提交希望在大会上讨论的议题。</w:t>
      </w:r>
    </w:p>
    <w:p w14:paraId="0B6A2C14">
      <w:pPr>
        <w:rPr>
          <w:rFonts w:hint="eastAsia"/>
        </w:rPr>
      </w:pPr>
      <w:r>
        <w:rPr>
          <w:rFonts w:hint="eastAsia"/>
        </w:rPr>
        <w:t>用户反馈与建议提交</w:t>
      </w:r>
    </w:p>
    <w:p w14:paraId="24C7536C">
      <w:pPr>
        <w:rPr>
          <w:rFonts w:hint="eastAsia"/>
        </w:rPr>
      </w:pPr>
      <w:r>
        <w:rPr>
          <w:rFonts w:hint="eastAsia"/>
        </w:rPr>
        <w:t>反馈渠道：用户可以通过客户端内的反馈功能提交他们的意见和建议。</w:t>
      </w:r>
    </w:p>
    <w:p w14:paraId="35568777">
      <w:pPr>
        <w:rPr>
          <w:rFonts w:hint="eastAsia"/>
        </w:rPr>
      </w:pPr>
      <w:r>
        <w:rPr>
          <w:rFonts w:hint="eastAsia"/>
        </w:rPr>
        <w:t>建议箱：平台设有建议箱，收集用户对产品改进和新功能的需求。</w:t>
      </w:r>
    </w:p>
    <w:p w14:paraId="72CC9B03">
      <w:pPr>
        <w:rPr>
          <w:rFonts w:hint="eastAsia"/>
        </w:rPr>
      </w:pPr>
      <w:r>
        <w:rPr>
          <w:rFonts w:hint="eastAsia"/>
        </w:rPr>
        <w:t>反馈处理：用户提交的反馈将由社区管理团队审核，并给予回应或采纳。</w:t>
      </w:r>
    </w:p>
    <w:p w14:paraId="4A1153D4">
      <w:pPr>
        <w:rPr>
          <w:rFonts w:hint="eastAsia"/>
        </w:rPr>
      </w:pPr>
      <w:r>
        <w:rPr>
          <w:rFonts w:hint="eastAsia"/>
        </w:rPr>
        <w:t>通过这些功能，Uto DePIN网络手机客户端APP为用户提供了一个全面的社区参与和管理平台，使用户能够积极参与到社区治理中，同时确保账户的安全性和个人信息的保护。</w:t>
      </w:r>
    </w:p>
    <w:p w14:paraId="3F5AD0FA">
      <w:pPr>
        <w:rPr>
          <w:rFonts w:hint="eastAsia"/>
        </w:rPr>
      </w:pPr>
      <w:r>
        <w:rPr>
          <w:rFonts w:hint="eastAsia"/>
        </w:rPr>
        <w:t>零撸和签到参与是Uto DePIN网络网络提供给用户的一种激励机制，允许用户通过日常的简单操作获得收益。</w:t>
      </w:r>
    </w:p>
    <w:p w14:paraId="26B60F77">
      <w:pPr>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14:paraId="003A39E3">
      <w:pPr>
        <w:rPr>
          <w:rFonts w:hint="eastAsia"/>
          <w:lang w:eastAsia="zh-CN"/>
        </w:rPr>
      </w:pPr>
      <w:r>
        <w:rPr>
          <w:rFonts w:hint="eastAsia"/>
          <w:lang w:eastAsia="zh-CN"/>
        </w:rPr>
        <w:t>签到机制：平台设有签到系统，用户每日签到可以积累奖励，连续签到还能获得额外的奖励加成。</w:t>
      </w:r>
    </w:p>
    <w:p w14:paraId="07900F97">
      <w:pPr>
        <w:rPr>
          <w:rFonts w:hint="eastAsia"/>
          <w:lang w:eastAsia="zh-CN"/>
        </w:rPr>
      </w:pPr>
      <w:r>
        <w:rPr>
          <w:rFonts w:hint="eastAsia"/>
          <w:lang w:eastAsia="zh-CN"/>
        </w:rPr>
        <w:t>代币交易功能是Uto DePIN网络网络中的核心部分，提供了多样化的交易方式。</w:t>
      </w:r>
    </w:p>
    <w:p w14:paraId="783801A2">
      <w:pPr>
        <w:rPr>
          <w:rFonts w:hint="eastAsia"/>
          <w:lang w:eastAsia="zh-CN"/>
        </w:rPr>
      </w:pPr>
      <w:r>
        <w:rPr>
          <w:rFonts w:hint="eastAsia"/>
          <w:lang w:eastAsia="zh-CN"/>
        </w:rPr>
        <w:t>挂单交易：用户可以根据自己的意愿设置买卖订单，当市场价格达到预期时自动成交。</w:t>
      </w:r>
    </w:p>
    <w:p w14:paraId="1DF0A4A0">
      <w:pPr>
        <w:rPr>
          <w:rFonts w:hint="eastAsia"/>
          <w:lang w:eastAsia="zh-CN"/>
        </w:rPr>
      </w:pPr>
      <w:r>
        <w:rPr>
          <w:rFonts w:hint="eastAsia"/>
          <w:lang w:eastAsia="zh-CN"/>
        </w:rPr>
        <w:t>交互底池交易：用户可以与平台的流动性池进行交互，通过提供或移除流动性来参与交易，并获得相应的收益。</w:t>
      </w:r>
    </w:p>
    <w:p w14:paraId="19C94843">
      <w:pPr>
        <w:rPr>
          <w:rFonts w:hint="eastAsia"/>
          <w:lang w:eastAsia="zh-CN"/>
        </w:rPr>
      </w:pPr>
      <w:r>
        <w:rPr>
          <w:rFonts w:hint="eastAsia"/>
          <w:lang w:eastAsia="zh-CN"/>
        </w:rPr>
        <w:t>任务系统是Uto DePIN网络网络的另一大特色，鼓励用户积极参与平台建设。</w:t>
      </w:r>
    </w:p>
    <w:p w14:paraId="3C8342CF">
      <w:pPr>
        <w:rPr>
          <w:rFonts w:hint="eastAsia"/>
          <w:lang w:eastAsia="zh-CN"/>
        </w:rPr>
      </w:pPr>
      <w:r>
        <w:rPr>
          <w:rFonts w:hint="eastAsia"/>
          <w:lang w:eastAsia="zh-CN"/>
        </w:rPr>
        <w:t>任务创建：用户可以根据自己的需求发布任务，其他用户完成这些任务后可以获得奖励。</w:t>
      </w:r>
    </w:p>
    <w:p w14:paraId="53084798">
      <w:pPr>
        <w:rPr>
          <w:rFonts w:hint="eastAsia"/>
          <w:lang w:eastAsia="zh-CN"/>
        </w:rPr>
      </w:pPr>
      <w:r>
        <w:rPr>
          <w:rFonts w:hint="eastAsia"/>
          <w:lang w:eastAsia="zh-CN"/>
        </w:rPr>
        <w:t>任务列表浏览：用户可以浏览当前可接取的任务列表，选择适合自己的任务进行参与。</w:t>
      </w:r>
    </w:p>
    <w:p w14:paraId="158ACCB9">
      <w:pPr>
        <w:rPr>
          <w:rFonts w:hint="eastAsia"/>
          <w:lang w:eastAsia="zh-CN"/>
        </w:rPr>
      </w:pPr>
      <w:r>
        <w:rPr>
          <w:rFonts w:hint="eastAsia"/>
          <w:lang w:eastAsia="zh-CN"/>
        </w:rPr>
        <w:t>任务执行监控与反馈：用户可以监控任务的执行状态，并在任务完成后提供反馈，确保任务的顺利完成。</w:t>
      </w:r>
    </w:p>
    <w:p w14:paraId="0CF07347">
      <w:pPr>
        <w:rPr>
          <w:rFonts w:hint="eastAsia"/>
          <w:lang w:eastAsia="zh-CN"/>
        </w:rPr>
      </w:pPr>
      <w:r>
        <w:rPr>
          <w:rFonts w:hint="eastAsia"/>
          <w:lang w:eastAsia="zh-CN"/>
        </w:rPr>
        <w:t>激励与奖励领取：完成任务后，用户可以根据表现领取相应的激励和奖励。</w:t>
      </w:r>
    </w:p>
    <w:p w14:paraId="2E11042A">
      <w:pPr>
        <w:rPr>
          <w:rFonts w:hint="eastAsia"/>
          <w:lang w:eastAsia="zh-CN"/>
        </w:rPr>
      </w:pPr>
      <w:r>
        <w:rPr>
          <w:rFonts w:hint="eastAsia"/>
          <w:lang w:eastAsia="zh-CN"/>
        </w:rPr>
        <w:t>资产与财务管理是用户在Uto DePIN网络网络中进行资金操作的重要部分。</w:t>
      </w:r>
    </w:p>
    <w:p w14:paraId="6C14B0E8">
      <w:pPr>
        <w:rPr>
          <w:rFonts w:hint="eastAsia"/>
          <w:lang w:eastAsia="zh-CN"/>
        </w:rPr>
      </w:pPr>
      <w:r>
        <w:rPr>
          <w:rFonts w:hint="eastAsia"/>
          <w:lang w:eastAsia="zh-CN"/>
        </w:rPr>
        <w:t>资产余额查询：用户可以查询自己在平台上的资产余额，包括各类代币和资金。</w:t>
      </w:r>
    </w:p>
    <w:p w14:paraId="3B762F6C">
      <w:pPr>
        <w:rPr>
          <w:rFonts w:hint="eastAsia"/>
          <w:lang w:eastAsia="zh-CN"/>
        </w:rPr>
      </w:pPr>
      <w:r>
        <w:rPr>
          <w:rFonts w:hint="eastAsia"/>
          <w:lang w:eastAsia="zh-CN"/>
        </w:rPr>
        <w:t>交易历史记录：用户可以查看自己的交易历史，包括买入、卖出、转账等记录。</w:t>
      </w:r>
    </w:p>
    <w:p w14:paraId="4D2465F0">
      <w:pPr>
        <w:rPr>
          <w:rFonts w:hint="eastAsia"/>
          <w:lang w:eastAsia="zh-CN"/>
        </w:rPr>
      </w:pPr>
      <w:r>
        <w:rPr>
          <w:rFonts w:hint="eastAsia"/>
          <w:lang w:eastAsia="zh-CN"/>
        </w:rPr>
        <w:t>资金注入与提现：用户可以向平台注入资金或从平台提现到自己的银行账户或其他钱包。</w:t>
      </w:r>
    </w:p>
    <w:p w14:paraId="328714A1">
      <w:pPr>
        <w:rPr>
          <w:rFonts w:hint="eastAsia"/>
          <w:lang w:eastAsia="zh-CN"/>
        </w:rPr>
      </w:pPr>
      <w:r>
        <w:rPr>
          <w:rFonts w:hint="eastAsia"/>
          <w:lang w:eastAsia="zh-CN"/>
        </w:rPr>
        <w:t>跨链互操作是Uto DePIN网络网络提供的一项先进技术，使用户能够跨越不同的区块链网络进行资产转移和交易。</w:t>
      </w:r>
    </w:p>
    <w:p w14:paraId="713FC8E8">
      <w:pPr>
        <w:rPr>
          <w:rFonts w:hint="eastAsia"/>
          <w:lang w:eastAsia="zh-CN"/>
        </w:rPr>
      </w:pPr>
      <w:r>
        <w:rPr>
          <w:rFonts w:hint="eastAsia"/>
          <w:lang w:eastAsia="zh-CN"/>
        </w:rPr>
        <w:t>跨链资产转移：用户可以将自己的资产从一个区块链转移到另一个区块链，享受更广阔的交易市场和机会。</w:t>
      </w:r>
    </w:p>
    <w:p w14:paraId="1293D5B9">
      <w:pPr>
        <w:rPr>
          <w:rFonts w:hint="eastAsia"/>
          <w:lang w:eastAsia="zh-CN"/>
        </w:rPr>
      </w:pPr>
      <w:r>
        <w:rPr>
          <w:rFonts w:hint="eastAsia"/>
          <w:lang w:eastAsia="zh-CN"/>
        </w:rPr>
        <w:t>多币种支持：平台支持多种数字货币，用户可以在一个平台上管理多种资产。</w:t>
      </w:r>
    </w:p>
    <w:p w14:paraId="67BA2D5E">
      <w:pPr>
        <w:rPr>
          <w:rFonts w:hint="eastAsia"/>
          <w:lang w:eastAsia="zh-CN"/>
        </w:rPr>
      </w:pPr>
      <w:r>
        <w:rPr>
          <w:rFonts w:hint="eastAsia"/>
          <w:lang w:eastAsia="zh-CN"/>
        </w:rPr>
        <w:t>安全性与合规性是Uto DePIN网络网络非常重视的部分，确保用户资产的安全和平台的合法运营。</w:t>
      </w:r>
    </w:p>
    <w:p w14:paraId="37433F93">
      <w:pPr>
        <w:rPr>
          <w:rFonts w:hint="eastAsia"/>
          <w:lang w:eastAsia="zh-CN"/>
        </w:rPr>
      </w:pPr>
      <w:r>
        <w:rPr>
          <w:rFonts w:hint="eastAsia"/>
          <w:lang w:eastAsia="zh-CN"/>
        </w:rPr>
        <w:t>KYC与AML合规性检查：平台进行用户身份验证和反洗钱检查，符合国际合规标准。</w:t>
      </w:r>
    </w:p>
    <w:p w14:paraId="346AB2FA">
      <w:pPr>
        <w:rPr>
          <w:rFonts w:hint="eastAsia"/>
          <w:lang w:eastAsia="zh-CN"/>
        </w:rPr>
      </w:pPr>
      <w:r>
        <w:rPr>
          <w:rFonts w:hint="eastAsia"/>
          <w:lang w:eastAsia="zh-CN"/>
        </w:rPr>
        <w:t>数据加密与隐私保护：用户数据通过加密技术进行保护，确保用户隐私不被泄露。</w:t>
      </w:r>
    </w:p>
    <w:p w14:paraId="4763D908">
      <w:pPr>
        <w:rPr>
          <w:rFonts w:hint="eastAsia"/>
          <w:lang w:eastAsia="zh-CN"/>
        </w:rPr>
      </w:pPr>
      <w:r>
        <w:rPr>
          <w:rFonts w:hint="eastAsia"/>
          <w:lang w:eastAsia="zh-CN"/>
        </w:rPr>
        <w:t>监管合规性信息披露：平台定期向监管机构披露运营信息，保证透明度和合规性。</w:t>
      </w:r>
    </w:p>
    <w:p w14:paraId="15112D3E">
      <w:pPr>
        <w:rPr>
          <w:rFonts w:hint="eastAsia"/>
          <w:lang w:eastAsia="zh-CN"/>
        </w:rPr>
      </w:pPr>
      <w:r>
        <w:rPr>
          <w:rFonts w:hint="eastAsia"/>
          <w:lang w:eastAsia="zh-CN"/>
        </w:rPr>
        <w:t>教育与普及是Uto DePIN网络网络提升用户区块链素养和平台使用能力的重要措施。</w:t>
      </w:r>
    </w:p>
    <w:p w14:paraId="06E8FD58">
      <w:pPr>
        <w:rPr>
          <w:rFonts w:hint="eastAsia"/>
          <w:lang w:eastAsia="zh-CN"/>
        </w:rPr>
      </w:pPr>
      <w:r>
        <w:rPr>
          <w:rFonts w:hint="eastAsia"/>
          <w:lang w:eastAsia="zh-CN"/>
        </w:rPr>
        <w:t>区块链知识教育：提供区块链相关的教育资源，帮助用户更好地理解区块链技术和应用。</w:t>
      </w:r>
    </w:p>
    <w:p w14:paraId="23DE5B2C">
      <w:pPr>
        <w:rPr>
          <w:rFonts w:hint="eastAsia"/>
          <w:lang w:eastAsia="zh-CN"/>
        </w:rPr>
      </w:pPr>
      <w:r>
        <w:rPr>
          <w:rFonts w:hint="eastAsia"/>
          <w:lang w:eastAsia="zh-CN"/>
        </w:rPr>
        <w:t>平台使用教程：提供详细的平台使用教程，指导用户如何高效使用Uto DePIN网络网络。</w:t>
      </w:r>
    </w:p>
    <w:p w14:paraId="3587A992">
      <w:pPr>
        <w:rPr>
          <w:rFonts w:hint="eastAsia"/>
          <w:lang w:eastAsia="zh-CN"/>
        </w:rPr>
      </w:pPr>
      <w:r>
        <w:rPr>
          <w:rFonts w:hint="eastAsia"/>
          <w:lang w:eastAsia="zh-CN"/>
        </w:rPr>
        <w:t>常见问题解答（FAQ）：收集用户常见问题并提供解答，帮助用户解决使用过程中的疑惑。</w:t>
      </w:r>
    </w:p>
    <w:p w14:paraId="43BF03D2">
      <w:pPr>
        <w:rPr>
          <w:rFonts w:hint="eastAsia"/>
          <w:lang w:eastAsia="zh-CN"/>
        </w:rPr>
      </w:pPr>
      <w:r>
        <w:rPr>
          <w:rFonts w:hint="eastAsia"/>
          <w:lang w:eastAsia="zh-CN"/>
        </w:rPr>
        <w:t>智能合约交互是Uto DePIN网络网络提供给用户的一种高级功能，允许用户直接与智能合约进行交互。</w:t>
      </w:r>
    </w:p>
    <w:p w14:paraId="34EF4340">
      <w:pPr>
        <w:rPr>
          <w:rFonts w:hint="eastAsia"/>
          <w:lang w:eastAsia="zh-CN"/>
        </w:rPr>
      </w:pPr>
      <w:r>
        <w:rPr>
          <w:rFonts w:hint="eastAsia"/>
          <w:lang w:eastAsia="zh-CN"/>
        </w:rPr>
        <w:t>智能合约部署与执行：用户可以部署自己的智能合约，并在平台上执行合约中的逻辑。</w:t>
      </w:r>
    </w:p>
    <w:p w14:paraId="109CEFA5">
      <w:pPr>
        <w:rPr>
          <w:rFonts w:hint="eastAsia"/>
          <w:lang w:eastAsia="zh-CN"/>
        </w:rPr>
      </w:pPr>
    </w:p>
    <w:p w14:paraId="17848190">
      <w:pPr>
        <w:rPr>
          <w:rFonts w:hint="eastAsia"/>
          <w:lang w:eastAsia="zh-CN"/>
        </w:rPr>
      </w:pPr>
      <w:r>
        <w:rPr>
          <w:rFonts w:hint="eastAsia"/>
          <w:lang w:eastAsia="zh-CN"/>
        </w:rPr>
        <w:t>DAPP智能合约安全审查检测系统（DAPP Smart Contract Security Audit System）</w:t>
      </w:r>
    </w:p>
    <w:p w14:paraId="18E804B3">
      <w:pPr>
        <w:rPr>
          <w:rFonts w:hint="eastAsia"/>
          <w:lang w:eastAsia="zh-CN"/>
        </w:rPr>
      </w:pPr>
      <w:r>
        <w:rPr>
          <w:rFonts w:hint="eastAsia"/>
          <w:lang w:eastAsia="zh-CN"/>
        </w:rPr>
        <w:t>运行原理与功能概述：</w:t>
      </w:r>
    </w:p>
    <w:p w14:paraId="76A218F4">
      <w:pPr>
        <w:rPr>
          <w:rFonts w:hint="eastAsia"/>
          <w:lang w:eastAsia="zh-CN"/>
        </w:rPr>
      </w:pPr>
      <w:r>
        <w:rPr>
          <w:rFonts w:hint="eastAsia"/>
          <w:lang w:eastAsia="zh-CN"/>
        </w:rPr>
        <w:t>1. 源代码自动获取</w:t>
      </w:r>
    </w:p>
    <w:p w14:paraId="3132025D">
      <w:pPr>
        <w:rPr>
          <w:rFonts w:hint="eastAsia"/>
          <w:lang w:eastAsia="zh-CN"/>
        </w:rPr>
      </w:pPr>
      <w:r>
        <w:rPr>
          <w:rFonts w:hint="eastAsia"/>
          <w:lang w:eastAsia="zh-CN"/>
        </w:rPr>
        <w:t>系统自动从区块链网络和主流开源代码托管平台提取智能合约的源代码。</w:t>
      </w:r>
    </w:p>
    <w:p w14:paraId="7E76A2FE">
      <w:pPr>
        <w:rPr>
          <w:rFonts w:hint="eastAsia"/>
          <w:lang w:eastAsia="zh-CN"/>
        </w:rPr>
      </w:pPr>
      <w:r>
        <w:rPr>
          <w:rFonts w:hint="eastAsia"/>
          <w:lang w:eastAsia="zh-CN"/>
        </w:rPr>
        <w:t>2. 代码结构深度解析</w:t>
      </w:r>
    </w:p>
    <w:p w14:paraId="7E744E9B">
      <w:pPr>
        <w:rPr>
          <w:rFonts w:hint="eastAsia"/>
          <w:lang w:eastAsia="zh-CN"/>
        </w:rPr>
      </w:pPr>
      <w:r>
        <w:rPr>
          <w:rFonts w:hint="eastAsia"/>
          <w:lang w:eastAsia="zh-CN"/>
        </w:rPr>
        <w:t>对源代码进行语法和语义分析，构建抽象语法树（AST），深入理解代码逻辑。</w:t>
      </w:r>
    </w:p>
    <w:p w14:paraId="5EE71ED9">
      <w:pPr>
        <w:rPr>
          <w:rFonts w:hint="eastAsia"/>
          <w:lang w:eastAsia="zh-CN"/>
        </w:rPr>
      </w:pPr>
      <w:r>
        <w:rPr>
          <w:rFonts w:hint="eastAsia"/>
          <w:lang w:eastAsia="zh-CN"/>
        </w:rPr>
        <w:t>3. 漏洞和风险模式识别</w:t>
      </w:r>
    </w:p>
    <w:p w14:paraId="0140003A">
      <w:pPr>
        <w:rPr>
          <w:rFonts w:hint="eastAsia"/>
          <w:lang w:eastAsia="zh-CN"/>
        </w:rPr>
      </w:pPr>
      <w:r>
        <w:rPr>
          <w:rFonts w:hint="eastAsia"/>
          <w:lang w:eastAsia="zh-CN"/>
        </w:rPr>
        <w:t>应用机器学习算法识别已知漏洞模式，结合深度学习模型发现新的潜在风险。</w:t>
      </w:r>
    </w:p>
    <w:p w14:paraId="13E4DD83">
      <w:pPr>
        <w:rPr>
          <w:rFonts w:hint="eastAsia"/>
          <w:lang w:eastAsia="zh-CN"/>
        </w:rPr>
      </w:pPr>
      <w:r>
        <w:rPr>
          <w:rFonts w:hint="eastAsia"/>
          <w:lang w:eastAsia="zh-CN"/>
        </w:rPr>
        <w:t>4. 安全风险评估报告</w:t>
      </w:r>
    </w:p>
    <w:p w14:paraId="38F37722">
      <w:pPr>
        <w:rPr>
          <w:rFonts w:hint="eastAsia"/>
          <w:lang w:eastAsia="zh-CN"/>
        </w:rPr>
      </w:pPr>
      <w:r>
        <w:rPr>
          <w:rFonts w:hint="eastAsia"/>
          <w:lang w:eastAsia="zh-CN"/>
        </w:rPr>
        <w:t>生成包含风险等级、影响范围、修复建议的安全评估报告。</w:t>
      </w:r>
    </w:p>
    <w:p w14:paraId="030DBDD4">
      <w:pPr>
        <w:rPr>
          <w:rFonts w:hint="eastAsia"/>
          <w:lang w:eastAsia="zh-CN"/>
        </w:rPr>
      </w:pPr>
      <w:r>
        <w:rPr>
          <w:rFonts w:hint="eastAsia"/>
          <w:lang w:eastAsia="zh-CN"/>
        </w:rPr>
        <w:t>5. 实时运行时监控</w:t>
      </w:r>
    </w:p>
    <w:p w14:paraId="73C53ECC">
      <w:pPr>
        <w:rPr>
          <w:rFonts w:hint="eastAsia"/>
          <w:lang w:eastAsia="zh-CN"/>
        </w:rPr>
      </w:pPr>
      <w:r>
        <w:rPr>
          <w:rFonts w:hint="eastAsia"/>
          <w:lang w:eastAsia="zh-CN"/>
        </w:rPr>
        <w:t>部署系统跟踪智能合约的运行时行为，检测异常行为并触发警报。</w:t>
      </w:r>
    </w:p>
    <w:p w14:paraId="6285BE52">
      <w:pPr>
        <w:rPr>
          <w:rFonts w:hint="eastAsia"/>
          <w:lang w:eastAsia="zh-CN"/>
        </w:rPr>
      </w:pPr>
      <w:r>
        <w:rPr>
          <w:rFonts w:hint="eastAsia"/>
          <w:lang w:eastAsia="zh-CN"/>
        </w:rPr>
        <w:t>6. 智能预警与响应机制</w:t>
      </w:r>
    </w:p>
    <w:p w14:paraId="598DB4F6">
      <w:pPr>
        <w:rPr>
          <w:rFonts w:hint="eastAsia"/>
          <w:lang w:eastAsia="zh-CN"/>
        </w:rPr>
      </w:pPr>
      <w:r>
        <w:rPr>
          <w:rFonts w:hint="eastAsia"/>
          <w:lang w:eastAsia="zh-CN"/>
        </w:rPr>
        <w:t>建立预警系统监控异常交易，设定自动化响应措施以防止损失。</w:t>
      </w:r>
    </w:p>
    <w:p w14:paraId="00985796">
      <w:pPr>
        <w:rPr>
          <w:rFonts w:hint="eastAsia"/>
          <w:lang w:eastAsia="zh-CN"/>
        </w:rPr>
      </w:pPr>
      <w:r>
        <w:rPr>
          <w:rFonts w:hint="eastAsia"/>
          <w:lang w:eastAsia="zh-CN"/>
        </w:rPr>
        <w:t>7. 社区反馈与协作</w:t>
      </w:r>
    </w:p>
    <w:p w14:paraId="0541264E">
      <w:pPr>
        <w:rPr>
          <w:rFonts w:hint="eastAsia"/>
          <w:lang w:eastAsia="zh-CN"/>
        </w:rPr>
      </w:pPr>
      <w:r>
        <w:rPr>
          <w:rFonts w:hint="eastAsia"/>
          <w:lang w:eastAsia="zh-CN"/>
        </w:rPr>
        <w:t>鼓励社区参与审计工作，建立协作平台促进信息共享。</w:t>
      </w:r>
    </w:p>
    <w:p w14:paraId="718EC5BC">
      <w:pPr>
        <w:rPr>
          <w:rFonts w:hint="eastAsia"/>
          <w:lang w:eastAsia="zh-CN"/>
        </w:rPr>
      </w:pPr>
      <w:r>
        <w:rPr>
          <w:rFonts w:hint="eastAsia"/>
          <w:lang w:eastAsia="zh-CN"/>
        </w:rPr>
        <w:t>8. 持续更新与迭代</w:t>
      </w:r>
    </w:p>
    <w:p w14:paraId="7B49CFB9">
      <w:pPr>
        <w:rPr>
          <w:rFonts w:hint="eastAsia"/>
          <w:lang w:eastAsia="zh-CN"/>
        </w:rPr>
      </w:pPr>
      <w:r>
        <w:rPr>
          <w:rFonts w:hint="eastAsia"/>
          <w:lang w:eastAsia="zh-CN"/>
        </w:rPr>
        <w:t>定期更新检测协议，优化检测算法和模型以适应新技术。</w:t>
      </w:r>
    </w:p>
    <w:p w14:paraId="465E5040">
      <w:pPr>
        <w:rPr>
          <w:rFonts w:hint="eastAsia"/>
          <w:lang w:eastAsia="zh-CN"/>
        </w:rPr>
      </w:pPr>
      <w:r>
        <w:rPr>
          <w:rFonts w:hint="eastAsia"/>
          <w:lang w:eastAsia="zh-CN"/>
        </w:rPr>
        <w:t>9. 开发者支持与教育</w:t>
      </w:r>
    </w:p>
    <w:p w14:paraId="3BE24CCC">
      <w:pPr>
        <w:rPr>
          <w:rFonts w:hint="eastAsia"/>
          <w:lang w:eastAsia="zh-CN"/>
        </w:rPr>
      </w:pPr>
      <w:r>
        <w:rPr>
          <w:rFonts w:hint="eastAsia"/>
          <w:lang w:eastAsia="zh-CN"/>
        </w:rPr>
        <w:t>提供开发者指南和培训，提高智能合约安全性的认识和技能。</w:t>
      </w:r>
    </w:p>
    <w:p w14:paraId="0EFD003C">
      <w:pPr>
        <w:rPr>
          <w:rFonts w:hint="eastAsia"/>
          <w:lang w:eastAsia="zh-CN"/>
        </w:rPr>
      </w:pPr>
      <w:r>
        <w:rPr>
          <w:rFonts w:hint="eastAsia"/>
          <w:lang w:eastAsia="zh-CN"/>
        </w:rPr>
        <w:t>10. 审计结果的透明公开</w:t>
      </w:r>
    </w:p>
    <w:p w14:paraId="3958E4CE">
      <w:pPr>
        <w:rPr>
          <w:rFonts w:hint="eastAsia"/>
          <w:lang w:eastAsia="zh-CN"/>
        </w:rPr>
      </w:pPr>
      <w:r>
        <w:rPr>
          <w:rFonts w:hint="eastAsia"/>
          <w:lang w:eastAsia="zh-CN"/>
        </w:rPr>
        <w:t>公开审计结果，增加社区信任，鼓励开源智能合约审计。</w:t>
      </w:r>
    </w:p>
    <w:p w14:paraId="71FF7C97">
      <w:pPr>
        <w:rPr>
          <w:rFonts w:hint="eastAsia"/>
          <w:lang w:eastAsia="zh-CN"/>
        </w:rPr>
      </w:pPr>
      <w:r>
        <w:rPr>
          <w:rFonts w:hint="eastAsia"/>
          <w:lang w:eastAsia="zh-CN"/>
        </w:rPr>
        <w:t>11. 智能合约审查功能增强</w:t>
      </w:r>
    </w:p>
    <w:p w14:paraId="0FBB3DBB">
      <w:pPr>
        <w:rPr>
          <w:rFonts w:hint="eastAsia"/>
          <w:lang w:eastAsia="zh-CN"/>
        </w:rPr>
      </w:pPr>
      <w:r>
        <w:rPr>
          <w:rFonts w:hint="eastAsia"/>
          <w:lang w:eastAsia="zh-CN"/>
        </w:rPr>
        <w:t>增加代码问题检测，识别是否为貔貅或割韭菜体系，评估合约生态。</w:t>
      </w:r>
    </w:p>
    <w:p w14:paraId="3FAD9061">
      <w:pPr>
        <w:rPr>
          <w:rFonts w:hint="eastAsia"/>
          <w:lang w:eastAsia="zh-CN"/>
        </w:rPr>
      </w:pPr>
      <w:r>
        <w:rPr>
          <w:rFonts w:hint="eastAsia"/>
          <w:lang w:eastAsia="zh-CN"/>
        </w:rPr>
        <w:t>12. 产品说明书审查</w:t>
      </w:r>
    </w:p>
    <w:p w14:paraId="59C51B7A">
      <w:pPr>
        <w:rPr>
          <w:rFonts w:hint="eastAsia"/>
          <w:lang w:eastAsia="zh-CN"/>
        </w:rPr>
      </w:pPr>
      <w:r>
        <w:rPr>
          <w:rFonts w:hint="eastAsia"/>
          <w:lang w:eastAsia="zh-CN"/>
        </w:rPr>
        <w:t>审查项目方发布的产品说明书，确保其不包含不良体系。</w:t>
      </w:r>
    </w:p>
    <w:p w14:paraId="045ACA11">
      <w:pPr>
        <w:rPr>
          <w:rFonts w:hint="eastAsia"/>
          <w:lang w:eastAsia="zh-CN"/>
        </w:rPr>
      </w:pPr>
      <w:r>
        <w:rPr>
          <w:rFonts w:hint="eastAsia"/>
          <w:lang w:eastAsia="zh-CN"/>
        </w:rPr>
        <w:t>13. DAO组织委员会审查</w:t>
      </w:r>
    </w:p>
    <w:p w14:paraId="6EBCE1F6">
      <w:pPr>
        <w:rPr>
          <w:rFonts w:hint="eastAsia"/>
          <w:lang w:eastAsia="zh-CN"/>
        </w:rPr>
      </w:pPr>
      <w:r>
        <w:rPr>
          <w:rFonts w:hint="eastAsia"/>
          <w:lang w:eastAsia="zh-CN"/>
        </w:rPr>
        <w:t>由DAO组织委员会进行审查，审查期限为三十天。</w:t>
      </w:r>
    </w:p>
    <w:p w14:paraId="2169AA69">
      <w:pPr>
        <w:rPr>
          <w:rFonts w:hint="eastAsia"/>
          <w:lang w:eastAsia="zh-CN"/>
        </w:rPr>
      </w:pPr>
      <w:r>
        <w:rPr>
          <w:rFonts w:hint="eastAsia"/>
          <w:lang w:eastAsia="zh-CN"/>
        </w:rPr>
        <w:t>14. 费用支付与模板开发</w:t>
      </w:r>
    </w:p>
    <w:p w14:paraId="0A97C09F">
      <w:pPr>
        <w:rPr>
          <w:rFonts w:hint="eastAsia"/>
          <w:lang w:eastAsia="zh-CN"/>
        </w:rPr>
      </w:pPr>
      <w:r>
        <w:rPr>
          <w:rFonts w:hint="eastAsia"/>
          <w:lang w:eastAsia="zh-CN"/>
        </w:rPr>
        <w:t>项目方需支付审查费用给DAO组织委员会，使用已审查模板的合约无需再次审查。</w:t>
      </w:r>
    </w:p>
    <w:p w14:paraId="3D0C3FEE">
      <w:pPr>
        <w:rPr>
          <w:rFonts w:hint="eastAsia"/>
          <w:lang w:eastAsia="zh-CN"/>
        </w:rPr>
      </w:pPr>
      <w:r>
        <w:rPr>
          <w:rFonts w:hint="eastAsia"/>
          <w:lang w:eastAsia="zh-CN"/>
        </w:rPr>
        <w:t>功能细节：</w:t>
      </w:r>
    </w:p>
    <w:p w14:paraId="6B75B06F">
      <w:pPr>
        <w:rPr>
          <w:rFonts w:hint="eastAsia"/>
          <w:lang w:eastAsia="zh-CN"/>
        </w:rPr>
      </w:pPr>
      <w:r>
        <w:rPr>
          <w:rFonts w:hint="eastAsia"/>
          <w:lang w:eastAsia="zh-CN"/>
        </w:rPr>
        <w:t>代码自动获取：系统通过自动化工具直接从区块链网络和代码托管平台抓取合约代码。</w:t>
      </w:r>
    </w:p>
    <w:p w14:paraId="0A223C1D">
      <w:pPr>
        <w:rPr>
          <w:rFonts w:hint="eastAsia"/>
          <w:lang w:eastAsia="zh-CN"/>
        </w:rPr>
      </w:pPr>
      <w:r>
        <w:rPr>
          <w:rFonts w:hint="eastAsia"/>
          <w:lang w:eastAsia="zh-CN"/>
        </w:rPr>
        <w:t>深度解析：利用先进的代码分析技术，识别合约中的关键元素和逻辑结构。</w:t>
      </w:r>
    </w:p>
    <w:p w14:paraId="5747ACF0">
      <w:pPr>
        <w:rPr>
          <w:rFonts w:hint="eastAsia"/>
          <w:lang w:eastAsia="zh-CN"/>
        </w:rPr>
      </w:pPr>
      <w:r>
        <w:rPr>
          <w:rFonts w:hint="eastAsia"/>
          <w:lang w:eastAsia="zh-CN"/>
        </w:rPr>
        <w:t>风险识别：结合机器学习和深度学习，识别合约中的已知和未知安全风险。</w:t>
      </w:r>
    </w:p>
    <w:p w14:paraId="7EC6745C">
      <w:pPr>
        <w:rPr>
          <w:rFonts w:hint="eastAsia"/>
          <w:lang w:eastAsia="zh-CN"/>
        </w:rPr>
      </w:pPr>
      <w:r>
        <w:rPr>
          <w:rFonts w:hint="eastAsia"/>
          <w:lang w:eastAsia="zh-CN"/>
        </w:rPr>
        <w:t>评估报告：生成详细的安全评估报告，提供风险等级和修复建议。</w:t>
      </w:r>
    </w:p>
    <w:p w14:paraId="4BFFEA10">
      <w:pPr>
        <w:rPr>
          <w:rFonts w:hint="eastAsia"/>
          <w:lang w:eastAsia="zh-CN"/>
        </w:rPr>
      </w:pPr>
      <w:r>
        <w:rPr>
          <w:rFonts w:hint="eastAsia"/>
          <w:lang w:eastAsia="zh-CN"/>
        </w:rPr>
        <w:t>实时监控：实时监控合约运行，及时发现并响应潜在的安全威胁。</w:t>
      </w:r>
    </w:p>
    <w:p w14:paraId="0BB3B8CA">
      <w:pPr>
        <w:rPr>
          <w:rFonts w:hint="eastAsia"/>
          <w:lang w:eastAsia="zh-CN"/>
        </w:rPr>
      </w:pPr>
      <w:r>
        <w:rPr>
          <w:rFonts w:hint="eastAsia"/>
          <w:lang w:eastAsia="zh-CN"/>
        </w:rPr>
        <w:t>预警与响应：智能预警系统和自动化响应措施，有效防止安全事件。</w:t>
      </w:r>
    </w:p>
    <w:p w14:paraId="053A6008">
      <w:pPr>
        <w:rPr>
          <w:rFonts w:hint="eastAsia"/>
          <w:lang w:eastAsia="zh-CN"/>
        </w:rPr>
      </w:pPr>
      <w:r>
        <w:rPr>
          <w:rFonts w:hint="eastAsia"/>
          <w:lang w:eastAsia="zh-CN"/>
        </w:rPr>
        <w:t>社区参与：鼓励社区成员参与审计，共享信息，提高审计质量。</w:t>
      </w:r>
    </w:p>
    <w:p w14:paraId="2154B34F">
      <w:pPr>
        <w:rPr>
          <w:rFonts w:hint="eastAsia"/>
          <w:lang w:eastAsia="zh-CN"/>
        </w:rPr>
      </w:pPr>
      <w:r>
        <w:rPr>
          <w:rFonts w:hint="eastAsia"/>
          <w:lang w:eastAsia="zh-CN"/>
        </w:rPr>
        <w:t>持续迭代：根据最新的安全研究和漏洞数据库，不断更新检测系统。</w:t>
      </w:r>
    </w:p>
    <w:p w14:paraId="415A911A">
      <w:pPr>
        <w:rPr>
          <w:rFonts w:hint="eastAsia"/>
          <w:lang w:eastAsia="zh-CN"/>
        </w:rPr>
      </w:pPr>
      <w:r>
        <w:rPr>
          <w:rFonts w:hint="eastAsia"/>
          <w:lang w:eastAsia="zh-CN"/>
        </w:rPr>
        <w:t>教育与支持：提供教育资源，帮助开发者编写更安全的智能合约。</w:t>
      </w:r>
    </w:p>
    <w:p w14:paraId="35A08C22">
      <w:pPr>
        <w:rPr>
          <w:rFonts w:hint="eastAsia"/>
          <w:lang w:eastAsia="zh-CN"/>
        </w:rPr>
      </w:pPr>
      <w:r>
        <w:rPr>
          <w:rFonts w:hint="eastAsia"/>
          <w:lang w:eastAsia="zh-CN"/>
        </w:rPr>
        <w:t>透明公开：审计结果公开透明，增加社区的信任和参与度。</w:t>
      </w:r>
    </w:p>
    <w:p w14:paraId="451586ED">
      <w:pPr>
        <w:rPr>
          <w:rFonts w:hint="eastAsia"/>
          <w:lang w:eastAsia="zh-CN"/>
        </w:rPr>
      </w:pPr>
      <w:r>
        <w:rPr>
          <w:rFonts w:hint="eastAsia"/>
          <w:lang w:eastAsia="zh-CN"/>
        </w:rPr>
        <w:t>审查增强：增加对智能合约的深入审查，识别不良体系和生态问题。</w:t>
      </w:r>
    </w:p>
    <w:p w14:paraId="375C5382">
      <w:pPr>
        <w:rPr>
          <w:rFonts w:hint="eastAsia"/>
          <w:lang w:eastAsia="zh-CN"/>
        </w:rPr>
      </w:pPr>
      <w:r>
        <w:rPr>
          <w:rFonts w:hint="eastAsia"/>
          <w:lang w:eastAsia="zh-CN"/>
        </w:rPr>
        <w:t>DAO审查：由DAO组织委员会进行专业审查，确保合约的安全性和合规性。</w:t>
      </w:r>
    </w:p>
    <w:p w14:paraId="0C3947E8">
      <w:pPr>
        <w:rPr>
          <w:rFonts w:hint="eastAsia"/>
          <w:lang w:eastAsia="zh-CN"/>
        </w:rPr>
      </w:pPr>
      <w:r>
        <w:rPr>
          <w:rFonts w:hint="eastAsia"/>
          <w:lang w:eastAsia="zh-CN"/>
        </w:rPr>
        <w:t>费用与模板：项目方需支付审查费用，使用经过审查的模板可以避免重复审查。</w:t>
      </w:r>
    </w:p>
    <w:p w14:paraId="447DD512">
      <w:pPr>
        <w:rPr>
          <w:rFonts w:hint="eastAsia"/>
          <w:lang w:eastAsia="zh-CN"/>
        </w:rPr>
      </w:pPr>
      <w:r>
        <w:rPr>
          <w:rFonts w:hint="eastAsia"/>
          <w:lang w:eastAsia="zh-CN"/>
        </w:rPr>
        <w:t>这个系统的设计旨在提供一个全面、自动化且社区参与的智能合约安全审查服务，以确保DApps的安全性和可靠性。</w:t>
      </w:r>
    </w:p>
    <w:p w14:paraId="2F63A179">
      <w:pPr>
        <w:rPr>
          <w:rFonts w:hint="eastAsia"/>
          <w:lang w:eastAsia="zh-CN"/>
        </w:rPr>
      </w:pPr>
    </w:p>
    <w:p w14:paraId="1B7E396B">
      <w:pPr>
        <w:outlineLvl w:val="2"/>
        <w:rPr>
          <w:rFonts w:hint="eastAsia"/>
        </w:rPr>
      </w:pPr>
      <w:r>
        <w:rPr>
          <w:rFonts w:hint="eastAsia"/>
        </w:rPr>
        <w:t>区块链浏览器功能集成</w:t>
      </w:r>
    </w:p>
    <w:p w14:paraId="1D9E6CCA">
      <w:pPr>
        <w:outlineLvl w:val="1"/>
        <w:rPr>
          <w:rFonts w:hint="eastAsia"/>
        </w:rPr>
      </w:pPr>
      <w:bookmarkStart w:id="1477" w:name="_Toc15982"/>
      <w:bookmarkStart w:id="1478" w:name="_Toc20163"/>
      <w:bookmarkStart w:id="1479" w:name="_Toc9849"/>
      <w:bookmarkStart w:id="1480" w:name="_Toc13546"/>
      <w:bookmarkStart w:id="1481" w:name="_Toc24690"/>
      <w:bookmarkStart w:id="1482" w:name="_Toc24606"/>
      <w:bookmarkStart w:id="1483" w:name="_Toc26190"/>
      <w:bookmarkStart w:id="1484" w:name="_Toc21617"/>
      <w:bookmarkStart w:id="1485" w:name="_Toc770"/>
      <w:bookmarkStart w:id="1486" w:name="_Toc31470"/>
      <w:bookmarkStart w:id="1487" w:name="_Toc11071"/>
      <w:bookmarkStart w:id="1488" w:name="_Toc22218"/>
      <w:bookmarkStart w:id="1489" w:name="_Toc20930"/>
      <w:bookmarkStart w:id="1490" w:name="_Toc26299"/>
      <w:bookmarkStart w:id="1491" w:name="_Toc7804"/>
      <w:bookmarkStart w:id="1492" w:name="_Toc6453"/>
      <w:bookmarkStart w:id="1493" w:name="_Toc8011"/>
      <w:bookmarkStart w:id="1494" w:name="_Toc1665"/>
      <w:r>
        <w:rPr>
          <w:rFonts w:hint="eastAsia"/>
        </w:rPr>
        <w:t>1.钱包和区块查询：</w:t>
      </w:r>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p>
    <w:p w14:paraId="5D627C78">
      <w:pPr>
        <w:rPr>
          <w:rFonts w:hint="eastAsia"/>
        </w:rPr>
      </w:pPr>
      <w:r>
        <w:rPr>
          <w:rFonts w:hint="eastAsia"/>
        </w:rPr>
        <w:t>- 用户可以查询特定钱包的交易历史、余额变化，以及特定区块的详细信息，如区块高度、哈希值、交易数量等。</w:t>
      </w:r>
    </w:p>
    <w:p w14:paraId="2E14DBED">
      <w:pPr>
        <w:outlineLvl w:val="1"/>
        <w:rPr>
          <w:rFonts w:hint="eastAsia"/>
        </w:rPr>
      </w:pPr>
      <w:bookmarkStart w:id="1495" w:name="_Toc28136"/>
      <w:bookmarkStart w:id="1496" w:name="_Toc14997"/>
      <w:bookmarkStart w:id="1497" w:name="_Toc28332"/>
      <w:bookmarkStart w:id="1498" w:name="_Toc27059"/>
      <w:bookmarkStart w:id="1499" w:name="_Toc7546"/>
      <w:bookmarkStart w:id="1500" w:name="_Toc13376"/>
      <w:bookmarkStart w:id="1501" w:name="_Toc26075"/>
      <w:bookmarkStart w:id="1502" w:name="_Toc25540"/>
      <w:bookmarkStart w:id="1503" w:name="_Toc22476"/>
      <w:bookmarkStart w:id="1504" w:name="_Toc19267"/>
      <w:bookmarkStart w:id="1505" w:name="_Toc776"/>
      <w:bookmarkStart w:id="1506" w:name="_Toc2630"/>
      <w:bookmarkStart w:id="1507" w:name="_Toc28420"/>
      <w:bookmarkStart w:id="1508" w:name="_Toc15401"/>
      <w:bookmarkStart w:id="1509" w:name="_Toc12022"/>
      <w:bookmarkStart w:id="1510" w:name="_Toc6320"/>
      <w:bookmarkStart w:id="1511" w:name="_Toc7909"/>
      <w:bookmarkStart w:id="1512" w:name="_Toc1114"/>
      <w:r>
        <w:rPr>
          <w:rFonts w:hint="eastAsia"/>
        </w:rPr>
        <w:t>2. 网络统计与监控：</w:t>
      </w:r>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p>
    <w:p w14:paraId="6DD8BB9A">
      <w:pPr>
        <w:rPr>
          <w:rFonts w:hint="eastAsia"/>
        </w:rPr>
      </w:pPr>
      <w:r>
        <w:rPr>
          <w:rFonts w:hint="eastAsia"/>
        </w:rPr>
        <w:t>- 提供网络的实时统计数据，包括总交易量、活跃节点数和哈希率等，以及对网络活动的实时监控。</w:t>
      </w:r>
    </w:p>
    <w:p w14:paraId="6A7916A0">
      <w:pPr>
        <w:outlineLvl w:val="1"/>
        <w:rPr>
          <w:rFonts w:hint="eastAsia"/>
        </w:rPr>
      </w:pPr>
      <w:bookmarkStart w:id="1513" w:name="_Toc12391"/>
      <w:bookmarkStart w:id="1514" w:name="_Toc13952"/>
      <w:bookmarkStart w:id="1515" w:name="_Toc17515"/>
      <w:bookmarkStart w:id="1516" w:name="_Toc13709"/>
      <w:bookmarkStart w:id="1517" w:name="_Toc27852"/>
      <w:bookmarkStart w:id="1518" w:name="_Toc12322"/>
      <w:bookmarkStart w:id="1519" w:name="_Toc7234"/>
      <w:bookmarkStart w:id="1520" w:name="_Toc23326"/>
      <w:bookmarkStart w:id="1521" w:name="_Toc5492"/>
      <w:bookmarkStart w:id="1522" w:name="_Toc19224"/>
      <w:bookmarkStart w:id="1523" w:name="_Toc12871"/>
      <w:bookmarkStart w:id="1524" w:name="_Toc16770"/>
      <w:bookmarkStart w:id="1525" w:name="_Toc11696"/>
      <w:bookmarkStart w:id="1526" w:name="_Toc31873"/>
      <w:bookmarkStart w:id="1527" w:name="_Toc24937"/>
      <w:bookmarkStart w:id="1528" w:name="_Toc20412"/>
      <w:bookmarkStart w:id="1529" w:name="_Toc14384"/>
      <w:bookmarkStart w:id="1530" w:name="_Toc1440"/>
      <w:r>
        <w:rPr>
          <w:rFonts w:hint="eastAsia"/>
        </w:rPr>
        <w:t>3. 任务创建与管理：</w:t>
      </w:r>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p>
    <w:p w14:paraId="0BE9E10C">
      <w:pPr>
        <w:rPr>
          <w:rFonts w:hint="eastAsia"/>
        </w:rPr>
      </w:pPr>
      <w:r>
        <w:rPr>
          <w:rFonts w:hint="eastAsia"/>
        </w:rPr>
        <w:t>- 用户可以在区块浏览器中创建边缘计算任务，包括详细描述任务要求、所需资源和期望完成时间。</w:t>
      </w:r>
    </w:p>
    <w:p w14:paraId="6ECD2FA1">
      <w:pPr>
        <w:outlineLvl w:val="1"/>
        <w:rPr>
          <w:rFonts w:hint="eastAsia"/>
        </w:rPr>
      </w:pPr>
      <w:bookmarkStart w:id="1531" w:name="_Toc20296"/>
      <w:bookmarkStart w:id="1532" w:name="_Toc1911"/>
      <w:bookmarkStart w:id="1533" w:name="_Toc14542"/>
      <w:bookmarkStart w:id="1534" w:name="_Toc17149"/>
      <w:bookmarkStart w:id="1535" w:name="_Toc21793"/>
      <w:bookmarkStart w:id="1536" w:name="_Toc27130"/>
      <w:bookmarkStart w:id="1537" w:name="_Toc10754"/>
      <w:bookmarkStart w:id="1538" w:name="_Toc26492"/>
      <w:bookmarkStart w:id="1539" w:name="_Toc10033"/>
      <w:bookmarkStart w:id="1540" w:name="_Toc8068"/>
      <w:bookmarkStart w:id="1541" w:name="_Toc24507"/>
      <w:bookmarkStart w:id="1542" w:name="_Toc32709"/>
      <w:bookmarkStart w:id="1543" w:name="_Toc24210"/>
      <w:bookmarkStart w:id="1544" w:name="_Toc31106"/>
      <w:bookmarkStart w:id="1545" w:name="_Toc12562"/>
      <w:bookmarkStart w:id="1546" w:name="_Toc18794"/>
      <w:bookmarkStart w:id="1547" w:name="_Toc1206"/>
      <w:bookmarkStart w:id="1548" w:name="_Toc25026"/>
      <w:r>
        <w:rPr>
          <w:rFonts w:hint="eastAsia"/>
        </w:rPr>
        <w:t>4.资金注入与智能合约：</w:t>
      </w:r>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p>
    <w:p w14:paraId="2EEA84A0">
      <w:pPr>
        <w:rPr>
          <w:rFonts w:hint="eastAsia"/>
        </w:rPr>
      </w:pPr>
      <w:r>
        <w:rPr>
          <w:rFonts w:hint="eastAsia"/>
        </w:rPr>
        <w:t>- 任务创建时，用户需向智能合约注入资金作为奖励。智能合约负责管理任务资金，并在任务完成后自动分配奖励。</w:t>
      </w:r>
    </w:p>
    <w:p w14:paraId="663874BC">
      <w:pPr>
        <w:outlineLvl w:val="1"/>
        <w:rPr>
          <w:rFonts w:hint="eastAsia"/>
        </w:rPr>
      </w:pPr>
      <w:bookmarkStart w:id="1549" w:name="_Toc11495"/>
      <w:bookmarkStart w:id="1550" w:name="_Toc29900"/>
      <w:bookmarkStart w:id="1551" w:name="_Toc2417"/>
      <w:bookmarkStart w:id="1552" w:name="_Toc19501"/>
      <w:bookmarkStart w:id="1553" w:name="_Toc2803"/>
      <w:bookmarkStart w:id="1554" w:name="_Toc19278"/>
      <w:bookmarkStart w:id="1555" w:name="_Toc9035"/>
      <w:bookmarkStart w:id="1556" w:name="_Toc15460"/>
      <w:bookmarkStart w:id="1557" w:name="_Toc19300"/>
      <w:bookmarkStart w:id="1558" w:name="_Toc3864"/>
      <w:bookmarkStart w:id="1559" w:name="_Toc26424"/>
      <w:bookmarkStart w:id="1560" w:name="_Toc22362"/>
      <w:bookmarkStart w:id="1561" w:name="_Toc10967"/>
      <w:bookmarkStart w:id="1562" w:name="_Toc27480"/>
      <w:bookmarkStart w:id="1563" w:name="_Toc12462"/>
      <w:bookmarkStart w:id="1564" w:name="_Toc26506"/>
      <w:bookmarkStart w:id="1565" w:name="_Toc13894"/>
      <w:bookmarkStart w:id="1566" w:name="_Toc24529"/>
      <w:r>
        <w:rPr>
          <w:rFonts w:hint="eastAsia"/>
        </w:rPr>
        <w:t>5.节点匹配与任务执行：</w:t>
      </w:r>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p>
    <w:p w14:paraId="705130AD">
      <w:pPr>
        <w:rPr>
          <w:rFonts w:hint="eastAsia"/>
        </w:rPr>
      </w:pPr>
      <w:r>
        <w:rPr>
          <w:rFonts w:hint="eastAsia"/>
        </w:rPr>
        <w:t>- 智能合约根据任务要求自动匹配合适的节点执行任务。节点在执行任务后，可以通过智能合约领取奖励。</w:t>
      </w:r>
    </w:p>
    <w:p w14:paraId="403645EC">
      <w:pPr>
        <w:rPr>
          <w:rFonts w:hint="eastAsia"/>
        </w:rPr>
      </w:pPr>
      <w:r>
        <w:rPr>
          <w:rFonts w:hint="eastAsia"/>
        </w:rPr>
        <w:t>任务列表浏览：</w:t>
      </w:r>
    </w:p>
    <w:p w14:paraId="13E2D063">
      <w:pPr>
        <w:rPr>
          <w:rFonts w:hint="eastAsia"/>
        </w:rPr>
      </w:pPr>
      <w:r>
        <w:rPr>
          <w:rFonts w:hint="eastAsia"/>
        </w:rPr>
        <w:t>- 用户可以浏览所有可用任务，并根据自己的资源和偏好选择合适的任务执行。</w:t>
      </w:r>
    </w:p>
    <w:p w14:paraId="7DE782BD">
      <w:pPr>
        <w:rPr>
          <w:rFonts w:hint="eastAsia"/>
        </w:rPr>
      </w:pPr>
      <w:r>
        <w:rPr>
          <w:rFonts w:hint="eastAsia"/>
        </w:rPr>
        <w:t>实时监控与反馈：</w:t>
      </w:r>
    </w:p>
    <w:p w14:paraId="4FAFE333">
      <w:pPr>
        <w:rPr>
          <w:rFonts w:hint="eastAsia"/>
        </w:rPr>
      </w:pPr>
      <w:r>
        <w:rPr>
          <w:rFonts w:hint="eastAsia"/>
        </w:rPr>
        <w:t>- 用户可以实时监控任务执行状态，包括节点的工作进度和预计完成时间。任务完成后，用户可以验证结果并提供反馈。</w:t>
      </w:r>
    </w:p>
    <w:p w14:paraId="457537C0">
      <w:pPr>
        <w:rPr>
          <w:rFonts w:hint="eastAsia"/>
        </w:rPr>
      </w:pPr>
      <w:r>
        <w:rPr>
          <w:rFonts w:hint="eastAsia"/>
        </w:rPr>
        <w:t>奖励领取：</w:t>
      </w:r>
    </w:p>
    <w:p w14:paraId="1CE7AC4B">
      <w:pPr>
        <w:rPr>
          <w:rFonts w:hint="eastAsia"/>
        </w:rPr>
      </w:pPr>
      <w:r>
        <w:rPr>
          <w:rFonts w:hint="eastAsia"/>
        </w:rPr>
        <w:t>- 完成任务的节点可以在区块浏览器上领取奖励，奖励直接转入节点的钱包地址。</w:t>
      </w:r>
    </w:p>
    <w:p w14:paraId="12FBE54B">
      <w:pPr>
        <w:outlineLvl w:val="1"/>
        <w:rPr>
          <w:rFonts w:hint="eastAsia"/>
        </w:rPr>
      </w:pPr>
      <w:bookmarkStart w:id="1567" w:name="_Toc20737"/>
      <w:bookmarkStart w:id="1568" w:name="_Toc12925"/>
      <w:bookmarkStart w:id="1569" w:name="_Toc30896"/>
      <w:bookmarkStart w:id="1570" w:name="_Toc20766"/>
      <w:bookmarkStart w:id="1571" w:name="_Toc14292"/>
      <w:bookmarkStart w:id="1572" w:name="_Toc28106"/>
      <w:bookmarkStart w:id="1573" w:name="_Toc2741"/>
      <w:bookmarkStart w:id="1574" w:name="_Toc32759"/>
      <w:bookmarkStart w:id="1575" w:name="_Toc17986"/>
      <w:bookmarkStart w:id="1576" w:name="_Toc23807"/>
      <w:bookmarkStart w:id="1577" w:name="_Toc27470"/>
      <w:bookmarkStart w:id="1578" w:name="_Toc11520"/>
      <w:bookmarkStart w:id="1579" w:name="_Toc27644"/>
      <w:bookmarkStart w:id="1580" w:name="_Toc28632"/>
      <w:bookmarkStart w:id="1581" w:name="_Toc15863"/>
      <w:bookmarkStart w:id="1582" w:name="_Toc4508"/>
      <w:bookmarkStart w:id="1583" w:name="_Toc17823"/>
      <w:bookmarkStart w:id="1584" w:name="_Toc25069"/>
      <w:r>
        <w:rPr>
          <w:rFonts w:hint="eastAsia"/>
        </w:rPr>
        <w:t>9. 安全性与透明度：</w:t>
      </w:r>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p>
    <w:p w14:paraId="58D8D3E5">
      <w:pPr>
        <w:rPr>
          <w:rFonts w:hint="eastAsia"/>
        </w:rPr>
      </w:pPr>
      <w:r>
        <w:rPr>
          <w:rFonts w:hint="eastAsia"/>
        </w:rPr>
        <w:t>- 所有交易和任务执行过程都在区块链上记录，确保了操作的安全性和透明度。</w:t>
      </w:r>
    </w:p>
    <w:p w14:paraId="5C4B5272">
      <w:pPr>
        <w:rPr>
          <w:rFonts w:hint="eastAsia"/>
        </w:rPr>
      </w:pPr>
      <w:r>
        <w:rPr>
          <w:rFonts w:hint="eastAsia"/>
        </w:rPr>
        <w:t>### 运行原理</w:t>
      </w:r>
    </w:p>
    <w:p w14:paraId="2D1D806F">
      <w:pPr>
        <w:rPr>
          <w:rFonts w:hint="eastAsia"/>
        </w:rPr>
      </w:pPr>
      <w:r>
        <w:rPr>
          <w:rFonts w:hint="eastAsia"/>
        </w:rPr>
        <w:t>数据索引与API集成：</w:t>
      </w:r>
    </w:p>
    <w:p w14:paraId="3CB3DBF6">
      <w:pPr>
        <w:rPr>
          <w:rFonts w:hint="eastAsia"/>
        </w:rPr>
      </w:pPr>
      <w:r>
        <w:rPr>
          <w:rFonts w:hint="eastAsia"/>
        </w:rPr>
        <w:t>- 区块浏览器通过索引区块链数据和集成API，提供实时的网络信息和交易详情。</w:t>
      </w:r>
    </w:p>
    <w:p w14:paraId="46D7FBB4">
      <w:pPr>
        <w:rPr>
          <w:rFonts w:hint="eastAsia"/>
        </w:rPr>
      </w:pPr>
      <w:r>
        <w:rPr>
          <w:rFonts w:hint="eastAsia"/>
        </w:rPr>
        <w:t>智能合约功能：</w:t>
      </w:r>
    </w:p>
    <w:p w14:paraId="0C859ADC">
      <w:pPr>
        <w:rPr>
          <w:rFonts w:hint="eastAsia"/>
        </w:rPr>
      </w:pPr>
      <w:r>
        <w:rPr>
          <w:rFonts w:hint="eastAsia"/>
        </w:rPr>
        <w:t>- 利用智能合约自动执行任务创建、资金管理、节点匹配和奖励分配等逻辑。</w:t>
      </w:r>
    </w:p>
    <w:p w14:paraId="78AA5360">
      <w:pPr>
        <w:outlineLvl w:val="1"/>
        <w:rPr>
          <w:rFonts w:hint="eastAsia"/>
        </w:rPr>
      </w:pPr>
      <w:bookmarkStart w:id="1585" w:name="_Toc3806"/>
      <w:bookmarkStart w:id="1586" w:name="_Toc14834"/>
      <w:bookmarkStart w:id="1587" w:name="_Toc27500"/>
      <w:bookmarkStart w:id="1588" w:name="_Toc15835"/>
      <w:bookmarkStart w:id="1589" w:name="_Toc2281"/>
      <w:bookmarkStart w:id="1590" w:name="_Toc15826"/>
      <w:bookmarkStart w:id="1591" w:name="_Toc22442"/>
      <w:bookmarkStart w:id="1592" w:name="_Toc13160"/>
      <w:bookmarkStart w:id="1593" w:name="_Toc15102"/>
      <w:bookmarkStart w:id="1594" w:name="_Toc21421"/>
      <w:bookmarkStart w:id="1595" w:name="_Toc16506"/>
      <w:bookmarkStart w:id="1596" w:name="_Toc20752"/>
      <w:bookmarkStart w:id="1597" w:name="_Toc2620"/>
      <w:bookmarkStart w:id="1598" w:name="_Toc25611"/>
      <w:bookmarkStart w:id="1599" w:name="_Toc18460"/>
      <w:bookmarkStart w:id="1600" w:name="_Toc4263"/>
      <w:bookmarkStart w:id="1601" w:name="_Toc1821"/>
      <w:bookmarkStart w:id="1602" w:name="_Toc26017"/>
      <w:r>
        <w:rPr>
          <w:rFonts w:hint="eastAsia"/>
        </w:rPr>
        <w:t>3. 前端展示与用户交互：</w:t>
      </w:r>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p>
    <w:p w14:paraId="4DB04875">
      <w:pPr>
        <w:rPr>
          <w:rFonts w:hint="eastAsia"/>
        </w:rPr>
      </w:pPr>
      <w:r>
        <w:rPr>
          <w:rFonts w:hint="eastAsia"/>
        </w:rPr>
        <w:t>- 前端界面使用户能够轻松地创建任务、查询信息和管理自己的操作。</w:t>
      </w:r>
    </w:p>
    <w:p w14:paraId="7E0E8BC6">
      <w:pPr>
        <w:rPr>
          <w:rFonts w:hint="eastAsia"/>
        </w:rPr>
      </w:pPr>
      <w:r>
        <w:rPr>
          <w:rFonts w:hint="eastAsia"/>
        </w:rPr>
        <w:t>安全性保障：</w:t>
      </w:r>
    </w:p>
    <w:p w14:paraId="1F704854">
      <w:pPr>
        <w:rPr>
          <w:rFonts w:hint="eastAsia"/>
        </w:rPr>
      </w:pPr>
      <w:r>
        <w:rPr>
          <w:rFonts w:hint="eastAsia"/>
        </w:rPr>
        <w:t>- 采用加密技术保护用户数据，并通过区块链技术确保所有操作的不可篡改性。</w:t>
      </w:r>
    </w:p>
    <w:p w14:paraId="0C57D89B">
      <w:pPr>
        <w:rPr>
          <w:rFonts w:hint="eastAsia"/>
        </w:rPr>
      </w:pPr>
      <w:r>
        <w:rPr>
          <w:rFonts w:hint="eastAsia"/>
        </w:rPr>
        <w:t>实时更新机制：</w:t>
      </w:r>
    </w:p>
    <w:p w14:paraId="07A3DC29">
      <w:pPr>
        <w:rPr>
          <w:rFonts w:hint="eastAsia"/>
        </w:rPr>
      </w:pPr>
      <w:r>
        <w:rPr>
          <w:rFonts w:hint="eastAsia"/>
        </w:rPr>
        <w:t>- 浏览器实时更新网络状态和任务执行情况，确保用户能够获得最新信息。</w:t>
      </w:r>
    </w:p>
    <w:p w14:paraId="47BE460E">
      <w:pPr>
        <w:rPr>
          <w:rFonts w:hint="eastAsia"/>
        </w:rPr>
      </w:pPr>
    </w:p>
    <w:p w14:paraId="4E1C4B07">
      <w:pPr>
        <w:rPr>
          <w:rFonts w:hint="eastAsia"/>
        </w:rPr>
      </w:pPr>
      <w:r>
        <w:rPr>
          <w:rFonts w:hint="eastAsia"/>
        </w:rPr>
        <w:t>社区反馈与协作：</w:t>
      </w:r>
    </w:p>
    <w:p w14:paraId="7D56FACE">
      <w:pPr>
        <w:rPr>
          <w:rFonts w:hint="eastAsia"/>
        </w:rPr>
      </w:pPr>
    </w:p>
    <w:p w14:paraId="06B6F486">
      <w:pPr>
        <w:rPr>
          <w:rFonts w:hint="eastAsia"/>
        </w:rPr>
      </w:pPr>
      <w:r>
        <w:rPr>
          <w:rFonts w:hint="eastAsia"/>
        </w:rPr>
        <w:t>- 鼓励用户提供反馈，参与社区治理，共同提升网络的服务质量。</w:t>
      </w:r>
    </w:p>
    <w:p w14:paraId="2384C4A5">
      <w:pPr>
        <w:rPr>
          <w:rFonts w:hint="eastAsia"/>
        </w:rPr>
      </w:pPr>
    </w:p>
    <w:p w14:paraId="78FB0CD9">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14:paraId="42005E50">
      <w:pPr>
        <w:rPr>
          <w:rFonts w:hint="eastAsia"/>
        </w:rPr>
      </w:pPr>
      <w:r>
        <w:rPr>
          <w:rFonts w:hint="eastAsia"/>
        </w:rPr>
        <w:t>网络统计与监控</w:t>
      </w:r>
    </w:p>
    <w:p w14:paraId="5D70A4B6">
      <w:pPr>
        <w:outlineLvl w:val="1"/>
        <w:rPr>
          <w:rFonts w:hint="eastAsia"/>
        </w:rPr>
      </w:pPr>
      <w:bookmarkStart w:id="1603" w:name="_Toc16473"/>
      <w:bookmarkStart w:id="1604" w:name="_Toc4580"/>
      <w:bookmarkStart w:id="1605" w:name="_Toc22834"/>
      <w:bookmarkStart w:id="1606" w:name="_Toc26113"/>
      <w:bookmarkStart w:id="1607" w:name="_Toc6392"/>
      <w:bookmarkStart w:id="1608" w:name="_Toc11701"/>
      <w:bookmarkStart w:id="1609" w:name="_Toc18351"/>
      <w:bookmarkStart w:id="1610" w:name="_Toc18827"/>
      <w:bookmarkStart w:id="1611" w:name="_Toc26278"/>
      <w:bookmarkStart w:id="1612" w:name="_Toc9261"/>
      <w:bookmarkStart w:id="1613" w:name="_Toc31648"/>
      <w:bookmarkStart w:id="1614" w:name="_Toc13744"/>
      <w:bookmarkStart w:id="1615" w:name="_Toc5857"/>
      <w:bookmarkStart w:id="1616" w:name="_Toc12947"/>
      <w:bookmarkStart w:id="1617" w:name="_Toc23616"/>
      <w:bookmarkStart w:id="1618" w:name="_Toc22893"/>
      <w:bookmarkStart w:id="1619" w:name="_Toc393"/>
      <w:bookmarkStart w:id="1620" w:name="_Toc19308"/>
      <w:r>
        <w:rPr>
          <w:rFonts w:hint="eastAsia"/>
        </w:rPr>
        <w:t>17.节点的管理与监控功能：</w:t>
      </w:r>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p>
    <w:p w14:paraId="79EACFB1">
      <w:pPr>
        <w:rPr>
          <w:rFonts w:hint="eastAsia"/>
        </w:rPr>
      </w:pPr>
      <w:r>
        <w:rPr>
          <w:rFonts w:hint="eastAsia"/>
        </w:rPr>
        <w:t>扫描二维码绑定节点。展示每个节点每天的收益。</w:t>
      </w:r>
    </w:p>
    <w:p w14:paraId="4FBFB700">
      <w:pPr>
        <w:rPr>
          <w:rFonts w:hint="eastAsia"/>
        </w:rPr>
      </w:pPr>
      <w:r>
        <w:rPr>
          <w:rFonts w:hint="eastAsia"/>
        </w:rPr>
        <w:t>L1节点管理与监控功能：</w:t>
      </w:r>
    </w:p>
    <w:p w14:paraId="6133BFD2">
      <w:pPr>
        <w:rPr>
          <w:rFonts w:hint="eastAsia"/>
        </w:rPr>
      </w:pPr>
      <w:r>
        <w:rPr>
          <w:rFonts w:hint="eastAsia"/>
        </w:rPr>
        <w:t>1. 节点状态查看：实时显示L1节点的运行状态，包括同步状态、性能指标等。</w:t>
      </w:r>
    </w:p>
    <w:p w14:paraId="44A26D3C">
      <w:pPr>
        <w:outlineLvl w:val="1"/>
        <w:rPr>
          <w:rFonts w:hint="eastAsia"/>
        </w:rPr>
      </w:pPr>
      <w:bookmarkStart w:id="1621" w:name="_Toc6219"/>
      <w:bookmarkStart w:id="1622" w:name="_Toc13304"/>
      <w:bookmarkStart w:id="1623" w:name="_Toc5433"/>
      <w:bookmarkStart w:id="1624" w:name="_Toc14093"/>
      <w:bookmarkStart w:id="1625" w:name="_Toc6192"/>
      <w:bookmarkStart w:id="1626" w:name="_Toc27381"/>
      <w:bookmarkStart w:id="1627" w:name="_Toc6153"/>
      <w:bookmarkStart w:id="1628" w:name="_Toc27668"/>
      <w:bookmarkStart w:id="1629" w:name="_Toc10507"/>
      <w:bookmarkStart w:id="1630" w:name="_Toc23736"/>
      <w:bookmarkStart w:id="1631" w:name="_Toc11447"/>
      <w:bookmarkStart w:id="1632" w:name="_Toc16934"/>
      <w:bookmarkStart w:id="1633" w:name="_Toc4946"/>
      <w:bookmarkStart w:id="1634" w:name="_Toc1760"/>
      <w:bookmarkStart w:id="1635" w:name="_Toc341"/>
      <w:bookmarkStart w:id="1636" w:name="_Toc17397"/>
      <w:bookmarkStart w:id="1637" w:name="_Toc10484"/>
      <w:bookmarkStart w:id="1638" w:name="_Toc688"/>
      <w:r>
        <w:rPr>
          <w:rFonts w:hint="eastAsia"/>
        </w:rPr>
        <w:t>2. 资源监控：监控L1节点的CPU、内存、存储使用情况。</w:t>
      </w:r>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14:paraId="431438C7">
      <w:pPr>
        <w:rPr>
          <w:rFonts w:hint="eastAsia"/>
        </w:rPr>
      </w:pPr>
      <w:r>
        <w:rPr>
          <w:rFonts w:hint="eastAsia"/>
        </w:rPr>
        <w:t>3. 网络流量监控：跟踪L1节点的网络流量，包括数据传输速率和带宽使用。</w:t>
      </w:r>
    </w:p>
    <w:p w14:paraId="430DE948">
      <w:pPr>
        <w:rPr>
          <w:rFonts w:hint="eastAsia"/>
        </w:rPr>
      </w:pPr>
      <w:r>
        <w:rPr>
          <w:rFonts w:hint="eastAsia"/>
        </w:rPr>
        <w:t>4. 任务调度管理：查看L1节点的任务调度情况，包括任务分配和执行状态。</w:t>
      </w:r>
    </w:p>
    <w:p w14:paraId="1847CA20">
      <w:pPr>
        <w:rPr>
          <w:rFonts w:hint="eastAsia"/>
        </w:rPr>
      </w:pPr>
      <w:r>
        <w:rPr>
          <w:rFonts w:hint="eastAsia"/>
        </w:rPr>
        <w:t>5. 智能合约交互：管理L1节点上的智能合约，包括部署、调用和监控合约状态。</w:t>
      </w:r>
    </w:p>
    <w:p w14:paraId="03687508">
      <w:pPr>
        <w:rPr>
          <w:rFonts w:hint="eastAsia"/>
        </w:rPr>
      </w:pPr>
      <w:r>
        <w:rPr>
          <w:rFonts w:hint="eastAsia"/>
        </w:rPr>
        <w:t>6. 安全合规性检查：确保L1节点遵循安全合规性标准，包括访问控制和数据加密。</w:t>
      </w:r>
    </w:p>
    <w:p w14:paraId="54280DC1">
      <w:pPr>
        <w:rPr>
          <w:rFonts w:hint="eastAsia"/>
        </w:rPr>
      </w:pPr>
      <w:r>
        <w:rPr>
          <w:rFonts w:hint="eastAsia"/>
        </w:rPr>
        <w:t>7. 节点配置管理：允许用户配置L1节点的参数，如网络设置、存储配置等。</w:t>
      </w:r>
    </w:p>
    <w:p w14:paraId="5875E19E">
      <w:pPr>
        <w:rPr>
          <w:rFonts w:hint="eastAsia"/>
        </w:rPr>
      </w:pPr>
    </w:p>
    <w:p w14:paraId="46640610">
      <w:pPr>
        <w:rPr>
          <w:rFonts w:hint="eastAsia"/>
        </w:rPr>
      </w:pPr>
      <w:r>
        <w:rPr>
          <w:rFonts w:hint="eastAsia"/>
        </w:rPr>
        <w:t>Uto DePIN网络网络守护验证节点质押协议（Uto DePIN网络 Guardian Validator Node Staking Protocol, UVN-SP）”。以下是整理后的功能列表：</w:t>
      </w:r>
    </w:p>
    <w:p w14:paraId="2C74B849">
      <w:pPr>
        <w:outlineLvl w:val="2"/>
        <w:rPr>
          <w:rFonts w:hint="eastAsia"/>
        </w:rPr>
      </w:pPr>
      <w:r>
        <w:rPr>
          <w:rFonts w:hint="eastAsia"/>
        </w:rPr>
        <w:t>Uto DePIN网络网络守护验证节点质押协议（UVN-SP）</w:t>
      </w:r>
    </w:p>
    <w:p w14:paraId="31C3209B">
      <w:pPr>
        <w:outlineLvl w:val="1"/>
        <w:rPr>
          <w:rFonts w:hint="eastAsia"/>
        </w:rPr>
      </w:pPr>
      <w:bookmarkStart w:id="1639" w:name="_Toc18175"/>
      <w:bookmarkStart w:id="1640" w:name="_Toc32008"/>
      <w:bookmarkStart w:id="1641" w:name="_Toc16734"/>
      <w:bookmarkStart w:id="1642" w:name="_Toc11852"/>
      <w:bookmarkStart w:id="1643" w:name="_Toc3686"/>
      <w:bookmarkStart w:id="1644" w:name="_Toc27379"/>
      <w:bookmarkStart w:id="1645" w:name="_Toc17757"/>
      <w:bookmarkStart w:id="1646" w:name="_Toc17363"/>
      <w:bookmarkStart w:id="1647" w:name="_Toc19863"/>
      <w:bookmarkStart w:id="1648" w:name="_Toc11108"/>
      <w:bookmarkStart w:id="1649" w:name="_Toc29655"/>
      <w:bookmarkStart w:id="1650" w:name="_Toc7692"/>
      <w:bookmarkStart w:id="1651" w:name="_Toc14606"/>
      <w:bookmarkStart w:id="1652" w:name="_Toc5677"/>
      <w:bookmarkStart w:id="1653" w:name="_Toc31630"/>
      <w:bookmarkStart w:id="1654" w:name="_Toc1231"/>
      <w:bookmarkStart w:id="1655" w:name="_Toc29941"/>
      <w:bookmarkStart w:id="1656" w:name="_Toc1369"/>
      <w:r>
        <w:rPr>
          <w:rFonts w:hint="eastAsia"/>
        </w:rPr>
        <w:t>1. 资格预审：</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14:paraId="44D18C6F">
      <w:pPr>
        <w:rPr>
          <w:rFonts w:hint="eastAsia"/>
        </w:rPr>
      </w:pPr>
      <w:r>
        <w:rPr>
          <w:rFonts w:hint="eastAsia"/>
        </w:rPr>
        <w:t>验证用户是否满足最低质押要求，包括代币数量和节点配置。</w:t>
      </w:r>
    </w:p>
    <w:p w14:paraId="44EBD909">
      <w:pPr>
        <w:outlineLvl w:val="1"/>
        <w:rPr>
          <w:rFonts w:hint="eastAsia"/>
        </w:rPr>
      </w:pPr>
      <w:bookmarkStart w:id="1657" w:name="_Toc20009"/>
      <w:bookmarkStart w:id="1658" w:name="_Toc2158"/>
      <w:bookmarkStart w:id="1659" w:name="_Toc2424"/>
      <w:bookmarkStart w:id="1660" w:name="_Toc25521"/>
      <w:bookmarkStart w:id="1661" w:name="_Toc32712"/>
      <w:bookmarkStart w:id="1662" w:name="_Toc16263"/>
      <w:bookmarkStart w:id="1663" w:name="_Toc607"/>
      <w:bookmarkStart w:id="1664" w:name="_Toc15856"/>
      <w:bookmarkStart w:id="1665" w:name="_Toc31850"/>
      <w:bookmarkStart w:id="1666" w:name="_Toc32383"/>
      <w:bookmarkStart w:id="1667" w:name="_Toc24025"/>
      <w:bookmarkStart w:id="1668" w:name="_Toc16682"/>
      <w:bookmarkStart w:id="1669" w:name="_Toc30943"/>
      <w:bookmarkStart w:id="1670" w:name="_Toc25547"/>
      <w:bookmarkStart w:id="1671" w:name="_Toc4094"/>
      <w:bookmarkStart w:id="1672" w:name="_Toc18238"/>
      <w:bookmarkStart w:id="1673" w:name="_Toc5474"/>
      <w:bookmarkStart w:id="1674" w:name="_Toc16806"/>
      <w:r>
        <w:rPr>
          <w:rFonts w:hint="eastAsia"/>
        </w:rPr>
        <w:t>2. 质押申请：</w:t>
      </w:r>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p>
    <w:p w14:paraId="454C702D">
      <w:pPr>
        <w:rPr>
          <w:rFonts w:hint="eastAsia"/>
        </w:rPr>
      </w:pPr>
      <w:r>
        <w:rPr>
          <w:rFonts w:hint="eastAsia"/>
        </w:rPr>
        <w:t>用户提交质押申请，选择质押的Uto-T和贡献值</w:t>
      </w:r>
    </w:p>
    <w:p w14:paraId="34441EFB">
      <w:pPr>
        <w:outlineLvl w:val="1"/>
        <w:rPr>
          <w:rFonts w:hint="eastAsia"/>
        </w:rPr>
      </w:pPr>
      <w:bookmarkStart w:id="1675" w:name="_Toc31424"/>
      <w:bookmarkStart w:id="1676" w:name="_Toc16047"/>
      <w:bookmarkStart w:id="1677" w:name="_Toc581"/>
      <w:bookmarkStart w:id="1678" w:name="_Toc10621"/>
      <w:bookmarkStart w:id="1679" w:name="_Toc292"/>
      <w:bookmarkStart w:id="1680" w:name="_Toc12676"/>
      <w:bookmarkStart w:id="1681" w:name="_Toc2596"/>
      <w:bookmarkStart w:id="1682" w:name="_Toc21707"/>
      <w:bookmarkStart w:id="1683" w:name="_Toc1012"/>
      <w:bookmarkStart w:id="1684" w:name="_Toc20892"/>
      <w:bookmarkStart w:id="1685" w:name="_Toc3355"/>
      <w:bookmarkStart w:id="1686" w:name="_Toc20087"/>
      <w:bookmarkStart w:id="1687" w:name="_Toc16296"/>
      <w:bookmarkStart w:id="1688" w:name="_Toc5897"/>
      <w:bookmarkStart w:id="1689" w:name="_Toc22811"/>
      <w:bookmarkStart w:id="1690" w:name="_Toc26088"/>
      <w:bookmarkStart w:id="1691" w:name="_Toc14642"/>
      <w:bookmarkStart w:id="1692" w:name="_Toc13258"/>
      <w:r>
        <w:rPr>
          <w:rFonts w:hint="eastAsia"/>
        </w:rPr>
        <w:t>3. 智能合约锁定：</w:t>
      </w:r>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p>
    <w:p w14:paraId="6F689BC3">
      <w:pPr>
        <w:rPr>
          <w:rFonts w:hint="eastAsia"/>
        </w:rPr>
      </w:pPr>
      <w:r>
        <w:rPr>
          <w:rFonts w:hint="eastAsia"/>
        </w:rPr>
        <w:t>利用智能合约锁定用户选定的代币，确保代币在质押期内不可动用。</w:t>
      </w:r>
    </w:p>
    <w:p w14:paraId="6CB23D9B">
      <w:pPr>
        <w:outlineLvl w:val="1"/>
        <w:rPr>
          <w:rFonts w:hint="eastAsia"/>
        </w:rPr>
      </w:pPr>
      <w:bookmarkStart w:id="1693" w:name="_Toc23327"/>
      <w:bookmarkStart w:id="1694" w:name="_Toc4880"/>
      <w:bookmarkStart w:id="1695" w:name="_Toc31543"/>
      <w:bookmarkStart w:id="1696" w:name="_Toc29228"/>
      <w:bookmarkStart w:id="1697" w:name="_Toc15661"/>
      <w:bookmarkStart w:id="1698" w:name="_Toc11919"/>
      <w:bookmarkStart w:id="1699" w:name="_Toc12467"/>
      <w:bookmarkStart w:id="1700" w:name="_Toc22261"/>
      <w:bookmarkStart w:id="1701" w:name="_Toc4367"/>
      <w:bookmarkStart w:id="1702" w:name="_Toc24688"/>
      <w:bookmarkStart w:id="1703" w:name="_Toc23763"/>
      <w:bookmarkStart w:id="1704" w:name="_Toc63"/>
      <w:bookmarkStart w:id="1705" w:name="_Toc13984"/>
      <w:bookmarkStart w:id="1706" w:name="_Toc11150"/>
      <w:bookmarkStart w:id="1707" w:name="_Toc24879"/>
      <w:bookmarkStart w:id="1708" w:name="_Toc32368"/>
      <w:bookmarkStart w:id="1709" w:name="_Toc252"/>
      <w:bookmarkStart w:id="1710" w:name="_Toc27555"/>
      <w:r>
        <w:rPr>
          <w:rFonts w:hint="eastAsia"/>
        </w:rPr>
        <w:t>4. 节点身份注册：</w:t>
      </w:r>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p>
    <w:p w14:paraId="74A66D02">
      <w:pPr>
        <w:rPr>
          <w:rFonts w:hint="eastAsia"/>
        </w:rPr>
      </w:pPr>
      <w:r>
        <w:rPr>
          <w:rFonts w:hint="eastAsia"/>
        </w:rPr>
        <w:t>将用户的节点注册为网络中的守护验证节点。</w:t>
      </w:r>
    </w:p>
    <w:p w14:paraId="7C2E489D">
      <w:pPr>
        <w:outlineLvl w:val="1"/>
        <w:rPr>
          <w:rFonts w:hint="eastAsia"/>
        </w:rPr>
      </w:pPr>
      <w:bookmarkStart w:id="1711" w:name="_Toc27412"/>
      <w:bookmarkStart w:id="1712" w:name="_Toc23342"/>
      <w:bookmarkStart w:id="1713" w:name="_Toc23094"/>
      <w:bookmarkStart w:id="1714" w:name="_Toc22614"/>
      <w:bookmarkStart w:id="1715" w:name="_Toc31387"/>
      <w:bookmarkStart w:id="1716" w:name="_Toc6620"/>
      <w:bookmarkStart w:id="1717" w:name="_Toc18925"/>
      <w:bookmarkStart w:id="1718" w:name="_Toc23815"/>
      <w:bookmarkStart w:id="1719" w:name="_Toc26725"/>
      <w:bookmarkStart w:id="1720" w:name="_Toc11046"/>
      <w:bookmarkStart w:id="1721" w:name="_Toc13339"/>
      <w:bookmarkStart w:id="1722" w:name="_Toc32257"/>
      <w:bookmarkStart w:id="1723" w:name="_Toc18020"/>
      <w:bookmarkStart w:id="1724" w:name="_Toc6779"/>
      <w:bookmarkStart w:id="1725" w:name="_Toc24834"/>
      <w:bookmarkStart w:id="1726" w:name="_Toc30250"/>
      <w:bookmarkStart w:id="1727" w:name="_Toc4063"/>
      <w:bookmarkStart w:id="1728" w:name="_Toc9964"/>
      <w:r>
        <w:rPr>
          <w:rFonts w:hint="eastAsia"/>
        </w:rPr>
        <w:t>5. 共识机制参与：</w:t>
      </w:r>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p>
    <w:p w14:paraId="5FB6147B">
      <w:pPr>
        <w:rPr>
          <w:rFonts w:hint="eastAsia"/>
        </w:rPr>
      </w:pPr>
      <w:r>
        <w:rPr>
          <w:rFonts w:hint="eastAsia"/>
        </w:rPr>
        <w:t>节点参与网络的共识机制，如雪崩HBBFT，以获得区块奖励。</w:t>
      </w:r>
    </w:p>
    <w:p w14:paraId="139B64A4">
      <w:pPr>
        <w:outlineLvl w:val="1"/>
        <w:rPr>
          <w:rFonts w:hint="eastAsia"/>
        </w:rPr>
      </w:pPr>
      <w:bookmarkStart w:id="1729" w:name="_Toc31009"/>
      <w:bookmarkStart w:id="1730" w:name="_Toc1795"/>
      <w:bookmarkStart w:id="1731" w:name="_Toc20532"/>
      <w:bookmarkStart w:id="1732" w:name="_Toc4605"/>
      <w:bookmarkStart w:id="1733" w:name="_Toc12175"/>
      <w:bookmarkStart w:id="1734" w:name="_Toc7890"/>
      <w:bookmarkStart w:id="1735" w:name="_Toc32111"/>
      <w:bookmarkStart w:id="1736" w:name="_Toc12165"/>
      <w:bookmarkStart w:id="1737" w:name="_Toc727"/>
      <w:bookmarkStart w:id="1738" w:name="_Toc26248"/>
      <w:bookmarkStart w:id="1739" w:name="_Toc26354"/>
      <w:bookmarkStart w:id="1740" w:name="_Toc17650"/>
      <w:bookmarkStart w:id="1741" w:name="_Toc4660"/>
      <w:bookmarkStart w:id="1742" w:name="_Toc8612"/>
      <w:bookmarkStart w:id="1743" w:name="_Toc24230"/>
      <w:bookmarkStart w:id="1744" w:name="_Toc27584"/>
      <w:bookmarkStart w:id="1745" w:name="_Toc11555"/>
      <w:bookmarkStart w:id="1746" w:name="_Toc25486"/>
      <w:r>
        <w:rPr>
          <w:rFonts w:hint="eastAsia"/>
        </w:rPr>
        <w:t>6. 奖励自动分配：</w:t>
      </w:r>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p>
    <w:p w14:paraId="559DC05B">
      <w:pPr>
        <w:rPr>
          <w:rFonts w:hint="eastAsia"/>
        </w:rPr>
      </w:pPr>
      <w:r>
        <w:rPr>
          <w:rFonts w:hint="eastAsia"/>
        </w:rPr>
        <w:t>智能合约根据质押比例和网络政策自动分配奖励。</w:t>
      </w:r>
    </w:p>
    <w:p w14:paraId="2FA4D87D">
      <w:pPr>
        <w:outlineLvl w:val="1"/>
        <w:rPr>
          <w:rFonts w:hint="eastAsia"/>
        </w:rPr>
      </w:pPr>
      <w:bookmarkStart w:id="1747" w:name="_Toc3103"/>
      <w:bookmarkStart w:id="1748" w:name="_Toc21328"/>
      <w:bookmarkStart w:id="1749" w:name="_Toc25590"/>
      <w:bookmarkStart w:id="1750" w:name="_Toc7449"/>
      <w:bookmarkStart w:id="1751" w:name="_Toc8891"/>
      <w:bookmarkStart w:id="1752" w:name="_Toc15630"/>
      <w:bookmarkStart w:id="1753" w:name="_Toc24704"/>
      <w:bookmarkStart w:id="1754" w:name="_Toc447"/>
      <w:bookmarkStart w:id="1755" w:name="_Toc25238"/>
      <w:bookmarkStart w:id="1756" w:name="_Toc15520"/>
      <w:bookmarkStart w:id="1757" w:name="_Toc29289"/>
      <w:bookmarkStart w:id="1758" w:name="_Toc16467"/>
      <w:bookmarkStart w:id="1759" w:name="_Toc7857"/>
      <w:bookmarkStart w:id="1760" w:name="_Toc9525"/>
      <w:bookmarkStart w:id="1761" w:name="_Toc7488"/>
      <w:bookmarkStart w:id="1762" w:name="_Toc7376"/>
      <w:bookmarkStart w:id="1763" w:name="_Toc4017"/>
      <w:bookmarkStart w:id="1764" w:name="_Toc3233"/>
      <w:r>
        <w:rPr>
          <w:rFonts w:hint="eastAsia"/>
        </w:rPr>
        <w:t>7. 风险提示：</w:t>
      </w:r>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p>
    <w:p w14:paraId="503E6632">
      <w:pPr>
        <w:rPr>
          <w:rFonts w:hint="eastAsia"/>
        </w:rPr>
      </w:pPr>
      <w:r>
        <w:rPr>
          <w:rFonts w:hint="eastAsia"/>
        </w:rPr>
        <w:t>向用户明确质押过程中可能遇到的风险。</w:t>
      </w:r>
    </w:p>
    <w:p w14:paraId="25097B4B">
      <w:pPr>
        <w:outlineLvl w:val="1"/>
        <w:rPr>
          <w:rFonts w:hint="eastAsia"/>
        </w:rPr>
      </w:pPr>
      <w:bookmarkStart w:id="1765" w:name="_Toc31040"/>
      <w:bookmarkStart w:id="1766" w:name="_Toc11905"/>
      <w:bookmarkStart w:id="1767" w:name="_Toc9083"/>
      <w:bookmarkStart w:id="1768" w:name="_Toc14851"/>
      <w:bookmarkStart w:id="1769" w:name="_Toc2370"/>
      <w:bookmarkStart w:id="1770" w:name="_Toc1660"/>
      <w:bookmarkStart w:id="1771" w:name="_Toc13326"/>
      <w:bookmarkStart w:id="1772" w:name="_Toc19749"/>
      <w:bookmarkStart w:id="1773" w:name="_Toc32268"/>
      <w:bookmarkStart w:id="1774" w:name="_Toc13248"/>
      <w:bookmarkStart w:id="1775" w:name="_Toc1597"/>
      <w:bookmarkStart w:id="1776" w:name="_Toc7512"/>
      <w:bookmarkStart w:id="1777" w:name="_Toc20132"/>
      <w:bookmarkStart w:id="1778" w:name="_Toc6144"/>
      <w:bookmarkStart w:id="1779" w:name="_Toc4764"/>
      <w:bookmarkStart w:id="1780" w:name="_Toc27187"/>
      <w:bookmarkStart w:id="1781" w:name="_Toc9020"/>
      <w:bookmarkStart w:id="1782" w:name="_Toc20307"/>
      <w:r>
        <w:rPr>
          <w:rFonts w:hint="eastAsia"/>
        </w:rPr>
        <w:t>8. 质押状态监控：</w:t>
      </w:r>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p>
    <w:p w14:paraId="53E968E3">
      <w:pPr>
        <w:rPr>
          <w:rFonts w:hint="eastAsia"/>
        </w:rPr>
      </w:pPr>
      <w:r>
        <w:rPr>
          <w:rFonts w:hint="eastAsia"/>
        </w:rPr>
        <w:t>提供实时监控功能，让用户随时查看质押状态和奖励情况。</w:t>
      </w:r>
    </w:p>
    <w:p w14:paraId="08E0143A">
      <w:pPr>
        <w:outlineLvl w:val="1"/>
        <w:rPr>
          <w:rFonts w:hint="eastAsia"/>
        </w:rPr>
      </w:pPr>
      <w:bookmarkStart w:id="1783" w:name="_Toc12969"/>
      <w:bookmarkStart w:id="1784" w:name="_Toc2046"/>
      <w:bookmarkStart w:id="1785" w:name="_Toc992"/>
      <w:bookmarkStart w:id="1786" w:name="_Toc27154"/>
      <w:bookmarkStart w:id="1787" w:name="_Toc23571"/>
      <w:bookmarkStart w:id="1788" w:name="_Toc10985"/>
      <w:bookmarkStart w:id="1789" w:name="_Toc86"/>
      <w:bookmarkStart w:id="1790" w:name="_Toc25482"/>
      <w:bookmarkStart w:id="1791" w:name="_Toc22925"/>
      <w:bookmarkStart w:id="1792" w:name="_Toc2147"/>
      <w:bookmarkStart w:id="1793" w:name="_Toc25298"/>
      <w:bookmarkStart w:id="1794" w:name="_Toc27328"/>
      <w:bookmarkStart w:id="1795" w:name="_Toc12198"/>
      <w:bookmarkStart w:id="1796" w:name="_Toc14381"/>
      <w:bookmarkStart w:id="1797" w:name="_Toc3524"/>
      <w:bookmarkStart w:id="1798" w:name="_Toc21890"/>
      <w:bookmarkStart w:id="1799" w:name="_Toc31163"/>
      <w:bookmarkStart w:id="1800" w:name="_Toc924"/>
      <w:r>
        <w:rPr>
          <w:rFonts w:hint="eastAsia"/>
        </w:rPr>
        <w:t>9. 质押退出机制：</w:t>
      </w:r>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14:paraId="6CD9B883">
      <w:pPr>
        <w:rPr>
          <w:rFonts w:hint="eastAsia"/>
        </w:rPr>
      </w:pPr>
      <w:r>
        <w:rPr>
          <w:rFonts w:hint="eastAsia"/>
        </w:rPr>
        <w:t>用户在质押期结束后可以申请退出质押，智能合约将解锁并返还代币。</w:t>
      </w:r>
    </w:p>
    <w:p w14:paraId="0CCAE146">
      <w:pPr>
        <w:outlineLvl w:val="1"/>
        <w:rPr>
          <w:rFonts w:hint="eastAsia"/>
        </w:rPr>
      </w:pPr>
      <w:bookmarkStart w:id="1801" w:name="_Toc4471"/>
      <w:bookmarkStart w:id="1802" w:name="_Toc4169"/>
      <w:bookmarkStart w:id="1803" w:name="_Toc1413"/>
      <w:bookmarkStart w:id="1804" w:name="_Toc2587"/>
      <w:bookmarkStart w:id="1805" w:name="_Toc23607"/>
      <w:bookmarkStart w:id="1806" w:name="_Toc6917"/>
      <w:bookmarkStart w:id="1807" w:name="_Toc7695"/>
      <w:bookmarkStart w:id="1808" w:name="_Toc17923"/>
      <w:bookmarkStart w:id="1809" w:name="_Toc144"/>
      <w:bookmarkStart w:id="1810" w:name="_Toc8009"/>
      <w:bookmarkStart w:id="1811" w:name="_Toc23373"/>
      <w:bookmarkStart w:id="1812" w:name="_Toc11373"/>
      <w:bookmarkStart w:id="1813" w:name="_Toc4020"/>
      <w:bookmarkStart w:id="1814" w:name="_Toc25137"/>
      <w:bookmarkStart w:id="1815" w:name="_Toc29377"/>
      <w:bookmarkStart w:id="1816" w:name="_Toc2410"/>
      <w:bookmarkStart w:id="1817" w:name="_Toc12537"/>
      <w:bookmarkStart w:id="1818" w:name="_Toc13038"/>
      <w:r>
        <w:rPr>
          <w:rFonts w:hint="eastAsia"/>
        </w:rPr>
        <w:t>10. 节点表现评估：</w:t>
      </w:r>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p>
    <w:p w14:paraId="76C56EFD">
      <w:pPr>
        <w:rPr>
          <w:rFonts w:hint="eastAsia"/>
        </w:rPr>
      </w:pPr>
      <w:r>
        <w:rPr>
          <w:rFonts w:hint="eastAsia"/>
        </w:rPr>
        <w:t>定期评估节点的表现，确保其符合网络要求。</w:t>
      </w:r>
    </w:p>
    <w:p w14:paraId="5EAA6BE3">
      <w:pPr>
        <w:outlineLvl w:val="1"/>
        <w:rPr>
          <w:rFonts w:hint="eastAsia"/>
        </w:rPr>
      </w:pPr>
      <w:bookmarkStart w:id="1819" w:name="_Toc27471"/>
      <w:bookmarkStart w:id="1820" w:name="_Toc11831"/>
      <w:bookmarkStart w:id="1821" w:name="_Toc23432"/>
      <w:bookmarkStart w:id="1822" w:name="_Toc3494"/>
      <w:bookmarkStart w:id="1823" w:name="_Toc8357"/>
      <w:bookmarkStart w:id="1824" w:name="_Toc20068"/>
      <w:bookmarkStart w:id="1825" w:name="_Toc5945"/>
      <w:bookmarkStart w:id="1826" w:name="_Toc24821"/>
      <w:bookmarkStart w:id="1827" w:name="_Toc31388"/>
      <w:bookmarkStart w:id="1828" w:name="_Toc9873"/>
      <w:bookmarkStart w:id="1829" w:name="_Toc29841"/>
      <w:bookmarkStart w:id="1830" w:name="_Toc26103"/>
      <w:bookmarkStart w:id="1831" w:name="_Toc16326"/>
      <w:bookmarkStart w:id="1832" w:name="_Toc31304"/>
      <w:bookmarkStart w:id="1833" w:name="_Toc3248"/>
      <w:bookmarkStart w:id="1834" w:name="_Toc5774"/>
      <w:bookmarkStart w:id="1835" w:name="_Toc18480"/>
      <w:bookmarkStart w:id="1836" w:name="_Toc32459"/>
      <w:r>
        <w:rPr>
          <w:rFonts w:hint="eastAsia"/>
        </w:rPr>
        <w:t>11. 治理权利获取：</w:t>
      </w:r>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4DD7D282">
      <w:pPr>
        <w:rPr>
          <w:rFonts w:hint="eastAsia"/>
        </w:rPr>
      </w:pPr>
      <w:r>
        <w:rPr>
          <w:rFonts w:hint="eastAsia"/>
        </w:rPr>
        <w:t>质押代币赋予用户参与网络治理的权利。</w:t>
      </w:r>
    </w:p>
    <w:p w14:paraId="4030B841">
      <w:pPr>
        <w:outlineLvl w:val="1"/>
        <w:rPr>
          <w:rFonts w:hint="eastAsia"/>
        </w:rPr>
      </w:pPr>
      <w:bookmarkStart w:id="1837" w:name="_Toc23820"/>
      <w:bookmarkStart w:id="1838" w:name="_Toc31383"/>
      <w:bookmarkStart w:id="1839" w:name="_Toc6328"/>
      <w:bookmarkStart w:id="1840" w:name="_Toc24832"/>
      <w:bookmarkStart w:id="1841" w:name="_Toc997"/>
      <w:bookmarkStart w:id="1842" w:name="_Toc12577"/>
      <w:bookmarkStart w:id="1843" w:name="_Toc2215"/>
      <w:bookmarkStart w:id="1844" w:name="_Toc29666"/>
      <w:bookmarkStart w:id="1845" w:name="_Toc30495"/>
      <w:bookmarkStart w:id="1846" w:name="_Toc22596"/>
      <w:bookmarkStart w:id="1847" w:name="_Toc14907"/>
      <w:bookmarkStart w:id="1848" w:name="_Toc27196"/>
      <w:bookmarkStart w:id="1849" w:name="_Toc9933"/>
      <w:bookmarkStart w:id="1850" w:name="_Toc23283"/>
      <w:bookmarkStart w:id="1851" w:name="_Toc19100"/>
      <w:bookmarkStart w:id="1852" w:name="_Toc14430"/>
      <w:bookmarkStart w:id="1853" w:name="_Toc10932"/>
      <w:bookmarkStart w:id="1854" w:name="_Toc25142"/>
      <w:r>
        <w:rPr>
          <w:rFonts w:hint="eastAsia"/>
        </w:rPr>
        <w:t>12. 透明度与合规性保障：</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p>
    <w:p w14:paraId="71FF7250">
      <w:pPr>
        <w:rPr>
          <w:rFonts w:hint="eastAsia"/>
        </w:rPr>
      </w:pPr>
      <w:r>
        <w:rPr>
          <w:rFonts w:hint="eastAsia"/>
        </w:rPr>
        <w:t>确保质押过程透明，符合监管要求。</w:t>
      </w:r>
    </w:p>
    <w:p w14:paraId="3C7FF772">
      <w:pPr>
        <w:outlineLvl w:val="1"/>
        <w:rPr>
          <w:rFonts w:hint="eastAsia"/>
        </w:rPr>
      </w:pPr>
      <w:bookmarkStart w:id="1855" w:name="_Toc31929"/>
      <w:bookmarkStart w:id="1856" w:name="_Toc2815"/>
      <w:bookmarkStart w:id="1857" w:name="_Toc3045"/>
      <w:bookmarkStart w:id="1858" w:name="_Toc25644"/>
      <w:bookmarkStart w:id="1859" w:name="_Toc25062"/>
      <w:bookmarkStart w:id="1860" w:name="_Toc22773"/>
      <w:bookmarkStart w:id="1861" w:name="_Toc14264"/>
      <w:bookmarkStart w:id="1862" w:name="_Toc14755"/>
      <w:bookmarkStart w:id="1863" w:name="_Toc19996"/>
      <w:bookmarkStart w:id="1864" w:name="_Toc3910"/>
      <w:bookmarkStart w:id="1865" w:name="_Toc28993"/>
      <w:bookmarkStart w:id="1866" w:name="_Toc24006"/>
      <w:bookmarkStart w:id="1867" w:name="_Toc19082"/>
      <w:bookmarkStart w:id="1868" w:name="_Toc20758"/>
      <w:bookmarkStart w:id="1869" w:name="_Toc10649"/>
      <w:bookmarkStart w:id="1870" w:name="_Toc28142"/>
      <w:bookmarkStart w:id="1871" w:name="_Toc31370"/>
      <w:bookmarkStart w:id="1872" w:name="_Toc26499"/>
      <w:r>
        <w:rPr>
          <w:rFonts w:hint="eastAsia"/>
        </w:rPr>
        <w:t>13. 技术支持与用户指导：</w:t>
      </w:r>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p>
    <w:p w14:paraId="21E5C4D8">
      <w:pPr>
        <w:rPr>
          <w:rFonts w:hint="eastAsia"/>
        </w:rPr>
      </w:pPr>
      <w:r>
        <w:rPr>
          <w:rFonts w:hint="eastAsia"/>
        </w:rPr>
        <w:t>提供必要的技术支持和用户指导，帮助用户顺利完成质押。</w:t>
      </w:r>
    </w:p>
    <w:p w14:paraId="4221488E">
      <w:pPr>
        <w:outlineLvl w:val="1"/>
        <w:rPr>
          <w:rFonts w:hint="eastAsia"/>
        </w:rPr>
      </w:pPr>
      <w:bookmarkStart w:id="1873" w:name="_Toc25709"/>
      <w:bookmarkStart w:id="1874" w:name="_Toc21546"/>
      <w:bookmarkStart w:id="1875" w:name="_Toc1841"/>
      <w:bookmarkStart w:id="1876" w:name="_Toc17034"/>
      <w:bookmarkStart w:id="1877" w:name="_Toc4380"/>
      <w:bookmarkStart w:id="1878" w:name="_Toc9872"/>
      <w:bookmarkStart w:id="1879" w:name="_Toc19727"/>
      <w:bookmarkStart w:id="1880" w:name="_Toc17165"/>
      <w:bookmarkStart w:id="1881" w:name="_Toc11262"/>
      <w:bookmarkStart w:id="1882" w:name="_Toc6643"/>
      <w:bookmarkStart w:id="1883" w:name="_Toc28725"/>
      <w:bookmarkStart w:id="1884" w:name="_Toc8413"/>
      <w:bookmarkStart w:id="1885" w:name="_Toc9286"/>
      <w:bookmarkStart w:id="1886" w:name="_Toc2164"/>
      <w:bookmarkStart w:id="1887" w:name="_Toc24791"/>
      <w:bookmarkStart w:id="1888" w:name="_Toc16793"/>
      <w:bookmarkStart w:id="1889" w:name="_Toc12162"/>
      <w:bookmarkStart w:id="1890" w:name="_Toc3217"/>
      <w:r>
        <w:rPr>
          <w:rFonts w:hint="eastAsia"/>
        </w:rPr>
        <w:t>14. 社区反馈与优化：</w:t>
      </w:r>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p>
    <w:p w14:paraId="79C1A78E">
      <w:pPr>
        <w:rPr>
          <w:rFonts w:hint="eastAsia"/>
        </w:rPr>
      </w:pPr>
      <w:r>
        <w:rPr>
          <w:rFonts w:hint="eastAsia"/>
        </w:rPr>
        <w:t>收集社区反馈，不断优化质押协议。</w:t>
      </w:r>
    </w:p>
    <w:p w14:paraId="419E8E89">
      <w:pPr>
        <w:rPr>
          <w:rFonts w:hint="eastAsia"/>
        </w:rPr>
      </w:pPr>
      <w:r>
        <w:rPr>
          <w:rFonts w:hint="eastAsia"/>
        </w:rPr>
        <w:t>通过UVN-SP，Uto DePIN网络网络旨在为守护验证节点的用户提供一个安全、透明、高效的质押平台，同时确保网络的稳定运行和用户的积极参与。</w:t>
      </w:r>
    </w:p>
    <w:p w14:paraId="3DE4AA5D">
      <w:pPr>
        <w:rPr>
          <w:rFonts w:hint="eastAsia"/>
        </w:rPr>
      </w:pPr>
    </w:p>
    <w:p w14:paraId="0865B9A3">
      <w:pPr>
        <w:rPr>
          <w:rFonts w:hint="eastAsia"/>
        </w:rPr>
      </w:pPr>
      <w:r>
        <w:rPr>
          <w:rFonts w:hint="eastAsia"/>
        </w:rPr>
        <w:t>L2节点管理与监控功能：</w:t>
      </w:r>
    </w:p>
    <w:p w14:paraId="323F0521">
      <w:pPr>
        <w:outlineLvl w:val="1"/>
        <w:rPr>
          <w:rFonts w:hint="eastAsia"/>
        </w:rPr>
      </w:pPr>
      <w:bookmarkStart w:id="1891" w:name="_Toc32245"/>
      <w:bookmarkStart w:id="1892" w:name="_Toc7352"/>
      <w:bookmarkStart w:id="1893" w:name="_Toc3766"/>
      <w:bookmarkStart w:id="1894" w:name="_Toc21071"/>
      <w:bookmarkStart w:id="1895" w:name="_Toc13274"/>
      <w:bookmarkStart w:id="1896" w:name="_Toc21454"/>
      <w:bookmarkStart w:id="1897" w:name="_Toc23564"/>
      <w:bookmarkStart w:id="1898" w:name="_Toc31023"/>
      <w:bookmarkStart w:id="1899" w:name="_Toc16032"/>
      <w:bookmarkStart w:id="1900" w:name="_Toc29503"/>
      <w:bookmarkStart w:id="1901" w:name="_Toc28741"/>
      <w:bookmarkStart w:id="1902" w:name="_Toc11202"/>
      <w:bookmarkStart w:id="1903" w:name="_Toc25854"/>
      <w:bookmarkStart w:id="1904" w:name="_Toc30545"/>
      <w:bookmarkStart w:id="1905" w:name="_Toc5518"/>
      <w:bookmarkStart w:id="1906" w:name="_Toc25340"/>
      <w:bookmarkStart w:id="1907" w:name="_Toc11806"/>
      <w:bookmarkStart w:id="1908" w:name="_Toc23641"/>
      <w:r>
        <w:rPr>
          <w:rFonts w:hint="eastAsia"/>
        </w:rPr>
        <w:t>1. 数据存储与分发监控：监控L2节点的数据存储和分发效率。</w:t>
      </w:r>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p>
    <w:p w14:paraId="6FD8C2DF">
      <w:pPr>
        <w:rPr>
          <w:rFonts w:hint="eastAsia"/>
        </w:rPr>
      </w:pPr>
      <w:r>
        <w:rPr>
          <w:rFonts w:hint="eastAsia"/>
        </w:rPr>
        <w:t>2. 地理位置优势利用：展示L2节点如何利用地理位置优势提供服务。</w:t>
      </w:r>
    </w:p>
    <w:p w14:paraId="7B14FB44">
      <w:pPr>
        <w:outlineLvl w:val="1"/>
        <w:rPr>
          <w:rFonts w:hint="eastAsia"/>
        </w:rPr>
      </w:pPr>
      <w:bookmarkStart w:id="1909" w:name="_Toc175"/>
      <w:bookmarkStart w:id="1910" w:name="_Toc16832"/>
      <w:bookmarkStart w:id="1911" w:name="_Toc32581"/>
      <w:bookmarkStart w:id="1912" w:name="_Toc12806"/>
      <w:bookmarkStart w:id="1913" w:name="_Toc22560"/>
      <w:bookmarkStart w:id="1914" w:name="_Toc4014"/>
      <w:bookmarkStart w:id="1915" w:name="_Toc1132"/>
      <w:bookmarkStart w:id="1916" w:name="_Toc15064"/>
      <w:bookmarkStart w:id="1917" w:name="_Toc7275"/>
      <w:bookmarkStart w:id="1918" w:name="_Toc16954"/>
      <w:bookmarkStart w:id="1919" w:name="_Toc26904"/>
      <w:bookmarkStart w:id="1920" w:name="_Toc28018"/>
      <w:bookmarkStart w:id="1921" w:name="_Toc2785"/>
      <w:bookmarkStart w:id="1922" w:name="_Toc1228"/>
      <w:bookmarkStart w:id="1923" w:name="_Toc20352"/>
      <w:bookmarkStart w:id="1924" w:name="_Toc27253"/>
      <w:bookmarkStart w:id="1925" w:name="_Toc9904"/>
      <w:bookmarkStart w:id="1926" w:name="_Toc13446"/>
      <w:r>
        <w:rPr>
          <w:rFonts w:hint="eastAsia"/>
        </w:rPr>
        <w:t>3. 智能缓存策略管理：配置和管理L2节点的智能缓存策略。</w:t>
      </w:r>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p>
    <w:p w14:paraId="3CDD2E27">
      <w:pPr>
        <w:rPr>
          <w:rFonts w:hint="eastAsia"/>
        </w:rPr>
      </w:pPr>
      <w:r>
        <w:rPr>
          <w:rFonts w:hint="eastAsia"/>
        </w:rPr>
        <w:t>4. 节点健康状况监测：实时监测L2节点的健康状态，包括硬件和软件运行情况。</w:t>
      </w:r>
    </w:p>
    <w:p w14:paraId="30F0FA5E">
      <w:pPr>
        <w:rPr>
          <w:rFonts w:hint="eastAsia"/>
        </w:rPr>
      </w:pPr>
      <w:r>
        <w:rPr>
          <w:rFonts w:hint="eastAsia"/>
        </w:rPr>
        <w:t>5. 任务执行反馈：接收并展示L2节点的任务执行结果和状态反馈。</w:t>
      </w:r>
    </w:p>
    <w:p w14:paraId="0C9EEEE8">
      <w:pPr>
        <w:rPr>
          <w:rFonts w:hint="eastAsia"/>
        </w:rPr>
      </w:pPr>
      <w:r>
        <w:rPr>
          <w:rFonts w:hint="eastAsia"/>
        </w:rPr>
        <w:t>6. 带宽限制配置：允许用户为L2节点配置带宽限制，优化网络资源分配。</w:t>
      </w:r>
    </w:p>
    <w:p w14:paraId="16E915EC">
      <w:pPr>
        <w:rPr>
          <w:rFonts w:hint="eastAsia"/>
        </w:rPr>
      </w:pPr>
      <w:r>
        <w:rPr>
          <w:rFonts w:hint="eastAsia"/>
        </w:rPr>
        <w:t>L3节点管理与监控功能：</w:t>
      </w:r>
    </w:p>
    <w:p w14:paraId="3FE0397D">
      <w:pPr>
        <w:rPr>
          <w:rFonts w:hint="eastAsia"/>
        </w:rPr>
      </w:pPr>
      <w:r>
        <w:rPr>
          <w:rFonts w:hint="eastAsia"/>
        </w:rPr>
        <w:t>1. GPU资源管理：监控和管理L3节点的GPU资源使用情况。</w:t>
      </w:r>
    </w:p>
    <w:p w14:paraId="45D27619">
      <w:pPr>
        <w:rPr>
          <w:rFonts w:hint="eastAsia"/>
        </w:rPr>
      </w:pPr>
      <w:r>
        <w:rPr>
          <w:rFonts w:hint="eastAsia"/>
        </w:rPr>
        <w:t>2. 任务调度与执行监控：查看L3节点上的任务调度和执行状态。</w:t>
      </w:r>
    </w:p>
    <w:p w14:paraId="50E0D4F5">
      <w:pPr>
        <w:rPr>
          <w:rFonts w:hint="eastAsia"/>
        </w:rPr>
      </w:pPr>
      <w:r>
        <w:rPr>
          <w:rFonts w:hint="eastAsia"/>
        </w:rPr>
        <w:t>3. 实时处理能力监控：监控L3节点的实时数据处理能力。</w:t>
      </w:r>
    </w:p>
    <w:p w14:paraId="17808341">
      <w:pPr>
        <w:rPr>
          <w:rFonts w:hint="eastAsia"/>
        </w:rPr>
      </w:pPr>
      <w:r>
        <w:rPr>
          <w:rFonts w:hint="eastAsia"/>
        </w:rPr>
        <w:t>4. 结果反馈跟踪：跟踪L3节点处理结果的反馈速度和准确性。</w:t>
      </w:r>
    </w:p>
    <w:p w14:paraId="44BA771C">
      <w:pPr>
        <w:rPr>
          <w:rFonts w:hint="eastAsia"/>
        </w:rPr>
      </w:pPr>
      <w:r>
        <w:rPr>
          <w:rFonts w:hint="eastAsia"/>
        </w:rPr>
        <w:t>5. 可扩展性管理：管理L3节点资源的扩展性，根据需求调整资源分配。</w:t>
      </w:r>
    </w:p>
    <w:p w14:paraId="3C52F6E3">
      <w:pPr>
        <w:rPr>
          <w:rFonts w:hint="eastAsia"/>
        </w:rPr>
      </w:pPr>
      <w:r>
        <w:rPr>
          <w:rFonts w:hint="eastAsia"/>
        </w:rPr>
        <w:t>6. 安全性措施监控：确保L3节点实施了高级安全措施，监控数据加密和访问控制。</w:t>
      </w:r>
    </w:p>
    <w:p w14:paraId="5A0212D6">
      <w:pPr>
        <w:rPr>
          <w:rFonts w:hint="eastAsia"/>
        </w:rPr>
      </w:pPr>
      <w:r>
        <w:rPr>
          <w:rFonts w:hint="eastAsia"/>
        </w:rPr>
        <w:t>通用节点管理功能：</w:t>
      </w:r>
    </w:p>
    <w:p w14:paraId="4E312480">
      <w:pPr>
        <w:rPr>
          <w:rFonts w:hint="eastAsia"/>
        </w:rPr>
      </w:pPr>
      <w:r>
        <w:rPr>
          <w:rFonts w:hint="eastAsia"/>
        </w:rPr>
        <w:t>1. 节点列表管理：提供一个清晰的节点列表，方便用户管理和选择。</w:t>
      </w:r>
    </w:p>
    <w:p w14:paraId="6FF61C26">
      <w:pPr>
        <w:rPr>
          <w:rFonts w:hint="eastAsia"/>
        </w:rPr>
      </w:pPr>
      <w:r>
        <w:rPr>
          <w:rFonts w:hint="eastAsia"/>
        </w:rPr>
        <w:t>2. 节点性能报告：生成节点性能报告，帮助用户了解每个节点的运行效率。</w:t>
      </w:r>
    </w:p>
    <w:p w14:paraId="4181875C">
      <w:pPr>
        <w:rPr>
          <w:rFonts w:hint="eastAsia"/>
        </w:rPr>
      </w:pPr>
      <w:r>
        <w:rPr>
          <w:rFonts w:hint="eastAsia"/>
        </w:rPr>
        <w:t>3. 节点维护工具：提供节点维护工具，包括故障排查、更新和优化。</w:t>
      </w:r>
    </w:p>
    <w:p w14:paraId="08BBEDF0">
      <w:pPr>
        <w:rPr>
          <w:rFonts w:hint="eastAsia"/>
        </w:rPr>
      </w:pPr>
      <w:r>
        <w:rPr>
          <w:rFonts w:hint="eastAsia"/>
        </w:rPr>
        <w:t>4. 节点安全更新：及时推送安全更新和补丁，保障节点安全。</w:t>
      </w:r>
    </w:p>
    <w:p w14:paraId="7B929DAA">
      <w:pPr>
        <w:rPr>
          <w:rFonts w:hint="eastAsia"/>
        </w:rPr>
      </w:pPr>
      <w:r>
        <w:rPr>
          <w:rFonts w:hint="eastAsia"/>
        </w:rPr>
        <w:t>5. 用户自定义设置：允许用户根据需求进行节点的自定义设置。</w:t>
      </w:r>
    </w:p>
    <w:p w14:paraId="40DDA12C">
      <w:pPr>
        <w:rPr>
          <w:rFonts w:hint="eastAsia"/>
        </w:rPr>
      </w:pPr>
      <w:r>
        <w:rPr>
          <w:rFonts w:hint="eastAsia"/>
        </w:rPr>
        <w:t>6. 节点间通信监控：监控节点间的通信状态，确保数据同步和一致性。</w:t>
      </w:r>
    </w:p>
    <w:p w14:paraId="71A3E911">
      <w:pPr>
        <w:rPr>
          <w:rFonts w:hint="eastAsia"/>
        </w:rPr>
      </w:pPr>
      <w:r>
        <w:rPr>
          <w:rFonts w:hint="eastAsia"/>
        </w:rPr>
        <w:t>这些功能将帮助用户有效管理其在Uto DePIN网络网络中的节点，确保网络的高效运行和良好的用户体验。</w:t>
      </w:r>
    </w:p>
    <w:p w14:paraId="7A24ECE0">
      <w:pPr>
        <w:rPr>
          <w:rFonts w:hint="eastAsia"/>
        </w:rPr>
      </w:pPr>
    </w:p>
    <w:p w14:paraId="46C8C742">
      <w:pPr>
        <w:rPr>
          <w:rFonts w:hint="eastAsia"/>
          <w:lang w:eastAsia="zh-CN"/>
        </w:rPr>
      </w:pPr>
      <w:r>
        <w:rPr>
          <w:rFonts w:hint="eastAsia"/>
          <w:lang w:eastAsia="zh-CN"/>
        </w:rPr>
        <w:t>钱包功能</w:t>
      </w:r>
    </w:p>
    <w:p w14:paraId="67FBB1DA">
      <w:pPr>
        <w:outlineLvl w:val="1"/>
        <w:rPr>
          <w:rFonts w:hint="eastAsia"/>
          <w:lang w:eastAsia="zh-CN"/>
        </w:rPr>
      </w:pPr>
      <w:bookmarkStart w:id="1927" w:name="_Toc24991"/>
      <w:bookmarkStart w:id="1928" w:name="_Toc20105"/>
      <w:bookmarkStart w:id="1929" w:name="_Toc15650"/>
      <w:bookmarkStart w:id="1930" w:name="_Toc24747"/>
      <w:bookmarkStart w:id="1931" w:name="_Toc22186"/>
      <w:bookmarkStart w:id="1932" w:name="_Toc27572"/>
      <w:bookmarkStart w:id="1933" w:name="_Toc6277"/>
      <w:bookmarkStart w:id="1934" w:name="_Toc15072"/>
      <w:bookmarkStart w:id="1935" w:name="_Toc17051"/>
      <w:bookmarkStart w:id="1936" w:name="_Toc19994"/>
      <w:bookmarkStart w:id="1937" w:name="_Toc11749"/>
      <w:bookmarkStart w:id="1938" w:name="_Toc6567"/>
      <w:bookmarkStart w:id="1939" w:name="_Toc16097"/>
      <w:r>
        <w:rPr>
          <w:rFonts w:hint="eastAsia"/>
          <w:lang w:eastAsia="zh-CN"/>
        </w:rPr>
        <w:t>1. 多资产支持：</w:t>
      </w:r>
      <w:bookmarkEnd w:id="1927"/>
      <w:bookmarkEnd w:id="1928"/>
      <w:bookmarkEnd w:id="1929"/>
      <w:bookmarkEnd w:id="1930"/>
      <w:bookmarkEnd w:id="1931"/>
      <w:bookmarkEnd w:id="1932"/>
      <w:bookmarkEnd w:id="1933"/>
      <w:bookmarkEnd w:id="1934"/>
      <w:bookmarkEnd w:id="1935"/>
      <w:bookmarkEnd w:id="1936"/>
      <w:bookmarkEnd w:id="1937"/>
      <w:bookmarkEnd w:id="1938"/>
      <w:bookmarkEnd w:id="1939"/>
    </w:p>
    <w:p w14:paraId="038A4618">
      <w:pPr>
        <w:rPr>
          <w:rFonts w:hint="eastAsia"/>
          <w:lang w:eastAsia="zh-CN"/>
        </w:rPr>
      </w:pPr>
      <w:r>
        <w:rPr>
          <w:rFonts w:hint="eastAsia"/>
          <w:lang w:eastAsia="zh-CN"/>
        </w:rPr>
        <w:t>钱包能够支持Uto-T代币以及其他主流的加密货币，为用户提供全面的资产管理服务。</w:t>
      </w:r>
    </w:p>
    <w:p w14:paraId="0AC992B8">
      <w:pPr>
        <w:outlineLvl w:val="1"/>
        <w:rPr>
          <w:rFonts w:hint="eastAsia"/>
          <w:lang w:eastAsia="zh-CN"/>
        </w:rPr>
      </w:pPr>
      <w:bookmarkStart w:id="1940" w:name="_Toc3486"/>
      <w:bookmarkStart w:id="1941" w:name="_Toc4979"/>
      <w:bookmarkStart w:id="1942" w:name="_Toc30629"/>
      <w:bookmarkStart w:id="1943" w:name="_Toc27904"/>
      <w:bookmarkStart w:id="1944" w:name="_Toc25647"/>
      <w:bookmarkStart w:id="1945" w:name="_Toc17063"/>
      <w:bookmarkStart w:id="1946" w:name="_Toc29828"/>
      <w:bookmarkStart w:id="1947" w:name="_Toc11538"/>
      <w:bookmarkStart w:id="1948" w:name="_Toc30717"/>
      <w:bookmarkStart w:id="1949" w:name="_Toc24677"/>
      <w:bookmarkStart w:id="1950" w:name="_Toc342"/>
      <w:bookmarkStart w:id="1951" w:name="_Toc22612"/>
      <w:bookmarkStart w:id="1952" w:name="_Toc1764"/>
      <w:r>
        <w:rPr>
          <w:rFonts w:hint="eastAsia"/>
          <w:lang w:eastAsia="zh-CN"/>
        </w:rPr>
        <w:t>2. 用户界面友好：</w:t>
      </w:r>
      <w:bookmarkEnd w:id="1940"/>
      <w:bookmarkEnd w:id="1941"/>
      <w:bookmarkEnd w:id="1942"/>
      <w:bookmarkEnd w:id="1943"/>
      <w:bookmarkEnd w:id="1944"/>
      <w:bookmarkEnd w:id="1945"/>
      <w:bookmarkEnd w:id="1946"/>
      <w:bookmarkEnd w:id="1947"/>
      <w:bookmarkEnd w:id="1948"/>
      <w:bookmarkEnd w:id="1949"/>
      <w:bookmarkEnd w:id="1950"/>
      <w:bookmarkEnd w:id="1951"/>
      <w:bookmarkEnd w:id="1952"/>
    </w:p>
    <w:p w14:paraId="5A31B2B6">
      <w:pPr>
        <w:rPr>
          <w:rFonts w:hint="eastAsia"/>
          <w:lang w:eastAsia="zh-CN"/>
        </w:rPr>
      </w:pPr>
      <w:r>
        <w:rPr>
          <w:rFonts w:hint="eastAsia"/>
          <w:lang w:eastAsia="zh-CN"/>
        </w:rPr>
        <w:t>设计了一个简洁直观的用户界面，使用户易于理解和操作，从而提升整体的用户体验。</w:t>
      </w:r>
    </w:p>
    <w:p w14:paraId="71F8A57C">
      <w:pPr>
        <w:outlineLvl w:val="1"/>
        <w:rPr>
          <w:rFonts w:hint="eastAsia"/>
          <w:lang w:eastAsia="zh-CN"/>
        </w:rPr>
      </w:pPr>
      <w:bookmarkStart w:id="1953" w:name="_Toc13551"/>
      <w:bookmarkStart w:id="1954" w:name="_Toc16192"/>
      <w:bookmarkStart w:id="1955" w:name="_Toc29539"/>
      <w:bookmarkStart w:id="1956" w:name="_Toc17043"/>
      <w:bookmarkStart w:id="1957" w:name="_Toc1399"/>
      <w:bookmarkStart w:id="1958" w:name="_Toc13180"/>
      <w:bookmarkStart w:id="1959" w:name="_Toc25651"/>
      <w:bookmarkStart w:id="1960" w:name="_Toc27031"/>
      <w:bookmarkStart w:id="1961" w:name="_Toc31049"/>
      <w:bookmarkStart w:id="1962" w:name="_Toc5839"/>
      <w:bookmarkStart w:id="1963" w:name="_Toc21639"/>
      <w:bookmarkStart w:id="1964" w:name="_Toc18816"/>
      <w:bookmarkStart w:id="1965" w:name="_Toc10364"/>
      <w:r>
        <w:rPr>
          <w:rFonts w:hint="eastAsia"/>
          <w:lang w:eastAsia="zh-CN"/>
        </w:rPr>
        <w:t>3. 交易管理：</w:t>
      </w:r>
      <w:bookmarkEnd w:id="1953"/>
      <w:bookmarkEnd w:id="1954"/>
      <w:bookmarkEnd w:id="1955"/>
      <w:bookmarkEnd w:id="1956"/>
      <w:bookmarkEnd w:id="1957"/>
      <w:bookmarkEnd w:id="1958"/>
      <w:bookmarkEnd w:id="1959"/>
      <w:bookmarkEnd w:id="1960"/>
      <w:bookmarkEnd w:id="1961"/>
      <w:bookmarkEnd w:id="1962"/>
      <w:bookmarkEnd w:id="1963"/>
      <w:bookmarkEnd w:id="1964"/>
      <w:bookmarkEnd w:id="1965"/>
    </w:p>
    <w:p w14:paraId="7BC8A7D7">
      <w:pPr>
        <w:rPr>
          <w:rFonts w:hint="eastAsia"/>
          <w:lang w:eastAsia="zh-CN"/>
        </w:rPr>
      </w:pPr>
      <w:r>
        <w:rPr>
          <w:rFonts w:hint="eastAsia"/>
          <w:lang w:eastAsia="zh-CN"/>
        </w:rPr>
        <w:t>提供了完整的交易历史记录功能，用户可以轻松追踪每一笔交易的详细信息。</w:t>
      </w:r>
    </w:p>
    <w:p w14:paraId="265F1CD4">
      <w:pPr>
        <w:outlineLvl w:val="1"/>
        <w:rPr>
          <w:rFonts w:hint="eastAsia"/>
          <w:lang w:eastAsia="zh-CN"/>
        </w:rPr>
      </w:pPr>
      <w:bookmarkStart w:id="1966" w:name="_Toc17860"/>
      <w:bookmarkStart w:id="1967" w:name="_Toc16592"/>
      <w:bookmarkStart w:id="1968" w:name="_Toc21550"/>
      <w:bookmarkStart w:id="1969" w:name="_Toc24949"/>
      <w:bookmarkStart w:id="1970" w:name="_Toc16089"/>
      <w:bookmarkStart w:id="1971" w:name="_Toc4285"/>
      <w:bookmarkStart w:id="1972" w:name="_Toc8792"/>
      <w:bookmarkStart w:id="1973" w:name="_Toc15348"/>
      <w:bookmarkStart w:id="1974" w:name="_Toc10295"/>
      <w:bookmarkStart w:id="1975" w:name="_Toc4192"/>
      <w:bookmarkStart w:id="1976" w:name="_Toc14805"/>
      <w:bookmarkStart w:id="1977" w:name="_Toc12958"/>
      <w:bookmarkStart w:id="1978" w:name="_Toc31143"/>
      <w:r>
        <w:rPr>
          <w:rFonts w:hint="eastAsia"/>
          <w:lang w:eastAsia="zh-CN"/>
        </w:rPr>
        <w:t>4. 安全性保障：</w:t>
      </w:r>
      <w:bookmarkEnd w:id="1966"/>
      <w:bookmarkEnd w:id="1967"/>
      <w:bookmarkEnd w:id="1968"/>
      <w:bookmarkEnd w:id="1969"/>
      <w:bookmarkEnd w:id="1970"/>
      <w:bookmarkEnd w:id="1971"/>
      <w:bookmarkEnd w:id="1972"/>
      <w:bookmarkEnd w:id="1973"/>
      <w:bookmarkEnd w:id="1974"/>
      <w:bookmarkEnd w:id="1975"/>
      <w:bookmarkEnd w:id="1976"/>
      <w:bookmarkEnd w:id="1977"/>
      <w:bookmarkEnd w:id="1978"/>
    </w:p>
    <w:p w14:paraId="2C1745F2">
      <w:pPr>
        <w:rPr>
          <w:rFonts w:hint="eastAsia"/>
          <w:lang w:eastAsia="zh-CN"/>
        </w:rPr>
      </w:pPr>
      <w:r>
        <w:rPr>
          <w:rFonts w:hint="eastAsia"/>
          <w:lang w:eastAsia="zh-CN"/>
        </w:rPr>
        <w:t>采用先进的加密技术和多重安全措施，确保用户的资金和私钥安全。</w:t>
      </w:r>
    </w:p>
    <w:p w14:paraId="0FD2DD6C">
      <w:pPr>
        <w:outlineLvl w:val="1"/>
        <w:rPr>
          <w:rFonts w:hint="eastAsia"/>
          <w:lang w:eastAsia="zh-CN"/>
        </w:rPr>
      </w:pPr>
      <w:bookmarkStart w:id="1979" w:name="_Toc5878"/>
      <w:bookmarkStart w:id="1980" w:name="_Toc32393"/>
      <w:bookmarkStart w:id="1981" w:name="_Toc27400"/>
      <w:bookmarkStart w:id="1982" w:name="_Toc28581"/>
      <w:bookmarkStart w:id="1983" w:name="_Toc30678"/>
      <w:bookmarkStart w:id="1984" w:name="_Toc23121"/>
      <w:bookmarkStart w:id="1985" w:name="_Toc1350"/>
      <w:bookmarkStart w:id="1986" w:name="_Toc2917"/>
      <w:bookmarkStart w:id="1987" w:name="_Toc28484"/>
      <w:bookmarkStart w:id="1988" w:name="_Toc11800"/>
      <w:bookmarkStart w:id="1989" w:name="_Toc16451"/>
      <w:bookmarkStart w:id="1990" w:name="_Toc32087"/>
      <w:bookmarkStart w:id="1991" w:name="_Toc29163"/>
      <w:r>
        <w:rPr>
          <w:rFonts w:hint="eastAsia"/>
          <w:lang w:eastAsia="zh-CN"/>
        </w:rPr>
        <w:t>5. 多语言界面：</w:t>
      </w:r>
      <w:bookmarkEnd w:id="1979"/>
      <w:bookmarkEnd w:id="1980"/>
      <w:bookmarkEnd w:id="1981"/>
      <w:bookmarkEnd w:id="1982"/>
      <w:bookmarkEnd w:id="1983"/>
      <w:bookmarkEnd w:id="1984"/>
      <w:bookmarkEnd w:id="1985"/>
      <w:bookmarkEnd w:id="1986"/>
      <w:bookmarkEnd w:id="1987"/>
      <w:bookmarkEnd w:id="1988"/>
      <w:bookmarkEnd w:id="1989"/>
      <w:bookmarkEnd w:id="1990"/>
      <w:bookmarkEnd w:id="1991"/>
    </w:p>
    <w:p w14:paraId="0F76A023">
      <w:pPr>
        <w:rPr>
          <w:rFonts w:hint="eastAsia"/>
          <w:lang w:eastAsia="zh-CN"/>
        </w:rPr>
      </w:pPr>
      <w:r>
        <w:rPr>
          <w:rFonts w:hint="eastAsia"/>
          <w:lang w:eastAsia="zh-CN"/>
        </w:rPr>
        <w:t>提供多语言支持，以满足不同语言背景用户的需求，方便全球用户使用。</w:t>
      </w:r>
    </w:p>
    <w:p w14:paraId="5DEBF772">
      <w:pPr>
        <w:outlineLvl w:val="1"/>
        <w:rPr>
          <w:rFonts w:hint="eastAsia"/>
          <w:lang w:eastAsia="zh-CN"/>
        </w:rPr>
      </w:pPr>
      <w:bookmarkStart w:id="1992" w:name="_Toc31751"/>
      <w:bookmarkStart w:id="1993" w:name="_Toc9013"/>
      <w:bookmarkStart w:id="1994" w:name="_Toc26064"/>
      <w:bookmarkStart w:id="1995" w:name="_Toc32382"/>
      <w:bookmarkStart w:id="1996" w:name="_Toc32116"/>
      <w:bookmarkStart w:id="1997" w:name="_Toc21936"/>
      <w:bookmarkStart w:id="1998" w:name="_Toc31256"/>
      <w:bookmarkStart w:id="1999" w:name="_Toc24464"/>
      <w:bookmarkStart w:id="2000" w:name="_Toc18232"/>
      <w:bookmarkStart w:id="2001" w:name="_Toc9073"/>
      <w:bookmarkStart w:id="2002" w:name="_Toc1381"/>
      <w:bookmarkStart w:id="2003" w:name="_Toc1341"/>
      <w:bookmarkStart w:id="2004" w:name="_Toc28278"/>
      <w:r>
        <w:rPr>
          <w:rFonts w:hint="eastAsia"/>
          <w:lang w:eastAsia="zh-CN"/>
        </w:rPr>
        <w:t>6. 未映射代币余额显示：</w:t>
      </w:r>
      <w:bookmarkEnd w:id="1992"/>
      <w:bookmarkEnd w:id="1993"/>
      <w:bookmarkEnd w:id="1994"/>
      <w:bookmarkEnd w:id="1995"/>
      <w:bookmarkEnd w:id="1996"/>
      <w:bookmarkEnd w:id="1997"/>
      <w:bookmarkEnd w:id="1998"/>
      <w:bookmarkEnd w:id="1999"/>
      <w:bookmarkEnd w:id="2000"/>
      <w:bookmarkEnd w:id="2001"/>
      <w:bookmarkEnd w:id="2002"/>
      <w:bookmarkEnd w:id="2003"/>
      <w:bookmarkEnd w:id="2004"/>
    </w:p>
    <w:p w14:paraId="590ED1A8">
      <w:pPr>
        <w:rPr>
          <w:rFonts w:hint="eastAsia"/>
          <w:lang w:eastAsia="zh-CN"/>
        </w:rPr>
      </w:pPr>
      <w:r>
        <w:rPr>
          <w:rFonts w:hint="eastAsia"/>
          <w:lang w:eastAsia="zh-CN"/>
        </w:rPr>
        <w:t>增加显示未映射代币余额的功能，让用户能够实时了解未参与映射的代币数量。</w:t>
      </w:r>
    </w:p>
    <w:p w14:paraId="0A7BE031">
      <w:pPr>
        <w:outlineLvl w:val="1"/>
        <w:rPr>
          <w:rFonts w:hint="eastAsia"/>
          <w:lang w:eastAsia="zh-CN"/>
        </w:rPr>
      </w:pPr>
      <w:bookmarkStart w:id="2005" w:name="_Toc16231"/>
      <w:bookmarkStart w:id="2006" w:name="_Toc28504"/>
      <w:bookmarkStart w:id="2007" w:name="_Toc12960"/>
      <w:bookmarkStart w:id="2008" w:name="_Toc10294"/>
      <w:bookmarkStart w:id="2009" w:name="_Toc23154"/>
      <w:bookmarkStart w:id="2010" w:name="_Toc26310"/>
      <w:bookmarkStart w:id="2011" w:name="_Toc15206"/>
      <w:bookmarkStart w:id="2012" w:name="_Toc12937"/>
      <w:bookmarkStart w:id="2013" w:name="_Toc14605"/>
      <w:bookmarkStart w:id="2014" w:name="_Toc32716"/>
      <w:bookmarkStart w:id="2015" w:name="_Toc25864"/>
      <w:bookmarkStart w:id="2016" w:name="_Toc6211"/>
      <w:bookmarkStart w:id="2017" w:name="_Toc28337"/>
      <w:r>
        <w:rPr>
          <w:rFonts w:hint="eastAsia"/>
          <w:lang w:eastAsia="zh-CN"/>
        </w:rPr>
        <w:t>7. 映射代币余额显示：</w:t>
      </w:r>
      <w:bookmarkEnd w:id="2005"/>
      <w:bookmarkEnd w:id="2006"/>
      <w:bookmarkEnd w:id="2007"/>
      <w:bookmarkEnd w:id="2008"/>
      <w:bookmarkEnd w:id="2009"/>
      <w:bookmarkEnd w:id="2010"/>
      <w:bookmarkEnd w:id="2011"/>
      <w:bookmarkEnd w:id="2012"/>
      <w:bookmarkEnd w:id="2013"/>
      <w:bookmarkEnd w:id="2014"/>
      <w:bookmarkEnd w:id="2015"/>
      <w:bookmarkEnd w:id="2016"/>
      <w:bookmarkEnd w:id="2017"/>
    </w:p>
    <w:p w14:paraId="04E26CA2">
      <w:pPr>
        <w:rPr>
          <w:rFonts w:hint="eastAsia"/>
          <w:lang w:eastAsia="zh-CN"/>
        </w:rPr>
      </w:pPr>
      <w:r>
        <w:rPr>
          <w:rFonts w:hint="eastAsia"/>
          <w:lang w:eastAsia="zh-CN"/>
        </w:rPr>
        <w:t>显示已映射代币余额，帮助用户掌握已参与映射的代币情况。</w:t>
      </w:r>
    </w:p>
    <w:p w14:paraId="7D3F4926">
      <w:pPr>
        <w:outlineLvl w:val="1"/>
        <w:rPr>
          <w:rFonts w:hint="eastAsia"/>
          <w:lang w:eastAsia="zh-CN"/>
        </w:rPr>
      </w:pPr>
      <w:bookmarkStart w:id="2018" w:name="_Toc15973"/>
      <w:bookmarkStart w:id="2019" w:name="_Toc1061"/>
      <w:bookmarkStart w:id="2020" w:name="_Toc32611"/>
      <w:bookmarkStart w:id="2021" w:name="_Toc22096"/>
      <w:bookmarkStart w:id="2022" w:name="_Toc134"/>
      <w:bookmarkStart w:id="2023" w:name="_Toc4674"/>
      <w:bookmarkStart w:id="2024" w:name="_Toc13404"/>
      <w:bookmarkStart w:id="2025" w:name="_Toc5236"/>
      <w:bookmarkStart w:id="2026" w:name="_Toc19670"/>
      <w:bookmarkStart w:id="2027" w:name="_Toc32492"/>
      <w:bookmarkStart w:id="2028" w:name="_Toc14963"/>
      <w:bookmarkStart w:id="2029" w:name="_Toc4551"/>
      <w:bookmarkStart w:id="2030" w:name="_Toc26102"/>
      <w:r>
        <w:rPr>
          <w:rFonts w:hint="eastAsia"/>
          <w:lang w:eastAsia="zh-CN"/>
        </w:rPr>
        <w:t>8. 未映射代币预估价值：</w:t>
      </w:r>
      <w:bookmarkEnd w:id="2018"/>
      <w:bookmarkEnd w:id="2019"/>
      <w:bookmarkEnd w:id="2020"/>
      <w:bookmarkEnd w:id="2021"/>
      <w:bookmarkEnd w:id="2022"/>
      <w:bookmarkEnd w:id="2023"/>
      <w:bookmarkEnd w:id="2024"/>
      <w:bookmarkEnd w:id="2025"/>
      <w:bookmarkEnd w:id="2026"/>
      <w:bookmarkEnd w:id="2027"/>
      <w:bookmarkEnd w:id="2028"/>
      <w:bookmarkEnd w:id="2029"/>
      <w:bookmarkEnd w:id="2030"/>
    </w:p>
    <w:p w14:paraId="3C877AB3">
      <w:pPr>
        <w:rPr>
          <w:rFonts w:hint="eastAsia"/>
          <w:lang w:eastAsia="zh-CN"/>
        </w:rPr>
      </w:pPr>
      <w:r>
        <w:rPr>
          <w:rFonts w:hint="eastAsia"/>
          <w:lang w:eastAsia="zh-CN"/>
        </w:rPr>
        <w:t>提供预估功能，显示未映射代币的当前市场价值，帮助用户评估潜在资产。</w:t>
      </w:r>
    </w:p>
    <w:p w14:paraId="4DE2F268">
      <w:pPr>
        <w:outlineLvl w:val="1"/>
        <w:rPr>
          <w:rFonts w:hint="eastAsia"/>
          <w:lang w:eastAsia="zh-CN"/>
        </w:rPr>
      </w:pPr>
      <w:bookmarkStart w:id="2031" w:name="_Toc18072"/>
      <w:bookmarkStart w:id="2032" w:name="_Toc22427"/>
      <w:bookmarkStart w:id="2033" w:name="_Toc23213"/>
      <w:bookmarkStart w:id="2034" w:name="_Toc2079"/>
      <w:bookmarkStart w:id="2035" w:name="_Toc21477"/>
      <w:bookmarkStart w:id="2036" w:name="_Toc8241"/>
      <w:bookmarkStart w:id="2037" w:name="_Toc28862"/>
      <w:bookmarkStart w:id="2038" w:name="_Toc25808"/>
      <w:bookmarkStart w:id="2039" w:name="_Toc7863"/>
      <w:bookmarkStart w:id="2040" w:name="_Toc17999"/>
      <w:bookmarkStart w:id="2041" w:name="_Toc28183"/>
      <w:bookmarkStart w:id="2042" w:name="_Toc20890"/>
      <w:bookmarkStart w:id="2043" w:name="_Toc25290"/>
      <w:r>
        <w:rPr>
          <w:rFonts w:hint="eastAsia"/>
          <w:lang w:eastAsia="zh-CN"/>
        </w:rPr>
        <w:t>9. 已映射代币预估价值：</w:t>
      </w:r>
      <w:bookmarkEnd w:id="2031"/>
      <w:bookmarkEnd w:id="2032"/>
      <w:bookmarkEnd w:id="2033"/>
      <w:bookmarkEnd w:id="2034"/>
      <w:bookmarkEnd w:id="2035"/>
      <w:bookmarkEnd w:id="2036"/>
      <w:bookmarkEnd w:id="2037"/>
      <w:bookmarkEnd w:id="2038"/>
      <w:bookmarkEnd w:id="2039"/>
      <w:bookmarkEnd w:id="2040"/>
      <w:bookmarkEnd w:id="2041"/>
      <w:bookmarkEnd w:id="2042"/>
      <w:bookmarkEnd w:id="2043"/>
    </w:p>
    <w:p w14:paraId="6A1E3B25">
      <w:pPr>
        <w:rPr>
          <w:rFonts w:hint="eastAsia"/>
          <w:lang w:eastAsia="zh-CN"/>
        </w:rPr>
      </w:pPr>
      <w:r>
        <w:rPr>
          <w:rFonts w:hint="eastAsia"/>
          <w:lang w:eastAsia="zh-CN"/>
        </w:rPr>
        <w:t>同样提供预估功能，显示已映射代币的当前市场价值，使用户对已参与映射的资产价值有清晰的认识。</w:t>
      </w:r>
    </w:p>
    <w:p w14:paraId="13217500">
      <w:pPr>
        <w:rPr>
          <w:rFonts w:hint="eastAsia"/>
          <w:lang w:eastAsia="zh-CN"/>
        </w:rPr>
      </w:pPr>
      <w:r>
        <w:rPr>
          <w:rFonts w:hint="eastAsia"/>
          <w:lang w:eastAsia="zh-CN"/>
        </w:rPr>
        <w:t>授权管理功能</w:t>
      </w:r>
    </w:p>
    <w:p w14:paraId="75213D3A">
      <w:pPr>
        <w:outlineLvl w:val="1"/>
        <w:rPr>
          <w:rFonts w:hint="eastAsia"/>
          <w:lang w:eastAsia="zh-CN"/>
        </w:rPr>
      </w:pPr>
      <w:bookmarkStart w:id="2044" w:name="_Toc16418"/>
      <w:bookmarkStart w:id="2045" w:name="_Toc8330"/>
      <w:bookmarkStart w:id="2046" w:name="_Toc24457"/>
      <w:bookmarkStart w:id="2047" w:name="_Toc11853"/>
      <w:bookmarkStart w:id="2048" w:name="_Toc32638"/>
      <w:bookmarkStart w:id="2049" w:name="_Toc26109"/>
      <w:bookmarkStart w:id="2050" w:name="_Toc16222"/>
      <w:bookmarkStart w:id="2051" w:name="_Toc25959"/>
      <w:bookmarkStart w:id="2052" w:name="_Toc32730"/>
      <w:bookmarkStart w:id="2053" w:name="_Toc26975"/>
      <w:bookmarkStart w:id="2054" w:name="_Toc14753"/>
      <w:bookmarkStart w:id="2055" w:name="_Toc32050"/>
      <w:bookmarkStart w:id="2056" w:name="_Toc15380"/>
      <w:r>
        <w:rPr>
          <w:rFonts w:hint="eastAsia"/>
          <w:lang w:eastAsia="zh-CN"/>
        </w:rPr>
        <w:t>1. 第三方授权：</w:t>
      </w:r>
      <w:bookmarkEnd w:id="2044"/>
      <w:bookmarkEnd w:id="2045"/>
      <w:bookmarkEnd w:id="2046"/>
      <w:bookmarkEnd w:id="2047"/>
      <w:bookmarkEnd w:id="2048"/>
      <w:bookmarkEnd w:id="2049"/>
      <w:bookmarkEnd w:id="2050"/>
      <w:bookmarkEnd w:id="2051"/>
      <w:bookmarkEnd w:id="2052"/>
      <w:bookmarkEnd w:id="2053"/>
      <w:bookmarkEnd w:id="2054"/>
      <w:bookmarkEnd w:id="2055"/>
      <w:bookmarkEnd w:id="2056"/>
    </w:p>
    <w:p w14:paraId="5204404A">
      <w:pPr>
        <w:rPr>
          <w:rFonts w:hint="eastAsia"/>
          <w:lang w:eastAsia="zh-CN"/>
        </w:rPr>
      </w:pPr>
      <w:r>
        <w:rPr>
          <w:rFonts w:hint="eastAsia"/>
          <w:lang w:eastAsia="zh-CN"/>
        </w:rPr>
        <w:t>用户可以授权第三方应用或服务访问自己的账户数据，并进行特定的操作。</w:t>
      </w:r>
    </w:p>
    <w:p w14:paraId="75EAAA17">
      <w:pPr>
        <w:outlineLvl w:val="1"/>
        <w:rPr>
          <w:rFonts w:hint="eastAsia"/>
          <w:lang w:eastAsia="zh-CN"/>
        </w:rPr>
      </w:pPr>
      <w:bookmarkStart w:id="2057" w:name="_Toc11998"/>
      <w:bookmarkStart w:id="2058" w:name="_Toc3407"/>
      <w:bookmarkStart w:id="2059" w:name="_Toc7308"/>
      <w:bookmarkStart w:id="2060" w:name="_Toc14747"/>
      <w:bookmarkStart w:id="2061" w:name="_Toc18279"/>
      <w:bookmarkStart w:id="2062" w:name="_Toc27005"/>
      <w:bookmarkStart w:id="2063" w:name="_Toc16752"/>
      <w:bookmarkStart w:id="2064" w:name="_Toc22339"/>
      <w:bookmarkStart w:id="2065" w:name="_Toc19744"/>
      <w:bookmarkStart w:id="2066" w:name="_Toc2685"/>
      <w:bookmarkStart w:id="2067" w:name="_Toc9276"/>
      <w:bookmarkStart w:id="2068" w:name="_Toc15315"/>
      <w:bookmarkStart w:id="2069" w:name="_Toc16230"/>
      <w:r>
        <w:rPr>
          <w:rFonts w:hint="eastAsia"/>
          <w:lang w:eastAsia="zh-CN"/>
        </w:rPr>
        <w:t>2. 权限控制：</w:t>
      </w:r>
      <w:bookmarkEnd w:id="2057"/>
      <w:bookmarkEnd w:id="2058"/>
      <w:bookmarkEnd w:id="2059"/>
      <w:bookmarkEnd w:id="2060"/>
      <w:bookmarkEnd w:id="2061"/>
      <w:bookmarkEnd w:id="2062"/>
      <w:bookmarkEnd w:id="2063"/>
      <w:bookmarkEnd w:id="2064"/>
      <w:bookmarkEnd w:id="2065"/>
      <w:bookmarkEnd w:id="2066"/>
      <w:bookmarkEnd w:id="2067"/>
      <w:bookmarkEnd w:id="2068"/>
      <w:bookmarkEnd w:id="2069"/>
    </w:p>
    <w:p w14:paraId="3E355529">
      <w:pPr>
        <w:rPr>
          <w:rFonts w:hint="eastAsia"/>
          <w:lang w:eastAsia="zh-CN"/>
        </w:rPr>
      </w:pPr>
      <w:r>
        <w:rPr>
          <w:rFonts w:hint="eastAsia"/>
          <w:lang w:eastAsia="zh-CN"/>
        </w:rPr>
        <w:t>用户能够自定义第三方应用的权限范围，确保敏感数据和操作得到保护。</w:t>
      </w:r>
    </w:p>
    <w:p w14:paraId="2816FBB6">
      <w:pPr>
        <w:outlineLvl w:val="1"/>
        <w:rPr>
          <w:rFonts w:hint="eastAsia"/>
          <w:lang w:eastAsia="zh-CN"/>
        </w:rPr>
      </w:pPr>
      <w:bookmarkStart w:id="2070" w:name="_Toc18903"/>
      <w:bookmarkStart w:id="2071" w:name="_Toc21190"/>
      <w:bookmarkStart w:id="2072" w:name="_Toc19849"/>
      <w:bookmarkStart w:id="2073" w:name="_Toc18586"/>
      <w:bookmarkStart w:id="2074" w:name="_Toc18716"/>
      <w:bookmarkStart w:id="2075" w:name="_Toc18464"/>
      <w:bookmarkStart w:id="2076" w:name="_Toc19657"/>
      <w:bookmarkStart w:id="2077" w:name="_Toc25459"/>
      <w:bookmarkStart w:id="2078" w:name="_Toc11662"/>
      <w:bookmarkStart w:id="2079" w:name="_Toc15331"/>
      <w:bookmarkStart w:id="2080" w:name="_Toc32538"/>
      <w:bookmarkStart w:id="2081" w:name="_Toc9915"/>
      <w:bookmarkStart w:id="2082" w:name="_Toc14368"/>
      <w:r>
        <w:rPr>
          <w:rFonts w:hint="eastAsia"/>
          <w:lang w:eastAsia="zh-CN"/>
        </w:rPr>
        <w:t>3. 授权审核：</w:t>
      </w:r>
      <w:bookmarkEnd w:id="2070"/>
      <w:bookmarkEnd w:id="2071"/>
      <w:bookmarkEnd w:id="2072"/>
      <w:bookmarkEnd w:id="2073"/>
      <w:bookmarkEnd w:id="2074"/>
      <w:bookmarkEnd w:id="2075"/>
      <w:bookmarkEnd w:id="2076"/>
      <w:bookmarkEnd w:id="2077"/>
      <w:bookmarkEnd w:id="2078"/>
      <w:bookmarkEnd w:id="2079"/>
      <w:bookmarkEnd w:id="2080"/>
      <w:bookmarkEnd w:id="2081"/>
      <w:bookmarkEnd w:id="2082"/>
    </w:p>
    <w:p w14:paraId="0E42E326">
      <w:pPr>
        <w:rPr>
          <w:rFonts w:hint="eastAsia"/>
          <w:lang w:eastAsia="zh-CN"/>
        </w:rPr>
      </w:pPr>
      <w:r>
        <w:rPr>
          <w:rFonts w:hint="eastAsia"/>
          <w:lang w:eastAsia="zh-CN"/>
        </w:rPr>
        <w:t>在授权前，用户可以审查第三方应用的请求详情，包括所需权限和使用目的。</w:t>
      </w:r>
    </w:p>
    <w:p w14:paraId="1138E6C7">
      <w:pPr>
        <w:outlineLvl w:val="1"/>
        <w:rPr>
          <w:rFonts w:hint="eastAsia"/>
          <w:lang w:eastAsia="zh-CN"/>
        </w:rPr>
      </w:pPr>
      <w:bookmarkStart w:id="2083" w:name="_Toc25071"/>
      <w:bookmarkStart w:id="2084" w:name="_Toc25187"/>
      <w:bookmarkStart w:id="2085" w:name="_Toc24599"/>
      <w:bookmarkStart w:id="2086" w:name="_Toc21118"/>
      <w:bookmarkStart w:id="2087" w:name="_Toc21511"/>
      <w:bookmarkStart w:id="2088" w:name="_Toc29358"/>
      <w:bookmarkStart w:id="2089" w:name="_Toc6692"/>
      <w:bookmarkStart w:id="2090" w:name="_Toc31184"/>
      <w:bookmarkStart w:id="2091" w:name="_Toc31481"/>
      <w:bookmarkStart w:id="2092" w:name="_Toc2175"/>
      <w:bookmarkStart w:id="2093" w:name="_Toc9461"/>
      <w:bookmarkStart w:id="2094" w:name="_Toc13473"/>
      <w:bookmarkStart w:id="2095" w:name="_Toc18104"/>
      <w:r>
        <w:rPr>
          <w:rFonts w:hint="eastAsia"/>
          <w:lang w:eastAsia="zh-CN"/>
        </w:rPr>
        <w:t>4. 随时取消授权：</w:t>
      </w:r>
      <w:bookmarkEnd w:id="2083"/>
      <w:bookmarkEnd w:id="2084"/>
      <w:bookmarkEnd w:id="2085"/>
      <w:bookmarkEnd w:id="2086"/>
      <w:bookmarkEnd w:id="2087"/>
      <w:bookmarkEnd w:id="2088"/>
      <w:bookmarkEnd w:id="2089"/>
      <w:bookmarkEnd w:id="2090"/>
      <w:bookmarkEnd w:id="2091"/>
      <w:bookmarkEnd w:id="2092"/>
      <w:bookmarkEnd w:id="2093"/>
      <w:bookmarkEnd w:id="2094"/>
      <w:bookmarkEnd w:id="2095"/>
    </w:p>
    <w:p w14:paraId="7DDCBC40">
      <w:pPr>
        <w:rPr>
          <w:rFonts w:hint="eastAsia"/>
          <w:lang w:eastAsia="zh-CN"/>
        </w:rPr>
      </w:pPr>
      <w:r>
        <w:rPr>
          <w:rFonts w:hint="eastAsia"/>
          <w:lang w:eastAsia="zh-CN"/>
        </w:rPr>
        <w:t>用户有权随时取消对第三方应用的授权，以保障账户的自主控制权。</w:t>
      </w:r>
    </w:p>
    <w:p w14:paraId="2332B318">
      <w:pPr>
        <w:outlineLvl w:val="1"/>
        <w:rPr>
          <w:rFonts w:hint="eastAsia"/>
          <w:lang w:eastAsia="zh-CN"/>
        </w:rPr>
      </w:pPr>
      <w:bookmarkStart w:id="2096" w:name="_Toc32462"/>
      <w:bookmarkStart w:id="2097" w:name="_Toc11704"/>
      <w:bookmarkStart w:id="2098" w:name="_Toc31855"/>
      <w:bookmarkStart w:id="2099" w:name="_Toc27417"/>
      <w:bookmarkStart w:id="2100" w:name="_Toc21269"/>
      <w:bookmarkStart w:id="2101" w:name="_Toc25867"/>
      <w:bookmarkStart w:id="2102" w:name="_Toc11378"/>
      <w:bookmarkStart w:id="2103" w:name="_Toc29204"/>
      <w:bookmarkStart w:id="2104" w:name="_Toc5046"/>
      <w:bookmarkStart w:id="2105" w:name="_Toc23368"/>
      <w:bookmarkStart w:id="2106" w:name="_Toc1983"/>
      <w:bookmarkStart w:id="2107" w:name="_Toc13903"/>
      <w:bookmarkStart w:id="2108" w:name="_Toc21724"/>
      <w:r>
        <w:rPr>
          <w:rFonts w:hint="eastAsia"/>
          <w:lang w:eastAsia="zh-CN"/>
        </w:rPr>
        <w:t>5. 操作透明：</w:t>
      </w:r>
      <w:bookmarkEnd w:id="2096"/>
      <w:bookmarkEnd w:id="2097"/>
      <w:bookmarkEnd w:id="2098"/>
      <w:bookmarkEnd w:id="2099"/>
      <w:bookmarkEnd w:id="2100"/>
      <w:bookmarkEnd w:id="2101"/>
      <w:bookmarkEnd w:id="2102"/>
      <w:bookmarkEnd w:id="2103"/>
      <w:bookmarkEnd w:id="2104"/>
      <w:bookmarkEnd w:id="2105"/>
      <w:bookmarkEnd w:id="2106"/>
      <w:bookmarkEnd w:id="2107"/>
      <w:bookmarkEnd w:id="2108"/>
    </w:p>
    <w:p w14:paraId="1C8D4A7C">
      <w:pPr>
        <w:rPr>
          <w:rFonts w:hint="eastAsia"/>
          <w:lang w:eastAsia="zh-CN"/>
        </w:rPr>
      </w:pPr>
      <w:r>
        <w:rPr>
          <w:rFonts w:hint="eastAsia"/>
          <w:lang w:eastAsia="zh-CN"/>
        </w:rPr>
        <w:t>所有授权操作都有明确的记录，用户可以随时查看和管理自己的授权历史。</w:t>
      </w:r>
    </w:p>
    <w:p w14:paraId="7A472A5F">
      <w:pPr>
        <w:rPr>
          <w:rFonts w:hint="eastAsia"/>
          <w:lang w:eastAsia="zh-CN"/>
        </w:rPr>
      </w:pPr>
    </w:p>
    <w:p w14:paraId="0317BF00">
      <w:pPr>
        <w:rPr>
          <w:rFonts w:hint="eastAsia"/>
        </w:rPr>
      </w:pPr>
      <w:r>
        <w:rPr>
          <w:rFonts w:hint="eastAsia"/>
        </w:rPr>
        <w:t>功能名称：临时冻结与共识仲裁机制（Temporary Freeze and Consensus Arbitration Mechanism, TF-CAM）</w:t>
      </w:r>
    </w:p>
    <w:p w14:paraId="7AFEA4AA">
      <w:pPr>
        <w:rPr>
          <w:rFonts w:hint="eastAsia"/>
        </w:rPr>
      </w:pPr>
    </w:p>
    <w:p w14:paraId="3FC1AAAE">
      <w:pPr>
        <w:rPr>
          <w:rFonts w:hint="eastAsia"/>
          <w:lang w:eastAsia="zh-CN"/>
        </w:rPr>
      </w:pPr>
      <w:r>
        <w:rPr>
          <w:rFonts w:hint="eastAsia"/>
          <w:lang w:eastAsia="zh-CN"/>
        </w:rPr>
        <w:t>1. 转账延迟生效：当A用户向B用户转账时，该笔交易将进入一个临时的冻结状态，持续2小时。</w:t>
      </w:r>
    </w:p>
    <w:p w14:paraId="5D22DAE1">
      <w:pPr>
        <w:rPr>
          <w:rFonts w:hint="eastAsia"/>
          <w:lang w:eastAsia="zh-CN"/>
        </w:rPr>
      </w:pPr>
      <w:r>
        <w:rPr>
          <w:rFonts w:hint="eastAsia"/>
          <w:lang w:eastAsia="zh-CN"/>
        </w:rPr>
        <w:t>2. 可逆性与控制权：在2小时的冻结期内，A用户拥有对交易的控制权，可以选择延长冻结时间至24小时。</w:t>
      </w:r>
    </w:p>
    <w:p w14:paraId="3E779C00">
      <w:pPr>
        <w:rPr>
          <w:rFonts w:hint="eastAsia"/>
          <w:lang w:eastAsia="zh-CN"/>
        </w:rPr>
      </w:pPr>
      <w:r>
        <w:rPr>
          <w:rFonts w:hint="eastAsia"/>
          <w:lang w:eastAsia="zh-CN"/>
        </w:rPr>
        <w:t>3. 安全警报与报告：如果A用户认为交易存在风险，可以在冻结期间内发起安全警报，并提供相关证据。</w:t>
      </w:r>
    </w:p>
    <w:p w14:paraId="46CFC5DB">
      <w:pPr>
        <w:rPr>
          <w:rFonts w:hint="eastAsia"/>
          <w:lang w:eastAsia="zh-CN"/>
        </w:rPr>
      </w:pPr>
      <w:r>
        <w:rPr>
          <w:rFonts w:hint="eastAsia"/>
          <w:lang w:eastAsia="zh-CN"/>
        </w:rPr>
        <w:t>4. 报案回执及资料提交：</w:t>
      </w:r>
    </w:p>
    <w:p w14:paraId="07C96F5C">
      <w:pPr>
        <w:rPr>
          <w:rFonts w:hint="eastAsia"/>
          <w:lang w:eastAsia="zh-CN"/>
        </w:rPr>
      </w:pPr>
      <w:r>
        <w:rPr>
          <w:rFonts w:hint="eastAsia"/>
          <w:lang w:eastAsia="zh-CN"/>
        </w:rPr>
        <w:t>A用户需要在24小时内提供报案回执，证明已经向有关当局报告了可疑交易。</w:t>
      </w:r>
    </w:p>
    <w:p w14:paraId="23487B71">
      <w:pPr>
        <w:rPr>
          <w:rFonts w:hint="eastAsia"/>
          <w:lang w:eastAsia="zh-CN"/>
        </w:rPr>
      </w:pPr>
      <w:r>
        <w:rPr>
          <w:rFonts w:hint="eastAsia"/>
          <w:lang w:eastAsia="zh-CN"/>
        </w:rPr>
        <w:t>除了报案回执，A用户还应提交所有可能支持其安全警报的证据，包括但不限于聊天记录、交易记录、通信往来等。</w:t>
      </w:r>
    </w:p>
    <w:p w14:paraId="6A29F0FC">
      <w:pPr>
        <w:rPr>
          <w:rFonts w:hint="eastAsia"/>
          <w:lang w:eastAsia="zh-CN"/>
        </w:rPr>
      </w:pPr>
      <w:r>
        <w:rPr>
          <w:rFonts w:hint="eastAsia"/>
          <w:lang w:eastAsia="zh-CN"/>
        </w:rPr>
        <w:t>5. 48小时审查期：在提交所有资料后，系统将进入48小时的审查期，在该期间内交易继续处于冻结状态。</w:t>
      </w:r>
    </w:p>
    <w:p w14:paraId="60851BE3">
      <w:pPr>
        <w:rPr>
          <w:rFonts w:hint="eastAsia"/>
          <w:lang w:eastAsia="zh-CN"/>
        </w:rPr>
      </w:pPr>
      <w:r>
        <w:rPr>
          <w:rFonts w:hint="eastAsia"/>
          <w:lang w:eastAsia="zh-CN"/>
        </w:rPr>
        <w:t>6. 共识仲裁流程：审查期结束后，如果A用户提交的证据被认为充分，系统将启动共识仲裁流程，由社区成员组成的道组织委员会和群众参与投票。</w:t>
      </w:r>
    </w:p>
    <w:p w14:paraId="091E0826">
      <w:pPr>
        <w:rPr>
          <w:rFonts w:hint="eastAsia"/>
          <w:lang w:eastAsia="zh-CN"/>
        </w:rPr>
      </w:pPr>
      <w:r>
        <w:rPr>
          <w:rFonts w:hint="eastAsia"/>
          <w:lang w:eastAsia="zh-CN"/>
        </w:rPr>
        <w:t>7. 资金冻结或解冻：根据投票结果，社区将决定是否继续冻结该笔资金。如果多数票支持冻结，资金将保持冻结状态；如果支持解冻，资金将被解冻。</w:t>
      </w:r>
    </w:p>
    <w:p w14:paraId="4FEF6E05">
      <w:pPr>
        <w:rPr>
          <w:rFonts w:hint="eastAsia"/>
          <w:lang w:eastAsia="zh-CN"/>
        </w:rPr>
      </w:pPr>
      <w:r>
        <w:rPr>
          <w:rFonts w:hint="eastAsia"/>
          <w:lang w:eastAsia="zh-CN"/>
        </w:rPr>
        <w:t>8. 资金独立性：B用户的其他资金不受影响，可以正常进行交易。</w:t>
      </w:r>
    </w:p>
    <w:p w14:paraId="206D3FF1">
      <w:pPr>
        <w:rPr>
          <w:rFonts w:hint="eastAsia"/>
          <w:lang w:eastAsia="zh-CN"/>
        </w:rPr>
      </w:pPr>
      <w:r>
        <w:rPr>
          <w:rFonts w:hint="eastAsia"/>
          <w:lang w:eastAsia="zh-CN"/>
        </w:rPr>
        <w:t>9. 原路返回机制：在冻结状态下，B用户可以选择将资金原路返回给A用户，但需要B用户的明确同意。</w:t>
      </w:r>
    </w:p>
    <w:p w14:paraId="55188C55">
      <w:pPr>
        <w:rPr>
          <w:rFonts w:hint="eastAsia"/>
          <w:lang w:eastAsia="zh-CN"/>
        </w:rPr>
      </w:pPr>
      <w:r>
        <w:rPr>
          <w:rFonts w:hint="eastAsia"/>
          <w:lang w:eastAsia="zh-CN"/>
        </w:rPr>
        <w:t>10. 去中心化原则：即使在公安局介入的情况下，除非犯罪嫌疑人被捕并且非法资金被证明为合法，否则资金不会被挪用或转移。</w:t>
      </w:r>
    </w:p>
    <w:p w14:paraId="5B9CF8E0">
      <w:pPr>
        <w:rPr>
          <w:rFonts w:hint="eastAsia"/>
          <w:lang w:eastAsia="zh-CN"/>
        </w:rPr>
      </w:pPr>
      <w:r>
        <w:rPr>
          <w:rFonts w:hint="eastAsia"/>
          <w:lang w:eastAsia="zh-CN"/>
        </w:rPr>
        <w:t>11. 不可逆性保障：一旦资金被标记为非法并经过社区投票决定冻结，这笔资金将永远无法被转移或使用，确保了系统的公正性和安全性。</w:t>
      </w:r>
    </w:p>
    <w:p w14:paraId="512C0EE4">
      <w:pPr>
        <w:rPr>
          <w:rFonts w:hint="eastAsia"/>
          <w:lang w:eastAsia="zh-CN"/>
        </w:rPr>
      </w:pPr>
      <w:r>
        <w:rPr>
          <w:rFonts w:hint="eastAsia"/>
          <w:lang w:eastAsia="zh-CN"/>
        </w:rPr>
        <w:t>请注意，TF-CAM机制的设计应确保透明、公正，并且保护所有用户的合法权益。同时，机制的实施应遵循相关法律法规，避免侵犯用户的隐私权和合法权益。</w:t>
      </w:r>
    </w:p>
    <w:p w14:paraId="4CEAE6C0">
      <w:pPr>
        <w:rPr>
          <w:rFonts w:hint="eastAsia"/>
          <w:lang w:eastAsia="zh-CN"/>
        </w:rPr>
      </w:pPr>
    </w:p>
    <w:p w14:paraId="77EEB22B">
      <w:pPr>
        <w:rPr>
          <w:rFonts w:hint="eastAsia"/>
          <w:lang w:eastAsia="zh-CN"/>
        </w:rPr>
      </w:pPr>
      <w:r>
        <w:rPr>
          <w:rFonts w:hint="eastAsia"/>
          <w:lang w:eastAsia="zh-CN"/>
        </w:rPr>
        <w:t>允许A用户可以提前解除对B用户的交易限制，并在解除时进行风险提示，可以按照以下步骤设计：</w:t>
      </w:r>
    </w:p>
    <w:p w14:paraId="031565DD">
      <w:pPr>
        <w:rPr>
          <w:rFonts w:hint="eastAsia"/>
          <w:lang w:eastAsia="zh-CN"/>
        </w:rPr>
      </w:pPr>
      <w:r>
        <w:rPr>
          <w:rFonts w:hint="eastAsia"/>
          <w:lang w:eastAsia="zh-CN"/>
        </w:rPr>
        <w:t>1. 交易限制解除请求：A用户可以通过用户界面提出解除对B用户交易限制的请求。</w:t>
      </w:r>
    </w:p>
    <w:p w14:paraId="7236C9B3">
      <w:pPr>
        <w:rPr>
          <w:rFonts w:hint="eastAsia"/>
          <w:lang w:eastAsia="zh-CN"/>
        </w:rPr>
      </w:pPr>
      <w:r>
        <w:rPr>
          <w:rFonts w:hint="eastAsia"/>
          <w:lang w:eastAsia="zh-CN"/>
        </w:rPr>
        <w:t>2. 风险提示流程：系统将自动触发一个风险提示流程，该流程包括五次风险提示。</w:t>
      </w:r>
    </w:p>
    <w:p w14:paraId="4C18DFAF">
      <w:pPr>
        <w:rPr>
          <w:rFonts w:hint="eastAsia"/>
          <w:lang w:eastAsia="zh-CN"/>
        </w:rPr>
      </w:pPr>
      <w:r>
        <w:rPr>
          <w:rFonts w:hint="eastAsia"/>
          <w:lang w:eastAsia="zh-CN"/>
        </w:rPr>
        <w:t>3. 风险提示内容：每次提示应包含以下内容：</w:t>
      </w:r>
    </w:p>
    <w:p w14:paraId="5B1126D7">
      <w:pPr>
        <w:rPr>
          <w:rFonts w:hint="eastAsia"/>
          <w:lang w:eastAsia="zh-CN"/>
        </w:rPr>
      </w:pPr>
      <w:r>
        <w:rPr>
          <w:rFonts w:hint="eastAsia"/>
          <w:lang w:eastAsia="zh-CN"/>
        </w:rPr>
        <w:t>确认是否了解解除交易限制的后果。</w:t>
      </w:r>
    </w:p>
    <w:p w14:paraId="461E6092">
      <w:pPr>
        <w:rPr>
          <w:rFonts w:hint="eastAsia"/>
          <w:lang w:eastAsia="zh-CN"/>
        </w:rPr>
      </w:pPr>
      <w:r>
        <w:rPr>
          <w:rFonts w:hint="eastAsia"/>
          <w:lang w:eastAsia="zh-CN"/>
        </w:rPr>
        <w:t>提醒用户交易一旦解除，将无法再次冻结。</w:t>
      </w:r>
    </w:p>
    <w:p w14:paraId="1A768D5C">
      <w:pPr>
        <w:rPr>
          <w:rFonts w:hint="eastAsia"/>
          <w:lang w:eastAsia="zh-CN"/>
        </w:rPr>
      </w:pPr>
      <w:r>
        <w:rPr>
          <w:rFonts w:hint="eastAsia"/>
          <w:lang w:eastAsia="zh-CN"/>
        </w:rPr>
        <w:t>警告用户如果存在欺诈或非法活动的风险，解除限制可能会导致损失。</w:t>
      </w:r>
    </w:p>
    <w:p w14:paraId="478FB212">
      <w:pPr>
        <w:rPr>
          <w:rFonts w:hint="eastAsia"/>
          <w:lang w:eastAsia="zh-CN"/>
        </w:rPr>
      </w:pPr>
      <w:r>
        <w:rPr>
          <w:rFonts w:hint="eastAsia"/>
          <w:lang w:eastAsia="zh-CN"/>
        </w:rPr>
        <w:t>强调用户应确保交易的合法性和安全性。</w:t>
      </w:r>
    </w:p>
    <w:p w14:paraId="50B7CBA7">
      <w:pPr>
        <w:rPr>
          <w:rFonts w:hint="eastAsia"/>
          <w:lang w:eastAsia="zh-CN"/>
        </w:rPr>
      </w:pPr>
      <w:r>
        <w:rPr>
          <w:rFonts w:hint="eastAsia"/>
          <w:lang w:eastAsia="zh-CN"/>
        </w:rPr>
        <w:t>建议用户在解除限制前再次检查交易详情。</w:t>
      </w:r>
    </w:p>
    <w:p w14:paraId="00269432">
      <w:pPr>
        <w:rPr>
          <w:rFonts w:hint="eastAsia"/>
          <w:lang w:eastAsia="zh-CN"/>
        </w:rPr>
      </w:pPr>
      <w:r>
        <w:rPr>
          <w:rFonts w:hint="eastAsia"/>
          <w:lang w:eastAsia="zh-CN"/>
        </w:rPr>
        <w:t>4. 倒计时机制：每次风险提示后，系统将启动10秒的倒计时。在倒计时期间，A用户可以选择继续或取消解除限制的操作。</w:t>
      </w:r>
    </w:p>
    <w:p w14:paraId="09727417">
      <w:pPr>
        <w:rPr>
          <w:rFonts w:hint="eastAsia"/>
          <w:lang w:eastAsia="zh-CN"/>
        </w:rPr>
      </w:pPr>
      <w:r>
        <w:rPr>
          <w:rFonts w:hint="eastAsia"/>
          <w:lang w:eastAsia="zh-CN"/>
        </w:rPr>
        <w:t>5. 用户确认：如果A用户在五次风险提示和倒计时后仍然选择解除限制，系统将要求用户进行最终确认。</w:t>
      </w:r>
    </w:p>
    <w:p w14:paraId="73ED8659">
      <w:pPr>
        <w:rPr>
          <w:rFonts w:hint="eastAsia"/>
          <w:lang w:eastAsia="zh-CN"/>
        </w:rPr>
      </w:pPr>
      <w:r>
        <w:rPr>
          <w:rFonts w:hint="eastAsia"/>
          <w:lang w:eastAsia="zh-CN"/>
        </w:rPr>
        <w:t>6. 解除限制操作：一旦A用户确认解除限制，系统将立即执行操作，解除对B用户的交易限制。</w:t>
      </w:r>
    </w:p>
    <w:p w14:paraId="38035B53">
      <w:pPr>
        <w:rPr>
          <w:rFonts w:hint="eastAsia"/>
          <w:lang w:eastAsia="zh-CN"/>
        </w:rPr>
      </w:pPr>
      <w:r>
        <w:rPr>
          <w:rFonts w:hint="eastAsia"/>
          <w:lang w:eastAsia="zh-CN"/>
        </w:rPr>
        <w:t>7. 记录与审计：系统应记录所有解除限制的操作，包括时间、用户ID和操作详情，以供未来审计和审查。</w:t>
      </w:r>
    </w:p>
    <w:p w14:paraId="172C1538">
      <w:pPr>
        <w:rPr>
          <w:rFonts w:hint="eastAsia"/>
          <w:lang w:eastAsia="zh-CN"/>
        </w:rPr>
      </w:pPr>
      <w:r>
        <w:rPr>
          <w:rFonts w:hint="eastAsia"/>
          <w:lang w:eastAsia="zh-CN"/>
        </w:rPr>
        <w:t>8. 通知B用户：一旦限制被解除，B用户应立即收到通知，告知其交易限制已被A用户解除。</w:t>
      </w:r>
    </w:p>
    <w:p w14:paraId="13D5A5F3">
      <w:pPr>
        <w:rPr>
          <w:rFonts w:hint="eastAsia"/>
          <w:lang w:eastAsia="zh-CN"/>
        </w:rPr>
      </w:pPr>
      <w:r>
        <w:rPr>
          <w:rFonts w:hint="eastAsia"/>
          <w:lang w:eastAsia="zh-CN"/>
        </w:rPr>
        <w:t>9. 去中心化原则的维护：即使在公安局介入的情况下，除非犯罪嫌疑人被捕并且非法资金被证明为合法，否则资金不会被挪用或转移。</w:t>
      </w:r>
    </w:p>
    <w:p w14:paraId="2C96334A">
      <w:pPr>
        <w:rPr>
          <w:rFonts w:hint="eastAsia"/>
          <w:lang w:eastAsia="zh-CN"/>
        </w:rPr>
      </w:pPr>
      <w:r>
        <w:rPr>
          <w:rFonts w:hint="eastAsia"/>
          <w:lang w:eastAsia="zh-CN"/>
        </w:rPr>
        <w:t>10. 不可逆性：如果A用户选择解除限制，这将被视为对交易合法性的认可，系统无法冻结该笔资金。</w:t>
      </w:r>
    </w:p>
    <w:p w14:paraId="598A7070">
      <w:pPr>
        <w:rPr>
          <w:rFonts w:hint="eastAsia"/>
        </w:rPr>
      </w:pPr>
    </w:p>
    <w:p w14:paraId="040990C5">
      <w:pPr>
        <w:rPr>
          <w:rFonts w:hint="default"/>
          <w:lang w:val="en-US"/>
        </w:rPr>
      </w:pPr>
      <w:r>
        <w:rPr>
          <w:rFonts w:hint="default"/>
          <w:lang w:val="en-US"/>
        </w:rPr>
        <w:t>功能名称： Uto DePIN网络人民币提现功能（Uto-to-RMB Withdrawal Feature）</w:t>
      </w:r>
    </w:p>
    <w:p w14:paraId="641C62A1">
      <w:pPr>
        <w:rPr>
          <w:rFonts w:hint="eastAsia"/>
          <w:lang w:val="en-US" w:eastAsia="zh-CN"/>
        </w:rPr>
      </w:pPr>
      <w:r>
        <w:rPr>
          <w:rFonts w:hint="eastAsia"/>
          <w:lang w:val="en-US" w:eastAsia="zh-CN"/>
        </w:rPr>
        <w:t>运行原理：</w:t>
      </w:r>
    </w:p>
    <w:p w14:paraId="2766D17C">
      <w:pPr>
        <w:rPr>
          <w:rFonts w:hint="eastAsia"/>
          <w:lang w:val="en-US" w:eastAsia="zh-CN"/>
        </w:rPr>
      </w:pPr>
      <w:r>
        <w:rPr>
          <w:rFonts w:hint="eastAsia"/>
          <w:lang w:val="en-US" w:eastAsia="zh-CN"/>
        </w:rPr>
        <w:t>1. 用户界面操作： 用户通过Uto DePIN网络的客户端或网页界面，选择“人民币提现”功能，输入希望兑换的Uto代币数量，并选择与他们提现需求相关的特定任务。</w:t>
      </w:r>
    </w:p>
    <w:p w14:paraId="50B386D2">
      <w:pPr>
        <w:rPr>
          <w:rFonts w:hint="eastAsia"/>
          <w:lang w:val="en-US" w:eastAsia="zh-CN"/>
        </w:rPr>
      </w:pPr>
      <w:r>
        <w:rPr>
          <w:rFonts w:hint="eastAsia"/>
          <w:lang w:val="en-US" w:eastAsia="zh-CN"/>
        </w:rPr>
        <w:t>2. 身份验证： 系统执行KYC（了解你的客户）流程，以验证用户身份，确保提现操作的合法性和安全性。</w:t>
      </w:r>
    </w:p>
    <w:p w14:paraId="605105A3">
      <w:pPr>
        <w:rPr>
          <w:rFonts w:hint="eastAsia"/>
          <w:lang w:val="en-US" w:eastAsia="zh-CN"/>
        </w:rPr>
      </w:pPr>
      <w:r>
        <w:rPr>
          <w:rFonts w:hint="eastAsia"/>
          <w:lang w:val="en-US" w:eastAsia="zh-CN"/>
        </w:rPr>
        <w:t>3. 提现信息填写： 用户填写支付宝账号或银行卡号等提现信息，并指定接收人民币的账户。</w:t>
      </w:r>
    </w:p>
    <w:p w14:paraId="3CC3F7A7">
      <w:pPr>
        <w:rPr>
          <w:rFonts w:hint="eastAsia"/>
          <w:lang w:val="en-US" w:eastAsia="zh-CN"/>
        </w:rPr>
      </w:pPr>
      <w:r>
        <w:rPr>
          <w:rFonts w:hint="eastAsia"/>
          <w:lang w:val="en-US" w:eastAsia="zh-CN"/>
        </w:rPr>
        <w:t>4. Uto代币燃烧： 用户输入的Uto代币数量将被系统自动转入黑洞地址进行燃烧，确保代币被永久移除出流通。</w:t>
      </w:r>
    </w:p>
    <w:p w14:paraId="72B410DE">
      <w:pPr>
        <w:rPr>
          <w:rFonts w:hint="eastAsia"/>
          <w:lang w:val="en-US" w:eastAsia="zh-CN"/>
        </w:rPr>
      </w:pPr>
      <w:r>
        <w:rPr>
          <w:rFonts w:hint="eastAsia"/>
          <w:lang w:val="en-US" w:eastAsia="zh-CN"/>
        </w:rPr>
        <w:t>5. 黄金兑换与担保池存储： 燃烧的Uto代币价值等额兑换成黄金，并自动存入担保池。</w:t>
      </w:r>
    </w:p>
    <w:p w14:paraId="5D8511F7">
      <w:pPr>
        <w:rPr>
          <w:rFonts w:hint="eastAsia"/>
          <w:lang w:val="en-US" w:eastAsia="zh-CN"/>
        </w:rPr>
      </w:pPr>
      <w:r>
        <w:rPr>
          <w:rFonts w:hint="eastAsia"/>
          <w:lang w:val="en-US" w:eastAsia="zh-CN"/>
        </w:rPr>
        <w:t>6. 燃烧价值计算： 系统计算每一枚Uto代币的燃烧价值，公式为：\text{燃烧价值} = \frac{\text{公共储备金总额}}{\text{Uto代币总流通量}}</w:t>
      </w:r>
    </w:p>
    <w:p w14:paraId="62B88BA3">
      <w:pPr>
        <w:rPr>
          <w:rFonts w:hint="eastAsia"/>
          <w:lang w:val="en-US" w:eastAsia="zh-CN"/>
        </w:rPr>
      </w:pPr>
      <w:r>
        <w:rPr>
          <w:rFonts w:hint="eastAsia"/>
          <w:lang w:val="en-US" w:eastAsia="zh-CN"/>
        </w:rPr>
        <w:t>7. 人民币份额计算： 系统根据任务池中的黄金价值和用户兑换的Uto数量，计算用户应得的人民币份额。</w:t>
      </w:r>
    </w:p>
    <w:p w14:paraId="5702C433">
      <w:pPr>
        <w:rPr>
          <w:rFonts w:hint="eastAsia"/>
          <w:lang w:val="en-US" w:eastAsia="zh-CN"/>
        </w:rPr>
      </w:pPr>
      <w:r>
        <w:rPr>
          <w:rFonts w:hint="eastAsia"/>
          <w:lang w:val="en-US" w:eastAsia="zh-CN"/>
        </w:rPr>
        <w:t>8. 官方打款： 官方根据计算结果，通过支付宝或银行转账的方式，将相应金额的人民币打款到用户指定的账户。</w:t>
      </w:r>
    </w:p>
    <w:p w14:paraId="5CF5AB40">
      <w:pPr>
        <w:rPr>
          <w:rFonts w:hint="eastAsia"/>
          <w:lang w:val="en-US" w:eastAsia="zh-CN"/>
        </w:rPr>
      </w:pPr>
      <w:r>
        <w:rPr>
          <w:rFonts w:hint="eastAsia"/>
          <w:lang w:val="en-US" w:eastAsia="zh-CN"/>
        </w:rPr>
        <w:t>9. 担保池与任务池的黄金转移：</w:t>
      </w:r>
    </w:p>
    <w:p w14:paraId="24BB3D13">
      <w:pPr>
        <w:rPr>
          <w:rFonts w:hint="eastAsia"/>
          <w:lang w:val="en-US" w:eastAsia="zh-CN"/>
        </w:rPr>
      </w:pPr>
      <w:r>
        <w:rPr>
          <w:rFonts w:hint="eastAsia"/>
          <w:lang w:val="en-US" w:eastAsia="zh-CN"/>
        </w:rPr>
        <w:t>用户提现人民币后，系统将等值的黄金从担保池转入用户选择的任务池，以维持任务池的黄金价值与用户提现的人民币价值相匹配。</w:t>
      </w:r>
    </w:p>
    <w:p w14:paraId="20FBD778">
      <w:pPr>
        <w:rPr>
          <w:rFonts w:hint="eastAsia"/>
          <w:lang w:val="en-US" w:eastAsia="zh-CN"/>
        </w:rPr>
      </w:pPr>
      <w:r>
        <w:rPr>
          <w:rFonts w:hint="eastAsia"/>
          <w:lang w:val="en-US" w:eastAsia="zh-CN"/>
        </w:rPr>
        <w:t>10. 交易记录与反馈： 系统实时更新交易记录和提现状态，并通过客户端或网页界面反馈给用户。</w:t>
      </w:r>
    </w:p>
    <w:p w14:paraId="3E81ADF8">
      <w:pPr>
        <w:rPr>
          <w:rFonts w:hint="eastAsia"/>
          <w:lang w:val="en-US" w:eastAsia="zh-CN"/>
        </w:rPr>
      </w:pPr>
      <w:r>
        <w:rPr>
          <w:rFonts w:hint="eastAsia"/>
          <w:lang w:val="en-US" w:eastAsia="zh-CN"/>
        </w:rPr>
        <w:t>11. 安全性保障： 所有提现操作均通过加密技术保护，确保用户数据安全和操作的不可篡改性。</w:t>
      </w:r>
    </w:p>
    <w:p w14:paraId="1389E931">
      <w:pPr>
        <w:rPr>
          <w:rFonts w:hint="eastAsia"/>
          <w:lang w:val="en-US" w:eastAsia="zh-CN"/>
        </w:rPr>
      </w:pPr>
      <w:r>
        <w:rPr>
          <w:rFonts w:hint="eastAsia"/>
          <w:lang w:val="en-US" w:eastAsia="zh-CN"/>
        </w:rPr>
        <w:t>12. 透明度与合规性： 所有交易和提现操作记录在区块链上，确保操作的透明度，并符合相关法律法规的要求。</w:t>
      </w:r>
    </w:p>
    <w:p w14:paraId="03EA3F7B">
      <w:pPr>
        <w:rPr>
          <w:rFonts w:hint="default"/>
          <w:lang w:val="en-US"/>
        </w:rPr>
      </w:pPr>
      <w:r>
        <w:rPr>
          <w:rFonts w:hint="eastAsia"/>
          <w:lang w:val="en-US" w:eastAsia="zh-CN"/>
        </w:rPr>
        <w:t>通过这一功能，Uto DePIN网络为用户提供了一个便捷、安全的提现渠道，增强了用户的资金流动性和网络的实用性，同时确保了操作的安全性和合规性。</w:t>
      </w:r>
    </w:p>
    <w:p w14:paraId="72AF9616">
      <w:pPr>
        <w:rPr>
          <w:rFonts w:hint="default"/>
          <w:lang w:val="en-US"/>
        </w:rPr>
      </w:pPr>
    </w:p>
    <w:p w14:paraId="0F9666CE">
      <w:pPr>
        <w:rPr>
          <w:rFonts w:hint="eastAsia"/>
          <w:lang w:eastAsia="zh-CN"/>
        </w:rPr>
      </w:pPr>
      <w:r>
        <w:rPr>
          <w:rFonts w:hint="eastAsia"/>
          <w:lang w:eastAsia="zh-CN"/>
        </w:rPr>
        <w:t>功能名称：DAO委员会治理投票与代币分配机制（DAO Committee Governance Voting and Token Allocation Mechanism, DCGVTAM）</w:t>
      </w:r>
    </w:p>
    <w:p w14:paraId="40D62030">
      <w:pPr>
        <w:rPr>
          <w:rFonts w:hint="eastAsia"/>
          <w:lang w:eastAsia="zh-CN"/>
        </w:rPr>
      </w:pPr>
      <w:r>
        <w:rPr>
          <w:rFonts w:hint="eastAsia"/>
          <w:lang w:eastAsia="zh-CN"/>
        </w:rPr>
        <w:t>运行原理：</w:t>
      </w:r>
    </w:p>
    <w:p w14:paraId="718699E1">
      <w:pPr>
        <w:rPr>
          <w:rFonts w:hint="eastAsia"/>
          <w:lang w:eastAsia="zh-CN"/>
        </w:rPr>
      </w:pPr>
      <w:r>
        <w:rPr>
          <w:rFonts w:hint="eastAsia"/>
          <w:lang w:eastAsia="zh-CN"/>
        </w:rPr>
        <w:t>1. 投票资格与代币消耗：用户根据自己的意愿选择投票的代币数量，每票可以是不同数量的代币，但每个用户只有一次投票机会。</w:t>
      </w:r>
    </w:p>
    <w:p w14:paraId="0AE666AE">
      <w:pPr>
        <w:rPr>
          <w:rFonts w:hint="eastAsia"/>
          <w:lang w:eastAsia="zh-CN"/>
        </w:rPr>
      </w:pPr>
      <w:r>
        <w:rPr>
          <w:rFonts w:hint="eastAsia"/>
          <w:lang w:eastAsia="zh-CN"/>
        </w:rPr>
        <w:t>2. 投票记录与透明性：所有投票记录将被记录在区块链上，确保投票过程的透明性和不可篡改性。</w:t>
      </w:r>
    </w:p>
    <w:p w14:paraId="19903F96">
      <w:pPr>
        <w:rPr>
          <w:rFonts w:hint="eastAsia"/>
          <w:lang w:eastAsia="zh-CN"/>
        </w:rPr>
      </w:pPr>
      <w:r>
        <w:rPr>
          <w:rFonts w:hint="eastAsia"/>
          <w:lang w:eastAsia="zh-CN"/>
        </w:rPr>
        <w:t>3. 投票权重确定：投票的权重根据用户投票时消耗的代币数量决定，代币数量越多，其投票权重越大。</w:t>
      </w:r>
    </w:p>
    <w:p w14:paraId="02F81DB8">
      <w:pPr>
        <w:rPr>
          <w:rFonts w:hint="eastAsia"/>
          <w:lang w:eastAsia="zh-CN"/>
        </w:rPr>
      </w:pPr>
      <w:r>
        <w:rPr>
          <w:rFonts w:hint="eastAsia"/>
          <w:lang w:eastAsia="zh-CN"/>
        </w:rPr>
        <w:t>4. 投票结果处理：</w:t>
      </w:r>
    </w:p>
    <w:p w14:paraId="4F855D50">
      <w:pPr>
        <w:rPr>
          <w:rFonts w:hint="eastAsia"/>
          <w:lang w:eastAsia="zh-CN"/>
        </w:rPr>
      </w:pPr>
      <w:r>
        <w:rPr>
          <w:rFonts w:hint="eastAsia"/>
          <w:lang w:eastAsia="zh-CN"/>
        </w:rPr>
        <w:t>获胜方：票数较多的一方获胜，其消耗的代币将按照原路径返回给投票者。</w:t>
      </w:r>
    </w:p>
    <w:p w14:paraId="70321BC7">
      <w:pPr>
        <w:rPr>
          <w:rFonts w:hint="eastAsia"/>
          <w:lang w:eastAsia="zh-CN"/>
        </w:rPr>
      </w:pPr>
      <w:r>
        <w:rPr>
          <w:rFonts w:hint="eastAsia"/>
          <w:lang w:eastAsia="zh-CN"/>
        </w:rPr>
        <w:t>失败方：票数较少的一方将失去其投票消耗的所有代币。</w:t>
      </w:r>
    </w:p>
    <w:p w14:paraId="6BC133D4">
      <w:pPr>
        <w:rPr>
          <w:rFonts w:hint="eastAsia"/>
          <w:lang w:eastAsia="zh-CN"/>
        </w:rPr>
      </w:pPr>
      <w:r>
        <w:rPr>
          <w:rFonts w:hint="eastAsia"/>
          <w:lang w:eastAsia="zh-CN"/>
        </w:rPr>
        <w:t>5. 代币重新分配：失败方的代币将根据获胜方每个投票者消耗的代币数量，按比例重新分配给获胜方的投票者。</w:t>
      </w:r>
    </w:p>
    <w:p w14:paraId="1ABFF0DF">
      <w:pPr>
        <w:rPr>
          <w:rFonts w:hint="eastAsia"/>
          <w:lang w:eastAsia="zh-CN"/>
        </w:rPr>
      </w:pPr>
      <w:r>
        <w:rPr>
          <w:rFonts w:hint="eastAsia"/>
          <w:lang w:eastAsia="zh-CN"/>
        </w:rPr>
        <w:t>6. 风险提示：系统将提示用户投票存在风险，随意投票可能导致代币损失。</w:t>
      </w:r>
    </w:p>
    <w:p w14:paraId="1920573D">
      <w:pPr>
        <w:rPr>
          <w:rFonts w:hint="eastAsia"/>
          <w:lang w:eastAsia="zh-CN"/>
        </w:rPr>
      </w:pPr>
      <w:r>
        <w:rPr>
          <w:rFonts w:hint="eastAsia"/>
          <w:lang w:eastAsia="zh-CN"/>
        </w:rPr>
        <w:t>7. 投票责任：用户需要对自己的投票行为负责，投票前应充分了解提案内容和可能的后果。</w:t>
      </w:r>
    </w:p>
    <w:p w14:paraId="67984F69">
      <w:pPr>
        <w:rPr>
          <w:rFonts w:hint="eastAsia"/>
          <w:lang w:eastAsia="zh-CN"/>
        </w:rPr>
      </w:pPr>
      <w:r>
        <w:rPr>
          <w:rFonts w:hint="eastAsia"/>
          <w:lang w:eastAsia="zh-CN"/>
        </w:rPr>
        <w:t>8. 社区治理参与：通过这种投票机制，社区成员能够直接参与到网络的治理和决策过程中，体现了DAO的民主精神。</w:t>
      </w:r>
    </w:p>
    <w:p w14:paraId="1C75344D">
      <w:pPr>
        <w:rPr>
          <w:rFonts w:hint="eastAsia"/>
          <w:lang w:eastAsia="zh-CN"/>
        </w:rPr>
      </w:pPr>
      <w:r>
        <w:rPr>
          <w:rFonts w:hint="eastAsia"/>
          <w:lang w:eastAsia="zh-CN"/>
        </w:rPr>
        <w:t>9. 激励与惩罚并存：投票机制旨在激励用户积极参与社区治理，同时通过惩罚机制防止不负责任的投票行为。</w:t>
      </w:r>
    </w:p>
    <w:p w14:paraId="37B90D92">
      <w:pPr>
        <w:rPr>
          <w:rFonts w:hint="eastAsia"/>
          <w:lang w:eastAsia="zh-CN"/>
        </w:rPr>
      </w:pPr>
      <w:r>
        <w:rPr>
          <w:rFonts w:hint="eastAsia"/>
          <w:lang w:eastAsia="zh-CN"/>
        </w:rPr>
        <w:t>10. 技术实现：智能合约将自动执行投票、代币消耗、结果处理和代币重新分配等逻辑，确保整个过程的自动化和公正性。</w:t>
      </w:r>
    </w:p>
    <w:p w14:paraId="7875629F">
      <w:pPr>
        <w:rPr>
          <w:rFonts w:hint="eastAsia"/>
          <w:lang w:eastAsia="zh-CN"/>
        </w:rPr>
      </w:pPr>
      <w:r>
        <w:rPr>
          <w:rFonts w:hint="eastAsia"/>
          <w:lang w:eastAsia="zh-CN"/>
        </w:rPr>
        <w:t>通过DCGVTAM，Uto DePIN网络实现了一个既激励社区成员参与治理，又确保决策过程严肃性和有效性的DAO委员会治理投票系统。</w:t>
      </w:r>
    </w:p>
    <w:p w14:paraId="31ED1C45">
      <w:pPr>
        <w:rPr>
          <w:rFonts w:hint="eastAsia"/>
          <w:lang w:eastAsia="zh-CN"/>
        </w:rPr>
      </w:pPr>
    </w:p>
    <w:p w14:paraId="0E726360">
      <w:pPr>
        <w:rPr>
          <w:rFonts w:hint="eastAsia"/>
          <w:lang w:eastAsia="zh-CN"/>
        </w:rPr>
      </w:pPr>
      <w:r>
        <w:rPr>
          <w:rFonts w:hint="eastAsia"/>
          <w:lang w:eastAsia="zh-CN"/>
        </w:rPr>
        <w:t>功能名称：去中心化信用评分系统（Decentralized Credit Scoring System, DCSS）</w:t>
      </w:r>
    </w:p>
    <w:p w14:paraId="24C1B0D9">
      <w:pPr>
        <w:rPr>
          <w:rFonts w:hint="eastAsia"/>
          <w:lang w:eastAsia="zh-CN"/>
        </w:rPr>
      </w:pPr>
      <w:r>
        <w:rPr>
          <w:rFonts w:hint="eastAsia"/>
          <w:lang w:eastAsia="zh-CN"/>
        </w:rPr>
        <w:t>运行原理：</w:t>
      </w:r>
    </w:p>
    <w:p w14:paraId="372E3AEC">
      <w:pPr>
        <w:rPr>
          <w:rFonts w:hint="eastAsia"/>
          <w:lang w:eastAsia="zh-CN"/>
        </w:rPr>
      </w:pPr>
      <w:r>
        <w:rPr>
          <w:rFonts w:hint="eastAsia"/>
          <w:lang w:eastAsia="zh-CN"/>
        </w:rPr>
        <w:t>1. 用户行为数据收集：通过智能合约和链上数据分析，收集用户在Uto DePIN网络中的行为数据，如投票参与度、节点运行稳定性、治理方案提交质量等。</w:t>
      </w:r>
    </w:p>
    <w:p w14:paraId="794DB611">
      <w:pPr>
        <w:rPr>
          <w:rFonts w:hint="eastAsia"/>
          <w:lang w:eastAsia="zh-CN"/>
        </w:rPr>
      </w:pPr>
      <w:r>
        <w:rPr>
          <w:rFonts w:hint="eastAsia"/>
          <w:lang w:eastAsia="zh-CN"/>
        </w:rPr>
        <w:t>2. 多维度评分模型：设计评分模型，将用户行为分为不同评分因子，每个因子根据其贡献赋予不同权重。</w:t>
      </w:r>
    </w:p>
    <w:p w14:paraId="3000C6FF">
      <w:pPr>
        <w:rPr>
          <w:rFonts w:hint="eastAsia"/>
          <w:lang w:eastAsia="zh-CN"/>
        </w:rPr>
      </w:pPr>
      <w:r>
        <w:rPr>
          <w:rFonts w:hint="eastAsia"/>
          <w:lang w:eastAsia="zh-CN"/>
        </w:rPr>
        <w:t>3. 信誉评分计算：使用加权算法，计算用户总信誉分数，即各因子得分乘以权重后求和。</w:t>
      </w:r>
    </w:p>
    <w:p w14:paraId="58408F14">
      <w:pPr>
        <w:rPr>
          <w:rFonts w:hint="eastAsia"/>
          <w:lang w:eastAsia="zh-CN"/>
        </w:rPr>
      </w:pPr>
      <w:r>
        <w:rPr>
          <w:rFonts w:hint="eastAsia"/>
          <w:lang w:eastAsia="zh-CN"/>
        </w:rPr>
        <w:t>4. 动态更新机制：信誉分数根据用户最新行为动态更新。</w:t>
      </w:r>
    </w:p>
    <w:p w14:paraId="4FD756F8">
      <w:pPr>
        <w:rPr>
          <w:rFonts w:hint="eastAsia"/>
          <w:lang w:eastAsia="zh-CN"/>
        </w:rPr>
      </w:pPr>
      <w:r>
        <w:rPr>
          <w:rFonts w:hint="eastAsia"/>
          <w:lang w:eastAsia="zh-CN"/>
        </w:rPr>
        <w:t>5. 透明度和安全性：所有评分数据和计算过程在区块链上进行，确保透明性和不可篡改性。</w:t>
      </w:r>
    </w:p>
    <w:p w14:paraId="4639DB08">
      <w:pPr>
        <w:rPr>
          <w:rFonts w:hint="eastAsia"/>
          <w:lang w:eastAsia="zh-CN"/>
        </w:rPr>
      </w:pPr>
      <w:r>
        <w:rPr>
          <w:rFonts w:hint="eastAsia"/>
          <w:lang w:eastAsia="zh-CN"/>
        </w:rPr>
        <w:t>6. 激励与惩罚机制：根据信誉分数实施激励或惩罚措施，如提高服务质量或限制资源分配。</w:t>
      </w:r>
    </w:p>
    <w:p w14:paraId="7D641FEA">
      <w:pPr>
        <w:rPr>
          <w:rFonts w:hint="eastAsia"/>
          <w:lang w:eastAsia="zh-CN"/>
        </w:rPr>
      </w:pPr>
      <w:r>
        <w:rPr>
          <w:rFonts w:hint="eastAsia"/>
          <w:lang w:eastAsia="zh-CN"/>
        </w:rPr>
        <w:t>评分模型：</w:t>
      </w:r>
    </w:p>
    <w:p w14:paraId="764AF726">
      <w:pPr>
        <w:rPr>
          <w:rFonts w:hint="eastAsia"/>
          <w:lang w:eastAsia="zh-CN"/>
        </w:rPr>
      </w:pPr>
      <w:r>
        <w:rPr>
          <w:rFonts w:hint="eastAsia"/>
          <w:lang w:eastAsia="zh-CN"/>
        </w:rPr>
        <w:t>1. 投票参与因子（VF）：</w:t>
      </w:r>
    </w:p>
    <w:p w14:paraId="1E3CA725">
      <w:pPr>
        <w:rPr>
          <w:rFonts w:hint="eastAsia"/>
          <w:lang w:eastAsia="zh-CN"/>
        </w:rPr>
      </w:pPr>
      <w:r>
        <w:rPr>
          <w:rFonts w:hint="eastAsia"/>
          <w:lang w:eastAsia="zh-CN"/>
        </w:rPr>
        <w:t>计算方法：\text{VF} = (\text{投票次数} \times \text{基础分}) + (\text{投票质量评分} \times \text{质量权重})</w:t>
      </w:r>
    </w:p>
    <w:p w14:paraId="0CF70128">
      <w:pPr>
        <w:rPr>
          <w:rFonts w:hint="eastAsia"/>
          <w:lang w:eastAsia="zh-CN"/>
        </w:rPr>
      </w:pPr>
      <w:r>
        <w:rPr>
          <w:rFonts w:hint="eastAsia"/>
          <w:lang w:eastAsia="zh-CN"/>
        </w:rPr>
        <w:t>2. 节点参与因子（NF）：</w:t>
      </w:r>
    </w:p>
    <w:p w14:paraId="3D4B43CB">
      <w:pPr>
        <w:rPr>
          <w:rFonts w:hint="eastAsia"/>
          <w:lang w:eastAsia="zh-CN"/>
        </w:rPr>
      </w:pPr>
      <w:r>
        <w:rPr>
          <w:rFonts w:hint="eastAsia"/>
          <w:lang w:eastAsia="zh-CN"/>
        </w:rPr>
        <w:t>计算方法：\text{NF} = (\text{在线时长比例} \times \text{稳定性基础分}) + (\text{节点性能评分} \times \text{性能权重})</w:t>
      </w:r>
    </w:p>
    <w:p w14:paraId="0053C8B3">
      <w:pPr>
        <w:rPr>
          <w:rFonts w:hint="eastAsia"/>
          <w:lang w:eastAsia="zh-CN"/>
        </w:rPr>
      </w:pPr>
      <w:r>
        <w:rPr>
          <w:rFonts w:hint="eastAsia"/>
          <w:lang w:eastAsia="zh-CN"/>
        </w:rPr>
        <w:t>3. 治理方案提交因子（GF）：</w:t>
      </w:r>
    </w:p>
    <w:p w14:paraId="27784813">
      <w:pPr>
        <w:rPr>
          <w:rFonts w:hint="eastAsia"/>
          <w:lang w:eastAsia="zh-CN"/>
        </w:rPr>
      </w:pPr>
      <w:r>
        <w:rPr>
          <w:rFonts w:hint="eastAsia"/>
          <w:lang w:eastAsia="zh-CN"/>
        </w:rPr>
        <w:t>计算方法：\text{GF} = (\text{方案采纳次数} \times \text{采纳基础分}) + (\text{方案质量评分} \times \text{质量权重})</w:t>
      </w:r>
    </w:p>
    <w:p w14:paraId="05C8274A">
      <w:pPr>
        <w:rPr>
          <w:rFonts w:hint="eastAsia"/>
          <w:lang w:eastAsia="zh-CN"/>
        </w:rPr>
      </w:pPr>
      <w:r>
        <w:rPr>
          <w:rFonts w:hint="eastAsia"/>
          <w:lang w:eastAsia="zh-CN"/>
        </w:rPr>
        <w:t>4. 总信誉分数（CS）：</w:t>
      </w:r>
    </w:p>
    <w:p w14:paraId="1771005B">
      <w:pPr>
        <w:rPr>
          <w:rFonts w:hint="eastAsia"/>
          <w:lang w:eastAsia="zh-CN"/>
        </w:rPr>
      </w:pPr>
      <w:r>
        <w:rPr>
          <w:rFonts w:hint="eastAsia"/>
          <w:lang w:eastAsia="zh-CN"/>
        </w:rPr>
        <w:t>计算方法：\text{CS} = (\text{VF} \times \text{投票权重}) + (\text{NF} \times \text{节点权重}) + (\text{GF} \times \text{治理权重})</w:t>
      </w:r>
    </w:p>
    <w:p w14:paraId="7D58DF5B">
      <w:pPr>
        <w:rPr>
          <w:rFonts w:hint="eastAsia"/>
          <w:lang w:eastAsia="zh-CN"/>
        </w:rPr>
      </w:pPr>
      <w:r>
        <w:rPr>
          <w:rFonts w:hint="eastAsia"/>
          <w:lang w:eastAsia="zh-CN"/>
        </w:rPr>
        <w:t>运行公式：</w:t>
      </w:r>
    </w:p>
    <w:p w14:paraId="59D30B9C">
      <w:pPr>
        <w:rPr>
          <w:rFonts w:hint="eastAsia"/>
          <w:lang w:eastAsia="zh-CN"/>
        </w:rPr>
      </w:pPr>
      <w:r>
        <w:rPr>
          <w:rFonts w:hint="eastAsia"/>
          <w:lang w:eastAsia="zh-CN"/>
        </w:rPr>
        <w:t>基础分和权重：由社区治理决定，可通过智能合约调整。</w:t>
      </w:r>
    </w:p>
    <w:p w14:paraId="1CE8BF65">
      <w:pPr>
        <w:rPr>
          <w:rFonts w:hint="eastAsia"/>
          <w:lang w:eastAsia="zh-CN"/>
        </w:rPr>
      </w:pPr>
      <w:r>
        <w:rPr>
          <w:rFonts w:hint="eastAsia"/>
          <w:lang w:eastAsia="zh-CN"/>
        </w:rPr>
        <w:t>质量评分：由社区委员会评定，基于方案的创新性、实用性和网络贡献度。</w:t>
      </w:r>
    </w:p>
    <w:p w14:paraId="64FE6B67">
      <w:pPr>
        <w:rPr>
          <w:rFonts w:hint="eastAsia"/>
          <w:lang w:eastAsia="zh-CN"/>
        </w:rPr>
      </w:pPr>
      <w:r>
        <w:rPr>
          <w:rFonts w:hint="eastAsia"/>
          <w:lang w:eastAsia="zh-CN"/>
        </w:rPr>
        <w:t>通过DCSS，Uto DePIN网络鼓励用户积极参与网络治理和节点运行，并通过信誉体系确保网络健康发展和用户行为正面激励。举报、参与治理开发、投票等行为均作为参与因子，用于信用评估。</w:t>
      </w:r>
    </w:p>
    <w:p w14:paraId="74A4FC5F">
      <w:pPr>
        <w:rPr>
          <w:rFonts w:hint="eastAsia"/>
        </w:rPr>
      </w:pPr>
    </w:p>
    <w:p w14:paraId="2E987825">
      <w:pPr>
        <w:rPr>
          <w:rFonts w:hint="eastAsia"/>
          <w:lang w:eastAsia="zh-CN"/>
        </w:rPr>
      </w:pPr>
      <w:r>
        <w:rPr>
          <w:rFonts w:hint="eastAsia"/>
          <w:lang w:eastAsia="zh-CN"/>
        </w:rPr>
        <w:t>功能名称：储备资金证明查询系统（Reserve Fund Proof Query System, RFPQS）</w:t>
      </w:r>
    </w:p>
    <w:p w14:paraId="526F0AF6">
      <w:pPr>
        <w:rPr>
          <w:rFonts w:hint="eastAsia"/>
          <w:lang w:eastAsia="zh-CN"/>
        </w:rPr>
      </w:pPr>
      <w:r>
        <w:rPr>
          <w:rFonts w:hint="eastAsia"/>
          <w:lang w:eastAsia="zh-CN"/>
        </w:rPr>
        <w:t>运行原理：</w:t>
      </w:r>
    </w:p>
    <w:p w14:paraId="410EC4EB">
      <w:pPr>
        <w:outlineLvl w:val="1"/>
        <w:rPr>
          <w:rFonts w:hint="eastAsia"/>
          <w:lang w:eastAsia="zh-CN"/>
        </w:rPr>
      </w:pPr>
      <w:bookmarkStart w:id="2109" w:name="_Toc16707"/>
      <w:bookmarkStart w:id="2110" w:name="_Toc15557"/>
      <w:bookmarkStart w:id="2111" w:name="_Toc15268"/>
      <w:bookmarkStart w:id="2112" w:name="_Toc23619"/>
      <w:bookmarkStart w:id="2113" w:name="_Toc30752"/>
      <w:bookmarkStart w:id="2114" w:name="_Toc14752"/>
      <w:bookmarkStart w:id="2115" w:name="_Toc31350"/>
      <w:bookmarkStart w:id="2116" w:name="_Toc25763"/>
      <w:bookmarkStart w:id="2117" w:name="_Toc10772"/>
      <w:bookmarkStart w:id="2118" w:name="_Toc6458"/>
      <w:bookmarkStart w:id="2119" w:name="_Toc29396"/>
      <w:bookmarkStart w:id="2120" w:name="_Toc13855"/>
      <w:bookmarkStart w:id="2121" w:name="_Toc30522"/>
      <w:bookmarkStart w:id="2122" w:name="_Toc30311"/>
      <w:bookmarkStart w:id="2123" w:name="_Toc25452"/>
      <w:bookmarkStart w:id="2124" w:name="_Toc14155"/>
      <w:bookmarkStart w:id="2125" w:name="_Toc29980"/>
      <w:bookmarkStart w:id="2126" w:name="_Toc32512"/>
      <w:r>
        <w:rPr>
          <w:rFonts w:hint="eastAsia"/>
          <w:lang w:eastAsia="zh-CN"/>
        </w:rPr>
        <w:t>1. 数据集成与实时同步：</w:t>
      </w:r>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p>
    <w:p w14:paraId="4DF3E613">
      <w:pPr>
        <w:rPr>
          <w:rFonts w:hint="eastAsia"/>
          <w:lang w:eastAsia="zh-CN"/>
        </w:rPr>
      </w:pPr>
      <w:r>
        <w:rPr>
          <w:rFonts w:hint="eastAsia"/>
          <w:lang w:eastAsia="zh-CN"/>
        </w:rPr>
        <w:t>系统通过智能合约与区块链网络集成，实时同步储备金的总量和各类资产的分配情况。</w:t>
      </w:r>
    </w:p>
    <w:p w14:paraId="2932AB32">
      <w:pPr>
        <w:outlineLvl w:val="1"/>
        <w:rPr>
          <w:rFonts w:hint="eastAsia"/>
          <w:lang w:eastAsia="zh-CN"/>
        </w:rPr>
      </w:pPr>
      <w:bookmarkStart w:id="2127" w:name="_Toc21443"/>
      <w:bookmarkStart w:id="2128" w:name="_Toc20406"/>
      <w:bookmarkStart w:id="2129" w:name="_Toc2493"/>
      <w:bookmarkStart w:id="2130" w:name="_Toc1033"/>
      <w:bookmarkStart w:id="2131" w:name="_Toc13154"/>
      <w:bookmarkStart w:id="2132" w:name="_Toc16454"/>
      <w:bookmarkStart w:id="2133" w:name="_Toc8907"/>
      <w:bookmarkStart w:id="2134" w:name="_Toc31523"/>
      <w:bookmarkStart w:id="2135" w:name="_Toc21379"/>
      <w:bookmarkStart w:id="2136" w:name="_Toc22336"/>
      <w:bookmarkStart w:id="2137" w:name="_Toc25060"/>
      <w:bookmarkStart w:id="2138" w:name="_Toc9186"/>
      <w:bookmarkStart w:id="2139" w:name="_Toc838"/>
      <w:bookmarkStart w:id="2140" w:name="_Toc14090"/>
      <w:bookmarkStart w:id="2141" w:name="_Toc25683"/>
      <w:bookmarkStart w:id="2142" w:name="_Toc26687"/>
      <w:bookmarkStart w:id="2143" w:name="_Toc16425"/>
      <w:bookmarkStart w:id="2144" w:name="_Toc31453"/>
      <w:r>
        <w:rPr>
          <w:rFonts w:hint="eastAsia"/>
          <w:lang w:eastAsia="zh-CN"/>
        </w:rPr>
        <w:t>2. 用户界面展示：</w:t>
      </w:r>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p>
    <w:p w14:paraId="02C39F4A">
      <w:pPr>
        <w:rPr>
          <w:rFonts w:hint="eastAsia"/>
          <w:lang w:eastAsia="zh-CN"/>
        </w:rPr>
      </w:pPr>
      <w:r>
        <w:rPr>
          <w:rFonts w:hint="eastAsia"/>
          <w:lang w:eastAsia="zh-CN"/>
        </w:rPr>
        <w:t>设计直观的用户界面，清晰展示储备金的总额、资产分布、审计报告链接和区块链浏览器的访问路径。</w:t>
      </w:r>
    </w:p>
    <w:p w14:paraId="78136F28">
      <w:pPr>
        <w:outlineLvl w:val="1"/>
        <w:rPr>
          <w:rFonts w:hint="eastAsia"/>
          <w:lang w:eastAsia="zh-CN"/>
        </w:rPr>
      </w:pPr>
      <w:bookmarkStart w:id="2145" w:name="_Toc1051"/>
      <w:bookmarkStart w:id="2146" w:name="_Toc19414"/>
      <w:bookmarkStart w:id="2147" w:name="_Toc3589"/>
      <w:bookmarkStart w:id="2148" w:name="_Toc8971"/>
      <w:bookmarkStart w:id="2149" w:name="_Toc10070"/>
      <w:bookmarkStart w:id="2150" w:name="_Toc23789"/>
      <w:bookmarkStart w:id="2151" w:name="_Toc13391"/>
      <w:bookmarkStart w:id="2152" w:name="_Toc6432"/>
      <w:bookmarkStart w:id="2153" w:name="_Toc9848"/>
      <w:bookmarkStart w:id="2154" w:name="_Toc17082"/>
      <w:bookmarkStart w:id="2155" w:name="_Toc369"/>
      <w:bookmarkStart w:id="2156" w:name="_Toc9169"/>
      <w:bookmarkStart w:id="2157" w:name="_Toc16711"/>
      <w:bookmarkStart w:id="2158" w:name="_Toc21212"/>
      <w:bookmarkStart w:id="2159" w:name="_Toc14998"/>
      <w:bookmarkStart w:id="2160" w:name="_Toc10900"/>
      <w:bookmarkStart w:id="2161" w:name="_Toc31323"/>
      <w:bookmarkStart w:id="2162" w:name="_Toc32107"/>
      <w:r>
        <w:rPr>
          <w:rFonts w:hint="eastAsia"/>
          <w:lang w:eastAsia="zh-CN"/>
        </w:rPr>
        <w:t>3. 智能合约功能：</w:t>
      </w:r>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p>
    <w:p w14:paraId="0B142687">
      <w:pPr>
        <w:rPr>
          <w:rFonts w:hint="eastAsia"/>
          <w:lang w:eastAsia="zh-CN"/>
        </w:rPr>
      </w:pPr>
      <w:r>
        <w:rPr>
          <w:rFonts w:hint="eastAsia"/>
          <w:lang w:eastAsia="zh-CN"/>
        </w:rPr>
        <w:t>用户可通过智能合约查询功能，验证储备金的存在性和准确性，确保资金的真实性。</w:t>
      </w:r>
    </w:p>
    <w:p w14:paraId="58B7550B">
      <w:pPr>
        <w:outlineLvl w:val="1"/>
        <w:rPr>
          <w:rFonts w:hint="eastAsia"/>
          <w:lang w:eastAsia="zh-CN"/>
        </w:rPr>
      </w:pPr>
      <w:bookmarkStart w:id="2163" w:name="_Toc8225"/>
      <w:bookmarkStart w:id="2164" w:name="_Toc13362"/>
      <w:bookmarkStart w:id="2165" w:name="_Toc25627"/>
      <w:bookmarkStart w:id="2166" w:name="_Toc3302"/>
      <w:bookmarkStart w:id="2167" w:name="_Toc22168"/>
      <w:bookmarkStart w:id="2168" w:name="_Toc18679"/>
      <w:bookmarkStart w:id="2169" w:name="_Toc12635"/>
      <w:bookmarkStart w:id="2170" w:name="_Toc20067"/>
      <w:bookmarkStart w:id="2171" w:name="_Toc20556"/>
      <w:bookmarkStart w:id="2172" w:name="_Toc11759"/>
      <w:bookmarkStart w:id="2173" w:name="_Toc10227"/>
      <w:bookmarkStart w:id="2174" w:name="_Toc32297"/>
      <w:bookmarkStart w:id="2175" w:name="_Toc15458"/>
      <w:bookmarkStart w:id="2176" w:name="_Toc6493"/>
      <w:bookmarkStart w:id="2177" w:name="_Toc12056"/>
      <w:bookmarkStart w:id="2178" w:name="_Toc12604"/>
      <w:bookmarkStart w:id="2179" w:name="_Toc28219"/>
      <w:bookmarkStart w:id="2180" w:name="_Toc13488"/>
      <w:r>
        <w:rPr>
          <w:rFonts w:hint="eastAsia"/>
          <w:lang w:eastAsia="zh-CN"/>
        </w:rPr>
        <w:t>4. 区块链浏览器集成：</w:t>
      </w:r>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p>
    <w:p w14:paraId="199452CD">
      <w:pPr>
        <w:rPr>
          <w:rFonts w:hint="eastAsia"/>
          <w:lang w:eastAsia="zh-CN"/>
        </w:rPr>
      </w:pPr>
      <w:r>
        <w:rPr>
          <w:rFonts w:hint="eastAsia"/>
          <w:lang w:eastAsia="zh-CN"/>
        </w:rPr>
        <w:t>系统提供区块链浏览器的集成链接，允许用户直接访问并查看储备金地址的交易历史和余额。</w:t>
      </w:r>
    </w:p>
    <w:p w14:paraId="73ED88B7">
      <w:pPr>
        <w:outlineLvl w:val="1"/>
        <w:rPr>
          <w:rFonts w:hint="eastAsia"/>
          <w:lang w:eastAsia="zh-CN"/>
        </w:rPr>
      </w:pPr>
      <w:bookmarkStart w:id="2181" w:name="_Toc1203"/>
      <w:bookmarkStart w:id="2182" w:name="_Toc30843"/>
      <w:bookmarkStart w:id="2183" w:name="_Toc21160"/>
      <w:bookmarkStart w:id="2184" w:name="_Toc28553"/>
      <w:bookmarkStart w:id="2185" w:name="_Toc7288"/>
      <w:bookmarkStart w:id="2186" w:name="_Toc28958"/>
      <w:bookmarkStart w:id="2187" w:name="_Toc6904"/>
      <w:bookmarkStart w:id="2188" w:name="_Toc32533"/>
      <w:bookmarkStart w:id="2189" w:name="_Toc27297"/>
      <w:bookmarkStart w:id="2190" w:name="_Toc16499"/>
      <w:bookmarkStart w:id="2191" w:name="_Toc1700"/>
      <w:bookmarkStart w:id="2192" w:name="_Toc7141"/>
      <w:bookmarkStart w:id="2193" w:name="_Toc29273"/>
      <w:bookmarkStart w:id="2194" w:name="_Toc16099"/>
      <w:bookmarkStart w:id="2195" w:name="_Toc22119"/>
      <w:bookmarkStart w:id="2196" w:name="_Toc26956"/>
      <w:bookmarkStart w:id="2197" w:name="_Toc23732"/>
      <w:bookmarkStart w:id="2198" w:name="_Toc5070"/>
      <w:r>
        <w:rPr>
          <w:rFonts w:hint="eastAsia"/>
          <w:lang w:eastAsia="zh-CN"/>
        </w:rPr>
        <w:t>5. 第三方审计报告接入：</w:t>
      </w:r>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p>
    <w:p w14:paraId="080BB625">
      <w:pPr>
        <w:rPr>
          <w:rFonts w:hint="eastAsia"/>
          <w:lang w:eastAsia="zh-CN"/>
        </w:rPr>
      </w:pPr>
      <w:r>
        <w:rPr>
          <w:rFonts w:hint="eastAsia"/>
          <w:lang w:eastAsia="zh-CN"/>
        </w:rPr>
        <w:t>系统接入第三方审计机构的审计报告，用户可点击查看详细的审计结果，增加透明度。</w:t>
      </w:r>
    </w:p>
    <w:p w14:paraId="706D1A2B">
      <w:pPr>
        <w:outlineLvl w:val="1"/>
        <w:rPr>
          <w:rFonts w:hint="eastAsia"/>
          <w:lang w:eastAsia="zh-CN"/>
        </w:rPr>
      </w:pPr>
      <w:bookmarkStart w:id="2199" w:name="_Toc2139"/>
      <w:bookmarkStart w:id="2200" w:name="_Toc18806"/>
      <w:bookmarkStart w:id="2201" w:name="_Toc28953"/>
      <w:bookmarkStart w:id="2202" w:name="_Toc5813"/>
      <w:bookmarkStart w:id="2203" w:name="_Toc20301"/>
      <w:bookmarkStart w:id="2204" w:name="_Toc22578"/>
      <w:bookmarkStart w:id="2205" w:name="_Toc26851"/>
      <w:bookmarkStart w:id="2206" w:name="_Toc25130"/>
      <w:bookmarkStart w:id="2207" w:name="_Toc23030"/>
      <w:bookmarkStart w:id="2208" w:name="_Toc26574"/>
      <w:bookmarkStart w:id="2209" w:name="_Toc32624"/>
      <w:bookmarkStart w:id="2210" w:name="_Toc8207"/>
      <w:bookmarkStart w:id="2211" w:name="_Toc14429"/>
      <w:bookmarkStart w:id="2212" w:name="_Toc9095"/>
      <w:bookmarkStart w:id="2213" w:name="_Toc13033"/>
      <w:bookmarkStart w:id="2214" w:name="_Toc19666"/>
      <w:bookmarkStart w:id="2215" w:name="_Toc10685"/>
      <w:bookmarkStart w:id="2216" w:name="_Toc31248"/>
      <w:r>
        <w:rPr>
          <w:rFonts w:hint="eastAsia"/>
          <w:lang w:eastAsia="zh-CN"/>
        </w:rPr>
        <w:t>6. 多币种和多资产支持：</w:t>
      </w:r>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p>
    <w:p w14:paraId="72C19960">
      <w:pPr>
        <w:rPr>
          <w:rFonts w:hint="eastAsia"/>
          <w:lang w:eastAsia="zh-CN"/>
        </w:rPr>
      </w:pPr>
      <w:r>
        <w:rPr>
          <w:rFonts w:hint="eastAsia"/>
          <w:lang w:eastAsia="zh-CN"/>
        </w:rPr>
        <w:t>系统支持展示储备金中包含的多种数字货币和其他资产，如黄金挂钩的稳定币等。</w:t>
      </w:r>
    </w:p>
    <w:p w14:paraId="62A9F0BF">
      <w:pPr>
        <w:outlineLvl w:val="1"/>
        <w:rPr>
          <w:rFonts w:hint="eastAsia"/>
          <w:lang w:eastAsia="zh-CN"/>
        </w:rPr>
      </w:pPr>
      <w:bookmarkStart w:id="2217" w:name="_Toc18663"/>
      <w:bookmarkStart w:id="2218" w:name="_Toc13361"/>
      <w:bookmarkStart w:id="2219" w:name="_Toc28786"/>
      <w:bookmarkStart w:id="2220" w:name="_Toc12905"/>
      <w:bookmarkStart w:id="2221" w:name="_Toc15354"/>
      <w:bookmarkStart w:id="2222" w:name="_Toc10247"/>
      <w:bookmarkStart w:id="2223" w:name="_Toc6291"/>
      <w:bookmarkStart w:id="2224" w:name="_Toc24233"/>
      <w:bookmarkStart w:id="2225" w:name="_Toc26117"/>
      <w:bookmarkStart w:id="2226" w:name="_Toc27882"/>
      <w:bookmarkStart w:id="2227" w:name="_Toc8996"/>
      <w:bookmarkStart w:id="2228" w:name="_Toc13689"/>
      <w:bookmarkStart w:id="2229" w:name="_Toc28645"/>
      <w:bookmarkStart w:id="2230" w:name="_Toc10391"/>
      <w:bookmarkStart w:id="2231" w:name="_Toc792"/>
      <w:bookmarkStart w:id="2232" w:name="_Toc2054"/>
      <w:bookmarkStart w:id="2233" w:name="_Toc31749"/>
      <w:bookmarkStart w:id="2234" w:name="_Toc19165"/>
      <w:r>
        <w:rPr>
          <w:rFonts w:hint="eastAsia"/>
          <w:lang w:eastAsia="zh-CN"/>
        </w:rPr>
        <w:t>7. 安全性与隐私保护：</w:t>
      </w:r>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p>
    <w:p w14:paraId="4F4834D2">
      <w:pPr>
        <w:rPr>
          <w:rFonts w:hint="eastAsia"/>
          <w:lang w:eastAsia="zh-CN"/>
        </w:rPr>
      </w:pPr>
      <w:r>
        <w:rPr>
          <w:rFonts w:hint="eastAsia"/>
          <w:lang w:eastAsia="zh-CN"/>
        </w:rPr>
        <w:t>采用行业标准的加密技术，确保用户在查询过程中的数据安全和隐私保护。</w:t>
      </w:r>
    </w:p>
    <w:p w14:paraId="2EECB707">
      <w:pPr>
        <w:outlineLvl w:val="1"/>
        <w:rPr>
          <w:rFonts w:hint="eastAsia"/>
          <w:lang w:eastAsia="zh-CN"/>
        </w:rPr>
      </w:pPr>
      <w:bookmarkStart w:id="2235" w:name="_Toc27516"/>
      <w:bookmarkStart w:id="2236" w:name="_Toc10940"/>
      <w:bookmarkStart w:id="2237" w:name="_Toc10788"/>
      <w:bookmarkStart w:id="2238" w:name="_Toc30107"/>
      <w:bookmarkStart w:id="2239" w:name="_Toc19815"/>
      <w:bookmarkStart w:id="2240" w:name="_Toc5998"/>
      <w:bookmarkStart w:id="2241" w:name="_Toc24624"/>
      <w:bookmarkStart w:id="2242" w:name="_Toc13355"/>
      <w:bookmarkStart w:id="2243" w:name="_Toc28302"/>
      <w:bookmarkStart w:id="2244" w:name="_Toc28644"/>
      <w:bookmarkStart w:id="2245" w:name="_Toc29739"/>
      <w:bookmarkStart w:id="2246" w:name="_Toc6259"/>
      <w:bookmarkStart w:id="2247" w:name="_Toc12548"/>
      <w:bookmarkStart w:id="2248" w:name="_Toc5722"/>
      <w:bookmarkStart w:id="2249" w:name="_Toc21087"/>
      <w:bookmarkStart w:id="2250" w:name="_Toc4202"/>
      <w:bookmarkStart w:id="2251" w:name="_Toc22558"/>
      <w:bookmarkStart w:id="2252" w:name="_Toc7307"/>
      <w:r>
        <w:rPr>
          <w:rFonts w:hint="eastAsia"/>
          <w:lang w:eastAsia="zh-CN"/>
        </w:rPr>
        <w:t>8. 教育与用户支持：</w:t>
      </w:r>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p>
    <w:p w14:paraId="3BE93C3E">
      <w:pPr>
        <w:rPr>
          <w:rFonts w:hint="eastAsia"/>
          <w:lang w:eastAsia="zh-CN"/>
        </w:rPr>
      </w:pPr>
      <w:r>
        <w:rPr>
          <w:rFonts w:hint="eastAsia"/>
          <w:lang w:eastAsia="zh-CN"/>
        </w:rPr>
        <w:t>提供帮助文档和用户指南，帮助用户理解储备资金证明的重要性和查询方法。</w:t>
      </w:r>
    </w:p>
    <w:p w14:paraId="589BFBAB">
      <w:pPr>
        <w:outlineLvl w:val="1"/>
        <w:rPr>
          <w:rFonts w:hint="eastAsia"/>
          <w:lang w:eastAsia="zh-CN"/>
        </w:rPr>
      </w:pPr>
      <w:bookmarkStart w:id="2253" w:name="_Toc31307"/>
      <w:bookmarkStart w:id="2254" w:name="_Toc29433"/>
      <w:bookmarkStart w:id="2255" w:name="_Toc22475"/>
      <w:bookmarkStart w:id="2256" w:name="_Toc5687"/>
      <w:bookmarkStart w:id="2257" w:name="_Toc4917"/>
      <w:bookmarkStart w:id="2258" w:name="_Toc31492"/>
      <w:bookmarkStart w:id="2259" w:name="_Toc12732"/>
      <w:bookmarkStart w:id="2260" w:name="_Toc7483"/>
      <w:bookmarkStart w:id="2261" w:name="_Toc18684"/>
      <w:bookmarkStart w:id="2262" w:name="_Toc12208"/>
      <w:bookmarkStart w:id="2263" w:name="_Toc18633"/>
      <w:bookmarkStart w:id="2264" w:name="_Toc31780"/>
      <w:bookmarkStart w:id="2265" w:name="_Toc12472"/>
      <w:bookmarkStart w:id="2266" w:name="_Toc6402"/>
      <w:bookmarkStart w:id="2267" w:name="_Toc19040"/>
      <w:bookmarkStart w:id="2268" w:name="_Toc28568"/>
      <w:bookmarkStart w:id="2269" w:name="_Toc30948"/>
      <w:bookmarkStart w:id="2270" w:name="_Toc5621"/>
      <w:r>
        <w:rPr>
          <w:rFonts w:hint="eastAsia"/>
          <w:lang w:eastAsia="zh-CN"/>
        </w:rPr>
        <w:t>9. 反馈与优化机制：</w:t>
      </w:r>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p>
    <w:p w14:paraId="276EAEBE">
      <w:pPr>
        <w:rPr>
          <w:rFonts w:hint="eastAsia"/>
          <w:lang w:eastAsia="zh-CN"/>
        </w:rPr>
      </w:pPr>
      <w:r>
        <w:rPr>
          <w:rFonts w:hint="eastAsia"/>
          <w:lang w:eastAsia="zh-CN"/>
        </w:rPr>
        <w:t>系统允许用户提供反馈，以便不断优化查询功能和用户界面。</w:t>
      </w:r>
    </w:p>
    <w:p w14:paraId="640BFDA2">
      <w:pPr>
        <w:outlineLvl w:val="1"/>
        <w:rPr>
          <w:rFonts w:hint="eastAsia"/>
          <w:lang w:eastAsia="zh-CN"/>
        </w:rPr>
      </w:pPr>
      <w:bookmarkStart w:id="2271" w:name="_Toc28926"/>
      <w:bookmarkStart w:id="2272" w:name="_Toc11874"/>
      <w:bookmarkStart w:id="2273" w:name="_Toc16861"/>
      <w:bookmarkStart w:id="2274" w:name="_Toc18005"/>
      <w:bookmarkStart w:id="2275" w:name="_Toc12850"/>
      <w:bookmarkStart w:id="2276" w:name="_Toc5201"/>
      <w:bookmarkStart w:id="2277" w:name="_Toc13962"/>
      <w:bookmarkStart w:id="2278" w:name="_Toc7914"/>
      <w:bookmarkStart w:id="2279" w:name="_Toc15745"/>
      <w:bookmarkStart w:id="2280" w:name="_Toc2323"/>
      <w:bookmarkStart w:id="2281" w:name="_Toc8652"/>
      <w:bookmarkStart w:id="2282" w:name="_Toc16330"/>
      <w:bookmarkStart w:id="2283" w:name="_Toc5538"/>
      <w:bookmarkStart w:id="2284" w:name="_Toc23644"/>
      <w:bookmarkStart w:id="2285" w:name="_Toc6839"/>
      <w:bookmarkStart w:id="2286" w:name="_Toc28598"/>
      <w:bookmarkStart w:id="2287" w:name="_Toc12738"/>
      <w:bookmarkStart w:id="2288" w:name="_Toc30288"/>
      <w:r>
        <w:rPr>
          <w:rFonts w:hint="eastAsia"/>
          <w:lang w:eastAsia="zh-CN"/>
        </w:rPr>
        <w:t>10. 合规性与透明度：</w:t>
      </w:r>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p>
    <w:p w14:paraId="28B72573">
      <w:pPr>
        <w:rPr>
          <w:rFonts w:hint="eastAsia"/>
          <w:lang w:eastAsia="zh-CN"/>
        </w:rPr>
      </w:pPr>
      <w:r>
        <w:rPr>
          <w:rFonts w:hint="eastAsia"/>
          <w:lang w:eastAsia="zh-CN"/>
        </w:rPr>
        <w:t>确保储备资金证明的查询过程符合法律法规要求，增强系统的透明度和用户信任。</w:t>
      </w:r>
    </w:p>
    <w:p w14:paraId="2D13D526">
      <w:pPr>
        <w:outlineLvl w:val="1"/>
        <w:rPr>
          <w:rFonts w:hint="eastAsia"/>
          <w:lang w:eastAsia="zh-CN"/>
        </w:rPr>
      </w:pPr>
      <w:bookmarkStart w:id="2289" w:name="_Toc14337"/>
      <w:bookmarkStart w:id="2290" w:name="_Toc15743"/>
      <w:bookmarkStart w:id="2291" w:name="_Toc8125"/>
      <w:bookmarkStart w:id="2292" w:name="_Toc10521"/>
      <w:bookmarkStart w:id="2293" w:name="_Toc12254"/>
      <w:bookmarkStart w:id="2294" w:name="_Toc1454"/>
      <w:bookmarkStart w:id="2295" w:name="_Toc19128"/>
      <w:bookmarkStart w:id="2296" w:name="_Toc5218"/>
      <w:bookmarkStart w:id="2297" w:name="_Toc30874"/>
      <w:bookmarkStart w:id="2298" w:name="_Toc24339"/>
      <w:bookmarkStart w:id="2299" w:name="_Toc26511"/>
      <w:bookmarkStart w:id="2300" w:name="_Toc12172"/>
      <w:bookmarkStart w:id="2301" w:name="_Toc20236"/>
      <w:bookmarkStart w:id="2302" w:name="_Toc20720"/>
      <w:bookmarkStart w:id="2303" w:name="_Toc32063"/>
      <w:bookmarkStart w:id="2304" w:name="_Toc3083"/>
      <w:bookmarkStart w:id="2305" w:name="_Toc10134"/>
      <w:bookmarkStart w:id="2306" w:name="_Toc30576"/>
      <w:r>
        <w:rPr>
          <w:rFonts w:hint="eastAsia"/>
          <w:lang w:eastAsia="zh-CN"/>
        </w:rPr>
        <w:t>11. 社区参与与监督：</w:t>
      </w:r>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p>
    <w:p w14:paraId="7EC884C0">
      <w:pPr>
        <w:rPr>
          <w:rFonts w:hint="eastAsia"/>
          <w:lang w:eastAsia="zh-CN"/>
        </w:rPr>
      </w:pPr>
      <w:r>
        <w:rPr>
          <w:rFonts w:hint="eastAsia"/>
          <w:lang w:eastAsia="zh-CN"/>
        </w:rPr>
        <w:t>鼓励社区成员参与监督储备金的管理，提高整个网络的治理水平和透明度。</w:t>
      </w:r>
    </w:p>
    <w:p w14:paraId="43CFBBCE">
      <w:pPr>
        <w:rPr>
          <w:rFonts w:hint="eastAsia"/>
          <w:lang w:eastAsia="zh-CN"/>
        </w:rPr>
      </w:pPr>
      <w:r>
        <w:rPr>
          <w:rFonts w:hint="eastAsia"/>
          <w:lang w:eastAsia="zh-CN"/>
        </w:rPr>
        <w:t>通过RFPQS，Uto DePIN网络网络提供了一个全面、透明、用户友好的储备资金证明查询平台，使用户能够轻松验证网络的财务健康状况和储备金的真实性，从而增强用户对网络的信任和满意度。</w:t>
      </w:r>
    </w:p>
    <w:p w14:paraId="1D7092DD">
      <w:pPr>
        <w:rPr>
          <w:rFonts w:hint="eastAsia"/>
        </w:rPr>
      </w:pPr>
    </w:p>
    <w:p w14:paraId="503CA6F8">
      <w:pPr>
        <w:rPr>
          <w:rFonts w:hint="eastAsia"/>
          <w:lang w:eastAsia="zh-CN"/>
        </w:rPr>
      </w:pPr>
      <w:r>
        <w:rPr>
          <w:rFonts w:hint="eastAsia"/>
          <w:lang w:eastAsia="zh-CN"/>
        </w:rPr>
        <w:t>第XX章：Uto DePIN网络安全增强 - CDN防御机制</w:t>
      </w:r>
    </w:p>
    <w:p w14:paraId="0408455B">
      <w:pPr>
        <w:rPr>
          <w:rFonts w:hint="eastAsia"/>
          <w:lang w:eastAsia="zh-CN"/>
        </w:rPr>
      </w:pPr>
      <w:r>
        <w:rPr>
          <w:rFonts w:hint="eastAsia"/>
          <w:lang w:eastAsia="zh-CN"/>
        </w:rPr>
        <w:t>功能名称：Uto DePIN网络分布式防御性内容分发网络（Uto DePIN Distributed Defensive Content Delivery Network, U-DDCDN）</w:t>
      </w:r>
    </w:p>
    <w:p w14:paraId="4E6BE61F">
      <w:pPr>
        <w:rPr>
          <w:rFonts w:hint="eastAsia"/>
          <w:lang w:eastAsia="zh-CN"/>
        </w:rPr>
      </w:pPr>
      <w:r>
        <w:rPr>
          <w:rFonts w:hint="eastAsia"/>
          <w:lang w:eastAsia="zh-CN"/>
        </w:rPr>
        <w:t>1. 功能概述与生态系统整合</w:t>
      </w:r>
    </w:p>
    <w:p w14:paraId="1A85582B">
      <w:pPr>
        <w:rPr>
          <w:rFonts w:hint="eastAsia"/>
          <w:lang w:eastAsia="zh-CN"/>
        </w:rPr>
      </w:pPr>
      <w:r>
        <w:rPr>
          <w:rFonts w:hint="eastAsia"/>
          <w:lang w:eastAsia="zh-CN"/>
        </w:rPr>
        <w:t>U-DDCDN是Uto DePIN网络为提升系统安全性而设计的关键功能。它不仅为网络提供内容加速服务，还通过分布式架构增强了对DDoS攻击的防护能力。U-DDCDN与Uto DePIN网络的去中心化节点网络、智能合约层以及自治组织（DAO）紧密集成，共同构建了一个多层次的安全防护体系。</w:t>
      </w:r>
    </w:p>
    <w:p w14:paraId="10609641">
      <w:pPr>
        <w:rPr>
          <w:rFonts w:hint="eastAsia"/>
          <w:lang w:eastAsia="zh-CN"/>
        </w:rPr>
      </w:pPr>
      <w:r>
        <w:rPr>
          <w:rFonts w:hint="eastAsia"/>
          <w:lang w:eastAsia="zh-CN"/>
        </w:rPr>
        <w:t>2. 源IP隐藏与分布式防御架构</w:t>
      </w:r>
    </w:p>
    <w:p w14:paraId="7C93D947">
      <w:pPr>
        <w:rPr>
          <w:rFonts w:hint="eastAsia"/>
          <w:lang w:eastAsia="zh-CN"/>
        </w:rPr>
      </w:pPr>
      <w:r>
        <w:rPr>
          <w:rFonts w:hint="eastAsia"/>
          <w:lang w:eastAsia="zh-CN"/>
        </w:rPr>
        <w:t>U-DDCDN通过隐藏源服务器IP地址，将网络流量分散至全球的边缘节点，有效规避了针对单一中心点的攻击。这种分布式防御架构不仅提高了网络的抗攻击能力，也保护了用户的隐私和数据安全，与Uto DePIN网络的开放性、自治性和安全性核心理念相契合。</w:t>
      </w:r>
    </w:p>
    <w:p w14:paraId="3C7DF4FF">
      <w:pPr>
        <w:rPr>
          <w:rFonts w:hint="eastAsia"/>
          <w:lang w:eastAsia="zh-CN"/>
        </w:rPr>
      </w:pPr>
      <w:r>
        <w:rPr>
          <w:rFonts w:hint="eastAsia"/>
          <w:lang w:eastAsia="zh-CN"/>
        </w:rPr>
        <w:t>3. 智能流量监控与多层级防御策略</w:t>
      </w:r>
    </w:p>
    <w:p w14:paraId="1EBD20FB">
      <w:pPr>
        <w:rPr>
          <w:rFonts w:hint="eastAsia"/>
          <w:lang w:eastAsia="zh-CN"/>
        </w:rPr>
      </w:pPr>
      <w:r>
        <w:rPr>
          <w:rFonts w:hint="eastAsia"/>
          <w:lang w:eastAsia="zh-CN"/>
        </w:rPr>
        <w:t>利用Uto DePIN网络的智能合约自动化功能，U-DDCDN能够实时监控和分析流量模式，自动识别并响应潜在的攻击行为。结合多层级防御策略，包括访问频率控制、行为分析、动态挑战验证以及流量清洗等，U-DDCDN能够抵御包括CC攻击和DDoS攻击在内的多种网络威胁。</w:t>
      </w:r>
    </w:p>
    <w:p w14:paraId="15CA6EDE">
      <w:pPr>
        <w:rPr>
          <w:rFonts w:hint="eastAsia"/>
          <w:lang w:eastAsia="zh-CN"/>
        </w:rPr>
      </w:pPr>
      <w:r>
        <w:rPr>
          <w:rFonts w:hint="eastAsia"/>
          <w:lang w:eastAsia="zh-CN"/>
        </w:rPr>
        <w:t>4. 跨链互操作性与网络安全共享</w:t>
      </w:r>
    </w:p>
    <w:p w14:paraId="79BF2255">
      <w:pPr>
        <w:rPr>
          <w:rFonts w:hint="eastAsia"/>
          <w:lang w:eastAsia="zh-CN"/>
        </w:rPr>
      </w:pPr>
      <w:r>
        <w:rPr>
          <w:rFonts w:hint="eastAsia"/>
          <w:lang w:eastAsia="zh-CN"/>
        </w:rPr>
        <w:t>U-DDCDN支持与其他区块链网络的互操作，实现安全情报的共享和协同防御。通过跨链技术，Uto DePIN网络能够与合作伙伴网络共同提升整体的网络安全防护水平，这与白皮书中提到的跨链互操作性技术优势相一致。</w:t>
      </w:r>
    </w:p>
    <w:p w14:paraId="044D77A1">
      <w:pPr>
        <w:rPr>
          <w:rFonts w:hint="eastAsia"/>
          <w:lang w:eastAsia="zh-CN"/>
        </w:rPr>
      </w:pPr>
      <w:r>
        <w:rPr>
          <w:rFonts w:hint="eastAsia"/>
          <w:lang w:eastAsia="zh-CN"/>
        </w:rPr>
        <w:t>5. 社区治理与激励机制</w:t>
      </w:r>
    </w:p>
    <w:p w14:paraId="1034F744">
      <w:pPr>
        <w:rPr>
          <w:rFonts w:hint="eastAsia"/>
          <w:lang w:eastAsia="zh-CN"/>
        </w:rPr>
      </w:pPr>
      <w:r>
        <w:rPr>
          <w:rFonts w:hint="eastAsia"/>
          <w:lang w:eastAsia="zh-CN"/>
        </w:rPr>
        <w:t>U-DDCDN的治理遵循Uto DePIN网络的社区自治原则。社区成员可以通过DAO参与到U-DDCDN的治理中，包括制定防御策略、更新安全协议等。此外，U-DDCDN通过代币激励机制鼓励用户参与网络的维护和防御工作，这与白皮书中提到的用户贡献激励机制相辅相成。</w:t>
      </w:r>
    </w:p>
    <w:p w14:paraId="2AFF882F">
      <w:pPr>
        <w:rPr>
          <w:rFonts w:hint="eastAsia"/>
          <w:lang w:eastAsia="zh-CN"/>
        </w:rPr>
      </w:pPr>
      <w:r>
        <w:rPr>
          <w:rFonts w:hint="eastAsia"/>
          <w:lang w:eastAsia="zh-CN"/>
        </w:rPr>
        <w:t>6. 环境友好的防御策略</w:t>
      </w:r>
    </w:p>
    <w:p w14:paraId="63845072">
      <w:pPr>
        <w:rPr>
          <w:rFonts w:hint="eastAsia"/>
          <w:lang w:eastAsia="zh-CN"/>
        </w:rPr>
      </w:pPr>
      <w:r>
        <w:rPr>
          <w:rFonts w:hint="eastAsia"/>
          <w:lang w:eastAsia="zh-CN"/>
        </w:rPr>
        <w:t>U-DDCDN在设计时充分考虑了环境影响，采用绿色共识算法和节能技术，减少了因防御活动带来的能源消耗。这体现了Uto DePIN网络对环境友好性的承诺，符合白皮书中提到的环境友好理念。</w:t>
      </w:r>
    </w:p>
    <w:p w14:paraId="49CFE884">
      <w:pPr>
        <w:rPr>
          <w:rFonts w:hint="eastAsia"/>
          <w:lang w:eastAsia="zh-CN"/>
        </w:rPr>
      </w:pPr>
      <w:r>
        <w:rPr>
          <w:rFonts w:hint="eastAsia"/>
          <w:lang w:eastAsia="zh-CN"/>
        </w:rPr>
        <w:t>7. 教育与普及网络安全知识</w:t>
      </w:r>
    </w:p>
    <w:p w14:paraId="598D2EBE">
      <w:pPr>
        <w:rPr>
          <w:rFonts w:hint="eastAsia"/>
          <w:lang w:eastAsia="zh-CN"/>
        </w:rPr>
      </w:pPr>
      <w:r>
        <w:rPr>
          <w:rFonts w:hint="eastAsia"/>
          <w:lang w:eastAsia="zh-CN"/>
        </w:rPr>
        <w:t>U-DDCDN通过Uto DePIN网络的教育与普及计划，提升用户对网络安全重要性的认识。通过社区教育、在线研讨会等方式，普及网络安全知识，提高用户的防范意识和自我保护能力。</w:t>
      </w:r>
    </w:p>
    <w:p w14:paraId="05E2A411">
      <w:pPr>
        <w:rPr>
          <w:rFonts w:hint="eastAsia"/>
          <w:lang w:eastAsia="zh-CN"/>
        </w:rPr>
      </w:pPr>
      <w:r>
        <w:rPr>
          <w:rFonts w:hint="eastAsia"/>
          <w:lang w:eastAsia="zh-CN"/>
        </w:rPr>
        <w:t>8. 合规性与透明度</w:t>
      </w:r>
    </w:p>
    <w:p w14:paraId="514E4FA3">
      <w:pPr>
        <w:rPr>
          <w:rFonts w:hint="eastAsia"/>
          <w:lang w:eastAsia="zh-CN"/>
        </w:rPr>
      </w:pPr>
      <w:r>
        <w:rPr>
          <w:rFonts w:hint="eastAsia"/>
          <w:lang w:eastAsia="zh-CN"/>
        </w:rPr>
        <w:t>U-DDCDN严格遵守全球法律法规，确保所有安全措施和操作的合法合规性。同时，通过透明的信息披露和社区治理，增强用户对U-DDCDN服务的信任，这与白皮书中强调的合规性和透明度原则相符。</w:t>
      </w:r>
    </w:p>
    <w:p w14:paraId="568B215F">
      <w:pPr>
        <w:rPr>
          <w:rFonts w:hint="eastAsia"/>
          <w:lang w:eastAsia="zh-CN"/>
        </w:rPr>
      </w:pPr>
      <w:r>
        <w:rPr>
          <w:rFonts w:hint="eastAsia"/>
          <w:lang w:eastAsia="zh-CN"/>
        </w:rPr>
        <w:t>9. 自动化响应与风险评估</w:t>
      </w:r>
    </w:p>
    <w:p w14:paraId="61CBD8DA">
      <w:pPr>
        <w:rPr>
          <w:rFonts w:hint="eastAsia"/>
          <w:lang w:eastAsia="zh-CN"/>
        </w:rPr>
      </w:pPr>
      <w:r>
        <w:rPr>
          <w:rFonts w:hint="eastAsia"/>
          <w:lang w:eastAsia="zh-CN"/>
        </w:rPr>
        <w:t>U-DDCDN具备自动化响应机制，能够快速识别并应对各种网络攻击。结合实时风险评估系统，U-DDCDN能够预测潜在的安全威胁，并采取预防措施，减少攻击成功的可能性。</w:t>
      </w:r>
    </w:p>
    <w:p w14:paraId="6DCEC4A1">
      <w:pPr>
        <w:rPr>
          <w:rFonts w:hint="eastAsia"/>
          <w:lang w:eastAsia="zh-CN"/>
        </w:rPr>
      </w:pPr>
      <w:r>
        <w:rPr>
          <w:rFonts w:hint="eastAsia"/>
          <w:lang w:eastAsia="zh-CN"/>
        </w:rPr>
        <w:t>10. 用户自定义安全配置</w:t>
      </w:r>
    </w:p>
    <w:p w14:paraId="1422B8C9">
      <w:pPr>
        <w:rPr>
          <w:rFonts w:hint="eastAsia"/>
          <w:lang w:eastAsia="zh-CN"/>
        </w:rPr>
      </w:pPr>
      <w:r>
        <w:rPr>
          <w:rFonts w:hint="eastAsia"/>
          <w:lang w:eastAsia="zh-CN"/>
        </w:rPr>
        <w:t>U-DDCDN提供用户界面，允许用户根据个人或业务需求，自定义安全配置。用户可以设置访问控制列表、请求频率限制等，实现个性化的安全防护。</w:t>
      </w:r>
    </w:p>
    <w:p w14:paraId="4E173F20">
      <w:pPr>
        <w:rPr>
          <w:rFonts w:hint="eastAsia"/>
          <w:lang w:eastAsia="zh-CN"/>
        </w:rPr>
      </w:pPr>
      <w:r>
        <w:rPr>
          <w:rFonts w:hint="eastAsia"/>
          <w:lang w:eastAsia="zh-CN"/>
        </w:rPr>
        <w:t>11. 持续监控与评估</w:t>
      </w:r>
    </w:p>
    <w:p w14:paraId="62859943">
      <w:pPr>
        <w:rPr>
          <w:rFonts w:hint="eastAsia"/>
          <w:lang w:eastAsia="zh-CN"/>
        </w:rPr>
      </w:pPr>
      <w:r>
        <w:rPr>
          <w:rFonts w:hint="eastAsia"/>
          <w:lang w:eastAsia="zh-CN"/>
        </w:rPr>
        <w:t>U-DDCDN实施持续的监控和评估机制，确保网络防御措施的有效性。通过定期的安全审计和性能评估，U-DDCDN不断优化和升级，以适应不断变化的网络威胁环境。</w:t>
      </w:r>
    </w:p>
    <w:p w14:paraId="3919B32D">
      <w:pPr>
        <w:rPr>
          <w:rFonts w:hint="eastAsia"/>
          <w:lang w:eastAsia="zh-CN"/>
        </w:rPr>
      </w:pPr>
      <w:r>
        <w:rPr>
          <w:rFonts w:hint="eastAsia"/>
          <w:lang w:eastAsia="zh-CN"/>
        </w:rPr>
        <w:t>12. 应急响应与技术支持</w:t>
      </w:r>
    </w:p>
    <w:p w14:paraId="0EDA2653">
      <w:pPr>
        <w:rPr>
          <w:rFonts w:hint="eastAsia"/>
          <w:lang w:eastAsia="zh-CN"/>
        </w:rPr>
      </w:pPr>
      <w:r>
        <w:rPr>
          <w:rFonts w:hint="eastAsia"/>
          <w:lang w:eastAsia="zh-CN"/>
        </w:rPr>
        <w:t>U-DDCDN建立了应急响应机制，一旦检测到重大安全事件，立即启动应急预案，快速响应和处理问题。同时，提供专业的技术支持，帮助用户解决安全问题，保障网络的稳定运行。</w:t>
      </w:r>
    </w:p>
    <w:p w14:paraId="53A00506">
      <w:pPr>
        <w:rPr>
          <w:rFonts w:hint="eastAsia"/>
          <w:lang w:eastAsia="zh-CN"/>
        </w:rPr>
      </w:pPr>
      <w:r>
        <w:rPr>
          <w:rFonts w:hint="eastAsia"/>
          <w:lang w:eastAsia="zh-CN"/>
        </w:rPr>
        <w:t>通过这些详细的机制和特性，U-DDCDN为Uto DePIN网络提供了一个全面、高效、透明的网络安全防护解决方案，增强了网络的整体安全性和用户的使用信心。</w:t>
      </w:r>
    </w:p>
    <w:p w14:paraId="5F1065CB">
      <w:pPr>
        <w:rPr>
          <w:rFonts w:hint="eastAsia"/>
        </w:rPr>
      </w:pPr>
      <w:r>
        <w:rPr>
          <w:rFonts w:hint="eastAsia"/>
          <w:lang w:eastAsia="zh-CN"/>
        </w:rPr>
        <w:t> </w:t>
      </w:r>
    </w:p>
    <w:p w14:paraId="58E354DE">
      <w:pPr>
        <w:outlineLvl w:val="0"/>
        <w:rPr>
          <w:rFonts w:hint="eastAsia"/>
        </w:rPr>
      </w:pPr>
      <w:bookmarkStart w:id="2307" w:name="_Toc9424"/>
      <w:bookmarkStart w:id="2308" w:name="_Toc24745"/>
      <w:bookmarkStart w:id="2309" w:name="_Toc26510"/>
      <w:bookmarkStart w:id="2310" w:name="_Toc13977"/>
      <w:bookmarkStart w:id="2311" w:name="_Toc29964"/>
      <w:bookmarkStart w:id="2312" w:name="_Toc14915"/>
      <w:bookmarkStart w:id="2313" w:name="_Toc12473"/>
      <w:bookmarkStart w:id="2314" w:name="_Toc28758"/>
      <w:bookmarkStart w:id="2315" w:name="_Toc20908"/>
      <w:bookmarkStart w:id="2316" w:name="_Toc8044"/>
      <w:bookmarkStart w:id="2317" w:name="_Toc20811"/>
      <w:bookmarkStart w:id="2318" w:name="_Toc16430"/>
      <w:bookmarkStart w:id="2319" w:name="_Toc31297"/>
      <w:bookmarkStart w:id="2320" w:name="_Toc13309"/>
      <w:bookmarkStart w:id="2321" w:name="_Toc28685"/>
      <w:bookmarkStart w:id="2322" w:name="_Toc25008"/>
      <w:bookmarkStart w:id="2323" w:name="_Toc22370"/>
      <w:bookmarkStart w:id="2324" w:name="_Toc11685"/>
      <w:bookmarkStart w:id="2325" w:name="_Toc22140"/>
      <w:r>
        <w:rPr>
          <w:rFonts w:hint="eastAsia"/>
        </w:rPr>
        <w:t>第二十一章、分布式存储区块链系统的开源项目地址</w:t>
      </w:r>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p>
    <w:p w14:paraId="04EAFC4D">
      <w:pPr>
        <w:rPr>
          <w:rFonts w:hint="eastAsia"/>
        </w:rPr>
      </w:pPr>
      <w:r>
        <w:rPr>
          <w:rFonts w:hint="eastAsia"/>
        </w:rPr>
        <w:t>Swarm:  https://github.com/ethersphere/swarm </w:t>
      </w:r>
    </w:p>
    <w:p w14:paraId="4DB1EECC">
      <w:pPr>
        <w:rPr>
          <w:rFonts w:hint="eastAsia"/>
        </w:rPr>
      </w:pPr>
      <w:r>
        <w:rPr>
          <w:rFonts w:hint="eastAsia"/>
        </w:rPr>
        <w:t>IPFS:  https://github.com/ipfs/ipfs </w:t>
      </w:r>
    </w:p>
    <w:p w14:paraId="09908759">
      <w:pPr>
        <w:rPr>
          <w:rFonts w:hint="eastAsia"/>
        </w:rPr>
      </w:pPr>
      <w:r>
        <w:rPr>
          <w:rFonts w:hint="eastAsia"/>
        </w:rPr>
        <w:t>Filecoin:  https://github.com/filecoin-project </w:t>
      </w:r>
    </w:p>
    <w:p w14:paraId="41A2179E">
      <w:pPr>
        <w:rPr>
          <w:rFonts w:hint="eastAsia"/>
        </w:rPr>
      </w:pPr>
      <w:r>
        <w:rPr>
          <w:rFonts w:hint="eastAsia"/>
        </w:rPr>
        <w:t>Storj:  https://github.com/storj/storj </w:t>
      </w:r>
    </w:p>
    <w:p w14:paraId="07F1FEB9">
      <w:pPr>
        <w:rPr>
          <w:rFonts w:hint="eastAsia"/>
        </w:rPr>
      </w:pPr>
      <w:r>
        <w:rPr>
          <w:rFonts w:hint="eastAsia"/>
        </w:rPr>
        <w:t>Sia:  https://github.com/NebulousLabs/Sia </w:t>
      </w:r>
    </w:p>
    <w:p w14:paraId="6FC1D555">
      <w:pPr>
        <w:rPr>
          <w:rFonts w:hint="eastAsia"/>
        </w:rPr>
      </w:pPr>
      <w:r>
        <w:rPr>
          <w:rFonts w:hint="eastAsia"/>
        </w:rPr>
        <w:t>MaidSafe:  https://github.com/maidsafe </w:t>
      </w:r>
    </w:p>
    <w:p w14:paraId="5A8144BC">
      <w:pPr>
        <w:rPr>
          <w:rFonts w:hint="eastAsia"/>
        </w:rPr>
      </w:pPr>
      <w:r>
        <w:rPr>
          <w:rFonts w:hint="eastAsia"/>
        </w:rPr>
        <w:t>蚂蚁集团 LiteIO:  https://github.com/eosphoros-ai/liteio </w:t>
      </w:r>
      <w:bookmarkStart w:id="2335" w:name="_GoBack"/>
      <w:bookmarkEnd w:id="2335"/>
    </w:p>
    <w:p w14:paraId="581BABDB">
      <w:pPr>
        <w:rPr>
          <w:rFonts w:hint="eastAsia"/>
        </w:rPr>
      </w:pPr>
      <w:r>
        <w:rPr>
          <w:rFonts w:hint="eastAsia"/>
        </w:rPr>
        <w:t>泰坦网络https://github.com/Titannet-dao</w:t>
      </w:r>
    </w:p>
    <w:p w14:paraId="788D7F4A">
      <w:pPr>
        <w:rPr>
          <w:rFonts w:hint="eastAsia"/>
          <w:lang w:eastAsia="zh-CN"/>
        </w:rPr>
      </w:pPr>
      <w:r>
        <w:rPr>
          <w:rFonts w:hint="eastAsia"/>
          <w:lang w:eastAsia="zh-CN"/>
        </w:rPr>
        <w:t>Avalanche项目相关的GitHub链接：</w:t>
      </w:r>
    </w:p>
    <w:p w14:paraId="7219DFBA">
      <w:pPr>
        <w:rPr>
          <w:rFonts w:hint="eastAsia"/>
          <w:lang w:eastAsia="zh-CN"/>
        </w:rPr>
      </w:pPr>
      <w:r>
        <w:rPr>
          <w:rFonts w:hint="eastAsia"/>
          <w:lang w:eastAsia="zh-CN"/>
        </w:rPr>
        <w:t>Avalanche GitHub Organization (包含所有Avalanche项目的开源代码库):  https://github.com/ava-labs </w:t>
      </w:r>
    </w:p>
    <w:p w14:paraId="1AD39D3C">
      <w:pPr>
        <w:rPr>
          <w:rFonts w:hint="eastAsia"/>
          <w:lang w:eastAsia="zh-CN"/>
        </w:rPr>
      </w:pPr>
      <w:r>
        <w:rPr>
          <w:rFonts w:hint="eastAsia"/>
          <w:lang w:eastAsia="zh-CN"/>
        </w:rPr>
        <w:t>Avalanche Go (Avalanche网络的官方Go实现，包括API、命令行界面和节点实现):  https://github.com/ava-labs/avalanchego </w:t>
      </w:r>
    </w:p>
    <w:p w14:paraId="19E40BBA">
      <w:pPr>
        <w:rPr>
          <w:rFonts w:hint="eastAsia"/>
          <w:lang w:eastAsia="zh-CN"/>
        </w:rPr>
      </w:pPr>
      <w:r>
        <w:rPr>
          <w:rFonts w:hint="eastAsia"/>
          <w:lang w:eastAsia="zh-CN"/>
        </w:rPr>
        <w:t>Avalanche C-Chain EVM (Avalanche C链的EVM实现，智能合约相关代码):  https://github.com/ava-labs/avalanchego/tree/main/chains/atomic/evm </w:t>
      </w:r>
    </w:p>
    <w:p w14:paraId="1F1B6812">
      <w:pPr>
        <w:rPr>
          <w:rFonts w:hint="eastAsia"/>
          <w:lang w:eastAsia="zh-CN"/>
        </w:rPr>
      </w:pPr>
      <w:r>
        <w:rPr>
          <w:rFonts w:hint="eastAsia"/>
          <w:lang w:eastAsia="zh-CN"/>
        </w:rPr>
        <w:t>Avalanche Documentation (官方文档，包含设置和使用Avalanche网络的指南):  https://docs.avax.network/ </w:t>
      </w:r>
    </w:p>
    <w:p w14:paraId="0B6B8EEC">
      <w:pPr>
        <w:rPr>
          <w:rFonts w:hint="eastAsia"/>
        </w:rPr>
      </w:pPr>
    </w:p>
    <w:p w14:paraId="79CA39B3">
      <w:pPr>
        <w:rPr>
          <w:rFonts w:hint="eastAsia"/>
        </w:rPr>
      </w:pPr>
    </w:p>
    <w:p w14:paraId="20CDAEB3">
      <w:pPr>
        <w:outlineLvl w:val="0"/>
      </w:pPr>
      <w:bookmarkStart w:id="2326" w:name="_Toc13126"/>
      <w:bookmarkStart w:id="2327" w:name="_Toc8020"/>
      <w:bookmarkStart w:id="2328" w:name="_Toc31229"/>
      <w:bookmarkStart w:id="2329" w:name="_Toc15509"/>
      <w:bookmarkStart w:id="2330" w:name="_Toc3050"/>
      <w:bookmarkStart w:id="2331" w:name="_Toc22951"/>
      <w:bookmarkStart w:id="2332" w:name="_Toc18045"/>
      <w:bookmarkStart w:id="2333" w:name="_Toc21844"/>
      <w:bookmarkStart w:id="2334" w:name="_Toc20432"/>
      <w:r>
        <w:rPr>
          <w:rFonts w:hint="eastAsia"/>
        </w:rPr>
        <w:t>电子邮件439995857@qq.com</w:t>
      </w:r>
      <w:bookmarkEnd w:id="2326"/>
      <w:bookmarkEnd w:id="2327"/>
      <w:bookmarkEnd w:id="2328"/>
      <w:bookmarkEnd w:id="2329"/>
      <w:bookmarkEnd w:id="2330"/>
      <w:bookmarkEnd w:id="2331"/>
      <w:bookmarkEnd w:id="2332"/>
      <w:bookmarkEnd w:id="2333"/>
      <w:bookmarkEnd w:id="2334"/>
    </w:p>
    <w:p w14:paraId="766A08AE"/>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0"/>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singleLevel"/>
    <w:tmpl w:val="00000001"/>
    <w:lvl w:ilvl="0" w:tentative="0">
      <w:start w:val="13"/>
      <w:numFmt w:val="chineseCounting"/>
      <w:suff w:val="nothing"/>
      <w:lvlText w:val="%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4MTNmY2MxMDY2YjI3YmI4MzdmMTcxMWNmOTJjNzEifQ=="/>
  </w:docVars>
  <w:rsids>
    <w:rsidRoot w:val="00000000"/>
    <w:rsid w:val="0B7308FA"/>
    <w:rsid w:val="168964FC"/>
    <w:rsid w:val="24430ED5"/>
    <w:rsid w:val="2AAC7AFD"/>
    <w:rsid w:val="5E6C39DB"/>
    <w:rsid w:val="60646E77"/>
    <w:rsid w:val="67505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qFormat/>
    <w:uiPriority w:val="0"/>
  </w:style>
  <w:style w:type="table" w:default="1" w:styleId="2">
    <w:name w:val="Normal Table"/>
    <w:qFormat/>
    <w:uiPriority w:val="0"/>
    <w:tblPr>
      <w:tblCellMar>
        <w:top w:w="0" w:type="dxa"/>
        <w:left w:w="108" w:type="dxa"/>
        <w:bottom w:w="0" w:type="dxa"/>
        <w:right w:w="108" w:type="dxa"/>
      </w:tblCellMar>
    </w:tblPr>
  </w:style>
  <w:style w:type="character" w:customStyle="1" w:styleId="4">
    <w:name w:val="font31"/>
    <w:basedOn w:val="3"/>
    <w:qFormat/>
    <w:uiPriority w:val="0"/>
    <w:rPr>
      <w:rFonts w:hint="eastAsia" w:ascii="宋体" w:hAnsi="宋体" w:eastAsia="宋体" w:cs="宋体"/>
      <w:color w:val="000000"/>
      <w:sz w:val="20"/>
      <w:szCs w:val="20"/>
      <w:u w:val="non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53332</Words>
  <Characters>60468</Characters>
  <Paragraphs>2752</Paragraphs>
  <TotalTime>19</TotalTime>
  <ScaleCrop>false</ScaleCrop>
  <LinksUpToDate>false</LinksUpToDate>
  <CharactersWithSpaces>61837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2024-08-05T16:08:00Z</dcterms:created>
  <dc:creator>葛立恒元宇宙web3.0（边缘计算)</dc:creator>
  <cp:lastModifiedBy>别当欧尼酱了</cp:lastModifiedBy>
  <dcterms:modified xsi:type="dcterms:W3CDTF">2024-10-09T15:20:03Z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82743af3f31842a2baea539d793a108e_23</vt:lpwstr>
  </property>
</Properties>
</file>