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6C17F0">
      <w:pPr>
        <w:spacing w:line="240" w:lineRule="auto"/>
        <w:ind w:firstLine="0"/>
        <w:jc w:val="both"/>
      </w:pPr>
      <w:bookmarkStart w:id="0" w:name="_GoBack"/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钱包功能开发文档</w:t>
      </w:r>
    </w:p>
    <w:bookmarkEnd w:id="0"/>
    <w:p w14:paraId="561991D4">
      <w:pPr>
        <w:spacing w:line="240" w:lineRule="auto"/>
        <w:ind w:firstLine="0"/>
        <w:jc w:val="both"/>
      </w:pPr>
    </w:p>
    <w:p w14:paraId="25B4515E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1.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引言</w:t>
      </w:r>
    </w:p>
    <w:p w14:paraId="27CC7D78">
      <w:pPr>
        <w:spacing w:line="240" w:lineRule="auto"/>
        <w:ind w:firstLine="0"/>
        <w:jc w:val="both"/>
      </w:pPr>
    </w:p>
    <w:p w14:paraId="2987397A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1.1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目的</w:t>
      </w:r>
    </w:p>
    <w:p w14:paraId="08887820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本文档旨在为去中心化交易所的钱包功能开发提供详细指南。钱包功能是用户管理其加密资产的核心工具，需要确保安全性、易用性和功能性。</w:t>
      </w:r>
    </w:p>
    <w:p w14:paraId="19BA8E4E">
      <w:pPr>
        <w:spacing w:line="240" w:lineRule="auto"/>
        <w:ind w:firstLine="0"/>
        <w:jc w:val="both"/>
      </w:pPr>
    </w:p>
    <w:p w14:paraId="4568BAD5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1.2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范围</w:t>
      </w:r>
    </w:p>
    <w:p w14:paraId="02FA7D50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本文档包括钱包功能的以下主要部分:</w:t>
      </w:r>
    </w:p>
    <w:p w14:paraId="4B0BB5E5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钱包创建与管理</w:t>
      </w:r>
    </w:p>
    <w:p w14:paraId="6B0F2571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导入与导出钱包</w:t>
      </w:r>
    </w:p>
    <w:p w14:paraId="2C64A942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转账功能</w:t>
      </w:r>
    </w:p>
    <w:p w14:paraId="36E1AB6B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资产管理</w:t>
      </w:r>
    </w:p>
    <w:p w14:paraId="02A5BC7A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安全性设计</w:t>
      </w:r>
    </w:p>
    <w:p w14:paraId="07346684">
      <w:pPr>
        <w:spacing w:line="240" w:lineRule="auto"/>
        <w:ind w:firstLine="0"/>
        <w:jc w:val="both"/>
      </w:pPr>
    </w:p>
    <w:p w14:paraId="3B8389C6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2.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钱包创建与管理</w:t>
      </w:r>
    </w:p>
    <w:p w14:paraId="5F0E22AA">
      <w:pPr>
        <w:spacing w:line="240" w:lineRule="auto"/>
        <w:ind w:firstLine="0"/>
        <w:jc w:val="both"/>
      </w:pPr>
    </w:p>
    <w:p w14:paraId="6AD6F59D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2.1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创建钱包</w:t>
      </w:r>
    </w:p>
    <w:p w14:paraId="4764828A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功能描述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用户可以创建新的钱包，生成钱包名称、密码和备份助记词。</w:t>
      </w:r>
    </w:p>
    <w:p w14:paraId="236B91A1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用户界面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提供简洁明了的界面，引导用户完成创建过程。</w:t>
      </w:r>
    </w:p>
    <w:p w14:paraId="49051B95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安全性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助记词需安全生成和备份，密码需加密存储。</w:t>
      </w:r>
    </w:p>
    <w:p w14:paraId="17F4BCCF">
      <w:pPr>
        <w:spacing w:line="240" w:lineRule="auto"/>
        <w:ind w:firstLine="0"/>
        <w:jc w:val="both"/>
      </w:pPr>
    </w:p>
    <w:p w14:paraId="4D59632E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2.2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钱包管理</w:t>
      </w:r>
    </w:p>
    <w:p w14:paraId="47E4B412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功能描述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用户可以管理其钱包，包括查看钱包地址、余额和交易历史。</w:t>
      </w:r>
    </w:p>
    <w:p w14:paraId="4077CBAE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用户界面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提供清晰的钱包信息展示和操作选项。</w:t>
      </w:r>
    </w:p>
    <w:p w14:paraId="61FB001F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安全性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确保所有敏感信息都经过加密处理。</w:t>
      </w:r>
    </w:p>
    <w:p w14:paraId="262370DF">
      <w:pPr>
        <w:spacing w:line="240" w:lineRule="auto"/>
        <w:ind w:firstLine="0"/>
        <w:jc w:val="both"/>
      </w:pPr>
    </w:p>
    <w:p w14:paraId="684E4B9D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3.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导入与导出钱包</w:t>
      </w:r>
    </w:p>
    <w:p w14:paraId="0883F4FC">
      <w:pPr>
        <w:spacing w:line="240" w:lineRule="auto"/>
        <w:ind w:firstLine="0"/>
        <w:jc w:val="both"/>
      </w:pPr>
    </w:p>
    <w:p w14:paraId="60F63D4C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3.1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导入钱包</w:t>
      </w:r>
    </w:p>
    <w:p w14:paraId="73ED9211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功能描述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用户可以通过助记词或私钥导入已有钱包。</w:t>
      </w:r>
    </w:p>
    <w:p w14:paraId="4E9F9064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用户界面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提供导入选项，引导用户输入助记词或私钥。</w:t>
      </w:r>
    </w:p>
    <w:p w14:paraId="746A75A2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安全性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确保导入过程中的敏感信息安全。</w:t>
      </w:r>
    </w:p>
    <w:p w14:paraId="1E86361B">
      <w:pPr>
        <w:spacing w:line="240" w:lineRule="auto"/>
        <w:ind w:firstLine="0"/>
        <w:jc w:val="both"/>
      </w:pPr>
    </w:p>
    <w:p w14:paraId="70F33E88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3.2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导出钱包</w:t>
      </w:r>
    </w:p>
    <w:p w14:paraId="41EAE2B8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功能描述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用户可以导出其钱包的助记词或私钥，以便在其他设备上使用。</w:t>
      </w:r>
    </w:p>
    <w:p w14:paraId="1234D709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用户界面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提供导出选项，允许用户选择导出格式。</w:t>
      </w:r>
    </w:p>
    <w:p w14:paraId="53BBA40D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安全性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导出过程中需提醒用户注意信息安全。</w:t>
      </w:r>
    </w:p>
    <w:p w14:paraId="2CA84BCC">
      <w:pPr>
        <w:spacing w:line="240" w:lineRule="auto"/>
        <w:ind w:firstLine="0"/>
        <w:jc w:val="both"/>
      </w:pPr>
    </w:p>
    <w:p w14:paraId="1092EFD5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4.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转账功能</w:t>
      </w:r>
    </w:p>
    <w:p w14:paraId="06E83B66">
      <w:pPr>
        <w:spacing w:line="240" w:lineRule="auto"/>
        <w:ind w:firstLine="0"/>
        <w:jc w:val="both"/>
      </w:pPr>
    </w:p>
    <w:p w14:paraId="11216F53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4.1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发起转账</w:t>
      </w:r>
    </w:p>
    <w:p w14:paraId="6400041C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功能描述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用户可以向其他地址转账，输入转账金额、收款地址和矿工费。</w:t>
      </w:r>
    </w:p>
    <w:p w14:paraId="70E7F842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用户界面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提供直观的转账表单，包括地址验证和交易确认。</w:t>
      </w:r>
    </w:p>
    <w:p w14:paraId="0D2DDAE7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安全性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交易前需进行多重验证，确保交易安全。</w:t>
      </w:r>
    </w:p>
    <w:p w14:paraId="15ED8C8E">
      <w:pPr>
        <w:spacing w:line="240" w:lineRule="auto"/>
        <w:ind w:firstLine="0"/>
        <w:jc w:val="both"/>
      </w:pPr>
    </w:p>
    <w:p w14:paraId="3C07DA50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4.2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交易历史</w:t>
      </w:r>
    </w:p>
    <w:p w14:paraId="713133CD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功能描述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用户可以查看其钱包的交易历史记录。</w:t>
      </w:r>
    </w:p>
    <w:p w14:paraId="204911C6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用户界面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以列表形式展示交易历史，包括交易详情和状态。</w:t>
      </w:r>
    </w:p>
    <w:p w14:paraId="21BA10EF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安全性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交易历史信息需加密存储，确保用户隐私。</w:t>
      </w:r>
    </w:p>
    <w:p w14:paraId="0144884B">
      <w:pPr>
        <w:spacing w:line="240" w:lineRule="auto"/>
        <w:ind w:firstLine="0"/>
        <w:jc w:val="both"/>
      </w:pPr>
    </w:p>
    <w:p w14:paraId="4EF81FB5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5.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资产管理</w:t>
      </w:r>
    </w:p>
    <w:p w14:paraId="0A62C34A">
      <w:pPr>
        <w:spacing w:line="240" w:lineRule="auto"/>
        <w:ind w:firstLine="0"/>
        <w:jc w:val="both"/>
      </w:pPr>
    </w:p>
    <w:p w14:paraId="3D691937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5.1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资产概览</w:t>
      </w:r>
    </w:p>
    <w:p w14:paraId="43CDC795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功能描述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显示用户钱包中的所有资产及其价值。</w:t>
      </w:r>
    </w:p>
    <w:p w14:paraId="033C11BD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用户界面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提供资产列表，包括资产名称、数量和价值。</w:t>
      </w:r>
    </w:p>
    <w:p w14:paraId="5A5A6AA0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安全性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资产信息需实时更新，确保数据准确性。</w:t>
      </w:r>
    </w:p>
    <w:p w14:paraId="6C86FBC8">
      <w:pPr>
        <w:spacing w:line="240" w:lineRule="auto"/>
        <w:ind w:firstLine="0"/>
        <w:jc w:val="both"/>
      </w:pPr>
    </w:p>
    <w:p w14:paraId="6D632DB8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5.2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资产操作</w:t>
      </w:r>
    </w:p>
    <w:p w14:paraId="6CC8DF4C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功能描述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用户可以进行资产的划转、冻结和解冻等操作。</w:t>
      </w:r>
    </w:p>
    <w:p w14:paraId="4E19D71E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用户界面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提供操作选项，引导用户完成相应操作。</w:t>
      </w:r>
    </w:p>
    <w:p w14:paraId="0582A898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安全性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所有资产操作需进行身份验证和权限检查。</w:t>
      </w:r>
    </w:p>
    <w:p w14:paraId="64BB72A2">
      <w:pPr>
        <w:spacing w:line="240" w:lineRule="auto"/>
        <w:ind w:firstLine="0"/>
        <w:jc w:val="both"/>
      </w:pPr>
    </w:p>
    <w:p w14:paraId="74160084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6.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安全性设计</w:t>
      </w:r>
    </w:p>
    <w:p w14:paraId="7958875A">
      <w:pPr>
        <w:spacing w:line="240" w:lineRule="auto"/>
        <w:ind w:firstLine="0"/>
        <w:jc w:val="both"/>
      </w:pPr>
    </w:p>
    <w:p w14:paraId="01B4592E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6.1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加密技术</w:t>
      </w:r>
    </w:p>
    <w:p w14:paraId="7EF8A49F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功能描述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使用行业标准的加密技术保护用户数据。</w:t>
      </w:r>
    </w:p>
    <w:p w14:paraId="13DD8B67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技术实现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采用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AES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、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RSA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等加密算法对敏感数据进行加密。</w:t>
      </w:r>
    </w:p>
    <w:p w14:paraId="19198CD6">
      <w:pPr>
        <w:spacing w:line="240" w:lineRule="auto"/>
        <w:ind w:firstLine="0"/>
        <w:jc w:val="both"/>
      </w:pPr>
    </w:p>
    <w:p w14:paraId="195E02A6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6.2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认证机制</w:t>
      </w:r>
    </w:p>
    <w:p w14:paraId="6D1D3858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功能描述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实施多因素认证，确保用户身份安全。</w:t>
      </w:r>
    </w:p>
    <w:p w14:paraId="1B6FD0E0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技术实现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结合密码、短信验证码、生物识别等多种认证方式。</w:t>
      </w:r>
    </w:p>
    <w:p w14:paraId="53EDB561">
      <w:pPr>
        <w:spacing w:line="240" w:lineRule="auto"/>
        <w:ind w:firstLine="0"/>
        <w:jc w:val="both"/>
      </w:pPr>
    </w:p>
    <w:p w14:paraId="408CD1FF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6.3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交易安全</w:t>
      </w:r>
    </w:p>
    <w:p w14:paraId="6191C719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功能描述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确保交易过程的安全，防止欺诈和盗窃。</w:t>
      </w:r>
    </w:p>
    <w:p w14:paraId="2F01050F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技术实现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交易过程中进行多重验证，如交易密码、电子邮件确认等。</w:t>
      </w:r>
    </w:p>
    <w:p w14:paraId="0A078A7D">
      <w:pPr>
        <w:spacing w:line="240" w:lineRule="auto"/>
        <w:ind w:firstLine="0"/>
        <w:jc w:val="both"/>
      </w:pPr>
    </w:p>
    <w:p w14:paraId="71023560">
      <w:pPr>
        <w:spacing w:line="240" w:lineRule="auto"/>
        <w:ind w:firstLine="0"/>
        <w:jc w:val="both"/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6.4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安全审计</w:t>
      </w:r>
    </w:p>
    <w:p w14:paraId="16971343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功能描述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定期进行安全审计，发现并修复潜在的安全漏洞。</w:t>
      </w:r>
    </w:p>
    <w:p w14:paraId="07C36186">
      <w:pPr>
        <w:spacing w:line="240" w:lineRule="auto"/>
        <w:ind w:firstLine="0"/>
        <w:jc w:val="both"/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技术实现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: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auto"/>
          <w:spacing w:val="0"/>
          <w:position w:val="0"/>
          <w:sz w:val="21"/>
          <w:szCs w:val="22"/>
          <w:highlight w:val="none"/>
          <w:shd w:val="clear" w:color="FFFFFF" w:fill="auto"/>
          <w:vertAlign w:val="baseline"/>
        </w:rPr>
        <w:t>采用自动化工具和手动审计相结合的方式。</w:t>
      </w:r>
    </w:p>
    <w:p w14:paraId="3FE4589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color="auto" w:fill="auto"/>
        </w:rPr>
      </w:pPr>
    </w:p>
    <w:p w14:paraId="47ED5136"/>
    <w:p w14:paraId="226BC403"/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DA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2024-11-25T13:27:39Z</dcterms:created>
  <dc:creator>Administrator</dc:creator>
  <cp:lastModifiedBy>别当欧尼酱了</cp:lastModifiedBy>
  <dcterms:modified xsi:type="dcterms:W3CDTF">2024-11-25T13:27:51Z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BC70AC0EECA748959A6EBB6D3E2BB977_12</vt:lpwstr>
  </property>
</Properties>
</file>