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A349A">
      <w:pPr>
        <w:outlineLvl w:val="0"/>
        <w:rPr>
          <w:rFonts w:hint="eastAsia"/>
        </w:rPr>
      </w:pPr>
      <w:bookmarkStart w:id="679" w:name="_GoBack"/>
      <w:bookmarkStart w:id="0" w:name="_Toc12860"/>
      <w:bookmarkStart w:id="1" w:name="_Toc8926"/>
      <w:bookmarkStart w:id="2" w:name="_Toc7700"/>
      <w:bookmarkStart w:id="3" w:name="_Toc4357"/>
      <w:bookmarkStart w:id="4" w:name="_Toc15426"/>
      <w:bookmarkStart w:id="5" w:name="_Toc24951"/>
      <w:bookmarkStart w:id="6" w:name="_Toc12941"/>
      <w:bookmarkStart w:id="7" w:name="_Toc10174"/>
      <w:bookmarkStart w:id="8" w:name="_Toc28236"/>
      <w:bookmarkStart w:id="9" w:name="_Toc17292"/>
      <w:bookmarkStart w:id="10" w:name="_Toc23328"/>
      <w:bookmarkStart w:id="11" w:name="_Toc8581"/>
      <w:bookmarkStart w:id="12" w:name="_Toc30679"/>
      <w:bookmarkStart w:id="13" w:name="_Toc11957"/>
      <w:bookmarkStart w:id="14" w:name="_Toc3928"/>
      <w:bookmarkStart w:id="15" w:name="_Toc31137"/>
      <w:bookmarkStart w:id="16" w:name="_Toc27856"/>
      <w:bookmarkStart w:id="17" w:name="_Toc28288"/>
      <w:bookmarkStart w:id="18" w:name="_Toc4960"/>
      <w:r>
        <w:rPr>
          <w:rFonts w:hint="eastAsia"/>
        </w:rPr>
        <w:t>L2 手机(电脑)边缘计算节点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bookmarkEnd w:id="679"/>
    <w:p w14:paraId="253456F8">
      <w:pPr>
        <w:rPr>
          <w:rFonts w:hint="eastAsia"/>
        </w:rPr>
      </w:pPr>
      <w:r>
        <w:rPr>
          <w:rFonts w:hint="eastAsia"/>
        </w:rPr>
        <w:t>L2手机(电脑)边缘计算节点增强功能（L2 Smartphone Edge Computing Node Enhancement, LS-ECNE）</w:t>
      </w:r>
    </w:p>
    <w:p w14:paraId="381E9FD4">
      <w:pPr>
        <w:rPr>
          <w:rFonts w:hint="eastAsia"/>
        </w:rPr>
      </w:pPr>
      <w:r>
        <w:rPr>
          <w:rFonts w:hint="eastAsia"/>
        </w:rPr>
        <w:t>功能概述</w:t>
      </w:r>
    </w:p>
    <w:p w14:paraId="011FE19E">
      <w:pPr>
        <w:rPr>
          <w:rFonts w:hint="eastAsia"/>
        </w:rPr>
      </w:pPr>
      <w:r>
        <w:rPr>
          <w:rFonts w:hint="eastAsia"/>
        </w:rPr>
        <w:t>L2手机(电脑)边缘计算节点增强功能旨在为用户提供一个高效、智能、安全的手机端边缘计算解决方案，同时为Uto DePIN网络网络贡献额外的计算能力和网络覆盖。</w:t>
      </w:r>
    </w:p>
    <w:p w14:paraId="33B4D5C6">
      <w:pPr>
        <w:outlineLvl w:val="1"/>
        <w:rPr>
          <w:rFonts w:hint="eastAsia"/>
        </w:rPr>
      </w:pPr>
      <w:bookmarkStart w:id="19" w:name="_Toc9938"/>
      <w:bookmarkStart w:id="20" w:name="_Toc23594"/>
      <w:bookmarkStart w:id="21" w:name="_Toc22975"/>
      <w:bookmarkStart w:id="22" w:name="_Toc25543"/>
      <w:bookmarkStart w:id="23" w:name="_Toc9409"/>
      <w:bookmarkStart w:id="24" w:name="_Toc6482"/>
      <w:bookmarkStart w:id="25" w:name="_Toc7482"/>
      <w:bookmarkStart w:id="26" w:name="_Toc24493"/>
      <w:bookmarkStart w:id="27" w:name="_Toc31447"/>
      <w:bookmarkStart w:id="28" w:name="_Toc10561"/>
      <w:bookmarkStart w:id="29" w:name="_Toc19376"/>
      <w:bookmarkStart w:id="30" w:name="_Toc2992"/>
      <w:bookmarkStart w:id="31" w:name="_Toc6104"/>
      <w:bookmarkStart w:id="32" w:name="_Toc22361"/>
      <w:bookmarkStart w:id="33" w:name="_Toc2112"/>
      <w:bookmarkStart w:id="34" w:name="_Toc21123"/>
      <w:bookmarkStart w:id="35" w:name="_Toc7807"/>
      <w:bookmarkStart w:id="36" w:name="_Toc29290"/>
      <w:r>
        <w:rPr>
          <w:rFonts w:hint="eastAsia"/>
        </w:rPr>
        <w:t>1. 安全性保障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07262610">
      <w:pPr>
        <w:rPr>
          <w:rFonts w:hint="eastAsia"/>
        </w:rPr>
      </w:pPr>
      <w:r>
        <w:rPr>
          <w:rFonts w:hint="eastAsia"/>
        </w:rPr>
        <w:t>采用端到端加密和安全认证机制，确保用户数据和节点通信的安全性，防止未授权访问和数据泄露。</w:t>
      </w:r>
    </w:p>
    <w:p w14:paraId="346CAC23">
      <w:pPr>
        <w:rPr>
          <w:rFonts w:hint="eastAsia"/>
        </w:rPr>
      </w:pPr>
    </w:p>
    <w:p w14:paraId="643799CC">
      <w:pPr>
        <w:outlineLvl w:val="1"/>
        <w:rPr>
          <w:rFonts w:hint="eastAsia"/>
        </w:rPr>
      </w:pPr>
      <w:bookmarkStart w:id="37" w:name="_Toc15097"/>
      <w:bookmarkStart w:id="38" w:name="_Toc25539"/>
      <w:bookmarkStart w:id="39" w:name="_Toc30222"/>
      <w:bookmarkStart w:id="40" w:name="_Toc21958"/>
      <w:bookmarkStart w:id="41" w:name="_Toc19271"/>
      <w:bookmarkStart w:id="42" w:name="_Toc18518"/>
      <w:bookmarkStart w:id="43" w:name="_Toc2735"/>
      <w:bookmarkStart w:id="44" w:name="_Toc24717"/>
      <w:bookmarkStart w:id="45" w:name="_Toc27410"/>
      <w:bookmarkStart w:id="46" w:name="_Toc30393"/>
      <w:bookmarkStart w:id="47" w:name="_Toc31717"/>
      <w:bookmarkStart w:id="48" w:name="_Toc11455"/>
      <w:bookmarkStart w:id="49" w:name="_Toc20784"/>
      <w:bookmarkStart w:id="50" w:name="_Toc12261"/>
      <w:bookmarkStart w:id="51" w:name="_Toc23162"/>
      <w:bookmarkStart w:id="52" w:name="_Toc17879"/>
      <w:bookmarkStart w:id="53" w:name="_Toc3593"/>
      <w:bookmarkStart w:id="54" w:name="_Toc4252"/>
      <w:r>
        <w:rPr>
          <w:rFonts w:hint="eastAsia"/>
        </w:rPr>
        <w:t>2. 智能调度算法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CFF8D38">
      <w:pPr>
        <w:rPr>
          <w:rFonts w:hint="eastAsia"/>
        </w:rPr>
      </w:pPr>
      <w:r>
        <w:rPr>
          <w:rFonts w:hint="eastAsia"/>
        </w:rPr>
        <w:t>结合设备的使用模式和性能状态，智能调度计算任务，以最大化边缘计算节点的工作效率，同时不影响用户正常使用。</w:t>
      </w:r>
    </w:p>
    <w:p w14:paraId="0BE7EECB">
      <w:pPr>
        <w:rPr>
          <w:rFonts w:hint="eastAsia"/>
        </w:rPr>
      </w:pPr>
    </w:p>
    <w:p w14:paraId="0B586EE6">
      <w:pPr>
        <w:outlineLvl w:val="1"/>
        <w:rPr>
          <w:rFonts w:hint="eastAsia"/>
        </w:rPr>
      </w:pPr>
      <w:bookmarkStart w:id="55" w:name="_Toc31263"/>
      <w:bookmarkStart w:id="56" w:name="_Toc17934"/>
      <w:bookmarkStart w:id="57" w:name="_Toc31998"/>
      <w:bookmarkStart w:id="58" w:name="_Toc23937"/>
      <w:bookmarkStart w:id="59" w:name="_Toc7971"/>
      <w:bookmarkStart w:id="60" w:name="_Toc13015"/>
      <w:bookmarkStart w:id="61" w:name="_Toc2309"/>
      <w:bookmarkStart w:id="62" w:name="_Toc6343"/>
      <w:bookmarkStart w:id="63" w:name="_Toc2333"/>
      <w:bookmarkStart w:id="64" w:name="_Toc21422"/>
      <w:bookmarkStart w:id="65" w:name="_Toc3095"/>
      <w:bookmarkStart w:id="66" w:name="_Toc3556"/>
      <w:bookmarkStart w:id="67" w:name="_Toc18861"/>
      <w:bookmarkStart w:id="68" w:name="_Toc22635"/>
      <w:bookmarkStart w:id="69" w:name="_Toc3843"/>
      <w:bookmarkStart w:id="70" w:name="_Toc19312"/>
      <w:bookmarkStart w:id="71" w:name="_Toc26385"/>
      <w:bookmarkStart w:id="72" w:name="_Toc25254"/>
      <w:r>
        <w:rPr>
          <w:rFonts w:hint="eastAsia"/>
        </w:rPr>
        <w:t>3. 能耗优化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1C042034">
      <w:pPr>
        <w:rPr>
          <w:rFonts w:hint="eastAsia"/>
        </w:rPr>
      </w:pPr>
      <w:r>
        <w:rPr>
          <w:rFonts w:hint="eastAsia"/>
        </w:rPr>
        <w:t>智能监控设备的电量和性能需求，优化任务执行时间，减少不必要的能耗，延长设备续航时间。</w:t>
      </w:r>
    </w:p>
    <w:p w14:paraId="2C4C5493">
      <w:pPr>
        <w:rPr>
          <w:rFonts w:hint="eastAsia"/>
        </w:rPr>
      </w:pPr>
    </w:p>
    <w:p w14:paraId="28E5D2B0">
      <w:pPr>
        <w:outlineLvl w:val="1"/>
        <w:rPr>
          <w:rFonts w:hint="eastAsia"/>
        </w:rPr>
      </w:pPr>
      <w:bookmarkStart w:id="73" w:name="_Toc2621"/>
      <w:bookmarkStart w:id="74" w:name="_Toc7637"/>
      <w:bookmarkStart w:id="75" w:name="_Toc32639"/>
      <w:bookmarkStart w:id="76" w:name="_Toc28438"/>
      <w:bookmarkStart w:id="77" w:name="_Toc16589"/>
      <w:bookmarkStart w:id="78" w:name="_Toc31701"/>
      <w:bookmarkStart w:id="79" w:name="_Toc10126"/>
      <w:bookmarkStart w:id="80" w:name="_Toc12716"/>
      <w:bookmarkStart w:id="81" w:name="_Toc30705"/>
      <w:bookmarkStart w:id="82" w:name="_Toc2098"/>
      <w:bookmarkStart w:id="83" w:name="_Toc19087"/>
      <w:bookmarkStart w:id="84" w:name="_Toc13705"/>
      <w:bookmarkStart w:id="85" w:name="_Toc26026"/>
      <w:bookmarkStart w:id="86" w:name="_Toc1520"/>
      <w:bookmarkStart w:id="87" w:name="_Toc7088"/>
      <w:bookmarkStart w:id="88" w:name="_Toc13048"/>
      <w:bookmarkStart w:id="89" w:name="_Toc15751"/>
      <w:bookmarkStart w:id="90" w:name="_Toc13585"/>
      <w:r>
        <w:rPr>
          <w:rFonts w:hint="eastAsia"/>
        </w:rPr>
        <w:t>4. 设备健康监测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7B913F3">
      <w:pPr>
        <w:rPr>
          <w:rFonts w:hint="eastAsia"/>
        </w:rPr>
      </w:pPr>
      <w:r>
        <w:rPr>
          <w:rFonts w:hint="eastAsia"/>
        </w:rPr>
        <w:t>实时监测设备的CPU、内存和存储使用情况，避免过热和过度损耗，确保设备健康运行。</w:t>
      </w:r>
    </w:p>
    <w:p w14:paraId="7378A094">
      <w:pPr>
        <w:rPr>
          <w:rFonts w:hint="eastAsia"/>
        </w:rPr>
      </w:pPr>
    </w:p>
    <w:p w14:paraId="2641BF69">
      <w:pPr>
        <w:outlineLvl w:val="1"/>
        <w:rPr>
          <w:rFonts w:hint="eastAsia"/>
        </w:rPr>
      </w:pPr>
      <w:bookmarkStart w:id="91" w:name="_Toc14431"/>
      <w:bookmarkStart w:id="92" w:name="_Toc28660"/>
      <w:bookmarkStart w:id="93" w:name="_Toc21939"/>
      <w:bookmarkStart w:id="94" w:name="_Toc22927"/>
      <w:bookmarkStart w:id="95" w:name="_Toc29305"/>
      <w:bookmarkStart w:id="96" w:name="_Toc4333"/>
      <w:bookmarkStart w:id="97" w:name="_Toc561"/>
      <w:bookmarkStart w:id="98" w:name="_Toc3737"/>
      <w:bookmarkStart w:id="99" w:name="_Toc19364"/>
      <w:bookmarkStart w:id="100" w:name="_Toc10918"/>
      <w:bookmarkStart w:id="101" w:name="_Toc5002"/>
      <w:bookmarkStart w:id="102" w:name="_Toc23675"/>
      <w:bookmarkStart w:id="103" w:name="_Toc31107"/>
      <w:bookmarkStart w:id="104" w:name="_Toc30504"/>
      <w:bookmarkStart w:id="105" w:name="_Toc31640"/>
      <w:bookmarkStart w:id="106" w:name="_Toc21734"/>
      <w:bookmarkStart w:id="107" w:name="_Toc2616"/>
      <w:bookmarkStart w:id="108" w:name="_Toc18347"/>
      <w:r>
        <w:rPr>
          <w:rFonts w:hint="eastAsia"/>
        </w:rPr>
        <w:t>5. 保活机制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0A61DADE">
      <w:pPr>
        <w:rPr>
          <w:rFonts w:hint="eastAsia"/>
        </w:rPr>
      </w:pPr>
      <w:r>
        <w:rPr>
          <w:rFonts w:hint="eastAsia"/>
        </w:rPr>
        <w:t>利用操作系统后台运行策略，确保应用即使在屏幕关闭或用户切换到其他应用后，仍能保持节点服务的活跃状态。</w:t>
      </w:r>
    </w:p>
    <w:p w14:paraId="76EC7555">
      <w:pPr>
        <w:rPr>
          <w:rFonts w:hint="eastAsia"/>
        </w:rPr>
      </w:pPr>
    </w:p>
    <w:p w14:paraId="11008763">
      <w:pPr>
        <w:outlineLvl w:val="1"/>
        <w:rPr>
          <w:rFonts w:hint="eastAsia"/>
        </w:rPr>
      </w:pPr>
      <w:bookmarkStart w:id="109" w:name="_Toc23894"/>
      <w:bookmarkStart w:id="110" w:name="_Toc5789"/>
      <w:bookmarkStart w:id="111" w:name="_Toc10935"/>
      <w:bookmarkStart w:id="112" w:name="_Toc27612"/>
      <w:bookmarkStart w:id="113" w:name="_Toc6283"/>
      <w:bookmarkStart w:id="114" w:name="_Toc23257"/>
      <w:bookmarkStart w:id="115" w:name="_Toc17842"/>
      <w:bookmarkStart w:id="116" w:name="_Toc17125"/>
      <w:bookmarkStart w:id="117" w:name="_Toc15767"/>
      <w:bookmarkStart w:id="118" w:name="_Toc9148"/>
      <w:bookmarkStart w:id="119" w:name="_Toc4504"/>
      <w:bookmarkStart w:id="120" w:name="_Toc24347"/>
      <w:bookmarkStart w:id="121" w:name="_Toc15782"/>
      <w:bookmarkStart w:id="122" w:name="_Toc835"/>
      <w:bookmarkStart w:id="123" w:name="_Toc7414"/>
      <w:bookmarkStart w:id="124" w:name="_Toc17520"/>
      <w:bookmarkStart w:id="125" w:name="_Toc26097"/>
      <w:bookmarkStart w:id="126" w:name="_Toc21884"/>
      <w:r>
        <w:rPr>
          <w:rFonts w:hint="eastAsia"/>
        </w:rPr>
        <w:t>6. 自动启动权限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462148E0">
      <w:pPr>
        <w:rPr>
          <w:rFonts w:hint="eastAsia"/>
        </w:rPr>
      </w:pPr>
      <w:r>
        <w:rPr>
          <w:rFonts w:hint="eastAsia"/>
        </w:rPr>
        <w:t>获取系统启动时自动运行的权限，确保设备启动时边缘计算节点服务能够自动初始化，快速响应网络请求。</w:t>
      </w:r>
    </w:p>
    <w:p w14:paraId="3334EC86">
      <w:pPr>
        <w:rPr>
          <w:rFonts w:hint="eastAsia"/>
        </w:rPr>
      </w:pPr>
    </w:p>
    <w:p w14:paraId="657D5CC4">
      <w:pPr>
        <w:outlineLvl w:val="1"/>
        <w:rPr>
          <w:rFonts w:hint="eastAsia"/>
        </w:rPr>
      </w:pPr>
      <w:bookmarkStart w:id="127" w:name="_Toc27198"/>
      <w:bookmarkStart w:id="128" w:name="_Toc25252"/>
      <w:bookmarkStart w:id="129" w:name="_Toc12436"/>
      <w:bookmarkStart w:id="130" w:name="_Toc25117"/>
      <w:bookmarkStart w:id="131" w:name="_Toc19245"/>
      <w:bookmarkStart w:id="132" w:name="_Toc30719"/>
      <w:bookmarkStart w:id="133" w:name="_Toc13495"/>
      <w:bookmarkStart w:id="134" w:name="_Toc26205"/>
      <w:bookmarkStart w:id="135" w:name="_Toc30501"/>
      <w:bookmarkStart w:id="136" w:name="_Toc18025"/>
      <w:bookmarkStart w:id="137" w:name="_Toc22060"/>
      <w:bookmarkStart w:id="138" w:name="_Toc24776"/>
      <w:bookmarkStart w:id="139" w:name="_Toc10704"/>
      <w:bookmarkStart w:id="140" w:name="_Toc26206"/>
      <w:bookmarkStart w:id="141" w:name="_Toc3437"/>
      <w:bookmarkStart w:id="142" w:name="_Toc9596"/>
      <w:bookmarkStart w:id="143" w:name="_Toc1178"/>
      <w:bookmarkStart w:id="144" w:name="_Toc3417"/>
      <w:r>
        <w:rPr>
          <w:rFonts w:hint="eastAsia"/>
        </w:rPr>
        <w:t>7. 通知访问权限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085D1C0A">
      <w:pPr>
        <w:rPr>
          <w:rFonts w:hint="eastAsia"/>
        </w:rPr>
      </w:pPr>
      <w:r>
        <w:rPr>
          <w:rFonts w:hint="eastAsia"/>
        </w:rPr>
        <w:t>请求用户授予访问通知的权限，使节点能够接收实时通知，提升服务响应速度和效率。</w:t>
      </w:r>
    </w:p>
    <w:p w14:paraId="0F3A84E4">
      <w:pPr>
        <w:rPr>
          <w:rFonts w:hint="eastAsia"/>
        </w:rPr>
      </w:pPr>
    </w:p>
    <w:p w14:paraId="418592A7">
      <w:pPr>
        <w:outlineLvl w:val="1"/>
        <w:rPr>
          <w:rFonts w:hint="eastAsia"/>
        </w:rPr>
      </w:pPr>
      <w:bookmarkStart w:id="145" w:name="_Toc13363"/>
      <w:bookmarkStart w:id="146" w:name="_Toc3674"/>
      <w:bookmarkStart w:id="147" w:name="_Toc18943"/>
      <w:bookmarkStart w:id="148" w:name="_Toc21100"/>
      <w:bookmarkStart w:id="149" w:name="_Toc30726"/>
      <w:bookmarkStart w:id="150" w:name="_Toc4587"/>
      <w:bookmarkStart w:id="151" w:name="_Toc25591"/>
      <w:bookmarkStart w:id="152" w:name="_Toc8665"/>
      <w:bookmarkStart w:id="153" w:name="_Toc8006"/>
      <w:bookmarkStart w:id="154" w:name="_Toc20553"/>
      <w:bookmarkStart w:id="155" w:name="_Toc9271"/>
      <w:bookmarkStart w:id="156" w:name="_Toc27633"/>
      <w:bookmarkStart w:id="157" w:name="_Toc19784"/>
      <w:bookmarkStart w:id="158" w:name="_Toc621"/>
      <w:bookmarkStart w:id="159" w:name="_Toc6224"/>
      <w:bookmarkStart w:id="160" w:name="_Toc15056"/>
      <w:bookmarkStart w:id="161" w:name="_Toc30370"/>
      <w:bookmarkStart w:id="162" w:name="_Toc23695"/>
      <w:r>
        <w:rPr>
          <w:rFonts w:hint="eastAsia"/>
        </w:rPr>
        <w:t>8. 无障碍模式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2C2B8DD5">
      <w:pPr>
        <w:rPr>
          <w:rFonts w:hint="eastAsia"/>
        </w:rPr>
      </w:pPr>
      <w:r>
        <w:rPr>
          <w:rFonts w:hint="eastAsia"/>
        </w:rPr>
        <w:t>启用无障碍服务权限，允许节点模拟用户交互操作，进行自动化任务处理，提高边缘计算的自动化水平。</w:t>
      </w:r>
    </w:p>
    <w:p w14:paraId="1E0E2562">
      <w:pPr>
        <w:rPr>
          <w:rFonts w:hint="eastAsia"/>
        </w:rPr>
      </w:pPr>
    </w:p>
    <w:p w14:paraId="2349B8F1">
      <w:pPr>
        <w:outlineLvl w:val="1"/>
        <w:rPr>
          <w:rFonts w:hint="eastAsia"/>
        </w:rPr>
      </w:pPr>
      <w:bookmarkStart w:id="163" w:name="_Toc32304"/>
      <w:bookmarkStart w:id="164" w:name="_Toc7238"/>
      <w:bookmarkStart w:id="165" w:name="_Toc9135"/>
      <w:bookmarkStart w:id="166" w:name="_Toc11989"/>
      <w:bookmarkStart w:id="167" w:name="_Toc18355"/>
      <w:bookmarkStart w:id="168" w:name="_Toc417"/>
      <w:bookmarkStart w:id="169" w:name="_Toc1931"/>
      <w:bookmarkStart w:id="170" w:name="_Toc6198"/>
      <w:bookmarkStart w:id="171" w:name="_Toc27003"/>
      <w:bookmarkStart w:id="172" w:name="_Toc9982"/>
      <w:bookmarkStart w:id="173" w:name="_Toc21426"/>
      <w:bookmarkStart w:id="174" w:name="_Toc1075"/>
      <w:bookmarkStart w:id="175" w:name="_Toc15979"/>
      <w:bookmarkStart w:id="176" w:name="_Toc7150"/>
      <w:bookmarkStart w:id="177" w:name="_Toc30656"/>
      <w:bookmarkStart w:id="178" w:name="_Toc4701"/>
      <w:bookmarkStart w:id="179" w:name="_Toc6969"/>
      <w:bookmarkStart w:id="180" w:name="_Toc260"/>
      <w:r>
        <w:rPr>
          <w:rFonts w:hint="eastAsia"/>
        </w:rPr>
        <w:t>9. 尝试请求root权限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0A28C450">
      <w:pPr>
        <w:rPr>
          <w:rFonts w:hint="eastAsia"/>
        </w:rPr>
      </w:pPr>
      <w:r>
        <w:rPr>
          <w:rFonts w:hint="eastAsia"/>
        </w:rPr>
        <w:t>在用户同意的基础上，尝试获取设备的root权限，实现更深层次的系统优化和性能提升。</w:t>
      </w:r>
    </w:p>
    <w:p w14:paraId="5CF3B912">
      <w:pPr>
        <w:rPr>
          <w:rFonts w:hint="eastAsia"/>
        </w:rPr>
      </w:pPr>
    </w:p>
    <w:p w14:paraId="3D54CD09">
      <w:pPr>
        <w:outlineLvl w:val="1"/>
        <w:rPr>
          <w:rFonts w:hint="eastAsia"/>
        </w:rPr>
      </w:pPr>
      <w:bookmarkStart w:id="181" w:name="_Toc18787"/>
      <w:bookmarkStart w:id="182" w:name="_Toc9948"/>
      <w:bookmarkStart w:id="183" w:name="_Toc2125"/>
      <w:bookmarkStart w:id="184" w:name="_Toc22993"/>
      <w:bookmarkStart w:id="185" w:name="_Toc20593"/>
      <w:bookmarkStart w:id="186" w:name="_Toc2649"/>
      <w:bookmarkStart w:id="187" w:name="_Toc3751"/>
      <w:bookmarkStart w:id="188" w:name="_Toc6318"/>
      <w:bookmarkStart w:id="189" w:name="_Toc26212"/>
      <w:bookmarkStart w:id="190" w:name="_Toc1987"/>
      <w:bookmarkStart w:id="191" w:name="_Toc23430"/>
      <w:bookmarkStart w:id="192" w:name="_Toc24271"/>
      <w:bookmarkStart w:id="193" w:name="_Toc19423"/>
      <w:bookmarkStart w:id="194" w:name="_Toc26587"/>
      <w:bookmarkStart w:id="195" w:name="_Toc16050"/>
      <w:bookmarkStart w:id="196" w:name="_Toc12901"/>
      <w:bookmarkStart w:id="197" w:name="_Toc116"/>
      <w:bookmarkStart w:id="198" w:name="_Toc18079"/>
      <w:r>
        <w:rPr>
          <w:rFonts w:hint="eastAsia"/>
        </w:rPr>
        <w:t>10. 用户界面与交互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3295C50C">
      <w:pPr>
        <w:rPr>
          <w:rFonts w:hint="eastAsia"/>
        </w:rPr>
      </w:pPr>
      <w:r>
        <w:rPr>
          <w:rFonts w:hint="eastAsia"/>
        </w:rPr>
        <w:t>提供简洁明了的用户界面，允许用户管理节点状态，查看贡献和收益，并提供帮助和指导。</w:t>
      </w:r>
    </w:p>
    <w:p w14:paraId="1592E24A">
      <w:pPr>
        <w:rPr>
          <w:rFonts w:hint="eastAsia"/>
        </w:rPr>
      </w:pPr>
    </w:p>
    <w:p w14:paraId="78763330">
      <w:pPr>
        <w:outlineLvl w:val="1"/>
        <w:rPr>
          <w:rFonts w:hint="eastAsia"/>
        </w:rPr>
      </w:pPr>
      <w:bookmarkStart w:id="199" w:name="_Toc14559"/>
      <w:bookmarkStart w:id="200" w:name="_Toc8387"/>
      <w:bookmarkStart w:id="201" w:name="_Toc23074"/>
      <w:bookmarkStart w:id="202" w:name="_Toc28856"/>
      <w:bookmarkStart w:id="203" w:name="_Toc31179"/>
      <w:bookmarkStart w:id="204" w:name="_Toc57"/>
      <w:bookmarkStart w:id="205" w:name="_Toc15858"/>
      <w:bookmarkStart w:id="206" w:name="_Toc2496"/>
      <w:bookmarkStart w:id="207" w:name="_Toc23615"/>
      <w:bookmarkStart w:id="208" w:name="_Toc14581"/>
      <w:bookmarkStart w:id="209" w:name="_Toc28517"/>
      <w:bookmarkStart w:id="210" w:name="_Toc495"/>
      <w:bookmarkStart w:id="211" w:name="_Toc21367"/>
      <w:bookmarkStart w:id="212" w:name="_Toc12725"/>
      <w:bookmarkStart w:id="213" w:name="_Toc22052"/>
      <w:bookmarkStart w:id="214" w:name="_Toc4912"/>
      <w:bookmarkStart w:id="215" w:name="_Toc17903"/>
      <w:bookmarkStart w:id="216" w:name="_Toc20768"/>
      <w:r>
        <w:rPr>
          <w:rFonts w:hint="eastAsia"/>
        </w:rPr>
        <w:t>11. 前台进程与服务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14:paraId="139FE822">
      <w:pPr>
        <w:rPr>
          <w:rFonts w:hint="eastAsia"/>
        </w:rPr>
      </w:pPr>
      <w:r>
        <w:rPr>
          <w:rFonts w:hint="eastAsia"/>
        </w:rPr>
        <w:t>通过启动透明Activity或使用前台服务（startForeground）并显示通知，提高服务的优先级，避免被系统杀死。</w:t>
      </w:r>
    </w:p>
    <w:p w14:paraId="3F1CD7D7">
      <w:pPr>
        <w:rPr>
          <w:rFonts w:hint="eastAsia"/>
        </w:rPr>
      </w:pPr>
    </w:p>
    <w:p w14:paraId="4227AF6E">
      <w:pPr>
        <w:outlineLvl w:val="1"/>
        <w:rPr>
          <w:rFonts w:hint="eastAsia"/>
        </w:rPr>
      </w:pPr>
      <w:bookmarkStart w:id="217" w:name="_Toc3454"/>
      <w:bookmarkStart w:id="218" w:name="_Toc15058"/>
      <w:bookmarkStart w:id="219" w:name="_Toc2902"/>
      <w:bookmarkStart w:id="220" w:name="_Toc4926"/>
      <w:bookmarkStart w:id="221" w:name="_Toc23351"/>
      <w:bookmarkStart w:id="222" w:name="_Toc5190"/>
      <w:bookmarkStart w:id="223" w:name="_Toc12161"/>
      <w:bookmarkStart w:id="224" w:name="_Toc15197"/>
      <w:bookmarkStart w:id="225" w:name="_Toc21512"/>
      <w:bookmarkStart w:id="226" w:name="_Toc26704"/>
      <w:bookmarkStart w:id="227" w:name="_Toc4181"/>
      <w:bookmarkStart w:id="228" w:name="_Toc3192"/>
      <w:bookmarkStart w:id="229" w:name="_Toc5404"/>
      <w:bookmarkStart w:id="230" w:name="_Toc31224"/>
      <w:bookmarkStart w:id="231" w:name="_Toc28073"/>
      <w:bookmarkStart w:id="232" w:name="_Toc12450"/>
      <w:bookmarkStart w:id="233" w:name="_Toc25163"/>
      <w:bookmarkStart w:id="234" w:name="_Toc29100"/>
      <w:r>
        <w:rPr>
          <w:rFonts w:hint="eastAsia"/>
        </w:rPr>
        <w:t>12. 进程相互唤醒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</w:p>
    <w:p w14:paraId="2E999033">
      <w:pPr>
        <w:rPr>
          <w:rFonts w:hint="eastAsia"/>
        </w:rPr>
      </w:pPr>
      <w:r>
        <w:rPr>
          <w:rFonts w:hint="eastAsia"/>
        </w:rPr>
        <w:t>设计应用相互唤醒机制，确保至少一个应用始终运行，提高保活能力。</w:t>
      </w:r>
    </w:p>
    <w:p w14:paraId="1CEF0430">
      <w:pPr>
        <w:rPr>
          <w:rFonts w:hint="eastAsia"/>
        </w:rPr>
      </w:pPr>
    </w:p>
    <w:p w14:paraId="6186E810">
      <w:pPr>
        <w:outlineLvl w:val="1"/>
        <w:rPr>
          <w:rFonts w:hint="eastAsia"/>
        </w:rPr>
      </w:pPr>
      <w:bookmarkStart w:id="235" w:name="_Toc32548"/>
      <w:bookmarkStart w:id="236" w:name="_Toc11138"/>
      <w:bookmarkStart w:id="237" w:name="_Toc4223"/>
      <w:bookmarkStart w:id="238" w:name="_Toc2889"/>
      <w:bookmarkStart w:id="239" w:name="_Toc5431"/>
      <w:bookmarkStart w:id="240" w:name="_Toc19759"/>
      <w:bookmarkStart w:id="241" w:name="_Toc26134"/>
      <w:bookmarkStart w:id="242" w:name="_Toc28578"/>
      <w:bookmarkStart w:id="243" w:name="_Toc25658"/>
      <w:bookmarkStart w:id="244" w:name="_Toc5699"/>
      <w:bookmarkStart w:id="245" w:name="_Toc31584"/>
      <w:bookmarkStart w:id="246" w:name="_Toc15386"/>
      <w:bookmarkStart w:id="247" w:name="_Toc16503"/>
      <w:bookmarkStart w:id="248" w:name="_Toc5384"/>
      <w:bookmarkStart w:id="249" w:name="_Toc21515"/>
      <w:bookmarkStart w:id="250" w:name="_Toc29580"/>
      <w:bookmarkStart w:id="251" w:name="_Toc29752"/>
      <w:bookmarkStart w:id="252" w:name="_Toc5767"/>
      <w:r>
        <w:rPr>
          <w:rFonts w:hint="eastAsia"/>
        </w:rPr>
        <w:t>13. JobScheduler</w:t>
      </w:r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14:paraId="41A13F63">
      <w:pPr>
        <w:rPr>
          <w:rFonts w:hint="eastAsia"/>
        </w:rPr>
      </w:pPr>
      <w:r>
        <w:rPr>
          <w:rFonts w:hint="eastAsia"/>
        </w:rPr>
        <w:t>使用JobScheduler安排任务，即使应用被杀死，也能在合适时机重新启动应用。</w:t>
      </w:r>
    </w:p>
    <w:p w14:paraId="26997353">
      <w:pPr>
        <w:rPr>
          <w:rFonts w:hint="eastAsia"/>
        </w:rPr>
      </w:pPr>
    </w:p>
    <w:p w14:paraId="29FBFF31">
      <w:pPr>
        <w:outlineLvl w:val="1"/>
        <w:rPr>
          <w:rFonts w:hint="eastAsia"/>
        </w:rPr>
      </w:pPr>
      <w:bookmarkStart w:id="253" w:name="_Toc4433"/>
      <w:bookmarkStart w:id="254" w:name="_Toc11274"/>
      <w:bookmarkStart w:id="255" w:name="_Toc7480"/>
      <w:bookmarkStart w:id="256" w:name="_Toc4396"/>
      <w:bookmarkStart w:id="257" w:name="_Toc1953"/>
      <w:bookmarkStart w:id="258" w:name="_Toc12177"/>
      <w:bookmarkStart w:id="259" w:name="_Toc29990"/>
      <w:bookmarkStart w:id="260" w:name="_Toc9258"/>
      <w:bookmarkStart w:id="261" w:name="_Toc21913"/>
      <w:bookmarkStart w:id="262" w:name="_Toc18889"/>
      <w:bookmarkStart w:id="263" w:name="_Toc6577"/>
      <w:bookmarkStart w:id="264" w:name="_Toc28699"/>
      <w:bookmarkStart w:id="265" w:name="_Toc26216"/>
      <w:bookmarkStart w:id="266" w:name="_Toc30090"/>
      <w:bookmarkStart w:id="267" w:name="_Toc6240"/>
      <w:bookmarkStart w:id="268" w:name="_Toc25024"/>
      <w:bookmarkStart w:id="269" w:name="_Toc19350"/>
      <w:bookmarkStart w:id="270" w:name="_Toc24946"/>
      <w:r>
        <w:rPr>
          <w:rFonts w:hint="eastAsia"/>
        </w:rPr>
        <w:t>14. Native层保活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14:paraId="5F659DAE">
      <w:pPr>
        <w:rPr>
          <w:rFonts w:hint="eastAsia"/>
        </w:rPr>
      </w:pPr>
      <w:r>
        <w:rPr>
          <w:rFonts w:hint="eastAsia"/>
        </w:rPr>
        <w:t>通过Native层代码与系统服务交互，快速拉起进程，避免GC带来的延迟。</w:t>
      </w:r>
    </w:p>
    <w:p w14:paraId="14BB064E">
      <w:pPr>
        <w:rPr>
          <w:rFonts w:hint="eastAsia"/>
        </w:rPr>
      </w:pPr>
    </w:p>
    <w:p w14:paraId="3DC676A1">
      <w:pPr>
        <w:outlineLvl w:val="1"/>
        <w:rPr>
          <w:rFonts w:hint="eastAsia"/>
        </w:rPr>
      </w:pPr>
      <w:bookmarkStart w:id="271" w:name="_Toc21039"/>
      <w:bookmarkStart w:id="272" w:name="_Toc4131"/>
      <w:bookmarkStart w:id="273" w:name="_Toc27326"/>
      <w:bookmarkStart w:id="274" w:name="_Toc16911"/>
      <w:bookmarkStart w:id="275" w:name="_Toc25134"/>
      <w:bookmarkStart w:id="276" w:name="_Toc6566"/>
      <w:bookmarkStart w:id="277" w:name="_Toc3897"/>
      <w:bookmarkStart w:id="278" w:name="_Toc4754"/>
      <w:bookmarkStart w:id="279" w:name="_Toc17430"/>
      <w:bookmarkStart w:id="280" w:name="_Toc6174"/>
      <w:bookmarkStart w:id="281" w:name="_Toc22684"/>
      <w:bookmarkStart w:id="282" w:name="_Toc718"/>
      <w:bookmarkStart w:id="283" w:name="_Toc8273"/>
      <w:bookmarkStart w:id="284" w:name="_Toc25617"/>
      <w:bookmarkStart w:id="285" w:name="_Toc28015"/>
      <w:bookmarkStart w:id="286" w:name="_Toc64"/>
      <w:bookmarkStart w:id="287" w:name="_Toc4950"/>
      <w:bookmarkStart w:id="288" w:name="_Toc25204"/>
      <w:r>
        <w:rPr>
          <w:rFonts w:hint="eastAsia"/>
        </w:rPr>
        <w:t>15. 双进程守护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p w14:paraId="05AB142D">
      <w:pPr>
        <w:rPr>
          <w:rFonts w:hint="eastAsia"/>
        </w:rPr>
      </w:pPr>
      <w:r>
        <w:rPr>
          <w:rFonts w:hint="eastAsia"/>
        </w:rPr>
        <w:t>设计两个进程相互守护，如果一个进程被杀，另一个可以迅速将其重新拉起。</w:t>
      </w:r>
    </w:p>
    <w:p w14:paraId="3F44A5A8">
      <w:pPr>
        <w:rPr>
          <w:rFonts w:hint="eastAsia"/>
        </w:rPr>
      </w:pPr>
    </w:p>
    <w:p w14:paraId="35EE51C8">
      <w:pPr>
        <w:outlineLvl w:val="1"/>
        <w:rPr>
          <w:rFonts w:hint="eastAsia"/>
        </w:rPr>
      </w:pPr>
      <w:bookmarkStart w:id="289" w:name="_Toc2687"/>
      <w:bookmarkStart w:id="290" w:name="_Toc11446"/>
      <w:bookmarkStart w:id="291" w:name="_Toc895"/>
      <w:bookmarkStart w:id="292" w:name="_Toc21524"/>
      <w:bookmarkStart w:id="293" w:name="_Toc7048"/>
      <w:bookmarkStart w:id="294" w:name="_Toc9770"/>
      <w:bookmarkStart w:id="295" w:name="_Toc32355"/>
      <w:bookmarkStart w:id="296" w:name="_Toc26115"/>
      <w:bookmarkStart w:id="297" w:name="_Toc29960"/>
      <w:bookmarkStart w:id="298" w:name="_Toc15654"/>
      <w:bookmarkStart w:id="299" w:name="_Toc17727"/>
      <w:bookmarkStart w:id="300" w:name="_Toc25327"/>
      <w:bookmarkStart w:id="301" w:name="_Toc5177"/>
      <w:bookmarkStart w:id="302" w:name="_Toc32197"/>
      <w:bookmarkStart w:id="303" w:name="_Toc14853"/>
      <w:bookmarkStart w:id="304" w:name="_Toc16482"/>
      <w:bookmarkStart w:id="305" w:name="_Toc1026"/>
      <w:bookmarkStart w:id="306" w:name="_Toc11809"/>
      <w:r>
        <w:rPr>
          <w:rFonts w:hint="eastAsia"/>
        </w:rPr>
        <w:t>16. 系统白名单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36541569">
      <w:pPr>
        <w:rPr>
          <w:rFonts w:hint="eastAsia"/>
        </w:rPr>
      </w:pPr>
      <w:r>
        <w:rPr>
          <w:rFonts w:hint="eastAsia"/>
        </w:rPr>
        <w:t>与系统厂商合作，将应用加入系统内存清理的白名单，提高应用的保活能力。</w:t>
      </w:r>
    </w:p>
    <w:p w14:paraId="1D7083EE">
      <w:pPr>
        <w:rPr>
          <w:rFonts w:hint="eastAsia"/>
        </w:rPr>
      </w:pPr>
    </w:p>
    <w:p w14:paraId="0DAE5D96">
      <w:pPr>
        <w:outlineLvl w:val="1"/>
        <w:rPr>
          <w:rFonts w:hint="eastAsia"/>
        </w:rPr>
      </w:pPr>
      <w:bookmarkStart w:id="307" w:name="_Toc10579"/>
      <w:bookmarkStart w:id="308" w:name="_Toc524"/>
      <w:bookmarkStart w:id="309" w:name="_Toc164"/>
      <w:bookmarkStart w:id="310" w:name="_Toc10691"/>
      <w:bookmarkStart w:id="311" w:name="_Toc31969"/>
      <w:bookmarkStart w:id="312" w:name="_Toc21773"/>
      <w:bookmarkStart w:id="313" w:name="_Toc5875"/>
      <w:bookmarkStart w:id="314" w:name="_Toc13904"/>
      <w:bookmarkStart w:id="315" w:name="_Toc9043"/>
      <w:bookmarkStart w:id="316" w:name="_Toc32700"/>
      <w:bookmarkStart w:id="317" w:name="_Toc13534"/>
      <w:bookmarkStart w:id="318" w:name="_Toc24798"/>
      <w:bookmarkStart w:id="319" w:name="_Toc29500"/>
      <w:bookmarkStart w:id="320" w:name="_Toc27704"/>
      <w:bookmarkStart w:id="321" w:name="_Toc2549"/>
      <w:bookmarkStart w:id="322" w:name="_Toc18750"/>
      <w:bookmarkStart w:id="323" w:name="_Toc8127"/>
      <w:bookmarkStart w:id="324" w:name="_Toc26938"/>
      <w:r>
        <w:rPr>
          <w:rFonts w:hint="eastAsia"/>
        </w:rPr>
        <w:t>17. 用户设置引导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</w:p>
    <w:p w14:paraId="09732C55">
      <w:pPr>
        <w:rPr>
          <w:rFonts w:hint="eastAsia"/>
        </w:rPr>
      </w:pPr>
      <w:r>
        <w:rPr>
          <w:rFonts w:hint="eastAsia"/>
        </w:rPr>
        <w:t>引导用户在手机设置中将应用加入白名单、设置自启动等，减少被系统杀死的可能性。</w:t>
      </w:r>
    </w:p>
    <w:p w14:paraId="3217A07A">
      <w:pPr>
        <w:rPr>
          <w:rFonts w:hint="eastAsia"/>
        </w:rPr>
      </w:pPr>
    </w:p>
    <w:p w14:paraId="01E7A73E">
      <w:pPr>
        <w:outlineLvl w:val="1"/>
        <w:rPr>
          <w:rFonts w:hint="eastAsia"/>
        </w:rPr>
      </w:pPr>
      <w:bookmarkStart w:id="325" w:name="_Toc4447"/>
      <w:bookmarkStart w:id="326" w:name="_Toc29280"/>
      <w:bookmarkStart w:id="327" w:name="_Toc8022"/>
      <w:bookmarkStart w:id="328" w:name="_Toc10328"/>
      <w:bookmarkStart w:id="329" w:name="_Toc18712"/>
      <w:bookmarkStart w:id="330" w:name="_Toc15261"/>
      <w:bookmarkStart w:id="331" w:name="_Toc16558"/>
      <w:bookmarkStart w:id="332" w:name="_Toc3090"/>
      <w:bookmarkStart w:id="333" w:name="_Toc18568"/>
      <w:bookmarkStart w:id="334" w:name="_Toc56"/>
      <w:bookmarkStart w:id="335" w:name="_Toc18324"/>
      <w:bookmarkStart w:id="336" w:name="_Toc8956"/>
      <w:bookmarkStart w:id="337" w:name="_Toc23613"/>
      <w:bookmarkStart w:id="338" w:name="_Toc26887"/>
      <w:bookmarkStart w:id="339" w:name="_Toc32290"/>
      <w:bookmarkStart w:id="340" w:name="_Toc17885"/>
      <w:bookmarkStart w:id="341" w:name="_Toc2986"/>
      <w:bookmarkStart w:id="342" w:name="_Toc25895"/>
      <w:r>
        <w:rPr>
          <w:rFonts w:hint="eastAsia"/>
        </w:rPr>
        <w:t>18. 账户同步拉活</w:t>
      </w:r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14:paraId="1B668839">
      <w:pPr>
        <w:rPr>
          <w:rFonts w:hint="eastAsia"/>
        </w:rPr>
      </w:pPr>
      <w:r>
        <w:rPr>
          <w:rFonts w:hint="eastAsia"/>
        </w:rPr>
        <w:t>利用系统账户同步功能，定期同步数据，拉活应用。</w:t>
      </w:r>
    </w:p>
    <w:p w14:paraId="35A0D489">
      <w:pPr>
        <w:rPr>
          <w:rFonts w:hint="eastAsia"/>
        </w:rPr>
      </w:pPr>
    </w:p>
    <w:p w14:paraId="13DDA695">
      <w:pPr>
        <w:outlineLvl w:val="1"/>
        <w:rPr>
          <w:rFonts w:hint="eastAsia"/>
        </w:rPr>
      </w:pPr>
      <w:bookmarkStart w:id="343" w:name="_Toc25262"/>
      <w:bookmarkStart w:id="344" w:name="_Toc8177"/>
      <w:bookmarkStart w:id="345" w:name="_Toc31378"/>
      <w:bookmarkStart w:id="346" w:name="_Toc10319"/>
      <w:bookmarkStart w:id="347" w:name="_Toc4596"/>
      <w:bookmarkStart w:id="348" w:name="_Toc29055"/>
      <w:bookmarkStart w:id="349" w:name="_Toc1627"/>
      <w:bookmarkStart w:id="350" w:name="_Toc24167"/>
      <w:bookmarkStart w:id="351" w:name="_Toc15234"/>
      <w:bookmarkStart w:id="352" w:name="_Toc13"/>
      <w:bookmarkStart w:id="353" w:name="_Toc15484"/>
      <w:bookmarkStart w:id="354" w:name="_Toc1583"/>
      <w:bookmarkStart w:id="355" w:name="_Toc17697"/>
      <w:bookmarkStart w:id="356" w:name="_Toc25657"/>
      <w:bookmarkStart w:id="357" w:name="_Toc29782"/>
      <w:bookmarkStart w:id="358" w:name="_Toc13018"/>
      <w:bookmarkStart w:id="359" w:name="_Toc4160"/>
      <w:bookmarkStart w:id="360" w:name="_Toc545"/>
      <w:r>
        <w:rPr>
          <w:rFonts w:hint="eastAsia"/>
        </w:rPr>
        <w:t>19. 广播拉活</w:t>
      </w:r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</w:p>
    <w:p w14:paraId="35AC398A">
      <w:pPr>
        <w:rPr>
          <w:rFonts w:hint="eastAsia"/>
        </w:rPr>
      </w:pPr>
      <w:r>
        <w:rPr>
          <w:rFonts w:hint="eastAsia"/>
        </w:rPr>
        <w:t>监听系统广播，在特定事件发生时拉活应用，注意Android 7.0以后对广播的限制。</w:t>
      </w:r>
    </w:p>
    <w:p w14:paraId="1D61492D">
      <w:pPr>
        <w:rPr>
          <w:rFonts w:hint="eastAsia"/>
        </w:rPr>
      </w:pPr>
    </w:p>
    <w:p w14:paraId="71AC00F9">
      <w:pPr>
        <w:outlineLvl w:val="1"/>
        <w:rPr>
          <w:rFonts w:hint="eastAsia"/>
        </w:rPr>
      </w:pPr>
      <w:bookmarkStart w:id="361" w:name="_Toc32520"/>
      <w:bookmarkStart w:id="362" w:name="_Toc17317"/>
      <w:bookmarkStart w:id="363" w:name="_Toc7007"/>
      <w:bookmarkStart w:id="364" w:name="_Toc17338"/>
      <w:bookmarkStart w:id="365" w:name="_Toc32487"/>
      <w:bookmarkStart w:id="366" w:name="_Toc30052"/>
      <w:bookmarkStart w:id="367" w:name="_Toc2689"/>
      <w:bookmarkStart w:id="368" w:name="_Toc11981"/>
      <w:bookmarkStart w:id="369" w:name="_Toc5750"/>
      <w:bookmarkStart w:id="370" w:name="_Toc9764"/>
      <w:bookmarkStart w:id="371" w:name="_Toc21297"/>
      <w:bookmarkStart w:id="372" w:name="_Toc13281"/>
      <w:bookmarkStart w:id="373" w:name="_Toc8230"/>
      <w:bookmarkStart w:id="374" w:name="_Toc13861"/>
      <w:bookmarkStart w:id="375" w:name="_Toc29581"/>
      <w:bookmarkStart w:id="376" w:name="_Toc6867"/>
      <w:bookmarkStart w:id="377" w:name="_Toc18330"/>
      <w:bookmarkStart w:id="378" w:name="_Toc4712"/>
      <w:r>
        <w:rPr>
          <w:rFonts w:hint="eastAsia"/>
        </w:rPr>
        <w:t>20. Service机制(Sticky)拉活</w:t>
      </w:r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</w:p>
    <w:p w14:paraId="25E3DA11">
      <w:pPr>
        <w:rPr>
          <w:rFonts w:hint="eastAsia"/>
        </w:rPr>
      </w:pPr>
      <w:r>
        <w:rPr>
          <w:rFonts w:hint="eastAsia"/>
        </w:rPr>
        <w:t>将Service设置为START_STICKY，系统在Service被杀后会尝试重新创建Service。</w:t>
      </w:r>
    </w:p>
    <w:p w14:paraId="4F7497C5">
      <w:pPr>
        <w:rPr>
          <w:rFonts w:hint="eastAsia"/>
        </w:rPr>
      </w:pPr>
    </w:p>
    <w:p w14:paraId="1643A366">
      <w:pPr>
        <w:rPr>
          <w:rFonts w:hint="eastAsia"/>
        </w:rPr>
      </w:pPr>
      <w:r>
        <w:rPr>
          <w:rFonts w:hint="eastAsia"/>
        </w:rPr>
        <w:t>21.EdgeGuard Secure Exit - 结合了边缘计算(Edge)的安全性和退出时的保护。</w:t>
      </w:r>
    </w:p>
    <w:p w14:paraId="7DC2A259">
      <w:pPr>
        <w:rPr>
          <w:rFonts w:hint="eastAsia"/>
        </w:rPr>
      </w:pPr>
    </w:p>
    <w:p w14:paraId="34A5CB6B">
      <w:pPr>
        <w:rPr>
          <w:rFonts w:hint="eastAsia"/>
        </w:rPr>
      </w:pPr>
      <w:r>
        <w:rPr>
          <w:rFonts w:hint="eastAsia"/>
        </w:rPr>
        <w:t>1. 密码设置： 用户首次使用 EdgeGuard Secure Exit 功能时，需要设置一个密码或 PIN 码，用于后续的关闭验证。</w:t>
      </w:r>
    </w:p>
    <w:p w14:paraId="12411D90">
      <w:pPr>
        <w:rPr>
          <w:rFonts w:hint="eastAsia"/>
        </w:rPr>
      </w:pPr>
      <w:r>
        <w:rPr>
          <w:rFonts w:hint="eastAsia"/>
        </w:rPr>
        <w:t>2. 节点运行监控： 手机边缘计算节点在后台持续运行，执行分配的计算任务或监控网络状态。</w:t>
      </w:r>
    </w:p>
    <w:p w14:paraId="1360C5C1">
      <w:pPr>
        <w:rPr>
          <w:rFonts w:hint="eastAsia"/>
        </w:rPr>
      </w:pPr>
      <w:r>
        <w:rPr>
          <w:rFonts w:hint="eastAsia"/>
        </w:rPr>
        <w:t>3. 关闭请求拦截： 当用户尝试关闭应用或系统尝试结束应用进程时，EdgeGuard Secure Exit 功能会拦截这一请求。</w:t>
      </w:r>
    </w:p>
    <w:p w14:paraId="748BFFA6">
      <w:pPr>
        <w:rPr>
          <w:rFonts w:hint="eastAsia"/>
        </w:rPr>
      </w:pPr>
      <w:r>
        <w:rPr>
          <w:rFonts w:hint="eastAsia"/>
        </w:rPr>
        <w:t>4. 密码验证界面： 拦截关闭请求后，系统会弹出一个密码验证界面，要求用户输入之前设置的密码。</w:t>
      </w:r>
    </w:p>
    <w:p w14:paraId="7BCF6B99">
      <w:pPr>
        <w:rPr>
          <w:rFonts w:hint="eastAsia"/>
        </w:rPr>
      </w:pPr>
      <w:r>
        <w:rPr>
          <w:rFonts w:hint="eastAsia"/>
        </w:rPr>
        <w:t>5. 密码校验： 输入的密码会与存储在安全区域的密码进行比对。只有密码正确，才会执行关闭操作。</w:t>
      </w:r>
    </w:p>
    <w:p w14:paraId="7B4249D8">
      <w:pPr>
        <w:rPr>
          <w:rFonts w:hint="eastAsia"/>
        </w:rPr>
      </w:pPr>
      <w:r>
        <w:rPr>
          <w:rFonts w:hint="eastAsia"/>
        </w:rPr>
        <w:t>6. 安全退出： 如果密码验证成功，应用将正常关闭，释放所有资源并退出。</w:t>
      </w:r>
    </w:p>
    <w:p w14:paraId="5DA9E7F8">
      <w:pPr>
        <w:rPr>
          <w:rFonts w:hint="eastAsia"/>
        </w:rPr>
      </w:pPr>
      <w:r>
        <w:rPr>
          <w:rFonts w:hint="eastAsia"/>
        </w:rPr>
        <w:t>7. 自动重启机制： 如果用户选择不输入密码或密码错误，应用不会被关闭。EdgeGuard Secure Exit 将触发自动重启机制，确保节点服务继续运行。</w:t>
      </w:r>
    </w:p>
    <w:p w14:paraId="74820637">
      <w:pPr>
        <w:rPr>
          <w:rFonts w:hint="eastAsia"/>
        </w:rPr>
      </w:pPr>
      <w:r>
        <w:rPr>
          <w:rFonts w:hint="eastAsia"/>
        </w:rPr>
        <w:t>8. 安全存储： 密码或 PIN 码通过加密方式安全存储在设备上，防止未授权访问。</w:t>
      </w:r>
    </w:p>
    <w:p w14:paraId="540D845F">
      <w:pPr>
        <w:rPr>
          <w:rFonts w:hint="eastAsia"/>
        </w:rPr>
      </w:pPr>
      <w:r>
        <w:rPr>
          <w:rFonts w:hint="eastAsia"/>
        </w:rPr>
        <w:t>9. 用户界面： 提供用户界面，允许用户在需要时修改密码或关闭 EdgeGuard Secure Exit 功能。</w:t>
      </w:r>
    </w:p>
    <w:p w14:paraId="10CB7E90">
      <w:pPr>
        <w:rPr>
          <w:rFonts w:hint="eastAsia"/>
        </w:rPr>
      </w:pPr>
      <w:r>
        <w:rPr>
          <w:rFonts w:hint="eastAsia"/>
        </w:rPr>
        <w:t>10. 透明度和用户教育： 在应用中提供清晰的说明，告知用户 EdgeGuard Secure Exit 功能的工作原理和使用方法。</w:t>
      </w:r>
    </w:p>
    <w:p w14:paraId="407A5B80">
      <w:pPr>
        <w:rPr>
          <w:rFonts w:hint="eastAsia"/>
        </w:rPr>
      </w:pPr>
    </w:p>
    <w:p w14:paraId="1805771C">
      <w:pPr>
        <w:rPr>
          <w:rFonts w:hint="eastAsia"/>
        </w:rPr>
      </w:pPr>
      <w:r>
        <w:rPr>
          <w:rFonts w:hint="eastAsia"/>
        </w:rPr>
        <w:t>22.“自适应边缘计算资源配置系统”（Adaptive Edge Computing Resource Configuration System, AECRCS）</w:t>
      </w:r>
    </w:p>
    <w:p w14:paraId="5E93D5CF">
      <w:pPr>
        <w:rPr>
          <w:rFonts w:hint="eastAsia"/>
        </w:rPr>
      </w:pPr>
    </w:p>
    <w:p w14:paraId="65BDFA53">
      <w:pPr>
        <w:outlineLvl w:val="1"/>
        <w:rPr>
          <w:rFonts w:hint="eastAsia"/>
        </w:rPr>
      </w:pPr>
      <w:bookmarkStart w:id="379" w:name="_Toc10822"/>
      <w:bookmarkStart w:id="380" w:name="_Toc3330"/>
      <w:bookmarkStart w:id="381" w:name="_Toc31658"/>
      <w:bookmarkStart w:id="382" w:name="_Toc19126"/>
      <w:bookmarkStart w:id="383" w:name="_Toc24135"/>
      <w:bookmarkStart w:id="384" w:name="_Toc17505"/>
      <w:bookmarkStart w:id="385" w:name="_Toc27878"/>
      <w:bookmarkStart w:id="386" w:name="_Toc13322"/>
      <w:bookmarkStart w:id="387" w:name="_Toc2166"/>
      <w:bookmarkStart w:id="388" w:name="_Toc2574"/>
      <w:bookmarkStart w:id="389" w:name="_Toc511"/>
      <w:bookmarkStart w:id="390" w:name="_Toc7073"/>
      <w:bookmarkStart w:id="391" w:name="_Toc30454"/>
      <w:bookmarkStart w:id="392" w:name="_Toc31393"/>
      <w:bookmarkStart w:id="393" w:name="_Toc21459"/>
      <w:bookmarkStart w:id="394" w:name="_Toc24928"/>
      <w:bookmarkStart w:id="395" w:name="_Toc3677"/>
      <w:bookmarkStart w:id="396" w:name="_Toc8920"/>
      <w:r>
        <w:rPr>
          <w:rFonts w:hint="eastAsia"/>
        </w:rPr>
        <w:t>1. 自定义CPU配置：</w:t>
      </w:r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p w14:paraId="483A7506">
      <w:pPr>
        <w:rPr>
          <w:rFonts w:hint="eastAsia"/>
        </w:rPr>
      </w:pPr>
      <w:r>
        <w:rPr>
          <w:rFonts w:hint="eastAsia"/>
        </w:rPr>
        <w:t>用户可以根据设备的性能和需求，选择CPU的使用核心数。</w:t>
      </w:r>
    </w:p>
    <w:p w14:paraId="553E292B">
      <w:pPr>
        <w:rPr>
          <w:rFonts w:hint="eastAsia"/>
        </w:rPr>
      </w:pPr>
      <w:r>
        <w:rPr>
          <w:rFonts w:hint="eastAsia"/>
        </w:rPr>
        <w:t>支持设置CPU的优先级，以优化计算任务的执行效率。</w:t>
      </w:r>
    </w:p>
    <w:p w14:paraId="35E69171">
      <w:pPr>
        <w:outlineLvl w:val="1"/>
        <w:rPr>
          <w:rFonts w:hint="eastAsia"/>
        </w:rPr>
      </w:pPr>
      <w:bookmarkStart w:id="397" w:name="_Toc8786"/>
      <w:bookmarkStart w:id="398" w:name="_Toc6428"/>
      <w:bookmarkStart w:id="399" w:name="_Toc6996"/>
      <w:bookmarkStart w:id="400" w:name="_Toc19935"/>
      <w:bookmarkStart w:id="401" w:name="_Toc14169"/>
      <w:bookmarkStart w:id="402" w:name="_Toc30073"/>
      <w:bookmarkStart w:id="403" w:name="_Toc10148"/>
      <w:bookmarkStart w:id="404" w:name="_Toc28087"/>
      <w:bookmarkStart w:id="405" w:name="_Toc10751"/>
      <w:bookmarkStart w:id="406" w:name="_Toc14875"/>
      <w:bookmarkStart w:id="407" w:name="_Toc16669"/>
      <w:bookmarkStart w:id="408" w:name="_Toc4836"/>
      <w:bookmarkStart w:id="409" w:name="_Toc10518"/>
      <w:bookmarkStart w:id="410" w:name="_Toc19554"/>
      <w:bookmarkStart w:id="411" w:name="_Toc27971"/>
      <w:bookmarkStart w:id="412" w:name="_Toc15994"/>
      <w:bookmarkStart w:id="413" w:name="_Toc5093"/>
      <w:bookmarkStart w:id="414" w:name="_Toc12505"/>
      <w:r>
        <w:rPr>
          <w:rFonts w:hint="eastAsia"/>
        </w:rPr>
        <w:t>2. 自定义内存分配：</w:t>
      </w:r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</w:p>
    <w:p w14:paraId="622E80FC">
      <w:pPr>
        <w:rPr>
          <w:rFonts w:hint="eastAsia"/>
        </w:rPr>
      </w:pPr>
      <w:r>
        <w:rPr>
          <w:rFonts w:hint="eastAsia"/>
        </w:rPr>
        <w:t>允许用户根据边缘计算任务的需求，分配相应的内存资源。</w:t>
      </w:r>
    </w:p>
    <w:p w14:paraId="4E603401">
      <w:pPr>
        <w:rPr>
          <w:rFonts w:hint="eastAsia"/>
        </w:rPr>
      </w:pPr>
      <w:r>
        <w:rPr>
          <w:rFonts w:hint="eastAsia"/>
        </w:rPr>
        <w:t>动态调整内存分配策略，以适应不同任务的内存使用情况。</w:t>
      </w:r>
    </w:p>
    <w:p w14:paraId="1FFBC0B9">
      <w:pPr>
        <w:outlineLvl w:val="1"/>
        <w:rPr>
          <w:rFonts w:hint="eastAsia"/>
        </w:rPr>
      </w:pPr>
      <w:bookmarkStart w:id="415" w:name="_Toc30300"/>
      <w:bookmarkStart w:id="416" w:name="_Toc7144"/>
      <w:bookmarkStart w:id="417" w:name="_Toc27448"/>
      <w:bookmarkStart w:id="418" w:name="_Toc9783"/>
      <w:bookmarkStart w:id="419" w:name="_Toc29786"/>
      <w:bookmarkStart w:id="420" w:name="_Toc6146"/>
      <w:bookmarkStart w:id="421" w:name="_Toc17637"/>
      <w:bookmarkStart w:id="422" w:name="_Toc18630"/>
      <w:bookmarkStart w:id="423" w:name="_Toc18688"/>
      <w:bookmarkStart w:id="424" w:name="_Toc11402"/>
      <w:bookmarkStart w:id="425" w:name="_Toc8024"/>
      <w:bookmarkStart w:id="426" w:name="_Toc6660"/>
      <w:bookmarkStart w:id="427" w:name="_Toc21543"/>
      <w:bookmarkStart w:id="428" w:name="_Toc12372"/>
      <w:bookmarkStart w:id="429" w:name="_Toc11048"/>
      <w:bookmarkStart w:id="430" w:name="_Toc17401"/>
      <w:bookmarkStart w:id="431" w:name="_Toc23911"/>
      <w:bookmarkStart w:id="432" w:name="_Toc23975"/>
      <w:r>
        <w:rPr>
          <w:rFonts w:hint="eastAsia"/>
        </w:rPr>
        <w:t>3. 自定义硬盘选择：</w:t>
      </w:r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</w:p>
    <w:p w14:paraId="3B23287F">
      <w:pPr>
        <w:rPr>
          <w:rFonts w:hint="eastAsia"/>
        </w:rPr>
      </w:pPr>
      <w:r>
        <w:rPr>
          <w:rFonts w:hint="eastAsia"/>
        </w:rPr>
        <w:t>用户可以指定用于边缘计算任务的硬盘或固态硬盘。</w:t>
      </w:r>
    </w:p>
    <w:p w14:paraId="36922D91">
      <w:pPr>
        <w:rPr>
          <w:rFonts w:hint="eastAsia"/>
        </w:rPr>
      </w:pPr>
      <w:r>
        <w:rPr>
          <w:rFonts w:hint="eastAsia"/>
        </w:rPr>
        <w:t>支持硬盘的性能评估，帮助用户选择最佳存储设备。</w:t>
      </w:r>
    </w:p>
    <w:p w14:paraId="745C0D3E">
      <w:pPr>
        <w:outlineLvl w:val="1"/>
        <w:rPr>
          <w:rFonts w:hint="eastAsia"/>
        </w:rPr>
      </w:pPr>
      <w:bookmarkStart w:id="433" w:name="_Toc14656"/>
      <w:bookmarkStart w:id="434" w:name="_Toc25172"/>
      <w:bookmarkStart w:id="435" w:name="_Toc5744"/>
      <w:bookmarkStart w:id="436" w:name="_Toc31287"/>
      <w:bookmarkStart w:id="437" w:name="_Toc30362"/>
      <w:bookmarkStart w:id="438" w:name="_Toc2227"/>
      <w:bookmarkStart w:id="439" w:name="_Toc10003"/>
      <w:bookmarkStart w:id="440" w:name="_Toc15312"/>
      <w:bookmarkStart w:id="441" w:name="_Toc18137"/>
      <w:bookmarkStart w:id="442" w:name="_Toc12231"/>
      <w:bookmarkStart w:id="443" w:name="_Toc2996"/>
      <w:bookmarkStart w:id="444" w:name="_Toc3399"/>
      <w:bookmarkStart w:id="445" w:name="_Toc25104"/>
      <w:bookmarkStart w:id="446" w:name="_Toc24696"/>
      <w:bookmarkStart w:id="447" w:name="_Toc19395"/>
      <w:bookmarkStart w:id="448" w:name="_Toc21802"/>
      <w:bookmarkStart w:id="449" w:name="_Toc8014"/>
      <w:bookmarkStart w:id="450" w:name="_Toc24853"/>
      <w:r>
        <w:rPr>
          <w:rFonts w:hint="eastAsia"/>
        </w:rPr>
        <w:t>4. 存储空间容量设置：</w:t>
      </w:r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</w:p>
    <w:p w14:paraId="689FA75C">
      <w:pPr>
        <w:rPr>
          <w:rFonts w:hint="eastAsia"/>
        </w:rPr>
      </w:pPr>
      <w:r>
        <w:rPr>
          <w:rFonts w:hint="eastAsia"/>
        </w:rPr>
        <w:t>提供存储空间的自定义设置，用户可以根据需要分配存储容量。</w:t>
      </w:r>
    </w:p>
    <w:p w14:paraId="2F35D19F">
      <w:pPr>
        <w:rPr>
          <w:rFonts w:hint="eastAsia"/>
        </w:rPr>
      </w:pPr>
      <w:r>
        <w:rPr>
          <w:rFonts w:hint="eastAsia"/>
        </w:rPr>
        <w:t>支持存储空间的扩展，允许用户在存储空间不足时增加容量。</w:t>
      </w:r>
    </w:p>
    <w:p w14:paraId="1CFAC0DD">
      <w:pPr>
        <w:outlineLvl w:val="1"/>
        <w:rPr>
          <w:rFonts w:hint="eastAsia"/>
        </w:rPr>
      </w:pPr>
      <w:bookmarkStart w:id="451" w:name="_Toc25938"/>
      <w:bookmarkStart w:id="452" w:name="_Toc6346"/>
      <w:bookmarkStart w:id="453" w:name="_Toc5390"/>
      <w:bookmarkStart w:id="454" w:name="_Toc19071"/>
      <w:bookmarkStart w:id="455" w:name="_Toc8383"/>
      <w:bookmarkStart w:id="456" w:name="_Toc1705"/>
      <w:bookmarkStart w:id="457" w:name="_Toc10966"/>
      <w:bookmarkStart w:id="458" w:name="_Toc2006"/>
      <w:bookmarkStart w:id="459" w:name="_Toc17418"/>
      <w:bookmarkStart w:id="460" w:name="_Toc4414"/>
      <w:bookmarkStart w:id="461" w:name="_Toc22221"/>
      <w:bookmarkStart w:id="462" w:name="_Toc7639"/>
      <w:bookmarkStart w:id="463" w:name="_Toc15648"/>
      <w:bookmarkStart w:id="464" w:name="_Toc27790"/>
      <w:bookmarkStart w:id="465" w:name="_Toc26791"/>
      <w:bookmarkStart w:id="466" w:name="_Toc5587"/>
      <w:bookmarkStart w:id="467" w:name="_Toc22373"/>
      <w:bookmarkStart w:id="468" w:name="_Toc13779"/>
      <w:r>
        <w:rPr>
          <w:rFonts w:hint="eastAsia"/>
        </w:rPr>
        <w:t>5. 存储目录自定义：</w:t>
      </w:r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</w:p>
    <w:p w14:paraId="03A3AE5B">
      <w:pPr>
        <w:rPr>
          <w:rFonts w:hint="eastAsia"/>
        </w:rPr>
      </w:pPr>
      <w:r>
        <w:rPr>
          <w:rFonts w:hint="eastAsia"/>
        </w:rPr>
        <w:t>用户可以自定义存储目录，设置任务数据的存储路径。</w:t>
      </w:r>
    </w:p>
    <w:p w14:paraId="627ABEC3">
      <w:pPr>
        <w:rPr>
          <w:rFonts w:hint="eastAsia"/>
        </w:rPr>
      </w:pPr>
      <w:r>
        <w:rPr>
          <w:rFonts w:hint="eastAsia"/>
        </w:rPr>
        <w:t>支持多目录管理，用户可以为不同的任务设置不同的存储目录。</w:t>
      </w:r>
    </w:p>
    <w:p w14:paraId="55DD4FCF">
      <w:pPr>
        <w:outlineLvl w:val="1"/>
        <w:rPr>
          <w:rFonts w:hint="eastAsia"/>
        </w:rPr>
      </w:pPr>
      <w:bookmarkStart w:id="469" w:name="_Toc9061"/>
      <w:bookmarkStart w:id="470" w:name="_Toc31709"/>
      <w:bookmarkStart w:id="471" w:name="_Toc2110"/>
      <w:bookmarkStart w:id="472" w:name="_Toc13786"/>
      <w:bookmarkStart w:id="473" w:name="_Toc6880"/>
      <w:bookmarkStart w:id="474" w:name="_Toc5373"/>
      <w:bookmarkStart w:id="475" w:name="_Toc19129"/>
      <w:bookmarkStart w:id="476" w:name="_Toc31435"/>
      <w:bookmarkStart w:id="477" w:name="_Toc21534"/>
      <w:bookmarkStart w:id="478" w:name="_Toc9820"/>
      <w:bookmarkStart w:id="479" w:name="_Toc27735"/>
      <w:bookmarkStart w:id="480" w:name="_Toc15603"/>
      <w:bookmarkStart w:id="481" w:name="_Toc16661"/>
      <w:bookmarkStart w:id="482" w:name="_Toc21950"/>
      <w:bookmarkStart w:id="483" w:name="_Toc851"/>
      <w:bookmarkStart w:id="484" w:name="_Toc6576"/>
      <w:bookmarkStart w:id="485" w:name="_Toc26772"/>
      <w:bookmarkStart w:id="486" w:name="_Toc30446"/>
      <w:r>
        <w:rPr>
          <w:rFonts w:hint="eastAsia"/>
        </w:rPr>
        <w:t>6. 数据同步与备份：</w:t>
      </w:r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</w:p>
    <w:p w14:paraId="6CE0F406">
      <w:pPr>
        <w:rPr>
          <w:rFonts w:hint="eastAsia"/>
        </w:rPr>
      </w:pPr>
      <w:r>
        <w:rPr>
          <w:rFonts w:hint="eastAsia"/>
        </w:rPr>
        <w:t>支持设置数据同步策略，确保数据在多个设备或云端进行备份。</w:t>
      </w:r>
    </w:p>
    <w:p w14:paraId="00E73912">
      <w:pPr>
        <w:rPr>
          <w:rFonts w:hint="eastAsia"/>
        </w:rPr>
      </w:pPr>
      <w:r>
        <w:rPr>
          <w:rFonts w:hint="eastAsia"/>
        </w:rPr>
        <w:t>提供数据恢复功能，以便在数据丢失或损坏时能够快速恢复。</w:t>
      </w:r>
    </w:p>
    <w:p w14:paraId="4FC192EF">
      <w:pPr>
        <w:outlineLvl w:val="1"/>
        <w:rPr>
          <w:rFonts w:hint="eastAsia"/>
        </w:rPr>
      </w:pPr>
      <w:bookmarkStart w:id="487" w:name="_Toc28472"/>
      <w:bookmarkStart w:id="488" w:name="_Toc7623"/>
      <w:bookmarkStart w:id="489" w:name="_Toc8027"/>
      <w:bookmarkStart w:id="490" w:name="_Toc1400"/>
      <w:bookmarkStart w:id="491" w:name="_Toc20464"/>
      <w:bookmarkStart w:id="492" w:name="_Toc26346"/>
      <w:bookmarkStart w:id="493" w:name="_Toc1338"/>
      <w:bookmarkStart w:id="494" w:name="_Toc22134"/>
      <w:bookmarkStart w:id="495" w:name="_Toc10325"/>
      <w:bookmarkStart w:id="496" w:name="_Toc10106"/>
      <w:bookmarkStart w:id="497" w:name="_Toc2525"/>
      <w:bookmarkStart w:id="498" w:name="_Toc9611"/>
      <w:bookmarkStart w:id="499" w:name="_Toc2232"/>
      <w:bookmarkStart w:id="500" w:name="_Toc10388"/>
      <w:bookmarkStart w:id="501" w:name="_Toc21470"/>
      <w:bookmarkStart w:id="502" w:name="_Toc27049"/>
      <w:bookmarkStart w:id="503" w:name="_Toc16895"/>
      <w:bookmarkStart w:id="504" w:name="_Toc14794"/>
      <w:r>
        <w:rPr>
          <w:rFonts w:hint="eastAsia"/>
        </w:rPr>
        <w:t>7. 资源监控与管理：</w:t>
      </w:r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</w:p>
    <w:p w14:paraId="47B9F7A1">
      <w:pPr>
        <w:rPr>
          <w:rFonts w:hint="eastAsia"/>
        </w:rPr>
      </w:pPr>
      <w:r>
        <w:rPr>
          <w:rFonts w:hint="eastAsia"/>
        </w:rPr>
        <w:t>实时监控CPU、内存和硬盘的使用情况，确保系统资源的合理分配。</w:t>
      </w:r>
    </w:p>
    <w:p w14:paraId="02591A40">
      <w:pPr>
        <w:rPr>
          <w:rFonts w:hint="eastAsia"/>
        </w:rPr>
      </w:pPr>
      <w:r>
        <w:rPr>
          <w:rFonts w:hint="eastAsia"/>
        </w:rPr>
        <w:t>提供资源使用报告，帮助用户了解资源使用情况并进行优化。</w:t>
      </w:r>
    </w:p>
    <w:p w14:paraId="7AF95BE3">
      <w:pPr>
        <w:outlineLvl w:val="1"/>
        <w:rPr>
          <w:rFonts w:hint="eastAsia"/>
        </w:rPr>
      </w:pPr>
      <w:bookmarkStart w:id="505" w:name="_Toc26890"/>
      <w:bookmarkStart w:id="506" w:name="_Toc24510"/>
      <w:bookmarkStart w:id="507" w:name="_Toc200"/>
      <w:bookmarkStart w:id="508" w:name="_Toc8264"/>
      <w:bookmarkStart w:id="509" w:name="_Toc7375"/>
      <w:bookmarkStart w:id="510" w:name="_Toc25559"/>
      <w:bookmarkStart w:id="511" w:name="_Toc8238"/>
      <w:bookmarkStart w:id="512" w:name="_Toc11787"/>
      <w:bookmarkStart w:id="513" w:name="_Toc30737"/>
      <w:bookmarkStart w:id="514" w:name="_Toc15622"/>
      <w:bookmarkStart w:id="515" w:name="_Toc18248"/>
      <w:bookmarkStart w:id="516" w:name="_Toc6751"/>
      <w:bookmarkStart w:id="517" w:name="_Toc11381"/>
      <w:bookmarkStart w:id="518" w:name="_Toc32077"/>
      <w:bookmarkStart w:id="519" w:name="_Toc14376"/>
      <w:bookmarkStart w:id="520" w:name="_Toc14761"/>
      <w:bookmarkStart w:id="521" w:name="_Toc773"/>
      <w:bookmarkStart w:id="522" w:name="_Toc3323"/>
      <w:r>
        <w:rPr>
          <w:rFonts w:hint="eastAsia"/>
        </w:rPr>
        <w:t>8. 安全性与权限控制：</w:t>
      </w:r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14:paraId="5485C731">
      <w:pPr>
        <w:rPr>
          <w:rFonts w:hint="eastAsia"/>
        </w:rPr>
      </w:pPr>
      <w:r>
        <w:rPr>
          <w:rFonts w:hint="eastAsia"/>
        </w:rPr>
        <w:t>确保自定义设置的安全性，防止未授权访问或篡改配置。</w:t>
      </w:r>
    </w:p>
    <w:p w14:paraId="7CEF79BB">
      <w:pPr>
        <w:rPr>
          <w:rFonts w:hint="eastAsia"/>
        </w:rPr>
      </w:pPr>
      <w:r>
        <w:rPr>
          <w:rFonts w:hint="eastAsia"/>
        </w:rPr>
        <w:t>提供权限管理功能，允许用户设置不同级别的访问权限。</w:t>
      </w:r>
    </w:p>
    <w:p w14:paraId="4FA9C993">
      <w:pPr>
        <w:outlineLvl w:val="1"/>
        <w:rPr>
          <w:rFonts w:hint="eastAsia"/>
        </w:rPr>
      </w:pPr>
      <w:bookmarkStart w:id="523" w:name="_Toc13471"/>
      <w:bookmarkStart w:id="524" w:name="_Toc29471"/>
      <w:bookmarkStart w:id="525" w:name="_Toc17264"/>
      <w:bookmarkStart w:id="526" w:name="_Toc13928"/>
      <w:bookmarkStart w:id="527" w:name="_Toc24734"/>
      <w:bookmarkStart w:id="528" w:name="_Toc14921"/>
      <w:bookmarkStart w:id="529" w:name="_Toc30673"/>
      <w:bookmarkStart w:id="530" w:name="_Toc15464"/>
      <w:bookmarkStart w:id="531" w:name="_Toc26735"/>
      <w:bookmarkStart w:id="532" w:name="_Toc22203"/>
      <w:bookmarkStart w:id="533" w:name="_Toc10546"/>
      <w:bookmarkStart w:id="534" w:name="_Toc21104"/>
      <w:bookmarkStart w:id="535" w:name="_Toc18634"/>
      <w:bookmarkStart w:id="536" w:name="_Toc14968"/>
      <w:bookmarkStart w:id="537" w:name="_Toc21234"/>
      <w:bookmarkStart w:id="538" w:name="_Toc25813"/>
      <w:bookmarkStart w:id="539" w:name="_Toc11351"/>
      <w:bookmarkStart w:id="540" w:name="_Toc18782"/>
      <w:r>
        <w:rPr>
          <w:rFonts w:hint="eastAsia"/>
        </w:rPr>
        <w:t>9. 用户界面与交互优化：</w:t>
      </w:r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p w14:paraId="3FA43E91">
      <w:pPr>
        <w:rPr>
          <w:rFonts w:hint="eastAsia"/>
        </w:rPr>
      </w:pPr>
      <w:r>
        <w:rPr>
          <w:rFonts w:hint="eastAsia"/>
        </w:rPr>
        <w:t>设计直观的用户界面，使用户能够轻松进行自定义设置。</w:t>
      </w:r>
    </w:p>
    <w:p w14:paraId="5ABD428D">
      <w:pPr>
        <w:rPr>
          <w:rFonts w:hint="eastAsia"/>
        </w:rPr>
      </w:pPr>
      <w:r>
        <w:rPr>
          <w:rFonts w:hint="eastAsia"/>
        </w:rPr>
        <w:t>提供帮助文档和指导，帮助用户理解如何进行自定义配置。</w:t>
      </w:r>
    </w:p>
    <w:p w14:paraId="1C4839DF">
      <w:pPr>
        <w:outlineLvl w:val="1"/>
        <w:rPr>
          <w:rFonts w:hint="eastAsia"/>
        </w:rPr>
      </w:pPr>
      <w:bookmarkStart w:id="541" w:name="_Toc16819"/>
      <w:bookmarkStart w:id="542" w:name="_Toc20881"/>
      <w:bookmarkStart w:id="543" w:name="_Toc7498"/>
      <w:bookmarkStart w:id="544" w:name="_Toc4759"/>
      <w:bookmarkStart w:id="545" w:name="_Toc28338"/>
      <w:bookmarkStart w:id="546" w:name="_Toc14232"/>
      <w:bookmarkStart w:id="547" w:name="_Toc8974"/>
      <w:bookmarkStart w:id="548" w:name="_Toc22486"/>
      <w:bookmarkStart w:id="549" w:name="_Toc16898"/>
      <w:bookmarkStart w:id="550" w:name="_Toc18365"/>
      <w:bookmarkStart w:id="551" w:name="_Toc942"/>
      <w:bookmarkStart w:id="552" w:name="_Toc31718"/>
      <w:bookmarkStart w:id="553" w:name="_Toc3745"/>
      <w:bookmarkStart w:id="554" w:name="_Toc28013"/>
      <w:bookmarkStart w:id="555" w:name="_Toc2020"/>
      <w:bookmarkStart w:id="556" w:name="_Toc29609"/>
      <w:bookmarkStart w:id="557" w:name="_Toc25836"/>
      <w:bookmarkStart w:id="558" w:name="_Toc253"/>
      <w:r>
        <w:rPr>
          <w:rFonts w:hint="eastAsia"/>
        </w:rPr>
        <w:t>10. 系统兼容性与支持：</w:t>
      </w:r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</w:p>
    <w:p w14:paraId="7E6225D6">
      <w:pPr>
        <w:rPr>
          <w:rFonts w:hint="eastAsia"/>
        </w:rPr>
      </w:pPr>
      <w:r>
        <w:rPr>
          <w:rFonts w:hint="eastAsia"/>
        </w:rPr>
        <w:t>确保自定义配置功能与不同操作系统和硬件平台兼容。</w:t>
      </w:r>
    </w:p>
    <w:p w14:paraId="07D920CA">
      <w:pPr>
        <w:rPr>
          <w:rFonts w:hint="eastAsia"/>
        </w:rPr>
      </w:pPr>
      <w:r>
        <w:rPr>
          <w:rFonts w:hint="eastAsia"/>
        </w:rPr>
        <w:t>提供技术支持，帮助用户解决自定义配置过程中遇到的问题。</w:t>
      </w:r>
    </w:p>
    <w:p w14:paraId="29905473">
      <w:pPr>
        <w:rPr>
          <w:rFonts w:hint="eastAsia"/>
        </w:rPr>
      </w:pPr>
    </w:p>
    <w:p w14:paraId="56352C69"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23.</w:t>
      </w:r>
      <w:r>
        <w:rPr>
          <w:rFonts w:hint="eastAsia"/>
          <w:lang w:eastAsia="zh-CN"/>
        </w:rPr>
        <w:t>数据流量智能节流系统（Data Traffic Smart Throttling System, DTSTS）</w:t>
      </w:r>
    </w:p>
    <w:p w14:paraId="4503BF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运行原理优化</w:t>
      </w:r>
    </w:p>
    <w:p w14:paraId="0127E6EA">
      <w:pPr>
        <w:outlineLvl w:val="1"/>
        <w:rPr>
          <w:rFonts w:hint="eastAsia"/>
          <w:lang w:eastAsia="zh-CN"/>
        </w:rPr>
      </w:pPr>
      <w:bookmarkStart w:id="559" w:name="_Toc7437"/>
      <w:bookmarkStart w:id="560" w:name="_Toc20833"/>
      <w:bookmarkStart w:id="561" w:name="_Toc13334"/>
      <w:bookmarkStart w:id="562" w:name="_Toc21919"/>
      <w:bookmarkStart w:id="563" w:name="_Toc26796"/>
      <w:bookmarkStart w:id="564" w:name="_Toc15189"/>
      <w:bookmarkStart w:id="565" w:name="_Toc20115"/>
      <w:bookmarkStart w:id="566" w:name="_Toc19398"/>
      <w:bookmarkStart w:id="567" w:name="_Toc29344"/>
      <w:bookmarkStart w:id="568" w:name="_Toc3059"/>
      <w:bookmarkStart w:id="569" w:name="_Toc5995"/>
      <w:bookmarkStart w:id="570" w:name="_Toc7363"/>
      <w:bookmarkStart w:id="571" w:name="_Toc10263"/>
      <w:bookmarkStart w:id="572" w:name="_Toc9905"/>
      <w:bookmarkStart w:id="573" w:name="_Toc25993"/>
      <w:r>
        <w:rPr>
          <w:rFonts w:hint="eastAsia"/>
          <w:lang w:eastAsia="zh-CN"/>
        </w:rPr>
        <w:t>1. 自动限速启动：</w:t>
      </w:r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</w:p>
    <w:p w14:paraId="73287C8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在数据网络环境下，DTSTS将自动启动限速功能，将数据传输速度限制为10KB/s，以减少数据流量消耗。</w:t>
      </w:r>
    </w:p>
    <w:p w14:paraId="419CC434">
      <w:pPr>
        <w:outlineLvl w:val="1"/>
        <w:rPr>
          <w:rFonts w:hint="eastAsia"/>
          <w:lang w:eastAsia="zh-CN"/>
        </w:rPr>
      </w:pPr>
      <w:bookmarkStart w:id="574" w:name="_Toc4128"/>
      <w:bookmarkStart w:id="575" w:name="_Toc8616"/>
      <w:bookmarkStart w:id="576" w:name="_Toc27638"/>
      <w:bookmarkStart w:id="577" w:name="_Toc21423"/>
      <w:bookmarkStart w:id="578" w:name="_Toc25873"/>
      <w:bookmarkStart w:id="579" w:name="_Toc11702"/>
      <w:bookmarkStart w:id="580" w:name="_Toc13251"/>
      <w:bookmarkStart w:id="581" w:name="_Toc19708"/>
      <w:bookmarkStart w:id="582" w:name="_Toc922"/>
      <w:bookmarkStart w:id="583" w:name="_Toc12897"/>
      <w:bookmarkStart w:id="584" w:name="_Toc12629"/>
      <w:bookmarkStart w:id="585" w:name="_Toc3393"/>
      <w:bookmarkStart w:id="586" w:name="_Toc9621"/>
      <w:bookmarkStart w:id="587" w:name="_Toc31505"/>
      <w:bookmarkStart w:id="588" w:name="_Toc25419"/>
      <w:r>
        <w:rPr>
          <w:rFonts w:hint="eastAsia"/>
          <w:lang w:eastAsia="zh-CN"/>
        </w:rPr>
        <w:t>2. 网络状态监测：</w:t>
      </w:r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</w:p>
    <w:p w14:paraId="731453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系统持续监测网络连接状态，一旦检测到Wi-Fi或有线网络连接，将立即解除限速，恢复数据传输速率。</w:t>
      </w:r>
    </w:p>
    <w:p w14:paraId="4E32E118">
      <w:pPr>
        <w:outlineLvl w:val="1"/>
        <w:rPr>
          <w:rFonts w:hint="eastAsia"/>
          <w:lang w:eastAsia="zh-CN"/>
        </w:rPr>
      </w:pPr>
      <w:bookmarkStart w:id="589" w:name="_Toc21466"/>
      <w:bookmarkStart w:id="590" w:name="_Toc23135"/>
      <w:bookmarkStart w:id="591" w:name="_Toc17410"/>
      <w:bookmarkStart w:id="592" w:name="_Toc2642"/>
      <w:bookmarkStart w:id="593" w:name="_Toc2618"/>
      <w:bookmarkStart w:id="594" w:name="_Toc27522"/>
      <w:bookmarkStart w:id="595" w:name="_Toc11999"/>
      <w:bookmarkStart w:id="596" w:name="_Toc8674"/>
      <w:bookmarkStart w:id="597" w:name="_Toc3174"/>
      <w:bookmarkStart w:id="598" w:name="_Toc13973"/>
      <w:bookmarkStart w:id="599" w:name="_Toc13690"/>
      <w:bookmarkStart w:id="600" w:name="_Toc25503"/>
      <w:bookmarkStart w:id="601" w:name="_Toc24335"/>
      <w:bookmarkStart w:id="602" w:name="_Toc30530"/>
      <w:bookmarkStart w:id="603" w:name="_Toc16121"/>
      <w:r>
        <w:rPr>
          <w:rFonts w:hint="eastAsia"/>
          <w:lang w:eastAsia="zh-CN"/>
        </w:rPr>
        <w:t>3. 收益保护提醒：</w:t>
      </w:r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</w:p>
    <w:p w14:paraId="48FE7D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用户在18点之前连接到Wi-Fi将收到系统提示，以确保不会因数据流量限制而影响当天的收益计算。</w:t>
      </w:r>
    </w:p>
    <w:p w14:paraId="096D17BB">
      <w:pPr>
        <w:outlineLvl w:val="1"/>
        <w:rPr>
          <w:rFonts w:hint="eastAsia"/>
          <w:lang w:eastAsia="zh-CN"/>
        </w:rPr>
      </w:pPr>
      <w:bookmarkStart w:id="604" w:name="_Toc22517"/>
      <w:bookmarkStart w:id="605" w:name="_Toc27353"/>
      <w:bookmarkStart w:id="606" w:name="_Toc16748"/>
      <w:bookmarkStart w:id="607" w:name="_Toc8106"/>
      <w:bookmarkStart w:id="608" w:name="_Toc31614"/>
      <w:bookmarkStart w:id="609" w:name="_Toc17959"/>
      <w:bookmarkStart w:id="610" w:name="_Toc23426"/>
      <w:bookmarkStart w:id="611" w:name="_Toc8367"/>
      <w:bookmarkStart w:id="612" w:name="_Toc23070"/>
      <w:bookmarkStart w:id="613" w:name="_Toc6989"/>
      <w:bookmarkStart w:id="614" w:name="_Toc23945"/>
      <w:bookmarkStart w:id="615" w:name="_Toc23031"/>
      <w:bookmarkStart w:id="616" w:name="_Toc9330"/>
      <w:bookmarkStart w:id="617" w:name="_Toc19840"/>
      <w:bookmarkStart w:id="618" w:name="_Toc19665"/>
      <w:r>
        <w:rPr>
          <w:rFonts w:hint="eastAsia"/>
          <w:lang w:eastAsia="zh-CN"/>
        </w:rPr>
        <w:t>4. 自定义传输速率：</w:t>
      </w:r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</w:p>
    <w:p w14:paraId="4F2D35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用户可通过客户端的设置选项，根据个人需求调整数据网络下的传输速率，实现个性化的数据流量管理。</w:t>
      </w:r>
    </w:p>
    <w:p w14:paraId="4C94D2A5">
      <w:pPr>
        <w:outlineLvl w:val="1"/>
        <w:rPr>
          <w:rFonts w:hint="eastAsia"/>
          <w:lang w:eastAsia="zh-CN"/>
        </w:rPr>
      </w:pPr>
      <w:bookmarkStart w:id="619" w:name="_Toc7994"/>
      <w:bookmarkStart w:id="620" w:name="_Toc29922"/>
      <w:bookmarkStart w:id="621" w:name="_Toc3916"/>
      <w:bookmarkStart w:id="622" w:name="_Toc17282"/>
      <w:bookmarkStart w:id="623" w:name="_Toc14910"/>
      <w:bookmarkStart w:id="624" w:name="_Toc3971"/>
      <w:bookmarkStart w:id="625" w:name="_Toc3024"/>
      <w:bookmarkStart w:id="626" w:name="_Toc7417"/>
      <w:bookmarkStart w:id="627" w:name="_Toc21341"/>
      <w:bookmarkStart w:id="628" w:name="_Toc20229"/>
      <w:bookmarkStart w:id="629" w:name="_Toc22204"/>
      <w:bookmarkStart w:id="630" w:name="_Toc18820"/>
      <w:bookmarkStart w:id="631" w:name="_Toc5372"/>
      <w:bookmarkStart w:id="632" w:name="_Toc15833"/>
      <w:bookmarkStart w:id="633" w:name="_Toc21621"/>
      <w:r>
        <w:rPr>
          <w:rFonts w:hint="eastAsia"/>
          <w:lang w:eastAsia="zh-CN"/>
        </w:rPr>
        <w:t>5. 用户界面交互：</w:t>
      </w:r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</w:p>
    <w:p w14:paraId="390565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提供简洁明了的用户界面，使用户能够轻松设置和管理数据流量限速选项。</w:t>
      </w:r>
    </w:p>
    <w:p w14:paraId="606C8B4E">
      <w:pPr>
        <w:outlineLvl w:val="1"/>
        <w:rPr>
          <w:rFonts w:hint="eastAsia"/>
          <w:lang w:eastAsia="zh-CN"/>
        </w:rPr>
      </w:pPr>
      <w:bookmarkStart w:id="634" w:name="_Toc15744"/>
      <w:bookmarkStart w:id="635" w:name="_Toc27963"/>
      <w:bookmarkStart w:id="636" w:name="_Toc6438"/>
      <w:bookmarkStart w:id="637" w:name="_Toc21106"/>
      <w:bookmarkStart w:id="638" w:name="_Toc16271"/>
      <w:bookmarkStart w:id="639" w:name="_Toc8121"/>
      <w:bookmarkStart w:id="640" w:name="_Toc27656"/>
      <w:bookmarkStart w:id="641" w:name="_Toc10151"/>
      <w:bookmarkStart w:id="642" w:name="_Toc20304"/>
      <w:bookmarkStart w:id="643" w:name="_Toc5184"/>
      <w:bookmarkStart w:id="644" w:name="_Toc21400"/>
      <w:bookmarkStart w:id="645" w:name="_Toc14745"/>
      <w:bookmarkStart w:id="646" w:name="_Toc6089"/>
      <w:bookmarkStart w:id="647" w:name="_Toc23998"/>
      <w:bookmarkStart w:id="648" w:name="_Toc1110"/>
      <w:r>
        <w:rPr>
          <w:rFonts w:hint="eastAsia"/>
          <w:lang w:eastAsia="zh-CN"/>
        </w:rPr>
        <w:t>6. 数据流量优化：</w:t>
      </w:r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</w:p>
    <w:p w14:paraId="18918C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DTSTS通过智能节流算法，优化数据传输，确保在数据网络状态下，用户设备不会过度消耗数据流量。</w:t>
      </w:r>
    </w:p>
    <w:p w14:paraId="19117C04">
      <w:pPr>
        <w:outlineLvl w:val="1"/>
        <w:rPr>
          <w:rFonts w:hint="eastAsia"/>
          <w:lang w:eastAsia="zh-CN"/>
        </w:rPr>
      </w:pPr>
      <w:bookmarkStart w:id="649" w:name="_Toc18971"/>
      <w:bookmarkStart w:id="650" w:name="_Toc24195"/>
      <w:bookmarkStart w:id="651" w:name="_Toc14410"/>
      <w:bookmarkStart w:id="652" w:name="_Toc32155"/>
      <w:bookmarkStart w:id="653" w:name="_Toc20623"/>
      <w:bookmarkStart w:id="654" w:name="_Toc1775"/>
      <w:bookmarkStart w:id="655" w:name="_Toc20754"/>
      <w:bookmarkStart w:id="656" w:name="_Toc28295"/>
      <w:bookmarkStart w:id="657" w:name="_Toc22573"/>
      <w:bookmarkStart w:id="658" w:name="_Toc4187"/>
      <w:bookmarkStart w:id="659" w:name="_Toc20643"/>
      <w:bookmarkStart w:id="660" w:name="_Toc4070"/>
      <w:bookmarkStart w:id="661" w:name="_Toc5429"/>
      <w:bookmarkStart w:id="662" w:name="_Toc20857"/>
      <w:bookmarkStart w:id="663" w:name="_Toc28440"/>
      <w:r>
        <w:rPr>
          <w:rFonts w:hint="eastAsia"/>
          <w:lang w:eastAsia="zh-CN"/>
        </w:rPr>
        <w:t>7. 收益影响评估：</w:t>
      </w:r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</w:p>
    <w:p w14:paraId="6D1613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系统评估数据流量使用对用户收益的潜在影响，并提供相应的建议和调整方案。</w:t>
      </w:r>
    </w:p>
    <w:p w14:paraId="5D6049E0">
      <w:pPr>
        <w:outlineLvl w:val="1"/>
        <w:rPr>
          <w:rFonts w:hint="eastAsia"/>
          <w:lang w:eastAsia="zh-CN"/>
        </w:rPr>
      </w:pPr>
      <w:bookmarkStart w:id="664" w:name="_Toc5706"/>
      <w:bookmarkStart w:id="665" w:name="_Toc797"/>
      <w:bookmarkStart w:id="666" w:name="_Toc817"/>
      <w:bookmarkStart w:id="667" w:name="_Toc30963"/>
      <w:bookmarkStart w:id="668" w:name="_Toc820"/>
      <w:bookmarkStart w:id="669" w:name="_Toc24720"/>
      <w:bookmarkStart w:id="670" w:name="_Toc4527"/>
      <w:bookmarkStart w:id="671" w:name="_Toc4694"/>
      <w:bookmarkStart w:id="672" w:name="_Toc20985"/>
      <w:bookmarkStart w:id="673" w:name="_Toc16859"/>
      <w:bookmarkStart w:id="674" w:name="_Toc388"/>
      <w:bookmarkStart w:id="675" w:name="_Toc3602"/>
      <w:bookmarkStart w:id="676" w:name="_Toc24741"/>
      <w:bookmarkStart w:id="677" w:name="_Toc5828"/>
      <w:bookmarkStart w:id="678" w:name="_Toc28081"/>
      <w:r>
        <w:rPr>
          <w:rFonts w:hint="eastAsia"/>
          <w:lang w:eastAsia="zh-CN"/>
        </w:rPr>
        <w:t>8. 网络切换智能响应：</w:t>
      </w:r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</w:p>
    <w:p w14:paraId="205AE1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当用户切换到Wi-Fi或有线网络时，系统智能响应，自动调整传输速率，以支持边缘计算节点的高效运行。</w:t>
      </w:r>
    </w:p>
    <w:p w14:paraId="692C63D5">
      <w:pPr>
        <w:rPr>
          <w:rFonts w:hint="eastAsia"/>
        </w:rPr>
      </w:pPr>
    </w:p>
    <w:p w14:paraId="4FE3F4F2">
      <w:pPr>
        <w:rPr>
          <w:rFonts w:hint="eastAsia"/>
        </w:rPr>
      </w:pPr>
      <w:r>
        <w:rPr>
          <w:rFonts w:hint="eastAsia"/>
        </w:rPr>
        <w:t>结论</w:t>
      </w:r>
    </w:p>
    <w:p w14:paraId="69F6956F">
      <w:pPr>
        <w:rPr>
          <w:rFonts w:hint="eastAsia"/>
        </w:rPr>
      </w:pPr>
      <w:r>
        <w:rPr>
          <w:rFonts w:hint="eastAsia"/>
        </w:rPr>
        <w:t>通过这些功能的整合与优化，LS-ECNE不仅提升了技术实力和创新能力，还增强了投资者和用户的信心，为Uto DePIN网络网络的稳定运行和扩展提供了坚实的基础。</w:t>
      </w:r>
    </w:p>
    <w:p w14:paraId="334F5A0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4MTNmY2MxMDY2YjI3YmI4MzdmMTcxMWNmOTJjNzEifQ=="/>
  </w:docVars>
  <w:rsids>
    <w:rsidRoot w:val="00000000"/>
    <w:rsid w:val="7CE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2024-11-01T10:37:56Z</dcterms:created>
  <dc:creator>Administrator</dc:creator>
  <cp:lastModifiedBy>别当欧尼酱了</cp:lastModifiedBy>
  <dcterms:modified xsi:type="dcterms:W3CDTF">2024-11-01T10:38:14Z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2274962A46ED4786A564C455214F7B51_12</vt:lpwstr>
  </property>
</Properties>
</file>