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F2B626">
      <w:pPr>
        <w:rPr>
          <w:rFonts w:hint="eastAsia"/>
        </w:rPr>
      </w:pPr>
      <w:r>
        <w:rPr>
          <w:rFonts w:hint="eastAsia"/>
        </w:rPr>
        <w:t>Uto OS作为一种去中心化操作系统，其核心理念在于利用区块链技术和分布式计算架构来提供服务，并创造价值。这种模式确实与传统的生产力产生价值的方式有相似之处，但也存在一些关键的不同点。以下是对Uto OS价值创造方式的一些解释：</w:t>
      </w:r>
    </w:p>
    <w:p w14:paraId="01007368">
      <w:pPr>
        <w:rPr>
          <w:rFonts w:hint="eastAsia"/>
        </w:rPr>
      </w:pPr>
    </w:p>
    <w:p w14:paraId="3C19D49F">
      <w:pPr>
        <w:rPr>
          <w:rFonts w:hint="eastAsia"/>
        </w:rPr>
      </w:pPr>
      <w:r>
        <w:rPr>
          <w:rFonts w:hint="eastAsia"/>
        </w:rPr>
        <w:t>1. 生产力产生价值</w:t>
      </w:r>
      <w:bookmarkStart w:id="0" w:name="_GoBack"/>
      <w:bookmarkEnd w:id="0"/>
      <w:r>
        <w:rPr>
          <w:rFonts w:hint="eastAsia"/>
        </w:rPr>
        <w:t>：</w:t>
      </w:r>
    </w:p>
    <w:p w14:paraId="3AA7B0F8">
      <w:pPr>
        <w:rPr>
          <w:rFonts w:hint="eastAsia"/>
        </w:rPr>
      </w:pPr>
      <w:r>
        <w:rPr>
          <w:rFonts w:hint="eastAsia"/>
        </w:rPr>
        <w:t xml:space="preserve">   - 在传统的工业经济中，生产力通常指的是通过物理劳动和资本投入来创造商品和服务的能力。这种生产力确实依赖于人的实际工作，比如在工厂工作或通过计算机进行工作。</w:t>
      </w:r>
    </w:p>
    <w:p w14:paraId="040BB87C">
      <w:pPr>
        <w:rPr>
          <w:rFonts w:hint="eastAsia"/>
        </w:rPr>
      </w:pPr>
      <w:r>
        <w:rPr>
          <w:rFonts w:hint="eastAsia"/>
        </w:rPr>
        <w:t xml:space="preserve">   - Uto OS则通过整合全球范围内的边缘节点资源，构建去中心化的服务网络，利用分布式计算能力来提供网络加速、数据存储、云计算等服务。这种模式下，生产力体现在提供这些服务的能力上。</w:t>
      </w:r>
    </w:p>
    <w:p w14:paraId="481374DF">
      <w:pPr>
        <w:rPr>
          <w:rFonts w:hint="eastAsia"/>
        </w:rPr>
      </w:pPr>
    </w:p>
    <w:p w14:paraId="29421BEB">
      <w:pPr>
        <w:rPr>
          <w:rFonts w:hint="eastAsia"/>
        </w:rPr>
      </w:pPr>
      <w:r>
        <w:rPr>
          <w:rFonts w:hint="eastAsia"/>
        </w:rPr>
        <w:t>2. 不依赖于用户购买：</w:t>
      </w:r>
    </w:p>
    <w:p w14:paraId="2FEF49CF">
      <w:pPr>
        <w:rPr>
          <w:rFonts w:hint="eastAsia"/>
        </w:rPr>
      </w:pPr>
      <w:r>
        <w:rPr>
          <w:rFonts w:hint="eastAsia"/>
        </w:rPr>
        <w:t xml:space="preserve">   - Uto OS的价值并不完全依赖于用户直接购买产品或服务。它通过提供有价值的服务（如PCDN、云电脑、云手机解决方案等）来吸引用户和企业，从而间接创造价值。</w:t>
      </w:r>
    </w:p>
    <w:p w14:paraId="70CEC126">
      <w:pPr>
        <w:rPr>
          <w:rFonts w:hint="eastAsia"/>
        </w:rPr>
      </w:pPr>
    </w:p>
    <w:p w14:paraId="653C2B34">
      <w:pPr>
        <w:rPr>
          <w:rFonts w:hint="eastAsia"/>
        </w:rPr>
      </w:pPr>
      <w:r>
        <w:rPr>
          <w:rFonts w:hint="eastAsia"/>
        </w:rPr>
        <w:t>3. 不依赖于共识价值：</w:t>
      </w:r>
    </w:p>
    <w:p w14:paraId="2127CA96">
      <w:pPr>
        <w:rPr>
          <w:rFonts w:hint="eastAsia"/>
        </w:rPr>
      </w:pPr>
      <w:r>
        <w:rPr>
          <w:rFonts w:hint="eastAsia"/>
        </w:rPr>
        <w:t xml:space="preserve">   - 在某些区块链项目中，价值可能依赖于社区的共识，即人们对某个代币或服务的价值达成一致看法。而Uto OS的价值则基于其提供的服务的实际效用和市场需求。</w:t>
      </w:r>
    </w:p>
    <w:p w14:paraId="02378F45">
      <w:pPr>
        <w:rPr>
          <w:rFonts w:hint="eastAsia"/>
        </w:rPr>
      </w:pPr>
    </w:p>
    <w:p w14:paraId="03D730BB">
      <w:pPr>
        <w:rPr>
          <w:rFonts w:hint="eastAsia"/>
        </w:rPr>
      </w:pPr>
      <w:r>
        <w:rPr>
          <w:rFonts w:hint="eastAsia"/>
        </w:rPr>
        <w:t>4. 不需要其他人接盘：</w:t>
      </w:r>
    </w:p>
    <w:p w14:paraId="7AF71757">
      <w:pPr>
        <w:rPr>
          <w:rFonts w:hint="eastAsia"/>
        </w:rPr>
      </w:pPr>
      <w:r>
        <w:rPr>
          <w:rFonts w:hint="eastAsia"/>
        </w:rPr>
        <w:t xml:space="preserve">   - 这可能指的是Uto OS的价值不是通过投机或寻找下一个买家来实现的，而是通过持续提供服务和解决实际问题来维持其价值。</w:t>
      </w:r>
    </w:p>
    <w:p w14:paraId="767863B9">
      <w:pPr>
        <w:rPr>
          <w:rFonts w:hint="eastAsia"/>
        </w:rPr>
      </w:pPr>
    </w:p>
    <w:p w14:paraId="3A0733EC">
      <w:pPr>
        <w:rPr>
          <w:rFonts w:hint="eastAsia"/>
        </w:rPr>
      </w:pPr>
      <w:r>
        <w:rPr>
          <w:rFonts w:hint="eastAsia"/>
        </w:rPr>
        <w:t>5. 有大量的储备证明：</w:t>
      </w:r>
    </w:p>
    <w:p w14:paraId="295BAED0">
      <w:pPr>
        <w:rPr>
          <w:rFonts w:hint="eastAsia"/>
        </w:rPr>
      </w:pPr>
      <w:r>
        <w:rPr>
          <w:rFonts w:hint="eastAsia"/>
        </w:rPr>
        <w:t xml:space="preserve">   - 这可能意味着Uto OS有强大的技术基础和资源储备，能够支持其服务的持续运行和扩展。</w:t>
      </w:r>
    </w:p>
    <w:p w14:paraId="7CDB8151">
      <w:pPr>
        <w:rPr>
          <w:rFonts w:hint="eastAsia"/>
        </w:rPr>
      </w:pPr>
    </w:p>
    <w:p w14:paraId="60871C13">
      <w:pPr>
        <w:rPr>
          <w:rFonts w:hint="eastAsia"/>
        </w:rPr>
      </w:pPr>
      <w:r>
        <w:rPr>
          <w:rFonts w:hint="eastAsia"/>
        </w:rPr>
        <w:t>6. 支持99.99999%用户同时对现金：</w:t>
      </w:r>
    </w:p>
    <w:p w14:paraId="773B43C4">
      <w:pPr>
        <w:rPr>
          <w:rFonts w:hint="eastAsia"/>
        </w:rPr>
      </w:pPr>
      <w:r>
        <w:rPr>
          <w:rFonts w:hint="eastAsia"/>
        </w:rPr>
        <w:t xml:space="preserve">   - 这可能指的是Uto OS的系统设计能够支持极高比例的用户同时进行交易或使用服务，并且这些交易或服务能够即时转换为现金，表明其流动性极高。</w:t>
      </w:r>
    </w:p>
    <w:p w14:paraId="2A1FD509">
      <w:pPr>
        <w:rPr>
          <w:rFonts w:hint="eastAsia"/>
        </w:rPr>
      </w:pPr>
    </w:p>
    <w:p w14:paraId="77727E65">
      <w:pPr>
        <w:rPr>
          <w:rFonts w:hint="eastAsia"/>
        </w:rPr>
      </w:pPr>
      <w:r>
        <w:rPr>
          <w:rFonts w:hint="eastAsia"/>
        </w:rPr>
        <w:t>7. 通过服务产生价值：</w:t>
      </w:r>
    </w:p>
    <w:p w14:paraId="778137D2">
      <w:pPr>
        <w:rPr>
          <w:rFonts w:hint="eastAsia"/>
        </w:rPr>
      </w:pPr>
      <w:r>
        <w:rPr>
          <w:rFonts w:hint="eastAsia"/>
        </w:rPr>
        <w:t xml:space="preserve">   - Uto OS的价值来源于其提供的服务。用户支付现金以换取这些服务，而这些服务的有效性和质量是其价值的基础。</w:t>
      </w:r>
    </w:p>
    <w:p w14:paraId="2C7ECCE6">
      <w:pPr>
        <w:rPr>
          <w:rFonts w:hint="eastAsia"/>
        </w:rPr>
      </w:pPr>
    </w:p>
    <w:p w14:paraId="570AAB54">
      <w:pPr>
        <w:rPr>
          <w:rFonts w:hint="eastAsia"/>
        </w:rPr>
      </w:pPr>
      <w:r>
        <w:rPr>
          <w:rFonts w:hint="eastAsia"/>
        </w:rPr>
        <w:t>总的来说，Uto OS的价值创造模式是基于其提供的服务和解决方案的实际效用，而不是单纯的投机或共识。这种模式更接近于传统的服务行业，其中价值是通过满足客户需求和提供实际解决方案来实现的。</w:t>
      </w:r>
    </w:p>
    <w:p w14:paraId="3CC737F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C91890"/>
    <w:rsid w:val="56046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793</Words>
  <Characters>855</Characters>
  <Lines>0</Lines>
  <Paragraphs>0</Paragraphs>
  <TotalTime>1</TotalTime>
  <ScaleCrop>false</ScaleCrop>
  <LinksUpToDate>false</LinksUpToDate>
  <CharactersWithSpaces>904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2024-12-07T12:05:00Z</dcterms:created>
  <dc:creator>Administrator</dc:creator>
  <cp:lastModifiedBy>别当欧尼酱了</cp:lastModifiedBy>
  <dcterms:modified xsi:type="dcterms:W3CDTF">2024-12-07T12:08:31Z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7A6280C01F6240BB937E9CCDDBF164BB_12</vt:lpwstr>
  </property>
</Properties>
</file>