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6260" w14:textId="77777777" w:rsidR="00BD2079" w:rsidRDefault="00BD2079">
      <w:pPr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详细设计说明书</w:t>
      </w:r>
    </w:p>
    <w:p w14:paraId="68A2C687" w14:textId="77777777" w:rsidR="00BD2079" w:rsidRDefault="00BD2079">
      <w:pPr>
        <w:rPr>
          <w:rFonts w:ascii="宋体" w:hAnsi="宋体" w:hint="eastAsia"/>
          <w:sz w:val="52"/>
        </w:rPr>
      </w:pPr>
    </w:p>
    <w:p w14:paraId="47A71816" w14:textId="77777777" w:rsidR="00BD2079" w:rsidRDefault="00BD2079">
      <w:pPr>
        <w:pStyle w:val="10"/>
        <w:tabs>
          <w:tab w:val="right" w:leader="dot" w:pos="8296"/>
        </w:tabs>
        <w:rPr>
          <w:noProof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hyperlink w:anchor="_Toc506973482" w:history="1">
        <w:r>
          <w:rPr>
            <w:rStyle w:val="a3"/>
            <w:rFonts w:ascii="宋体" w:hAnsi="宋体"/>
            <w:noProof/>
          </w:rPr>
          <w:t>1</w:t>
        </w:r>
        <w:r>
          <w:rPr>
            <w:rStyle w:val="a3"/>
            <w:rFonts w:ascii="宋体" w:hAnsi="宋体"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53E52C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3" w:history="1">
        <w:r>
          <w:rPr>
            <w:rStyle w:val="a3"/>
            <w:rFonts w:ascii="宋体" w:hAnsi="宋体"/>
            <w:noProof/>
          </w:rPr>
          <w:t>1.1</w:t>
        </w:r>
        <w:r>
          <w:rPr>
            <w:rStyle w:val="a3"/>
            <w:rFonts w:ascii="宋体" w:hAnsi="宋体"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8BB960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4" w:history="1">
        <w:r>
          <w:rPr>
            <w:rStyle w:val="a3"/>
            <w:rFonts w:ascii="宋体" w:hAnsi="宋体"/>
            <w:noProof/>
          </w:rPr>
          <w:t>1.2</w:t>
        </w:r>
        <w:r>
          <w:rPr>
            <w:rStyle w:val="a3"/>
            <w:rFonts w:ascii="宋体" w:hAnsi="宋体"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538365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5" w:history="1">
        <w:r>
          <w:rPr>
            <w:rStyle w:val="a3"/>
            <w:rFonts w:ascii="宋体" w:hAnsi="宋体"/>
            <w:noProof/>
          </w:rPr>
          <w:t>1.3</w:t>
        </w:r>
        <w:r>
          <w:rPr>
            <w:rStyle w:val="a3"/>
            <w:rFonts w:ascii="宋体" w:hAnsi="宋体"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E4ACA2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6" w:history="1">
        <w:r>
          <w:rPr>
            <w:rStyle w:val="a3"/>
            <w:rFonts w:ascii="宋体" w:hAnsi="宋体"/>
            <w:noProof/>
          </w:rPr>
          <w:t>1.4</w:t>
        </w:r>
        <w:r>
          <w:rPr>
            <w:rStyle w:val="a3"/>
            <w:rFonts w:ascii="宋体" w:hAnsi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BF8EC1" w14:textId="77777777" w:rsidR="00BD2079" w:rsidRDefault="00BD2079">
      <w:pPr>
        <w:pStyle w:val="10"/>
        <w:tabs>
          <w:tab w:val="right" w:leader="dot" w:pos="8296"/>
        </w:tabs>
        <w:rPr>
          <w:noProof/>
        </w:rPr>
      </w:pPr>
      <w:hyperlink w:anchor="_Toc506973487" w:history="1">
        <w:r>
          <w:rPr>
            <w:rStyle w:val="a3"/>
            <w:rFonts w:ascii="宋体" w:hAnsi="宋体"/>
            <w:noProof/>
          </w:rPr>
          <w:t>2</w:t>
        </w:r>
        <w:r>
          <w:rPr>
            <w:rStyle w:val="a3"/>
            <w:rFonts w:ascii="宋体" w:hAnsi="宋体" w:hint="eastAsia"/>
            <w:noProof/>
          </w:rPr>
          <w:t>．总体设计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D45C08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8" w:history="1">
        <w:r>
          <w:rPr>
            <w:rStyle w:val="a3"/>
            <w:rFonts w:ascii="宋体" w:hAnsi="宋体"/>
            <w:noProof/>
          </w:rPr>
          <w:t>2.1</w:t>
        </w:r>
        <w:r>
          <w:rPr>
            <w:rStyle w:val="a3"/>
            <w:rFonts w:ascii="宋体" w:hAnsi="宋体" w:hint="eastAsia"/>
            <w:noProof/>
          </w:rPr>
          <w:t>需求概述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DB512E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89" w:history="1">
        <w:r>
          <w:rPr>
            <w:rStyle w:val="a3"/>
            <w:rFonts w:ascii="宋体" w:hAnsi="宋体"/>
            <w:noProof/>
          </w:rPr>
          <w:t>2.2</w:t>
        </w:r>
        <w:r>
          <w:rPr>
            <w:rStyle w:val="a3"/>
            <w:rFonts w:ascii="宋体" w:hAnsi="宋体" w:hint="eastAsia"/>
            <w:noProof/>
          </w:rPr>
          <w:t>软件结构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_Toc506973489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C64D58" w14:textId="77777777" w:rsidR="00BD2079" w:rsidRDefault="00BD2079">
      <w:pPr>
        <w:pStyle w:val="10"/>
        <w:tabs>
          <w:tab w:val="right" w:leader="dot" w:pos="8296"/>
        </w:tabs>
        <w:rPr>
          <w:noProof/>
        </w:rPr>
      </w:pPr>
      <w:hyperlink w:anchor="_Toc506973490" w:history="1">
        <w:r>
          <w:rPr>
            <w:rStyle w:val="a3"/>
            <w:rFonts w:ascii="宋体" w:hAnsi="宋体"/>
            <w:noProof/>
          </w:rPr>
          <w:t>3</w:t>
        </w:r>
        <w:r>
          <w:rPr>
            <w:rStyle w:val="a3"/>
            <w:rFonts w:ascii="宋体" w:hAnsi="宋体" w:hint="eastAsia"/>
            <w:noProof/>
          </w:rPr>
          <w:t>．程序描述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91F792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1" w:history="1">
        <w:r>
          <w:rPr>
            <w:rStyle w:val="a3"/>
            <w:rFonts w:ascii="宋体" w:hAnsi="宋体"/>
            <w:noProof/>
          </w:rPr>
          <w:t>3.1</w:t>
        </w:r>
        <w:r>
          <w:rPr>
            <w:rStyle w:val="a3"/>
            <w:rFonts w:ascii="宋体" w:hAnsi="宋体" w:hint="eastAsia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36445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2" w:history="1">
        <w:r>
          <w:rPr>
            <w:rStyle w:val="a3"/>
            <w:rFonts w:ascii="宋体" w:hAnsi="宋体"/>
            <w:noProof/>
          </w:rPr>
          <w:t>3.2</w:t>
        </w:r>
        <w:r>
          <w:rPr>
            <w:rStyle w:val="a3"/>
            <w:rFonts w:ascii="宋体" w:hAnsi="宋体" w:hint="eastAsia"/>
            <w:noProof/>
          </w:rPr>
          <w:t>性能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BA88CE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3" w:history="1">
        <w:r>
          <w:rPr>
            <w:rStyle w:val="a3"/>
            <w:rFonts w:ascii="宋体" w:hAnsi="宋体"/>
            <w:noProof/>
          </w:rPr>
          <w:t>3.3</w:t>
        </w:r>
        <w:r>
          <w:rPr>
            <w:rStyle w:val="a3"/>
            <w:rFonts w:ascii="宋体" w:hAnsi="宋体" w:hint="eastAsia"/>
            <w:noProof/>
          </w:rPr>
          <w:t>输入项目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1F033A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4" w:history="1">
        <w:r>
          <w:rPr>
            <w:rStyle w:val="a3"/>
            <w:rFonts w:ascii="宋体" w:hAnsi="宋体"/>
            <w:noProof/>
          </w:rPr>
          <w:t>3.4</w:t>
        </w:r>
        <w:r>
          <w:rPr>
            <w:rStyle w:val="a3"/>
            <w:rFonts w:ascii="宋体" w:hAnsi="宋体" w:hint="eastAsia"/>
            <w:noProof/>
          </w:rPr>
          <w:t>输出项目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CBB159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5" w:history="1">
        <w:r>
          <w:rPr>
            <w:rStyle w:val="a3"/>
            <w:rFonts w:ascii="宋体" w:hAnsi="宋体"/>
            <w:noProof/>
          </w:rPr>
          <w:t>3.5</w:t>
        </w:r>
        <w:r>
          <w:rPr>
            <w:rStyle w:val="a3"/>
            <w:rFonts w:ascii="宋体" w:hAnsi="宋体" w:hint="eastAsia"/>
            <w:noProof/>
          </w:rPr>
          <w:t>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F5EAD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6" w:history="1">
        <w:r>
          <w:rPr>
            <w:rStyle w:val="a3"/>
            <w:rFonts w:ascii="宋体" w:hAnsi="宋体"/>
            <w:noProof/>
          </w:rPr>
          <w:t>3.6</w:t>
        </w:r>
        <w:r>
          <w:rPr>
            <w:rStyle w:val="a3"/>
            <w:rFonts w:ascii="宋体" w:hAnsi="宋体" w:hint="eastAsia"/>
            <w:noProof/>
          </w:rPr>
          <w:t>程序逻辑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BFE74C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7" w:history="1">
        <w:r>
          <w:rPr>
            <w:rStyle w:val="a3"/>
            <w:rFonts w:ascii="宋体" w:hAnsi="宋体"/>
            <w:noProof/>
          </w:rPr>
          <w:t>3.7</w:t>
        </w:r>
        <w:r>
          <w:rPr>
            <w:rStyle w:val="a3"/>
            <w:rFonts w:ascii="宋体" w:hAnsi="宋体" w:hint="eastAsia"/>
            <w:noProof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18F6EC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8" w:history="1">
        <w:r>
          <w:rPr>
            <w:rStyle w:val="a3"/>
            <w:rFonts w:ascii="宋体" w:hAnsi="宋体"/>
            <w:noProof/>
          </w:rPr>
          <w:t>3.8</w:t>
        </w:r>
        <w:r>
          <w:rPr>
            <w:rStyle w:val="a3"/>
            <w:rFonts w:ascii="宋体" w:hAnsi="宋体" w:hint="eastAsia"/>
            <w:noProof/>
          </w:rPr>
          <w:t>存储分配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58AF0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499" w:history="1">
        <w:r>
          <w:rPr>
            <w:rStyle w:val="a3"/>
            <w:rFonts w:ascii="宋体" w:hAnsi="宋体"/>
            <w:noProof/>
          </w:rPr>
          <w:t>3.9</w:t>
        </w:r>
        <w:r>
          <w:rPr>
            <w:rStyle w:val="a3"/>
            <w:rFonts w:ascii="宋体" w:hAnsi="宋体" w:hint="eastAsia"/>
            <w:noProof/>
          </w:rPr>
          <w:t>限制条件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_Toc506973499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6FE371" w14:textId="77777777" w:rsidR="00BD2079" w:rsidRDefault="00BD2079">
      <w:pPr>
        <w:pStyle w:val="20"/>
        <w:tabs>
          <w:tab w:val="right" w:leader="dot" w:pos="8296"/>
        </w:tabs>
        <w:rPr>
          <w:noProof/>
        </w:rPr>
      </w:pPr>
      <w:hyperlink w:anchor="_Toc506973500" w:history="1">
        <w:r>
          <w:rPr>
            <w:rStyle w:val="a3"/>
            <w:rFonts w:ascii="宋体" w:hAnsi="宋体"/>
            <w:noProof/>
          </w:rPr>
          <w:t>3.10</w:t>
        </w:r>
        <w:r>
          <w:rPr>
            <w:rStyle w:val="a3"/>
            <w:rFonts w:ascii="宋体" w:hAnsi="宋体" w:hint="eastAsia"/>
            <w:noProof/>
          </w:rPr>
          <w:t>测试要点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_Toc506973500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4212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75401E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/>
        </w:rPr>
        <w:fldChar w:fldCharType="end"/>
      </w:r>
    </w:p>
    <w:p w14:paraId="4C297F1D" w14:textId="77777777" w:rsidR="00BD2079" w:rsidRDefault="00BD2079">
      <w:pPr>
        <w:rPr>
          <w:rFonts w:ascii="宋体" w:hAnsi="宋体" w:hint="eastAsia"/>
        </w:rPr>
      </w:pPr>
    </w:p>
    <w:p w14:paraId="6EFE488F" w14:textId="77777777" w:rsidR="00BD2079" w:rsidRDefault="00BD2079">
      <w:pPr>
        <w:pStyle w:val="1"/>
        <w:rPr>
          <w:rFonts w:ascii="宋体" w:hAnsi="宋体" w:hint="eastAsia"/>
        </w:rPr>
      </w:pPr>
      <w:bookmarkStart w:id="0" w:name="_Toc506973482"/>
      <w:r>
        <w:rPr>
          <w:rFonts w:ascii="宋体" w:hAnsi="宋体" w:hint="eastAsia"/>
        </w:rPr>
        <w:t>1．引言</w:t>
      </w:r>
      <w:bookmarkEnd w:id="0"/>
    </w:p>
    <w:p w14:paraId="2C328BAA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" w:name="_Toc506973483"/>
      <w:r>
        <w:rPr>
          <w:rFonts w:ascii="宋体" w:eastAsia="宋体" w:hAnsi="宋体" w:hint="eastAsia"/>
        </w:rPr>
        <w:t>1.1编写目的</w:t>
      </w:r>
      <w:bookmarkEnd w:id="1"/>
    </w:p>
    <w:p w14:paraId="2A24BA06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【阐明编写详细设计说明书的目的，指明读者对象。】</w:t>
      </w:r>
    </w:p>
    <w:p w14:paraId="5E0133AC" w14:textId="77777777" w:rsidR="00BD2079" w:rsidRDefault="00BD2079">
      <w:pPr>
        <w:rPr>
          <w:rFonts w:ascii="宋体" w:hAnsi="宋体" w:hint="eastAsia"/>
        </w:rPr>
      </w:pPr>
    </w:p>
    <w:p w14:paraId="6F282FDD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2" w:name="_Toc506973484"/>
      <w:r>
        <w:rPr>
          <w:rFonts w:ascii="宋体" w:eastAsia="宋体" w:hAnsi="宋体" w:hint="eastAsia"/>
        </w:rPr>
        <w:t>1.2项目背景</w:t>
      </w:r>
      <w:bookmarkEnd w:id="2"/>
    </w:p>
    <w:p w14:paraId="73C11E14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【应包括项目的来源和主管部门等。】</w:t>
      </w:r>
    </w:p>
    <w:p w14:paraId="52ABDB94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3" w:name="_Toc506973485"/>
      <w:r>
        <w:rPr>
          <w:rFonts w:ascii="宋体" w:eastAsia="宋体" w:hAnsi="宋体" w:hint="eastAsia"/>
        </w:rPr>
        <w:lastRenderedPageBreak/>
        <w:t>1.3定义</w:t>
      </w:r>
      <w:bookmarkEnd w:id="3"/>
    </w:p>
    <w:p w14:paraId="26138F6A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【列出文档中所用到的专门术语的定义和缩写词的原文。】</w:t>
      </w:r>
    </w:p>
    <w:p w14:paraId="57719665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4" w:name="_Toc506973486"/>
      <w:r>
        <w:rPr>
          <w:rFonts w:ascii="宋体" w:eastAsia="宋体" w:hAnsi="宋体" w:hint="eastAsia"/>
        </w:rPr>
        <w:t>1.4参考资料</w:t>
      </w:r>
      <w:bookmarkEnd w:id="4"/>
    </w:p>
    <w:p w14:paraId="3BA38612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【列出有关资料的作者、标题、编号、发表日期、出版单位或资料来源，可包括： </w:t>
      </w:r>
    </w:p>
    <w:p w14:paraId="0B5B312A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项目的计划任务书、合同或批文；</w:t>
      </w:r>
    </w:p>
    <w:p w14:paraId="4479DCD1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项目开发计划；</w:t>
      </w:r>
    </w:p>
    <w:p w14:paraId="12191F7C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需求规格说明书；</w:t>
      </w:r>
    </w:p>
    <w:p w14:paraId="68D99E8D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概要设计说明书；</w:t>
      </w:r>
    </w:p>
    <w:p w14:paraId="7FA48480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测试计划（初稿）；</w:t>
      </w:r>
    </w:p>
    <w:p w14:paraId="657C1750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用户操作手册（初稿）；</w:t>
      </w:r>
    </w:p>
    <w:p w14:paraId="649738CB" w14:textId="77777777" w:rsidR="00BD2079" w:rsidRDefault="00BD2079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文档中所引用的其他资料、软件开发标准或规范。】</w:t>
      </w:r>
    </w:p>
    <w:p w14:paraId="186AB0B2" w14:textId="77777777" w:rsidR="00BD2079" w:rsidRDefault="00BD2079">
      <w:pPr>
        <w:pStyle w:val="1"/>
        <w:rPr>
          <w:rFonts w:ascii="宋体" w:hAnsi="宋体" w:hint="eastAsia"/>
        </w:rPr>
      </w:pPr>
      <w:bookmarkStart w:id="5" w:name="_Toc506973487"/>
      <w:r>
        <w:rPr>
          <w:rFonts w:ascii="宋体" w:hAnsi="宋体" w:hint="eastAsia"/>
        </w:rPr>
        <w:t>2．总体设计</w:t>
      </w:r>
      <w:bookmarkEnd w:id="5"/>
    </w:p>
    <w:p w14:paraId="5009542F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6" w:name="_Toc506973488"/>
      <w:r>
        <w:rPr>
          <w:rFonts w:ascii="宋体" w:eastAsia="宋体" w:hAnsi="宋体" w:hint="eastAsia"/>
        </w:rPr>
        <w:t>2.1需求概述</w:t>
      </w:r>
      <w:bookmarkEnd w:id="6"/>
    </w:p>
    <w:p w14:paraId="10EF7FC5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7" w:name="_Toc506973489"/>
      <w:r>
        <w:rPr>
          <w:rFonts w:ascii="宋体" w:eastAsia="宋体" w:hAnsi="宋体" w:hint="eastAsia"/>
        </w:rPr>
        <w:t>2.2软件结构</w:t>
      </w:r>
      <w:bookmarkEnd w:id="7"/>
    </w:p>
    <w:p w14:paraId="4F05633C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【如给出软件系统的结构图。】</w:t>
      </w:r>
    </w:p>
    <w:p w14:paraId="1CBCD741" w14:textId="77777777" w:rsidR="00BD2079" w:rsidRDefault="00BD2079">
      <w:pPr>
        <w:pStyle w:val="1"/>
        <w:rPr>
          <w:rFonts w:ascii="宋体" w:hAnsi="宋体" w:hint="eastAsia"/>
        </w:rPr>
      </w:pPr>
      <w:bookmarkStart w:id="8" w:name="_Toc506973490"/>
      <w:r>
        <w:rPr>
          <w:rFonts w:ascii="宋体" w:hAnsi="宋体" w:hint="eastAsia"/>
        </w:rPr>
        <w:t>3．程序描述</w:t>
      </w:r>
      <w:bookmarkEnd w:id="8"/>
    </w:p>
    <w:p w14:paraId="139AA604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【逐个模块给出以下的说明：】</w:t>
      </w:r>
    </w:p>
    <w:p w14:paraId="2EDFB348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9" w:name="_Toc506973491"/>
      <w:r>
        <w:rPr>
          <w:rFonts w:ascii="宋体" w:eastAsia="宋体" w:hAnsi="宋体" w:hint="eastAsia"/>
        </w:rPr>
        <w:lastRenderedPageBreak/>
        <w:t>3.1功能</w:t>
      </w:r>
      <w:bookmarkEnd w:id="9"/>
    </w:p>
    <w:p w14:paraId="56EDA41A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0" w:name="_Toc506973492"/>
      <w:r>
        <w:rPr>
          <w:rFonts w:ascii="宋体" w:eastAsia="宋体" w:hAnsi="宋体" w:hint="eastAsia"/>
        </w:rPr>
        <w:t>3.2性能</w:t>
      </w:r>
      <w:bookmarkEnd w:id="10"/>
    </w:p>
    <w:p w14:paraId="75BD5634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1" w:name="_Toc506973493"/>
      <w:r>
        <w:rPr>
          <w:rFonts w:ascii="宋体" w:eastAsia="宋体" w:hAnsi="宋体" w:hint="eastAsia"/>
        </w:rPr>
        <w:t>3.3输入项目</w:t>
      </w:r>
      <w:bookmarkEnd w:id="11"/>
    </w:p>
    <w:p w14:paraId="7BA10425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2" w:name="_Toc506973494"/>
      <w:r>
        <w:rPr>
          <w:rFonts w:ascii="宋体" w:eastAsia="宋体" w:hAnsi="宋体" w:hint="eastAsia"/>
        </w:rPr>
        <w:t>3.4输出项目</w:t>
      </w:r>
      <w:bookmarkEnd w:id="12"/>
    </w:p>
    <w:p w14:paraId="6B28F800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3" w:name="_Toc506973495"/>
      <w:r>
        <w:rPr>
          <w:rFonts w:ascii="宋体" w:eastAsia="宋体" w:hAnsi="宋体" w:hint="eastAsia"/>
        </w:rPr>
        <w:t>3.5算法</w:t>
      </w:r>
      <w:bookmarkEnd w:id="13"/>
    </w:p>
    <w:p w14:paraId="1DBEFBE2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【模块所选用的算法。】</w:t>
      </w:r>
    </w:p>
    <w:p w14:paraId="42D1C586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4" w:name="_Toc506973496"/>
      <w:r>
        <w:rPr>
          <w:rFonts w:ascii="宋体" w:eastAsia="宋体" w:hAnsi="宋体" w:hint="eastAsia"/>
        </w:rPr>
        <w:t>3.6程序逻辑</w:t>
      </w:r>
      <w:bookmarkEnd w:id="14"/>
    </w:p>
    <w:p w14:paraId="049376E8" w14:textId="77777777" w:rsidR="00BD2079" w:rsidRDefault="00BD2079">
      <w:pPr>
        <w:rPr>
          <w:rFonts w:ascii="宋体" w:hAnsi="宋体" w:hint="eastAsia"/>
        </w:rPr>
      </w:pPr>
      <w:r>
        <w:rPr>
          <w:rFonts w:ascii="宋体" w:hAnsi="宋体" w:hint="eastAsia"/>
        </w:rPr>
        <w:t>【详细描述模块实现的算法，可采用：</w:t>
      </w:r>
    </w:p>
    <w:p w14:paraId="284551DD" w14:textId="77777777" w:rsidR="00BD2079" w:rsidRDefault="00BD2079">
      <w:pPr>
        <w:numPr>
          <w:ilvl w:val="0"/>
          <w:numId w:val="22"/>
        </w:numPr>
        <w:rPr>
          <w:rFonts w:ascii="宋体" w:hAnsi="宋体" w:hint="eastAsia"/>
        </w:rPr>
      </w:pPr>
      <w:r>
        <w:rPr>
          <w:rFonts w:ascii="宋体" w:hAnsi="宋体" w:hint="eastAsia"/>
        </w:rPr>
        <w:t>标准流程图；</w:t>
      </w:r>
    </w:p>
    <w:p w14:paraId="06624BE1" w14:textId="77777777" w:rsidR="00BD2079" w:rsidRDefault="00BD2079">
      <w:pPr>
        <w:numPr>
          <w:ilvl w:val="0"/>
          <w:numId w:val="22"/>
        </w:numPr>
        <w:rPr>
          <w:rFonts w:ascii="宋体" w:hAnsi="宋体" w:hint="eastAsia"/>
        </w:rPr>
      </w:pPr>
      <w:r>
        <w:rPr>
          <w:rFonts w:ascii="宋体" w:hAnsi="宋体" w:hint="eastAsia"/>
        </w:rPr>
        <w:t>PDL语言；</w:t>
      </w:r>
    </w:p>
    <w:p w14:paraId="040599E2" w14:textId="77777777" w:rsidR="00BD2079" w:rsidRDefault="00BD2079">
      <w:pPr>
        <w:numPr>
          <w:ilvl w:val="0"/>
          <w:numId w:val="22"/>
        </w:numPr>
        <w:rPr>
          <w:rFonts w:ascii="宋体" w:hAnsi="宋体" w:hint="eastAsia"/>
        </w:rPr>
      </w:pPr>
      <w:r>
        <w:rPr>
          <w:rFonts w:ascii="宋体" w:hAnsi="宋体" w:hint="eastAsia"/>
        </w:rPr>
        <w:t>N－S图；</w:t>
      </w:r>
    </w:p>
    <w:p w14:paraId="65ED2DD8" w14:textId="77777777" w:rsidR="00BD2079" w:rsidRDefault="00BD2079">
      <w:pPr>
        <w:numPr>
          <w:ilvl w:val="0"/>
          <w:numId w:val="22"/>
        </w:numPr>
        <w:rPr>
          <w:rFonts w:ascii="宋体" w:hAnsi="宋体" w:hint="eastAsia"/>
        </w:rPr>
      </w:pPr>
      <w:r>
        <w:rPr>
          <w:rFonts w:ascii="宋体" w:hAnsi="宋体" w:hint="eastAsia"/>
        </w:rPr>
        <w:t>PAD；</w:t>
      </w:r>
    </w:p>
    <w:p w14:paraId="5704A0E4" w14:textId="77777777" w:rsidR="00BD2079" w:rsidRDefault="00BD2079">
      <w:pPr>
        <w:numPr>
          <w:ilvl w:val="0"/>
          <w:numId w:val="22"/>
        </w:numPr>
        <w:rPr>
          <w:rFonts w:ascii="宋体" w:hAnsi="宋体" w:hint="eastAsia"/>
        </w:rPr>
      </w:pPr>
      <w:r>
        <w:rPr>
          <w:rFonts w:ascii="宋体" w:hAnsi="宋体" w:hint="eastAsia"/>
        </w:rPr>
        <w:t>判定表等描述算法的图表。】</w:t>
      </w:r>
    </w:p>
    <w:p w14:paraId="679D3A78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5" w:name="_Toc506973497"/>
      <w:r>
        <w:rPr>
          <w:rFonts w:ascii="宋体" w:eastAsia="宋体" w:hAnsi="宋体" w:hint="eastAsia"/>
        </w:rPr>
        <w:t>3.7接口</w:t>
      </w:r>
      <w:bookmarkEnd w:id="15"/>
    </w:p>
    <w:p w14:paraId="15D90029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6" w:name="_Toc506973498"/>
      <w:r>
        <w:rPr>
          <w:rFonts w:ascii="宋体" w:eastAsia="宋体" w:hAnsi="宋体" w:hint="eastAsia"/>
        </w:rPr>
        <w:t>3.8存储分配</w:t>
      </w:r>
      <w:bookmarkEnd w:id="16"/>
    </w:p>
    <w:p w14:paraId="40E7F452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7" w:name="_Toc506973499"/>
      <w:r>
        <w:rPr>
          <w:rFonts w:ascii="宋体" w:eastAsia="宋体" w:hAnsi="宋体" w:hint="eastAsia"/>
        </w:rPr>
        <w:t>3.9限制条件</w:t>
      </w:r>
      <w:bookmarkEnd w:id="17"/>
    </w:p>
    <w:p w14:paraId="1D94B5F3" w14:textId="77777777" w:rsidR="00BD2079" w:rsidRDefault="00BD2079">
      <w:pPr>
        <w:pStyle w:val="2"/>
        <w:rPr>
          <w:rFonts w:ascii="宋体" w:eastAsia="宋体" w:hAnsi="宋体" w:hint="eastAsia"/>
        </w:rPr>
      </w:pPr>
      <w:bookmarkStart w:id="18" w:name="_Toc506973500"/>
      <w:r>
        <w:rPr>
          <w:rFonts w:ascii="宋体" w:eastAsia="宋体" w:hAnsi="宋体" w:hint="eastAsia"/>
        </w:rPr>
        <w:t>3.10测试要点</w:t>
      </w:r>
      <w:bookmarkEnd w:id="18"/>
    </w:p>
    <w:p w14:paraId="6D14DBAE" w14:textId="77777777" w:rsidR="00BD2079" w:rsidRDefault="00BD2079">
      <w:pPr>
        <w:rPr>
          <w:rFonts w:ascii="宋体" w:hAnsi="宋体" w:hint="eastAsia"/>
        </w:rPr>
      </w:pPr>
      <w:r>
        <w:rPr>
          <w:rFonts w:hint="eastAsia"/>
        </w:rPr>
        <w:t>【给出测试模块的主要测试要求。】</w:t>
      </w:r>
    </w:p>
    <w:p w14:paraId="543C8916" w14:textId="77777777" w:rsidR="004212CD" w:rsidRDefault="004212CD">
      <w:pPr>
        <w:rPr>
          <w:rFonts w:hint="eastAsia"/>
        </w:rPr>
      </w:pPr>
    </w:p>
    <w:sectPr w:rsidR="004212C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62813" w14:textId="77777777" w:rsidR="00F10991" w:rsidRDefault="00F10991">
      <w:r>
        <w:separator/>
      </w:r>
    </w:p>
  </w:endnote>
  <w:endnote w:type="continuationSeparator" w:id="0">
    <w:p w14:paraId="18F31101" w14:textId="77777777" w:rsidR="00F10991" w:rsidRDefault="00F1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270F" w14:textId="77777777" w:rsidR="00BD2079" w:rsidRDefault="00BD2079">
    <w:pPr>
      <w:pStyle w:val="a5"/>
      <w:jc w:val="both"/>
    </w:pPr>
  </w:p>
  <w:p w14:paraId="276B265B" w14:textId="77777777" w:rsidR="00BD2079" w:rsidRDefault="00BD20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29D1" w14:textId="77777777" w:rsidR="00F10991" w:rsidRDefault="00F10991">
      <w:r>
        <w:separator/>
      </w:r>
    </w:p>
  </w:footnote>
  <w:footnote w:type="continuationSeparator" w:id="0">
    <w:p w14:paraId="04FC442F" w14:textId="77777777" w:rsidR="00F10991" w:rsidRDefault="00F10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98CB" w14:textId="77777777" w:rsidR="00BD2079" w:rsidRDefault="00BD2079">
    <w:pPr>
      <w:pStyle w:val="a4"/>
      <w:jc w:val="both"/>
      <w:rPr>
        <w:rFonts w:hint="eastAsia"/>
      </w:rPr>
    </w:pPr>
    <w:r>
      <w:rPr>
        <w:rFonts w:hint="eastAsia"/>
      </w:rPr>
      <w:t>详细设计说明书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F085AF0"/>
    <w:multiLevelType w:val="hybridMultilevel"/>
    <w:tmpl w:val="90709830"/>
    <w:lvl w:ilvl="0" w:tplc="7E4E017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6" w15:restartNumberingAfterBreak="0">
    <w:nsid w:val="6E3249BA"/>
    <w:multiLevelType w:val="hybridMultilevel"/>
    <w:tmpl w:val="3962AD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40784002">
    <w:abstractNumId w:val="11"/>
  </w:num>
  <w:num w:numId="2" w16cid:durableId="1817070262">
    <w:abstractNumId w:val="9"/>
  </w:num>
  <w:num w:numId="3" w16cid:durableId="1788544200">
    <w:abstractNumId w:val="12"/>
  </w:num>
  <w:num w:numId="4" w16cid:durableId="721711425">
    <w:abstractNumId w:val="18"/>
  </w:num>
  <w:num w:numId="5" w16cid:durableId="686058472">
    <w:abstractNumId w:val="3"/>
  </w:num>
  <w:num w:numId="6" w16cid:durableId="1935552963">
    <w:abstractNumId w:val="5"/>
  </w:num>
  <w:num w:numId="7" w16cid:durableId="1073166675">
    <w:abstractNumId w:val="14"/>
  </w:num>
  <w:num w:numId="8" w16cid:durableId="1605571416">
    <w:abstractNumId w:val="7"/>
  </w:num>
  <w:num w:numId="9" w16cid:durableId="1560483169">
    <w:abstractNumId w:val="4"/>
  </w:num>
  <w:num w:numId="10" w16cid:durableId="1811247827">
    <w:abstractNumId w:val="21"/>
  </w:num>
  <w:num w:numId="11" w16cid:durableId="1420247209">
    <w:abstractNumId w:val="17"/>
  </w:num>
  <w:num w:numId="12" w16cid:durableId="1392924986">
    <w:abstractNumId w:val="0"/>
  </w:num>
  <w:num w:numId="13" w16cid:durableId="1400789748">
    <w:abstractNumId w:val="20"/>
  </w:num>
  <w:num w:numId="14" w16cid:durableId="259679680">
    <w:abstractNumId w:val="15"/>
  </w:num>
  <w:num w:numId="15" w16cid:durableId="1415513775">
    <w:abstractNumId w:val="6"/>
  </w:num>
  <w:num w:numId="16" w16cid:durableId="453061971">
    <w:abstractNumId w:val="19"/>
  </w:num>
  <w:num w:numId="17" w16cid:durableId="2003049362">
    <w:abstractNumId w:val="2"/>
  </w:num>
  <w:num w:numId="18" w16cid:durableId="1971401547">
    <w:abstractNumId w:val="1"/>
  </w:num>
  <w:num w:numId="19" w16cid:durableId="268125812">
    <w:abstractNumId w:val="8"/>
  </w:num>
  <w:num w:numId="20" w16cid:durableId="493028193">
    <w:abstractNumId w:val="16"/>
  </w:num>
  <w:num w:numId="21" w16cid:durableId="1574970434">
    <w:abstractNumId w:val="10"/>
  </w:num>
  <w:num w:numId="22" w16cid:durableId="9905985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079"/>
    <w:rsid w:val="001859ED"/>
    <w:rsid w:val="004212CD"/>
    <w:rsid w:val="00BD2079"/>
    <w:rsid w:val="00F1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267C4"/>
  <w15:chartTrackingRefBased/>
  <w15:docId w15:val="{78789E8F-0EB0-4BA7-AFEE-E2C4A90E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目录 1"/>
    <w:basedOn w:val="a"/>
    <w:next w:val="a"/>
    <w:autoRedefine/>
    <w:semiHidden/>
  </w:style>
  <w:style w:type="paragraph" w:styleId="20">
    <w:name w:val="目录 2"/>
    <w:basedOn w:val="a"/>
    <w:next w:val="a"/>
    <w:autoRedefine/>
    <w:semiHidden/>
    <w:pPr>
      <w:ind w:leftChars="200" w:left="420"/>
    </w:pPr>
  </w:style>
  <w:style w:type="paragraph" w:styleId="30">
    <w:name w:val="目录 3"/>
    <w:basedOn w:val="a"/>
    <w:next w:val="a"/>
    <w:autoRedefine/>
    <w:semiHidden/>
    <w:pPr>
      <w:ind w:leftChars="400" w:left="840"/>
    </w:pPr>
  </w:style>
  <w:style w:type="paragraph" w:styleId="4">
    <w:name w:val="目录 4"/>
    <w:basedOn w:val="a"/>
    <w:next w:val="a"/>
    <w:autoRedefine/>
    <w:semiHidden/>
    <w:pPr>
      <w:ind w:leftChars="600" w:left="1260"/>
    </w:pPr>
  </w:style>
  <w:style w:type="paragraph" w:styleId="5">
    <w:name w:val="目录 5"/>
    <w:basedOn w:val="a"/>
    <w:next w:val="a"/>
    <w:autoRedefine/>
    <w:semiHidden/>
    <w:pPr>
      <w:ind w:leftChars="800" w:left="1680"/>
    </w:pPr>
  </w:style>
  <w:style w:type="paragraph" w:styleId="6">
    <w:name w:val="目录 6"/>
    <w:basedOn w:val="a"/>
    <w:next w:val="a"/>
    <w:autoRedefine/>
    <w:semiHidden/>
    <w:pPr>
      <w:ind w:leftChars="1000" w:left="2100"/>
    </w:pPr>
  </w:style>
  <w:style w:type="paragraph" w:styleId="7">
    <w:name w:val="目录 7"/>
    <w:basedOn w:val="a"/>
    <w:next w:val="a"/>
    <w:autoRedefine/>
    <w:semiHidden/>
    <w:pPr>
      <w:ind w:leftChars="1200" w:left="2520"/>
    </w:pPr>
  </w:style>
  <w:style w:type="paragraph" w:styleId="8">
    <w:name w:val="目录 8"/>
    <w:basedOn w:val="a"/>
    <w:next w:val="a"/>
    <w:autoRedefine/>
    <w:semiHidden/>
    <w:pPr>
      <w:ind w:leftChars="1400" w:left="2940"/>
    </w:pPr>
  </w:style>
  <w:style w:type="paragraph" w:styleId="9">
    <w:name w:val="目录 9"/>
    <w:basedOn w:val="a"/>
    <w:next w:val="a"/>
    <w:autoRedefine/>
    <w:semiHidden/>
    <w:pPr>
      <w:ind w:leftChars="1600" w:left="3360"/>
    </w:pPr>
  </w:style>
  <w:style w:type="character" w:styleId="a3">
    <w:name w:val="Hyperlink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wn\new\&#23454;&#35757;&#25991;&#26723;&#27169;&#26495;\3%20&#35814;&#32454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 详细设计说明书.dot</Template>
  <TotalTime>1</TotalTime>
  <Pages>3</Pages>
  <Words>869</Words>
  <Characters>1009</Characters>
  <Application>Microsoft Office Word</Application>
  <DocSecurity>0</DocSecurity>
  <Lines>112</Lines>
  <Paragraphs>187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五、详细设计说明书</vt:lpstr>
    </vt:vector>
  </TitlesOfParts>
  <Manager/>
  <Company>北京北大天正科技发展有限公司</Company>
  <LinksUpToDate>false</LinksUpToDate>
  <CharactersWithSpaces>1691</CharactersWithSpaces>
  <SharedDoc>false</SharedDoc>
  <HLinks>
    <vt:vector size="114" baseType="variant">
      <vt:variant>
        <vt:i4>1900593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_Toc506973500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_Toc506973499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_Toc506973498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_Toc506973497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_Toc506973496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_Toc506973495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_Toc506973494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_Toc506973493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_Toc506973492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_Toc506973491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_Toc506973490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_Toc506973489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_Toc506973488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_Toc506973487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_Toc506973486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_Toc506973485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_Toc506973484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_Toc506973483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_Toc506973482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五、详细设计说明书</dc:title>
  <dc:subject/>
  <dc:creator>chn</dc:creator>
  <cp:keywords/>
  <dc:description/>
  <cp:lastModifiedBy>2046148342@qq.com</cp:lastModifiedBy>
  <cp:revision>2</cp:revision>
  <cp:lastPrinted>2001-02-09T04:16:00Z</cp:lastPrinted>
  <dcterms:created xsi:type="dcterms:W3CDTF">2026-07-13T06:33:00Z</dcterms:created>
  <dcterms:modified xsi:type="dcterms:W3CDTF">2026-07-13T06:33:00Z</dcterms:modified>
</cp:coreProperties>
</file>