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60"/>
        <w:jc w:val="center"/>
      </w:pPr>
      <w:r>
        <w:rPr>
          <w:rFonts w:ascii="Arial" w:cs="Arial" w:eastAsia="Arial" w:hAnsi="Arial"/>
          <w:b/>
          <w:bCs/>
          <w:caps/>
          <w:color w:val="2E75B6"/>
          <w:sz w:val="28"/>
          <w:szCs w:val="28"/>
        </w:rPr>
        <w:t xml:space="preserve">ENGINEERING MATHEMATICS</w:t>
      </w:r>
    </w:p>
    <w:p>
      <w:pPr>
        <w:spacing w:after="60" w:before="0"/>
        <w:jc w:val="center"/>
      </w:pPr>
      <w:r>
        <w:rPr>
          <w:rFonts w:ascii="Arial" w:cs="Arial" w:eastAsia="Arial" w:hAnsi="Arial"/>
          <w:i/>
          <w:iCs/>
          <w:color w:val="666666"/>
          <w:sz w:val="24"/>
          <w:szCs w:val="24"/>
        </w:rPr>
        <w:t xml:space="preserve">Assignment Report</w:t>
      </w:r>
    </w:p>
    <w:p>
      <w:pPr>
        <w:pBdr>
          <w:top w:val="thick" w:color="1A3A6B" w:sz="12"/>
          <w:bottom w:val="single" w:color="2E75B6" w:sz="4"/>
        </w:pBdr>
        <w:spacing w:after="40" w:before="40"/>
        <w:jc w:val="center"/>
      </w:pPr>
      <w:r>
        <w:t xml:space="preserve"/>
      </w:r>
    </w:p>
    <w:p>
      <w:pPr>
        <w:spacing w:after="40" w:before="120"/>
        <w:jc w:val="center"/>
      </w:pPr>
      <w:r>
        <w:rPr>
          <w:rFonts w:ascii="Arial" w:cs="Arial" w:eastAsia="Arial" w:hAnsi="Arial"/>
          <w:b/>
          <w:bCs/>
          <w:color w:val="1A3A6B"/>
          <w:sz w:val="52"/>
          <w:szCs w:val="52"/>
        </w:rPr>
        <w:t xml:space="preserve">The Monty Hall Problem</w:t>
      </w:r>
    </w:p>
    <w:p>
      <w:pPr>
        <w:spacing w:after="60" w:before="40"/>
        <w:jc w:val="center"/>
      </w:pPr>
      <w:r>
        <w:rPr>
          <w:rFonts w:ascii="Arial" w:cs="Arial" w:eastAsia="Arial" w:hAnsi="Arial"/>
          <w:i/>
          <w:iCs/>
          <w:color w:val="2E75B6"/>
          <w:sz w:val="26"/>
          <w:szCs w:val="26"/>
        </w:rPr>
        <w:t xml:space="preserve">Probability, Bayes' Theorem &amp; Monte Carlo Simulation</w:t>
      </w:r>
    </w:p>
    <w:p>
      <w:pPr>
        <w:spacing w:after="0" w:before="0"/>
      </w:pPr>
      <w:r>
        <w:t xml:space="preserve"/>
      </w:r>
    </w:p>
    <w:tbl>
      <w:tblPr>
        <w:tblW w:type="dxa" w:w="7560"/>
        <w:jc w:val="center"/>
        <w:tblBorders>
          <w:top w:val="single" w:color="auto" w:sz="4"/>
          <w:left w:val="single" w:color="auto" w:sz="4"/>
          <w:bottom w:val="single" w:color="auto" w:sz="4"/>
          <w:right w:val="single" w:color="auto" w:sz="4"/>
          <w:insideH w:val="single" w:color="auto" w:sz="4"/>
          <w:insideV w:val="single" w:color="auto" w:sz="4"/>
        </w:tblBorders>
      </w:tblPr>
      <w:tblGrid>
        <w:gridCol w:w="2520"/>
        <w:gridCol w:w="5040"/>
      </w:tblGrid>
      <w:tr>
        <w:tc>
          <w:tcPr>
            <w:tcW w:type="dxa" w:w="2520"/>
            <w:tcBorders>
              <w:top w:val="single" w:color="AAAAAA" w:sz="4"/>
              <w:left w:val="single" w:color="AAAAAA" w:sz="4"/>
              <w:bottom w:val="single" w:color="AAAAAA" w:sz="4"/>
              <w:right w:val="single" w:color="AAAAAA" w:sz="4"/>
            </w:tcBorders>
            <w:shd w:fill="EAF0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Subject</w:t>
            </w:r>
          </w:p>
        </w:tc>
        <w:tc>
          <w:tcPr>
            <w:tcW w:type="dxa" w:w="50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Engineering Mathematics</w:t>
            </w:r>
          </w:p>
        </w:tc>
      </w:tr>
      <w:tr>
        <w:tc>
          <w:tcPr>
            <w:tcW w:type="dxa" w:w="2520"/>
            <w:tcBorders>
              <w:top w:val="single" w:color="AAAAAA" w:sz="4"/>
              <w:left w:val="single" w:color="AAAAAA" w:sz="4"/>
              <w:bottom w:val="single" w:color="AAAAAA" w:sz="4"/>
              <w:right w:val="single" w:color="AAAAAA" w:sz="4"/>
            </w:tcBorders>
            <w:shd w:fill="EAF0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Topic</w:t>
            </w:r>
          </w:p>
        </w:tc>
        <w:tc>
          <w:tcPr>
            <w:tcW w:type="dxa" w:w="50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Conditional Probability &amp; Bayes' Theorem</w:t>
            </w:r>
          </w:p>
        </w:tc>
      </w:tr>
      <w:tr>
        <w:tc>
          <w:tcPr>
            <w:tcW w:type="dxa" w:w="2520"/>
            <w:tcBorders>
              <w:top w:val="single" w:color="AAAAAA" w:sz="4"/>
              <w:left w:val="single" w:color="AAAAAA" w:sz="4"/>
              <w:bottom w:val="single" w:color="AAAAAA" w:sz="4"/>
              <w:right w:val="single" w:color="AAAAAA" w:sz="4"/>
            </w:tcBorders>
            <w:shd w:fill="EAF0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Assignment Type</w:t>
            </w:r>
          </w:p>
        </w:tc>
        <w:tc>
          <w:tcPr>
            <w:tcW w:type="dxa" w:w="50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Theory + Mathematical Proof + Simulation</w:t>
            </w:r>
          </w:p>
        </w:tc>
      </w:tr>
    </w:tbl>
    <w:p>
      <w:pPr>
        <w:spacing w:after="0" w:before="0"/>
      </w:pPr>
      <w:r>
        <w:t xml:space="preserve"/>
      </w:r>
    </w:p>
    <w:p>
      <w:pPr>
        <w:spacing w:after="0" w:before="0"/>
      </w:pPr>
      <w:r>
        <w:t xml:space="preserve"/>
      </w:r>
    </w:p>
    <w:p>
      <w:r>
        <w:br w:type="page"/>
      </w:r>
    </w:p>
    <w:p>
      <w:pPr>
        <w:pStyle w:val="Heading1"/>
        <w:pBdr>
          <w:bottom w:val="single" w:color="2E75B6" w:sz="6" w:space="4"/>
        </w:pBdr>
        <w:spacing w:after="120" w:before="320"/>
      </w:pPr>
      <w:r>
        <w:rPr>
          <w:rFonts w:ascii="Arial" w:cs="Arial" w:eastAsia="Arial" w:hAnsi="Arial"/>
          <w:b/>
          <w:bCs/>
          <w:color w:val="1A3A6B"/>
          <w:sz w:val="32"/>
          <w:szCs w:val="32"/>
        </w:rPr>
        <w:t xml:space="preserve">Section 1: Description of the Monty Hall Problem</w:t>
      </w:r>
    </w:p>
    <w:p>
      <w:pPr>
        <w:spacing w:after="0" w:before="0"/>
      </w:pPr>
      <w:r>
        <w:t xml:space="preserve"/>
      </w:r>
    </w:p>
    <w:p>
      <w:pPr>
        <w:pStyle w:val="Heading2"/>
        <w:spacing w:after="80" w:before="240"/>
      </w:pPr>
      <w:r>
        <w:rPr>
          <w:rFonts w:ascii="Arial" w:cs="Arial" w:eastAsia="Arial" w:hAnsi="Arial"/>
          <w:b/>
          <w:bCs/>
          <w:color w:val="2E75B6"/>
          <w:sz w:val="26"/>
          <w:szCs w:val="26"/>
        </w:rPr>
        <w:t xml:space="preserve">1.1  Historical Background</w:t>
      </w:r>
    </w:p>
    <w:p>
      <w:pPr>
        <w:spacing w:after="60" w:before="60"/>
        <w:jc w:val="both"/>
      </w:pPr>
      <w:r>
        <w:rPr>
          <w:rFonts w:ascii="Arial" w:cs="Arial" w:eastAsia="Arial" w:hAnsi="Arial"/>
          <w:b w:val="false"/>
          <w:bCs w:val="false"/>
          <w:color w:val="444444"/>
          <w:sz w:val="22"/>
          <w:szCs w:val="22"/>
        </w:rPr>
        <w:t xml:space="preserve">The Monty Hall Problem is one of the most celebrated and counter-intuitive puzzles in probability theory. It takes its name from Monty Hall, the long-time host of the American television game show Let's Make a Deal, which aired from 1963 onwards. The problem was formally posed by Steve Selvin in a 1975 letter to the American Statistician and later became widely famous after Marilyn vos Savant discussed it in her Parade Magazine column in 1990. Despite its apparent simplicity, the correct answer baffled thousands of readers — including PhD-level mathematicians — revealing how profoundly human intuition can diverge from mathematical truth.</w:t>
      </w:r>
    </w:p>
    <w:p>
      <w:pPr>
        <w:spacing w:after="0" w:before="0"/>
      </w:pPr>
      <w:r>
        <w:t xml:space="preserve"/>
      </w:r>
    </w:p>
    <w:p>
      <w:pPr>
        <w:pStyle w:val="Heading2"/>
        <w:spacing w:after="80" w:before="240"/>
      </w:pPr>
      <w:r>
        <w:rPr>
          <w:rFonts w:ascii="Arial" w:cs="Arial" w:eastAsia="Arial" w:hAnsi="Arial"/>
          <w:b/>
          <w:bCs/>
          <w:color w:val="2E75B6"/>
          <w:sz w:val="26"/>
          <w:szCs w:val="26"/>
        </w:rPr>
        <w:t xml:space="preserve">1.2  Problem Statement</w:t>
      </w:r>
    </w:p>
    <w:p>
      <w:pPr>
        <w:spacing w:after="60" w:before="60"/>
        <w:jc w:val="both"/>
      </w:pPr>
      <w:r>
        <w:rPr>
          <w:rFonts w:ascii="Arial" w:cs="Arial" w:eastAsia="Arial" w:hAnsi="Arial"/>
          <w:b w:val="false"/>
          <w:bCs w:val="false"/>
          <w:color w:val="444444"/>
          <w:sz w:val="22"/>
          <w:szCs w:val="22"/>
        </w:rPr>
        <w:t xml:space="preserve">Suppose you are a contestant on a game show. You are presented with three closed doors:</w:t>
      </w:r>
    </w:p>
    <w:p>
      <w:pPr>
        <w:spacing w:after="0" w:before="0"/>
      </w:pPr>
      <w:r>
        <w:t xml:space="preserve"/>
      </w:r>
    </w:p>
    <w:p>
      <w:pPr>
        <w:pStyle w:val="ListParagraph"/>
        <w:numPr>
          <w:ilvl w:val="0"/>
          <w:numId w:val="2"/>
        </w:numPr>
        <w:spacing w:after="40" w:before="40"/>
      </w:pPr>
      <w:r>
        <w:rPr>
          <w:rFonts w:ascii="Arial" w:cs="Arial" w:eastAsia="Arial" w:hAnsi="Arial"/>
          <w:color w:val="444444"/>
          <w:sz w:val="22"/>
          <w:szCs w:val="22"/>
        </w:rPr>
        <w:t xml:space="preserve">Behind one door is a brand-new car (the prize you want).</w:t>
      </w:r>
    </w:p>
    <w:p>
      <w:pPr>
        <w:pStyle w:val="ListParagraph"/>
        <w:numPr>
          <w:ilvl w:val="0"/>
          <w:numId w:val="2"/>
        </w:numPr>
        <w:spacing w:after="40" w:before="40"/>
      </w:pPr>
      <w:r>
        <w:rPr>
          <w:rFonts w:ascii="Arial" w:cs="Arial" w:eastAsia="Arial" w:hAnsi="Arial"/>
          <w:color w:val="444444"/>
          <w:sz w:val="22"/>
          <w:szCs w:val="22"/>
        </w:rPr>
        <w:t xml:space="preserve">Behind each of the other two doors is a goat (a booby prize).</w:t>
      </w:r>
    </w:p>
    <w:p>
      <w:pPr>
        <w:spacing w:after="0" w:before="0"/>
      </w:pPr>
      <w:r>
        <w:t xml:space="preserve"/>
      </w:r>
    </w:p>
    <w:p>
      <w:pPr>
        <w:spacing w:after="60" w:before="60"/>
        <w:jc w:val="both"/>
      </w:pPr>
      <w:r>
        <w:rPr>
          <w:rFonts w:ascii="Arial" w:cs="Arial" w:eastAsia="Arial" w:hAnsi="Arial"/>
          <w:b w:val="false"/>
          <w:bCs w:val="false"/>
          <w:color w:val="444444"/>
          <w:sz w:val="22"/>
          <w:szCs w:val="22"/>
        </w:rPr>
        <w:t xml:space="preserve">The game proceeds in the following steps:</w:t>
      </w:r>
    </w:p>
    <w:p>
      <w:pPr>
        <w:spacing w:after="0" w:before="0"/>
      </w:pPr>
      <w:r>
        <w:t xml:space="preserve"/>
      </w:r>
    </w:p>
    <w:p>
      <w:pPr>
        <w:pStyle w:val="ListParagraph"/>
        <w:numPr>
          <w:ilvl w:val="0"/>
          <w:numId w:val="3"/>
        </w:numPr>
        <w:spacing w:after="40" w:before="40"/>
      </w:pPr>
      <w:r>
        <w:rPr>
          <w:rFonts w:ascii="Arial" w:cs="Arial" w:eastAsia="Arial" w:hAnsi="Arial"/>
          <w:color w:val="444444"/>
          <w:sz w:val="22"/>
          <w:szCs w:val="22"/>
        </w:rPr>
        <w:t xml:space="preserve">You pick one of the three doors (say, Door 1).</w:t>
      </w:r>
    </w:p>
    <w:p>
      <w:pPr>
        <w:pStyle w:val="ListParagraph"/>
        <w:numPr>
          <w:ilvl w:val="0"/>
          <w:numId w:val="3"/>
        </w:numPr>
        <w:spacing w:after="40" w:before="40"/>
      </w:pPr>
      <w:r>
        <w:rPr>
          <w:rFonts w:ascii="Arial" w:cs="Arial" w:eastAsia="Arial" w:hAnsi="Arial"/>
          <w:color w:val="444444"/>
          <w:sz w:val="22"/>
          <w:szCs w:val="22"/>
        </w:rPr>
        <w:t xml:space="preserve">The host, Monty Hall, who knows what is behind every door, opens one of the remaining two doors that he knows conceals a goat (say, Door 3).</w:t>
      </w:r>
    </w:p>
    <w:p>
      <w:pPr>
        <w:pStyle w:val="ListParagraph"/>
        <w:numPr>
          <w:ilvl w:val="0"/>
          <w:numId w:val="3"/>
        </w:numPr>
        <w:spacing w:after="40" w:before="40"/>
      </w:pPr>
      <w:r>
        <w:rPr>
          <w:rFonts w:ascii="Arial" w:cs="Arial" w:eastAsia="Arial" w:hAnsi="Arial"/>
          <w:color w:val="444444"/>
          <w:sz w:val="22"/>
          <w:szCs w:val="22"/>
        </w:rPr>
        <w:t xml:space="preserve">Monty then offers you a choice: stick with your original door (Door 1) or switch to the remaining unopened door (Door 2).</w:t>
      </w:r>
    </w:p>
    <w:p>
      <w:pPr>
        <w:spacing w:after="0" w:before="0"/>
      </w:pPr>
      <w:r>
        <w:t xml:space="preserve"/>
      </w:r>
    </w:p>
    <w:p>
      <w:pPr>
        <w:pBdr>
          <w:left w:val="thick" w:color="C4941C" w:sz="12" w:space="4"/>
        </w:pBdr>
        <w:shd w:fill="EAF0FB" w:val="clear"/>
        <w:spacing w:after="120" w:before="120"/>
        <w:ind w:left="360"/>
        <w:jc w:val="center"/>
      </w:pPr>
      <w:r>
        <w:rPr>
          <w:rFonts w:ascii="Arial" w:cs="Arial" w:eastAsia="Arial" w:hAnsi="Arial"/>
          <w:b/>
          <w:bCs/>
          <w:color w:val="1A3A6B"/>
          <w:sz w:val="24"/>
          <w:szCs w:val="24"/>
        </w:rPr>
        <w:t xml:space="preserve">The Question: Should you switch doors, stay with your original choice, or does it not matter?</w:t>
      </w:r>
    </w:p>
    <w:p>
      <w:pPr>
        <w:spacing w:after="0" w:before="0"/>
      </w:pPr>
      <w:r>
        <w:t xml:space="preserve"/>
      </w:r>
    </w:p>
    <w:p>
      <w:pPr>
        <w:pStyle w:val="Heading2"/>
        <w:spacing w:after="80" w:before="240"/>
      </w:pPr>
      <w:r>
        <w:rPr>
          <w:rFonts w:ascii="Arial" w:cs="Arial" w:eastAsia="Arial" w:hAnsi="Arial"/>
          <w:b/>
          <w:bCs/>
          <w:color w:val="2E75B6"/>
          <w:sz w:val="26"/>
          <w:szCs w:val="26"/>
        </w:rPr>
        <w:t xml:space="preserve">1.3  Key Rules and Assumptions</w:t>
      </w:r>
    </w:p>
    <w:p>
      <w:pPr>
        <w:spacing w:after="60" w:before="60"/>
        <w:jc w:val="both"/>
      </w:pPr>
      <w:r>
        <w:rPr>
          <w:rFonts w:ascii="Arial" w:cs="Arial" w:eastAsia="Arial" w:hAnsi="Arial"/>
          <w:b w:val="false"/>
          <w:bCs w:val="false"/>
          <w:color w:val="444444"/>
          <w:sz w:val="22"/>
          <w:szCs w:val="22"/>
        </w:rPr>
        <w:t xml:space="preserve">The problem's solution depends critically on the following assumptions (sometimes called the 'standard' or 'Selvin-vos Savant' rules):</w:t>
      </w:r>
    </w:p>
    <w:p>
      <w:pPr>
        <w:spacing w:after="0" w:before="0"/>
      </w:pPr>
      <w:r>
        <w:t xml:space="preserve"/>
      </w:r>
    </w:p>
    <w:p>
      <w:pPr>
        <w:pStyle w:val="ListParagraph"/>
        <w:numPr>
          <w:ilvl w:val="0"/>
          <w:numId w:val="2"/>
        </w:numPr>
        <w:spacing w:after="40" w:before="40"/>
      </w:pPr>
      <w:r>
        <w:rPr>
          <w:rFonts w:ascii="Arial" w:cs="Arial" w:eastAsia="Arial" w:hAnsi="Arial"/>
          <w:color w:val="444444"/>
          <w:sz w:val="22"/>
          <w:szCs w:val="22"/>
        </w:rPr>
        <w:t xml:space="preserve">The car is placed uniformly at random behind one of the three doors, each with equal probability 1/3.</w:t>
      </w:r>
    </w:p>
    <w:p>
      <w:pPr>
        <w:pStyle w:val="ListParagraph"/>
        <w:numPr>
          <w:ilvl w:val="0"/>
          <w:numId w:val="2"/>
        </w:numPr>
        <w:spacing w:after="40" w:before="40"/>
      </w:pPr>
      <w:r>
        <w:rPr>
          <w:rFonts w:ascii="Arial" w:cs="Arial" w:eastAsia="Arial" w:hAnsi="Arial"/>
          <w:color w:val="444444"/>
          <w:sz w:val="22"/>
          <w:szCs w:val="22"/>
        </w:rPr>
        <w:t xml:space="preserve">The host always opens a door revealing a goat — never the car.</w:t>
      </w:r>
    </w:p>
    <w:p>
      <w:pPr>
        <w:pStyle w:val="ListParagraph"/>
        <w:numPr>
          <w:ilvl w:val="0"/>
          <w:numId w:val="2"/>
        </w:numPr>
        <w:spacing w:after="40" w:before="40"/>
      </w:pPr>
      <w:r>
        <w:rPr>
          <w:rFonts w:ascii="Arial" w:cs="Arial" w:eastAsia="Arial" w:hAnsi="Arial"/>
          <w:color w:val="444444"/>
          <w:sz w:val="22"/>
          <w:szCs w:val="22"/>
        </w:rPr>
        <w:t xml:space="preserve">The host never opens the door that you originally chose.</w:t>
      </w:r>
    </w:p>
    <w:p>
      <w:pPr>
        <w:pStyle w:val="ListParagraph"/>
        <w:numPr>
          <w:ilvl w:val="0"/>
          <w:numId w:val="2"/>
        </w:numPr>
        <w:spacing w:after="40" w:before="40"/>
      </w:pPr>
      <w:r>
        <w:rPr>
          <w:rFonts w:ascii="Arial" w:cs="Arial" w:eastAsia="Arial" w:hAnsi="Arial"/>
          <w:color w:val="444444"/>
          <w:sz w:val="22"/>
          <w:szCs w:val="22"/>
        </w:rPr>
        <w:t xml:space="preserve">If both remaining doors conceal goats, the host chooses between them uniformly at random.</w:t>
      </w:r>
    </w:p>
    <w:p>
      <w:pPr>
        <w:pStyle w:val="ListParagraph"/>
        <w:numPr>
          <w:ilvl w:val="0"/>
          <w:numId w:val="2"/>
        </w:numPr>
        <w:spacing w:after="40" w:before="40"/>
      </w:pPr>
      <w:r>
        <w:rPr>
          <w:rFonts w:ascii="Arial" w:cs="Arial" w:eastAsia="Arial" w:hAnsi="Arial"/>
          <w:color w:val="444444"/>
          <w:sz w:val="22"/>
          <w:szCs w:val="22"/>
        </w:rPr>
        <w:t xml:space="preserve">The host always offers the switch (the game is not selectively rigged to give you the option only when you are already correct).</w:t>
      </w:r>
    </w:p>
    <w:p>
      <w:pPr>
        <w:spacing w:after="0" w:before="0"/>
      </w:pPr>
      <w:r>
        <w:t xml:space="preserve"/>
      </w:r>
    </w:p>
    <w:p>
      <w:pPr>
        <w:pStyle w:val="Heading2"/>
        <w:spacing w:after="80" w:before="240"/>
      </w:pPr>
      <w:r>
        <w:rPr>
          <w:rFonts w:ascii="Arial" w:cs="Arial" w:eastAsia="Arial" w:hAnsi="Arial"/>
          <w:b/>
          <w:bCs/>
          <w:color w:val="2E75B6"/>
          <w:sz w:val="26"/>
          <w:szCs w:val="26"/>
        </w:rPr>
        <w:t xml:space="preserve">1.4  Intuitive (but Wrong) Reasoning</w:t>
      </w:r>
    </w:p>
    <w:p>
      <w:pPr>
        <w:spacing w:after="60" w:before="60"/>
        <w:jc w:val="both"/>
      </w:pPr>
      <w:r>
        <w:rPr>
          <w:rFonts w:ascii="Arial" w:cs="Arial" w:eastAsia="Arial" w:hAnsi="Arial"/>
          <w:b w:val="false"/>
          <w:bCs w:val="false"/>
          <w:color w:val="444444"/>
          <w:sz w:val="22"/>
          <w:szCs w:val="22"/>
        </w:rPr>
        <w:t xml:space="preserve">Most people reason as follows: after Monty opens a door, there are two doors left — the car must be behind one of them, so the probability is 50/50. Therefore, switching makes no difference.</w:t>
      </w:r>
    </w:p>
    <w:p>
      <w:pPr>
        <w:spacing w:after="0" w:before="0"/>
      </w:pPr>
      <w:r>
        <w:t xml:space="preserve"/>
      </w:r>
    </w:p>
    <w:p>
      <w:pPr>
        <w:spacing w:after="60" w:before="60"/>
        <w:jc w:val="both"/>
      </w:pPr>
      <w:r>
        <w:rPr>
          <w:rFonts w:ascii="Arial" w:cs="Arial" w:eastAsia="Arial" w:hAnsi="Arial"/>
          <w:b w:val="false"/>
          <w:bCs w:val="false"/>
          <w:color w:val="444444"/>
          <w:sz w:val="22"/>
          <w:szCs w:val="22"/>
        </w:rPr>
        <w:t xml:space="preserve">This reasoning is incorrect because it ignores the information provided by Monty's deliberate action. Monty does not open a random door; he selectively opens a losing door. His action is dependent on where the car is, and that dependence shifts the probability.</w:t>
      </w:r>
    </w:p>
    <w:p>
      <w:pPr>
        <w:spacing w:after="0" w:before="0"/>
      </w:pPr>
      <w:r>
        <w:t xml:space="preserve"/>
      </w:r>
    </w:p>
    <w:p>
      <w:pPr>
        <w:pStyle w:val="Heading2"/>
        <w:spacing w:after="80" w:before="240"/>
      </w:pPr>
      <w:r>
        <w:rPr>
          <w:rFonts w:ascii="Arial" w:cs="Arial" w:eastAsia="Arial" w:hAnsi="Arial"/>
          <w:b/>
          <w:bCs/>
          <w:color w:val="2E75B6"/>
          <w:sz w:val="26"/>
          <w:szCs w:val="26"/>
        </w:rPr>
        <w:t xml:space="preserve">1.5  Correct Intuitive Explanation</w:t>
      </w:r>
    </w:p>
    <w:p>
      <w:pPr>
        <w:spacing w:after="60" w:before="60"/>
        <w:jc w:val="both"/>
      </w:pPr>
      <w:r>
        <w:rPr>
          <w:rFonts w:ascii="Arial" w:cs="Arial" w:eastAsia="Arial" w:hAnsi="Arial"/>
          <w:b w:val="false"/>
          <w:bCs w:val="false"/>
          <w:color w:val="444444"/>
          <w:sz w:val="22"/>
          <w:szCs w:val="22"/>
        </w:rPr>
        <w:t xml:space="preserve">Consider two scenarios based on your initial pick:</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AAAA" w:sz="4"/>
              <w:left w:val="single" w:color="AAAAAA" w:sz="4"/>
              <w:bottom w:val="single" w:color="AAAAAA" w:sz="4"/>
              <w:right w:val="single" w:color="AAAAAA" w:sz="4"/>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4513"/>
            <w:tcBorders>
              <w:top w:val="single" w:color="AAAAAA" w:sz="4"/>
              <w:left w:val="single" w:color="AAAAAA" w:sz="4"/>
              <w:bottom w:val="single" w:color="AAAAAA" w:sz="4"/>
              <w:right w:val="single" w:color="AAAAAA" w:sz="4"/>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happens if you SWITCH?</w:t>
            </w:r>
          </w:p>
        </w:tc>
      </w:tr>
      <w:tr>
        <w:tc>
          <w:tcPr>
            <w:tcW w:type="dxa" w:w="4513"/>
            <w:tcBorders>
              <w:top w:val="single" w:color="AAAAAA" w:sz="4"/>
              <w:left w:val="single" w:color="AAAAAA" w:sz="4"/>
              <w:bottom w:val="single" w:color="AAAAAA" w:sz="4"/>
              <w:right w:val="single" w:color="AAAAAA" w:sz="4"/>
            </w:tcBorders>
            <w:shd w:fill="EAF0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You initially picked the GOAT door (prob = 2/3)</w:t>
            </w:r>
          </w:p>
        </w:tc>
        <w:tc>
          <w:tcPr>
            <w:tcW w:type="dxa" w:w="4513"/>
            <w:tcBorders>
              <w:top w:val="single" w:color="AAAAAA" w:sz="4"/>
              <w:left w:val="single" w:color="AAAAAA" w:sz="4"/>
              <w:bottom w:val="single" w:color="AAAAAA" w:sz="4"/>
              <w:right w:val="single" w:color="AAAAAA" w:sz="4"/>
            </w:tcBorders>
            <w:shd w:fill="EAF0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Monty must open the other goat door. Switching gives you the CAR. You WIN.</w:t>
            </w:r>
          </w:p>
        </w:tc>
      </w:tr>
      <w:tr>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You initially picked the CAR door (prob = 1/3)</w:t>
            </w:r>
          </w:p>
        </w:tc>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Monty opens one of the goat doors. Switching gives you a GOAT. You LOSE.</w:t>
            </w:r>
          </w:p>
        </w:tc>
      </w:tr>
    </w:tbl>
    <w:p>
      <w:pPr>
        <w:spacing w:after="0" w:before="0"/>
      </w:pPr>
      <w:r>
        <w:t xml:space="preserve"/>
      </w:r>
    </w:p>
    <w:p>
      <w:pPr>
        <w:spacing w:after="60" w:before="60"/>
        <w:jc w:val="both"/>
      </w:pPr>
      <w:r>
        <w:rPr>
          <w:rFonts w:ascii="Arial" w:cs="Arial" w:eastAsia="Arial" w:hAnsi="Arial"/>
          <w:b w:val="false"/>
          <w:bCs w:val="false"/>
          <w:color w:val="444444"/>
          <w:sz w:val="22"/>
          <w:szCs w:val="22"/>
        </w:rPr>
        <w:t xml:space="preserve">Switching wins whenever your original choice was a goat (probability 2/3). Staying wins only when your original choice was the car (probability 1/3). Therefore, switching doubles your chance of winning.</w:t>
      </w:r>
    </w:p>
    <w:p>
      <w:r>
        <w:br w:type="page"/>
      </w:r>
    </w:p>
    <w:p>
      <w:pPr>
        <w:pStyle w:val="Heading1"/>
        <w:pBdr>
          <w:bottom w:val="single" w:color="2E75B6" w:sz="6" w:space="4"/>
        </w:pBdr>
        <w:spacing w:after="120" w:before="320"/>
      </w:pPr>
      <w:r>
        <w:rPr>
          <w:rFonts w:ascii="Arial" w:cs="Arial" w:eastAsia="Arial" w:hAnsi="Arial"/>
          <w:b/>
          <w:bCs/>
          <w:color w:val="1A3A6B"/>
          <w:sz w:val="32"/>
          <w:szCs w:val="32"/>
        </w:rPr>
        <w:t xml:space="preserve">Section 2: Solution Using Bayes' Theorem</w:t>
      </w:r>
    </w:p>
    <w:p>
      <w:pPr>
        <w:spacing w:after="0" w:before="0"/>
      </w:pPr>
      <w:r>
        <w:t xml:space="preserve"/>
      </w:r>
    </w:p>
    <w:p>
      <w:pPr>
        <w:pStyle w:val="Heading2"/>
        <w:spacing w:after="80" w:before="240"/>
      </w:pPr>
      <w:r>
        <w:rPr>
          <w:rFonts w:ascii="Arial" w:cs="Arial" w:eastAsia="Arial" w:hAnsi="Arial"/>
          <w:b/>
          <w:bCs/>
          <w:color w:val="2E75B6"/>
          <w:sz w:val="26"/>
          <w:szCs w:val="26"/>
        </w:rPr>
        <w:t xml:space="preserve">2.1  Introduction to Bayes' Theorem</w:t>
      </w:r>
    </w:p>
    <w:p>
      <w:pPr>
        <w:spacing w:after="60" w:before="60"/>
        <w:jc w:val="both"/>
      </w:pPr>
      <w:r>
        <w:rPr>
          <w:rFonts w:ascii="Arial" w:cs="Arial" w:eastAsia="Arial" w:hAnsi="Arial"/>
          <w:b w:val="false"/>
          <w:bCs w:val="false"/>
          <w:color w:val="444444"/>
          <w:sz w:val="22"/>
          <w:szCs w:val="22"/>
        </w:rPr>
        <w:t xml:space="preserve">Bayes' Theorem provides a formal framework for updating probabilities in light of new evidence. It is stated as:</w:t>
      </w:r>
    </w:p>
    <w:p>
      <w:pPr>
        <w:spacing w:after="0" w:before="0"/>
      </w:pPr>
      <w:r>
        <w:t xml:space="preserve"/>
      </w:r>
    </w:p>
    <w:p>
      <w:pPr>
        <w:spacing w:after="100" w:before="100"/>
        <w:ind w:left="720"/>
      </w:pPr>
      <w:r>
        <w:rPr>
          <w:rFonts w:ascii="Courier New" w:cs="Courier New" w:eastAsia="Courier New" w:hAnsi="Courier New"/>
          <w:color w:val="1A1A1A"/>
          <w:sz w:val="22"/>
          <w:szCs w:val="22"/>
        </w:rPr>
        <w:t xml:space="preserve">P(A | B)  =  P(B | A) * P(A)  /  P(B)</w:t>
      </w:r>
    </w:p>
    <w:p>
      <w:pPr>
        <w:spacing w:after="0" w:before="0"/>
      </w:pPr>
      <w:r>
        <w:t xml:space="preserve"/>
      </w:r>
    </w:p>
    <w:p>
      <w:pPr>
        <w:spacing w:after="60" w:before="60"/>
        <w:jc w:val="both"/>
      </w:pPr>
      <w:r>
        <w:rPr>
          <w:rFonts w:ascii="Arial" w:cs="Arial" w:eastAsia="Arial" w:hAnsi="Arial"/>
          <w:b w:val="false"/>
          <w:bCs w:val="false"/>
          <w:color w:val="444444"/>
          <w:sz w:val="22"/>
          <w:szCs w:val="22"/>
        </w:rPr>
        <w:t xml:space="preserve">Where:</w:t>
      </w:r>
    </w:p>
    <w:p>
      <w:pPr>
        <w:pStyle w:val="ListParagraph"/>
        <w:numPr>
          <w:ilvl w:val="0"/>
          <w:numId w:val="2"/>
        </w:numPr>
        <w:spacing w:after="40" w:before="40"/>
      </w:pPr>
      <w:r>
        <w:rPr>
          <w:rFonts w:ascii="Arial" w:cs="Arial" w:eastAsia="Arial" w:hAnsi="Arial"/>
          <w:color w:val="444444"/>
          <w:sz w:val="22"/>
          <w:szCs w:val="22"/>
        </w:rPr>
        <w:t xml:space="preserve">P(A | B) is the posterior probability of event A given that B has occurred.</w:t>
      </w:r>
    </w:p>
    <w:p>
      <w:pPr>
        <w:pStyle w:val="ListParagraph"/>
        <w:numPr>
          <w:ilvl w:val="0"/>
          <w:numId w:val="2"/>
        </w:numPr>
        <w:spacing w:after="40" w:before="40"/>
      </w:pPr>
      <w:r>
        <w:rPr>
          <w:rFonts w:ascii="Arial" w:cs="Arial" w:eastAsia="Arial" w:hAnsi="Arial"/>
          <w:color w:val="444444"/>
          <w:sz w:val="22"/>
          <w:szCs w:val="22"/>
        </w:rPr>
        <w:t xml:space="preserve">P(B | A) is the likelihood — the probability of observing B if A were true.</w:t>
      </w:r>
    </w:p>
    <w:p>
      <w:pPr>
        <w:pStyle w:val="ListParagraph"/>
        <w:numPr>
          <w:ilvl w:val="0"/>
          <w:numId w:val="2"/>
        </w:numPr>
        <w:spacing w:after="40" w:before="40"/>
      </w:pPr>
      <w:r>
        <w:rPr>
          <w:rFonts w:ascii="Arial" w:cs="Arial" w:eastAsia="Arial" w:hAnsi="Arial"/>
          <w:color w:val="444444"/>
          <w:sz w:val="22"/>
          <w:szCs w:val="22"/>
        </w:rPr>
        <w:t xml:space="preserve">P(A) is the prior probability of A before observing B.</w:t>
      </w:r>
    </w:p>
    <w:p>
      <w:pPr>
        <w:pStyle w:val="ListParagraph"/>
        <w:numPr>
          <w:ilvl w:val="0"/>
          <w:numId w:val="2"/>
        </w:numPr>
        <w:spacing w:after="40" w:before="40"/>
      </w:pPr>
      <w:r>
        <w:rPr>
          <w:rFonts w:ascii="Arial" w:cs="Arial" w:eastAsia="Arial" w:hAnsi="Arial"/>
          <w:color w:val="444444"/>
          <w:sz w:val="22"/>
          <w:szCs w:val="22"/>
        </w:rPr>
        <w:t xml:space="preserve">P(B) is the marginal probability of B, acting as a normalising constant.</w:t>
      </w:r>
    </w:p>
    <w:p>
      <w:pPr>
        <w:spacing w:after="0" w:before="0"/>
      </w:pPr>
      <w:r>
        <w:t xml:space="preserve"/>
      </w:r>
    </w:p>
    <w:p>
      <w:pPr>
        <w:pStyle w:val="Heading2"/>
        <w:spacing w:after="80" w:before="240"/>
      </w:pPr>
      <w:r>
        <w:rPr>
          <w:rFonts w:ascii="Arial" w:cs="Arial" w:eastAsia="Arial" w:hAnsi="Arial"/>
          <w:b/>
          <w:bCs/>
          <w:color w:val="2E75B6"/>
          <w:sz w:val="26"/>
          <w:szCs w:val="26"/>
        </w:rPr>
        <w:t xml:space="preserve">2.2  Defining the Events</w:t>
      </w:r>
    </w:p>
    <w:p>
      <w:pPr>
        <w:spacing w:after="60" w:before="60"/>
        <w:jc w:val="both"/>
      </w:pPr>
      <w:r>
        <w:rPr>
          <w:rFonts w:ascii="Arial" w:cs="Arial" w:eastAsia="Arial" w:hAnsi="Arial"/>
          <w:b w:val="false"/>
          <w:bCs w:val="false"/>
          <w:color w:val="444444"/>
          <w:sz w:val="22"/>
          <w:szCs w:val="22"/>
        </w:rPr>
        <w:t xml:space="preserve">We apply Bayes' Theorem systematically. Without loss of generality:</w:t>
      </w:r>
    </w:p>
    <w:p>
      <w:pPr>
        <w:spacing w:after="0" w:before="0"/>
      </w:pPr>
      <w:r>
        <w:t xml:space="preserve"/>
      </w:r>
    </w:p>
    <w:p>
      <w:pPr>
        <w:pStyle w:val="ListParagraph"/>
        <w:numPr>
          <w:ilvl w:val="0"/>
          <w:numId w:val="2"/>
        </w:numPr>
        <w:spacing w:after="40" w:before="40"/>
      </w:pPr>
      <w:r>
        <w:rPr>
          <w:rFonts w:ascii="Arial" w:cs="Arial" w:eastAsia="Arial" w:hAnsi="Arial"/>
          <w:color w:val="444444"/>
          <w:sz w:val="22"/>
          <w:szCs w:val="22"/>
        </w:rPr>
        <w:t xml:space="preserve">You initially choose Door 1.</w:t>
      </w:r>
    </w:p>
    <w:p>
      <w:pPr>
        <w:pStyle w:val="ListParagraph"/>
        <w:numPr>
          <w:ilvl w:val="0"/>
          <w:numId w:val="2"/>
        </w:numPr>
        <w:spacing w:after="40" w:before="40"/>
      </w:pPr>
      <w:r>
        <w:rPr>
          <w:rFonts w:ascii="Arial" w:cs="Arial" w:eastAsia="Arial" w:hAnsi="Arial"/>
          <w:color w:val="444444"/>
          <w:sz w:val="22"/>
          <w:szCs w:val="22"/>
        </w:rPr>
        <w:t xml:space="preserve">Monty opens Door 3, revealing a goat.</w:t>
      </w:r>
    </w:p>
    <w:p>
      <w:pPr>
        <w:pStyle w:val="ListParagraph"/>
        <w:numPr>
          <w:ilvl w:val="0"/>
          <w:numId w:val="2"/>
        </w:numPr>
        <w:spacing w:after="40" w:before="40"/>
      </w:pPr>
      <w:r>
        <w:rPr>
          <w:rFonts w:ascii="Arial" w:cs="Arial" w:eastAsia="Arial" w:hAnsi="Arial"/>
          <w:color w:val="444444"/>
          <w:sz w:val="22"/>
          <w:szCs w:val="22"/>
        </w:rPr>
        <w:t xml:space="preserve">We wish to find the probability that the car is behind Door 2 (i.e., we should switch).</w:t>
      </w:r>
    </w:p>
    <w:p>
      <w:pPr>
        <w:spacing w:after="0" w:before="0"/>
      </w:pPr>
      <w:r>
        <w:t xml:space="preserve"/>
      </w:r>
    </w:p>
    <w:p>
      <w:pPr>
        <w:spacing w:after="60" w:before="60"/>
        <w:jc w:val="both"/>
      </w:pPr>
      <w:r>
        <w:rPr>
          <w:rFonts w:ascii="Arial" w:cs="Arial" w:eastAsia="Arial" w:hAnsi="Arial"/>
          <w:b w:val="false"/>
          <w:bCs w:val="false"/>
          <w:color w:val="444444"/>
          <w:sz w:val="22"/>
          <w:szCs w:val="22"/>
        </w:rPr>
        <w:t xml:space="preserve">Define the following events:</w:t>
      </w:r>
    </w:p>
    <w:p>
      <w:pPr>
        <w:spacing w:after="0" w:before="0"/>
      </w:pPr>
      <w:r>
        <w:t xml:space="preserve"/>
      </w:r>
    </w:p>
    <w:p>
      <w:pPr>
        <w:pStyle w:val="ListParagraph"/>
        <w:numPr>
          <w:ilvl w:val="0"/>
          <w:numId w:val="2"/>
        </w:numPr>
        <w:spacing w:after="40" w:before="40"/>
      </w:pPr>
      <w:r>
        <w:rPr>
          <w:rFonts w:ascii="Arial" w:cs="Arial" w:eastAsia="Arial" w:hAnsi="Arial"/>
          <w:color w:val="444444"/>
          <w:sz w:val="22"/>
          <w:szCs w:val="22"/>
        </w:rPr>
        <w:t xml:space="preserve">C_i  = The car is behind Door i,   for i = 1, 2, 3.</w:t>
      </w:r>
    </w:p>
    <w:p>
      <w:pPr>
        <w:pStyle w:val="ListParagraph"/>
        <w:numPr>
          <w:ilvl w:val="0"/>
          <w:numId w:val="2"/>
        </w:numPr>
        <w:spacing w:after="40" w:before="40"/>
      </w:pPr>
      <w:r>
        <w:rPr>
          <w:rFonts w:ascii="Arial" w:cs="Arial" w:eastAsia="Arial" w:hAnsi="Arial"/>
          <w:color w:val="444444"/>
          <w:sz w:val="22"/>
          <w:szCs w:val="22"/>
        </w:rPr>
        <w:t xml:space="preserve">H_3  = Monty opens Door 3 (the observed evidence).</w:t>
      </w:r>
    </w:p>
    <w:p>
      <w:pPr>
        <w:spacing w:after="0" w:before="0"/>
      </w:pPr>
      <w:r>
        <w:t xml:space="preserve"/>
      </w:r>
    </w:p>
    <w:p>
      <w:pPr>
        <w:pStyle w:val="Heading2"/>
        <w:spacing w:after="80" w:before="240"/>
      </w:pPr>
      <w:r>
        <w:rPr>
          <w:rFonts w:ascii="Arial" w:cs="Arial" w:eastAsia="Arial" w:hAnsi="Arial"/>
          <w:b/>
          <w:bCs/>
          <w:color w:val="2E75B6"/>
          <w:sz w:val="26"/>
          <w:szCs w:val="26"/>
        </w:rPr>
        <w:t xml:space="preserve">2.3  Prior Probabilities</w:t>
      </w:r>
    </w:p>
    <w:p>
      <w:pPr>
        <w:spacing w:after="60" w:before="60"/>
        <w:jc w:val="both"/>
      </w:pPr>
      <w:r>
        <w:rPr>
          <w:rFonts w:ascii="Arial" w:cs="Arial" w:eastAsia="Arial" w:hAnsi="Arial"/>
          <w:b w:val="false"/>
          <w:bCs w:val="false"/>
          <w:color w:val="444444"/>
          <w:sz w:val="22"/>
          <w:szCs w:val="22"/>
        </w:rPr>
        <w:t xml:space="preserve">By the uniform randomness assumption, the car is equally likely to be behind any door:</w:t>
      </w:r>
    </w:p>
    <w:p>
      <w:pPr>
        <w:spacing w:after="0" w:before="0"/>
      </w:pPr>
      <w:r>
        <w:t xml:space="preserve"/>
      </w:r>
    </w:p>
    <w:p>
      <w:pPr>
        <w:spacing w:after="100" w:before="100"/>
        <w:ind w:left="720"/>
      </w:pPr>
      <w:r>
        <w:rPr>
          <w:rFonts w:ascii="Courier New" w:cs="Courier New" w:eastAsia="Courier New" w:hAnsi="Courier New"/>
          <w:color w:val="1A1A1A"/>
          <w:sz w:val="22"/>
          <w:szCs w:val="22"/>
        </w:rPr>
        <w:t xml:space="preserve">P(C_1) = P(C_2) = P(C_3) = 1/3</w:t>
      </w:r>
    </w:p>
    <w:p>
      <w:pPr>
        <w:spacing w:after="0" w:before="0"/>
      </w:pPr>
      <w:r>
        <w:t xml:space="preserve"/>
      </w:r>
    </w:p>
    <w:p>
      <w:pPr>
        <w:pStyle w:val="Heading2"/>
        <w:spacing w:after="80" w:before="240"/>
      </w:pPr>
      <w:r>
        <w:rPr>
          <w:rFonts w:ascii="Arial" w:cs="Arial" w:eastAsia="Arial" w:hAnsi="Arial"/>
          <w:b/>
          <w:bCs/>
          <w:color w:val="2E75B6"/>
          <w:sz w:val="26"/>
          <w:szCs w:val="26"/>
        </w:rPr>
        <w:t xml:space="preserve">2.4  Computing the Likelihoods</w:t>
      </w:r>
    </w:p>
    <w:p>
      <w:pPr>
        <w:spacing w:after="60" w:before="60"/>
        <w:jc w:val="both"/>
      </w:pPr>
      <w:r>
        <w:rPr>
          <w:rFonts w:ascii="Arial" w:cs="Arial" w:eastAsia="Arial" w:hAnsi="Arial"/>
          <w:b w:val="false"/>
          <w:bCs w:val="false"/>
          <w:color w:val="444444"/>
          <w:sz w:val="22"/>
          <w:szCs w:val="22"/>
        </w:rPr>
        <w:t xml:space="preserve">We calculate P(H_3 | C_i) — the probability that Monty opens Door 3, given the car is behind each door:</w:t>
      </w:r>
    </w:p>
    <w:p>
      <w:pPr>
        <w:spacing w:after="0" w:before="0"/>
      </w:pPr>
      <w:r>
        <w:t xml:space="preserve"/>
      </w:r>
    </w:p>
    <w:p>
      <w:pPr>
        <w:spacing w:after="60" w:before="180"/>
      </w:pPr>
      <w:r>
        <w:rPr>
          <w:rFonts w:ascii="Arial" w:cs="Arial" w:eastAsia="Arial" w:hAnsi="Arial"/>
          <w:b/>
          <w:bCs/>
          <w:color w:val="C4941C"/>
          <w:sz w:val="22"/>
          <w:szCs w:val="22"/>
        </w:rPr>
        <w:t xml:space="preserve">Case 1: Car is behind Door 1 (your chosen door)</w:t>
      </w:r>
    </w:p>
    <w:p>
      <w:pPr>
        <w:spacing w:after="60" w:before="60"/>
        <w:jc w:val="both"/>
      </w:pPr>
      <w:r>
        <w:rPr>
          <w:rFonts w:ascii="Arial" w:cs="Arial" w:eastAsia="Arial" w:hAnsi="Arial"/>
          <w:b w:val="false"/>
          <w:bCs w:val="false"/>
          <w:color w:val="444444"/>
          <w:sz w:val="22"/>
          <w:szCs w:val="22"/>
        </w:rPr>
        <w:t xml:space="preserve">Monty can open either Door 2 or Door 3 (both have goats), and by assumption he chooses uniformly:</w:t>
      </w:r>
    </w:p>
    <w:p>
      <w:pPr>
        <w:spacing w:after="100" w:before="100"/>
        <w:ind w:left="720"/>
      </w:pPr>
      <w:r>
        <w:rPr>
          <w:rFonts w:ascii="Courier New" w:cs="Courier New" w:eastAsia="Courier New" w:hAnsi="Courier New"/>
          <w:color w:val="1A1A1A"/>
          <w:sz w:val="22"/>
          <w:szCs w:val="22"/>
        </w:rPr>
        <w:t xml:space="preserve">P(H_3 | C_1) = 1/2</w:t>
      </w:r>
    </w:p>
    <w:p>
      <w:pPr>
        <w:spacing w:after="0" w:before="0"/>
      </w:pPr>
      <w:r>
        <w:t xml:space="preserve"/>
      </w:r>
    </w:p>
    <w:p>
      <w:pPr>
        <w:spacing w:after="60" w:before="180"/>
      </w:pPr>
      <w:r>
        <w:rPr>
          <w:rFonts w:ascii="Arial" w:cs="Arial" w:eastAsia="Arial" w:hAnsi="Arial"/>
          <w:b/>
          <w:bCs/>
          <w:color w:val="C4941C"/>
          <w:sz w:val="22"/>
          <w:szCs w:val="22"/>
        </w:rPr>
        <w:t xml:space="preserve">Case 2: Car is behind Door 2</w:t>
      </w:r>
    </w:p>
    <w:p>
      <w:pPr>
        <w:spacing w:after="60" w:before="60"/>
        <w:jc w:val="both"/>
      </w:pPr>
      <w:r>
        <w:rPr>
          <w:rFonts w:ascii="Arial" w:cs="Arial" w:eastAsia="Arial" w:hAnsi="Arial"/>
          <w:b w:val="false"/>
          <w:bCs w:val="false"/>
          <w:color w:val="444444"/>
          <w:sz w:val="22"/>
          <w:szCs w:val="22"/>
        </w:rPr>
        <w:t xml:space="preserve">Monty cannot open Door 1 (your choice) or Door 2 (has the car). He must open Door 3:</w:t>
      </w:r>
    </w:p>
    <w:p>
      <w:pPr>
        <w:spacing w:after="100" w:before="100"/>
        <w:ind w:left="720"/>
      </w:pPr>
      <w:r>
        <w:rPr>
          <w:rFonts w:ascii="Courier New" w:cs="Courier New" w:eastAsia="Courier New" w:hAnsi="Courier New"/>
          <w:color w:val="1A1A1A"/>
          <w:sz w:val="22"/>
          <w:szCs w:val="22"/>
        </w:rPr>
        <w:t xml:space="preserve">P(H_3 | C_2) = 1</w:t>
      </w:r>
    </w:p>
    <w:p>
      <w:pPr>
        <w:spacing w:after="0" w:before="0"/>
      </w:pPr>
      <w:r>
        <w:t xml:space="preserve"/>
      </w:r>
    </w:p>
    <w:p>
      <w:pPr>
        <w:spacing w:after="60" w:before="180"/>
      </w:pPr>
      <w:r>
        <w:rPr>
          <w:rFonts w:ascii="Arial" w:cs="Arial" w:eastAsia="Arial" w:hAnsi="Arial"/>
          <w:b/>
          <w:bCs/>
          <w:color w:val="C4941C"/>
          <w:sz w:val="22"/>
          <w:szCs w:val="22"/>
        </w:rPr>
        <w:t xml:space="preserve">Case 3: Car is behind Door 3</w:t>
      </w:r>
    </w:p>
    <w:p>
      <w:pPr>
        <w:spacing w:after="60" w:before="60"/>
        <w:jc w:val="both"/>
      </w:pPr>
      <w:r>
        <w:rPr>
          <w:rFonts w:ascii="Arial" w:cs="Arial" w:eastAsia="Arial" w:hAnsi="Arial"/>
          <w:b w:val="false"/>
          <w:bCs w:val="false"/>
          <w:color w:val="444444"/>
          <w:sz w:val="22"/>
          <w:szCs w:val="22"/>
        </w:rPr>
        <w:t xml:space="preserve">Monty cannot open Door 3 (it has the car) and cannot open Door 1. He would have to open Door 2, not Door 3. This event is impossible:</w:t>
      </w:r>
    </w:p>
    <w:p>
      <w:pPr>
        <w:spacing w:after="100" w:before="100"/>
        <w:ind w:left="720"/>
      </w:pPr>
      <w:r>
        <w:rPr>
          <w:rFonts w:ascii="Courier New" w:cs="Courier New" w:eastAsia="Courier New" w:hAnsi="Courier New"/>
          <w:color w:val="1A1A1A"/>
          <w:sz w:val="22"/>
          <w:szCs w:val="22"/>
        </w:rPr>
        <w:t xml:space="preserve">P(H_3 | C_3) = 0</w:t>
      </w:r>
    </w:p>
    <w:p>
      <w:pPr>
        <w:spacing w:after="0" w:before="0"/>
      </w:pPr>
      <w:r>
        <w:t xml:space="preserve"/>
      </w:r>
    </w:p>
    <w:p>
      <w:pPr>
        <w:pStyle w:val="Heading2"/>
        <w:spacing w:after="80" w:before="240"/>
      </w:pPr>
      <w:r>
        <w:rPr>
          <w:rFonts w:ascii="Arial" w:cs="Arial" w:eastAsia="Arial" w:hAnsi="Arial"/>
          <w:b/>
          <w:bCs/>
          <w:color w:val="2E75B6"/>
          <w:sz w:val="26"/>
          <w:szCs w:val="26"/>
        </w:rPr>
        <w:t xml:space="preserve">2.5  Total Probability of the Evidence</w:t>
      </w:r>
    </w:p>
    <w:p>
      <w:pPr>
        <w:spacing w:after="60" w:before="60"/>
        <w:jc w:val="both"/>
      </w:pPr>
      <w:r>
        <w:rPr>
          <w:rFonts w:ascii="Arial" w:cs="Arial" w:eastAsia="Arial" w:hAnsi="Arial"/>
          <w:b w:val="false"/>
          <w:bCs w:val="false"/>
          <w:color w:val="444444"/>
          <w:sz w:val="22"/>
          <w:szCs w:val="22"/>
        </w:rPr>
        <w:t xml:space="preserve">By the Law of Total Probability:</w:t>
      </w:r>
    </w:p>
    <w:p>
      <w:pPr>
        <w:spacing w:after="0" w:before="0"/>
      </w:pPr>
      <w:r>
        <w:t xml:space="preserve"/>
      </w:r>
    </w:p>
    <w:p>
      <w:pPr>
        <w:spacing w:after="100" w:before="100"/>
        <w:ind w:left="720"/>
      </w:pPr>
      <w:r>
        <w:rPr>
          <w:rFonts w:ascii="Courier New" w:cs="Courier New" w:eastAsia="Courier New" w:hAnsi="Courier New"/>
          <w:color w:val="1A1A1A"/>
          <w:sz w:val="22"/>
          <w:szCs w:val="22"/>
        </w:rPr>
        <w:t xml:space="preserve">P(H_3) = P(H_3|C_1)*P(C_1) + P(H_3|C_2)*P(C_2) + P(H_3|C_3)*P(C_3)</w:t>
      </w:r>
    </w:p>
    <w:p>
      <w:pPr>
        <w:spacing w:after="100" w:before="100"/>
        <w:ind w:left="720"/>
      </w:pPr>
      <w:r>
        <w:rPr>
          <w:rFonts w:ascii="Courier New" w:cs="Courier New" w:eastAsia="Courier New" w:hAnsi="Courier New"/>
          <w:color w:val="1A1A1A"/>
          <w:sz w:val="22"/>
          <w:szCs w:val="22"/>
        </w:rPr>
        <w:t xml:space="preserve">      = (1/2)*(1/3)  +  (1)*(1/3)  +  (0)*(1/3)</w:t>
      </w:r>
    </w:p>
    <w:p>
      <w:pPr>
        <w:spacing w:after="100" w:before="100"/>
        <w:ind w:left="720"/>
      </w:pPr>
      <w:r>
        <w:rPr>
          <w:rFonts w:ascii="Courier New" w:cs="Courier New" w:eastAsia="Courier New" w:hAnsi="Courier New"/>
          <w:color w:val="1A1A1A"/>
          <w:sz w:val="22"/>
          <w:szCs w:val="22"/>
        </w:rPr>
        <w:t xml:space="preserve">      = 1/6  +  1/3  +  0</w:t>
      </w:r>
    </w:p>
    <w:p>
      <w:pPr>
        <w:spacing w:after="100" w:before="100"/>
        <w:ind w:left="720"/>
      </w:pPr>
      <w:r>
        <w:rPr>
          <w:rFonts w:ascii="Courier New" w:cs="Courier New" w:eastAsia="Courier New" w:hAnsi="Courier New"/>
          <w:color w:val="1A1A1A"/>
          <w:sz w:val="22"/>
          <w:szCs w:val="22"/>
        </w:rPr>
        <w:t xml:space="preserve">      = 1/6  +  2/6</w:t>
      </w:r>
    </w:p>
    <w:p>
      <w:pPr>
        <w:spacing w:after="100" w:before="100"/>
        <w:ind w:left="720"/>
      </w:pPr>
      <w:r>
        <w:rPr>
          <w:rFonts w:ascii="Courier New" w:cs="Courier New" w:eastAsia="Courier New" w:hAnsi="Courier New"/>
          <w:color w:val="1A1A1A"/>
          <w:sz w:val="22"/>
          <w:szCs w:val="22"/>
        </w:rPr>
        <w:t xml:space="preserve">      = 3/6  =  1/2</w:t>
      </w:r>
    </w:p>
    <w:p>
      <w:pPr>
        <w:spacing w:after="0" w:before="0"/>
      </w:pPr>
      <w:r>
        <w:t xml:space="preserve"/>
      </w:r>
    </w:p>
    <w:p>
      <w:pPr>
        <w:pStyle w:val="Heading2"/>
        <w:spacing w:after="80" w:before="240"/>
      </w:pPr>
      <w:r>
        <w:rPr>
          <w:rFonts w:ascii="Arial" w:cs="Arial" w:eastAsia="Arial" w:hAnsi="Arial"/>
          <w:b/>
          <w:bCs/>
          <w:color w:val="2E75B6"/>
          <w:sz w:val="26"/>
          <w:szCs w:val="26"/>
        </w:rPr>
        <w:t xml:space="preserve">2.6  Applying Bayes' Theorem</w:t>
      </w:r>
    </w:p>
    <w:p>
      <w:pPr>
        <w:spacing w:after="0" w:before="0"/>
      </w:pPr>
      <w:r>
        <w:t xml:space="preserve"/>
      </w:r>
    </w:p>
    <w:p>
      <w:pPr>
        <w:spacing w:after="60" w:before="180"/>
      </w:pPr>
      <w:r>
        <w:rPr>
          <w:rFonts w:ascii="Arial" w:cs="Arial" w:eastAsia="Arial" w:hAnsi="Arial"/>
          <w:b/>
          <w:bCs/>
          <w:color w:val="C4941C"/>
          <w:sz w:val="22"/>
          <w:szCs w:val="22"/>
        </w:rPr>
        <w:t xml:space="preserve">Probability the car is behind Door 1 (STAY):</w:t>
      </w:r>
    </w:p>
    <w:p>
      <w:pPr>
        <w:spacing w:after="100" w:before="100"/>
        <w:ind w:left="720"/>
      </w:pPr>
      <w:r>
        <w:rPr>
          <w:rFonts w:ascii="Courier New" w:cs="Courier New" w:eastAsia="Courier New" w:hAnsi="Courier New"/>
          <w:color w:val="1A1A1A"/>
          <w:sz w:val="22"/>
          <w:szCs w:val="22"/>
        </w:rPr>
        <w:t xml:space="preserve">P(C_1 | H_3) = P(H_3 | C_1) * P(C_1) / P(H_3)</w:t>
      </w:r>
    </w:p>
    <w:p>
      <w:pPr>
        <w:spacing w:after="100" w:before="100"/>
        <w:ind w:left="720"/>
      </w:pPr>
      <w:r>
        <w:rPr>
          <w:rFonts w:ascii="Courier New" w:cs="Courier New" w:eastAsia="Courier New" w:hAnsi="Courier New"/>
          <w:color w:val="1A1A1A"/>
          <w:sz w:val="22"/>
          <w:szCs w:val="22"/>
        </w:rPr>
        <w:t xml:space="preserve">             = (1/2) * (1/3) / (1/2)</w:t>
      </w:r>
    </w:p>
    <w:p>
      <w:pPr>
        <w:spacing w:after="100" w:before="100"/>
        <w:ind w:left="720"/>
      </w:pPr>
      <w:r>
        <w:rPr>
          <w:rFonts w:ascii="Courier New" w:cs="Courier New" w:eastAsia="Courier New" w:hAnsi="Courier New"/>
          <w:color w:val="1A1A1A"/>
          <w:sz w:val="22"/>
          <w:szCs w:val="22"/>
        </w:rPr>
        <w:t xml:space="preserve">             = (1/6) / (1/2)</w:t>
      </w:r>
    </w:p>
    <w:p>
      <w:pPr>
        <w:spacing w:after="100" w:before="100"/>
        <w:ind w:left="720"/>
      </w:pPr>
      <w:r>
        <w:rPr>
          <w:rFonts w:ascii="Courier New" w:cs="Courier New" w:eastAsia="Courier New" w:hAnsi="Courier New"/>
          <w:color w:val="1A1A1A"/>
          <w:sz w:val="22"/>
          <w:szCs w:val="22"/>
        </w:rPr>
        <w:t xml:space="preserve">             = 1/3</w:t>
      </w:r>
    </w:p>
    <w:p>
      <w:pPr>
        <w:spacing w:after="0" w:before="0"/>
      </w:pPr>
      <w:r>
        <w:t xml:space="preserve"/>
      </w:r>
    </w:p>
    <w:p>
      <w:pPr>
        <w:spacing w:after="60" w:before="180"/>
      </w:pPr>
      <w:r>
        <w:rPr>
          <w:rFonts w:ascii="Arial" w:cs="Arial" w:eastAsia="Arial" w:hAnsi="Arial"/>
          <w:b/>
          <w:bCs/>
          <w:color w:val="C4941C"/>
          <w:sz w:val="22"/>
          <w:szCs w:val="22"/>
        </w:rPr>
        <w:t xml:space="preserve">Probability the car is behind Door 2 (SWITCH):</w:t>
      </w:r>
    </w:p>
    <w:p>
      <w:pPr>
        <w:spacing w:after="100" w:before="100"/>
        <w:ind w:left="720"/>
      </w:pPr>
      <w:r>
        <w:rPr>
          <w:rFonts w:ascii="Courier New" w:cs="Courier New" w:eastAsia="Courier New" w:hAnsi="Courier New"/>
          <w:color w:val="1A1A1A"/>
          <w:sz w:val="22"/>
          <w:szCs w:val="22"/>
        </w:rPr>
        <w:t xml:space="preserve">P(C_2 | H_3) = P(H_3 | C_2) * P(C_2) / P(H_3)</w:t>
      </w:r>
    </w:p>
    <w:p>
      <w:pPr>
        <w:spacing w:after="100" w:before="100"/>
        <w:ind w:left="720"/>
      </w:pPr>
      <w:r>
        <w:rPr>
          <w:rFonts w:ascii="Courier New" w:cs="Courier New" w:eastAsia="Courier New" w:hAnsi="Courier New"/>
          <w:color w:val="1A1A1A"/>
          <w:sz w:val="22"/>
          <w:szCs w:val="22"/>
        </w:rPr>
        <w:t xml:space="preserve">             = (1) * (1/3) / (1/2)</w:t>
      </w:r>
    </w:p>
    <w:p>
      <w:pPr>
        <w:spacing w:after="100" w:before="100"/>
        <w:ind w:left="720"/>
      </w:pPr>
      <w:r>
        <w:rPr>
          <w:rFonts w:ascii="Courier New" w:cs="Courier New" w:eastAsia="Courier New" w:hAnsi="Courier New"/>
          <w:color w:val="1A1A1A"/>
          <w:sz w:val="22"/>
          <w:szCs w:val="22"/>
        </w:rPr>
        <w:t xml:space="preserve">             = (1/3) / (1/2)</w:t>
      </w:r>
    </w:p>
    <w:p>
      <w:pPr>
        <w:spacing w:after="100" w:before="100"/>
        <w:ind w:left="720"/>
      </w:pPr>
      <w:r>
        <w:rPr>
          <w:rFonts w:ascii="Courier New" w:cs="Courier New" w:eastAsia="Courier New" w:hAnsi="Courier New"/>
          <w:color w:val="1A1A1A"/>
          <w:sz w:val="22"/>
          <w:szCs w:val="22"/>
        </w:rPr>
        <w:t xml:space="preserve">             = 2/3</w:t>
      </w:r>
    </w:p>
    <w:p>
      <w:pPr>
        <w:spacing w:after="0" w:before="0"/>
      </w:pPr>
      <w:r>
        <w:t xml:space="preserve"/>
      </w:r>
    </w:p>
    <w:p>
      <w:pPr>
        <w:spacing w:after="60" w:before="180"/>
      </w:pPr>
      <w:r>
        <w:rPr>
          <w:rFonts w:ascii="Arial" w:cs="Arial" w:eastAsia="Arial" w:hAnsi="Arial"/>
          <w:b/>
          <w:bCs/>
          <w:color w:val="C4941C"/>
          <w:sz w:val="22"/>
          <w:szCs w:val="22"/>
        </w:rPr>
        <w:t xml:space="preserve">Probability the car is behind Door 3 (impossible, Monty opened it):</w:t>
      </w:r>
    </w:p>
    <w:p>
      <w:pPr>
        <w:spacing w:after="100" w:before="100"/>
        <w:ind w:left="720"/>
      </w:pPr>
      <w:r>
        <w:rPr>
          <w:rFonts w:ascii="Courier New" w:cs="Courier New" w:eastAsia="Courier New" w:hAnsi="Courier New"/>
          <w:color w:val="1A1A1A"/>
          <w:sz w:val="22"/>
          <w:szCs w:val="22"/>
        </w:rPr>
        <w:t xml:space="preserve">P(C_3 | H_3) = 0 * (1/3) / (1/2)  =  0</w:t>
      </w:r>
    </w:p>
    <w:p>
      <w:pPr>
        <w:spacing w:after="0" w:before="0"/>
      </w:pPr>
      <w:r>
        <w:t xml:space="preserve"/>
      </w:r>
    </w:p>
    <w:p>
      <w:pPr>
        <w:pStyle w:val="Heading2"/>
        <w:spacing w:after="80" w:before="240"/>
      </w:pPr>
      <w:r>
        <w:rPr>
          <w:rFonts w:ascii="Arial" w:cs="Arial" w:eastAsia="Arial" w:hAnsi="Arial"/>
          <w:b/>
          <w:bCs/>
          <w:color w:val="2E75B6"/>
          <w:sz w:val="26"/>
          <w:szCs w:val="26"/>
        </w:rPr>
        <w:t xml:space="preserve">2.7  Verification (Sanity Check)</w:t>
      </w:r>
    </w:p>
    <w:p>
      <w:pPr>
        <w:spacing w:after="60" w:before="60"/>
        <w:jc w:val="both"/>
      </w:pPr>
      <w:r>
        <w:rPr>
          <w:rFonts w:ascii="Arial" w:cs="Arial" w:eastAsia="Arial" w:hAnsi="Arial"/>
          <w:b w:val="false"/>
          <w:bCs w:val="false"/>
          <w:color w:val="444444"/>
          <w:sz w:val="22"/>
          <w:szCs w:val="22"/>
        </w:rPr>
        <w:t xml:space="preserve">The posterior probabilities must sum to 1:</w:t>
      </w:r>
    </w:p>
    <w:p>
      <w:pPr>
        <w:spacing w:after="100" w:before="100"/>
        <w:ind w:left="720"/>
      </w:pPr>
      <w:r>
        <w:rPr>
          <w:rFonts w:ascii="Courier New" w:cs="Courier New" w:eastAsia="Courier New" w:hAnsi="Courier New"/>
          <w:color w:val="1A1A1A"/>
          <w:sz w:val="22"/>
          <w:szCs w:val="22"/>
        </w:rPr>
        <w:t xml:space="preserve">P(C_1|H_3) + P(C_2|H_3) + P(C_3|H_3)  =  1/3 + 2/3 + 0  =  1  (Confirmed)</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AAAAAA" w:sz="4"/>
              <w:left w:val="single" w:color="AAAAAA" w:sz="4"/>
              <w:bottom w:val="single" w:color="AAAAAA" w:sz="4"/>
              <w:right w:val="single" w:color="AAAAAA" w:sz="4"/>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Door</w:t>
            </w:r>
          </w:p>
        </w:tc>
        <w:tc>
          <w:tcPr>
            <w:tcW w:type="dxa" w:w="2256"/>
            <w:tcBorders>
              <w:top w:val="single" w:color="AAAAAA" w:sz="4"/>
              <w:left w:val="single" w:color="AAAAAA" w:sz="4"/>
              <w:bottom w:val="single" w:color="AAAAAA" w:sz="4"/>
              <w:right w:val="single" w:color="AAAAAA" w:sz="4"/>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 P(C_i)</w:t>
            </w:r>
          </w:p>
        </w:tc>
        <w:tc>
          <w:tcPr>
            <w:tcW w:type="dxa" w:w="2257"/>
            <w:tcBorders>
              <w:top w:val="single" w:color="AAAAAA" w:sz="4"/>
              <w:left w:val="single" w:color="AAAAAA" w:sz="4"/>
              <w:bottom w:val="single" w:color="AAAAAA" w:sz="4"/>
              <w:right w:val="single" w:color="AAAAAA" w:sz="4"/>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Likelihood P(H_3|C_i)</w:t>
            </w:r>
          </w:p>
        </w:tc>
        <w:tc>
          <w:tcPr>
            <w:tcW w:type="dxa" w:w="2257"/>
            <w:tcBorders>
              <w:top w:val="single" w:color="AAAAAA" w:sz="4"/>
              <w:left w:val="single" w:color="AAAAAA" w:sz="4"/>
              <w:bottom w:val="single" w:color="AAAAAA" w:sz="4"/>
              <w:right w:val="single" w:color="AAAAAA" w:sz="4"/>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Posterior P(C_i|H_3)</w:t>
            </w:r>
          </w:p>
        </w:tc>
      </w:tr>
      <w:tr>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Door 1 (stay)</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w:t>
            </w:r>
          </w:p>
        </w:tc>
        <w:tc>
          <w:tcPr>
            <w:tcW w:type="dxa" w:w="225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w:t>
            </w:r>
          </w:p>
        </w:tc>
        <w:tc>
          <w:tcPr>
            <w:tcW w:type="dxa" w:w="2257"/>
            <w:tcBorders>
              <w:top w:val="single" w:color="AAAAAA" w:sz="4"/>
              <w:left w:val="single" w:color="AAAAAA" w:sz="4"/>
              <w:bottom w:val="single" w:color="AAAAAA" w:sz="4"/>
              <w:right w:val="single" w:color="AAAAAA" w:sz="4"/>
            </w:tcBorders>
            <w:shd w:fill="EAF0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w:t>
            </w:r>
          </w:p>
        </w:tc>
      </w:tr>
      <w:tr>
        <w:tc>
          <w:tcPr>
            <w:tcW w:type="dxa" w:w="2256"/>
            <w:tcBorders>
              <w:top w:val="single" w:color="AAAAAA" w:sz="4"/>
              <w:left w:val="single" w:color="AAAAAA" w:sz="4"/>
              <w:bottom w:val="single" w:color="AAAAAA" w:sz="4"/>
              <w:right w:val="single" w:color="AAAAAA" w:sz="4"/>
            </w:tcBorders>
            <w:shd w:fill="EAF0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Door 2 (switch)</w:t>
            </w:r>
          </w:p>
        </w:tc>
        <w:tc>
          <w:tcPr>
            <w:tcW w:type="dxa" w:w="2256"/>
            <w:tcBorders>
              <w:top w:val="single" w:color="AAAAAA" w:sz="4"/>
              <w:left w:val="single" w:color="AAAAAA" w:sz="4"/>
              <w:bottom w:val="single" w:color="AAAAAA" w:sz="4"/>
              <w:right w:val="single" w:color="AAAAAA" w:sz="4"/>
            </w:tcBorders>
            <w:shd w:fill="EAF0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w:t>
            </w:r>
          </w:p>
        </w:tc>
        <w:tc>
          <w:tcPr>
            <w:tcW w:type="dxa" w:w="2257"/>
            <w:tcBorders>
              <w:top w:val="single" w:color="AAAAAA" w:sz="4"/>
              <w:left w:val="single" w:color="AAAAAA" w:sz="4"/>
              <w:bottom w:val="single" w:color="AAAAAA" w:sz="4"/>
              <w:right w:val="single" w:color="AAAAAA" w:sz="4"/>
            </w:tcBorders>
            <w:shd w:fill="EAF0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2257"/>
            <w:tcBorders>
              <w:top w:val="single" w:color="AAAAAA" w:sz="4"/>
              <w:left w:val="single" w:color="AAAAAA" w:sz="4"/>
              <w:bottom w:val="single" w:color="AAAAAA" w:sz="4"/>
              <w:right w:val="single" w:color="AAAAAA" w:sz="4"/>
            </w:tcBorders>
            <w:shd w:fill="EAF0FB" w:val="clear"/>
            <w:tcMar>
              <w:top w:type="dxa" w:w="80"/>
              <w:left w:type="dxa" w:w="120"/>
              <w:bottom w:type="dxa" w:w="80"/>
              <w:right w:type="dxa" w:w="120"/>
            </w:tcMar>
          </w:tcPr>
          <w:p>
            <w:pPr>
              <w:jc w:val="center"/>
            </w:pPr>
            <w:r>
              <w:rPr>
                <w:rFonts w:ascii="Arial" w:cs="Arial" w:eastAsia="Arial" w:hAnsi="Arial"/>
                <w:b/>
                <w:bCs/>
                <w:color w:val="1A3A6B"/>
                <w:sz w:val="20"/>
                <w:szCs w:val="20"/>
              </w:rPr>
              <w:t xml:space="preserve">2/3</w:t>
            </w:r>
          </w:p>
        </w:tc>
      </w:tr>
      <w:tr>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Door 3 (opened)</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w:t>
            </w:r>
          </w:p>
        </w:tc>
        <w:tc>
          <w:tcPr>
            <w:tcW w:type="dxa" w:w="225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W w:type="dxa" w:w="225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r>
    </w:tbl>
    <w:p>
      <w:pPr>
        <w:spacing w:after="0" w:before="0"/>
      </w:pPr>
      <w:r>
        <w:t xml:space="preserve"/>
      </w:r>
    </w:p>
    <w:p>
      <w:pPr>
        <w:pBdr>
          <w:left w:val="thick" w:color="C4941C" w:sz="16"/>
        </w:pBdr>
        <w:shd w:fill="EAF0FB" w:val="clear"/>
        <w:spacing w:after="60" w:before="60"/>
        <w:ind w:left="360" w:right="360"/>
        <w:jc w:val="center"/>
      </w:pPr>
      <w:r>
        <w:rPr>
          <w:rFonts w:ascii="Arial" w:cs="Arial" w:eastAsia="Arial" w:hAnsi="Arial"/>
          <w:b/>
          <w:bCs/>
          <w:color w:val="1A3A6B"/>
          <w:sz w:val="22"/>
          <w:szCs w:val="22"/>
        </w:rPr>
        <w:t xml:space="preserve">CONCLUSION: Switching gives a 2/3 probability of winning the car — exactly double the 1/3 probability of staying. Bayes' Theorem formally proves that you should always switch.</w:t>
      </w:r>
    </w:p>
    <w:p>
      <w:r>
        <w:br w:type="page"/>
      </w:r>
    </w:p>
    <w:p>
      <w:pPr>
        <w:pStyle w:val="Heading1"/>
        <w:pBdr>
          <w:bottom w:val="single" w:color="2E75B6" w:sz="6" w:space="4"/>
        </w:pBdr>
        <w:spacing w:after="120" w:before="320"/>
      </w:pPr>
      <w:r>
        <w:rPr>
          <w:rFonts w:ascii="Arial" w:cs="Arial" w:eastAsia="Arial" w:hAnsi="Arial"/>
          <w:b/>
          <w:bCs/>
          <w:color w:val="1A3A6B"/>
          <w:sz w:val="32"/>
          <w:szCs w:val="32"/>
        </w:rPr>
        <w:t xml:space="preserve">Section 3: Monte Carlo Simulation in Python</w:t>
      </w:r>
    </w:p>
    <w:p>
      <w:pPr>
        <w:spacing w:after="0" w:before="0"/>
      </w:pPr>
      <w:r>
        <w:t xml:space="preserve"/>
      </w:r>
    </w:p>
    <w:p>
      <w:pPr>
        <w:pStyle w:val="Heading2"/>
        <w:spacing w:after="80" w:before="240"/>
      </w:pPr>
      <w:r>
        <w:rPr>
          <w:rFonts w:ascii="Arial" w:cs="Arial" w:eastAsia="Arial" w:hAnsi="Arial"/>
          <w:b/>
          <w:bCs/>
          <w:color w:val="2E75B6"/>
          <w:sz w:val="26"/>
          <w:szCs w:val="26"/>
        </w:rPr>
        <w:t xml:space="preserve">3.1  What is Monte Carlo Simulation?</w:t>
      </w:r>
    </w:p>
    <w:p>
      <w:pPr>
        <w:spacing w:after="60" w:before="60"/>
        <w:jc w:val="both"/>
      </w:pPr>
      <w:r>
        <w:rPr>
          <w:rFonts w:ascii="Arial" w:cs="Arial" w:eastAsia="Arial" w:hAnsi="Arial"/>
          <w:b w:val="false"/>
          <w:bCs w:val="false"/>
          <w:color w:val="444444"/>
          <w:sz w:val="22"/>
          <w:szCs w:val="22"/>
        </w:rPr>
        <w:t xml:space="preserve">A Monte Carlo simulation uses repeated random sampling to estimate numerical results. Instead of deriving the answer analytically, we simulate the game thousands of times and observe the empirical win rate for each strategy. If the simulation results converge to the theoretical values (1/3 for staying, 2/3 for switching), it provides independent empirical evidence that our Bayesian analysis is correct.</w:t>
      </w:r>
    </w:p>
    <w:p>
      <w:pPr>
        <w:spacing w:after="0" w:before="0"/>
      </w:pPr>
      <w:r>
        <w:t xml:space="preserve"/>
      </w:r>
    </w:p>
    <w:p>
      <w:pPr>
        <w:pStyle w:val="Heading2"/>
        <w:spacing w:after="80" w:before="240"/>
      </w:pPr>
      <w:r>
        <w:rPr>
          <w:rFonts w:ascii="Arial" w:cs="Arial" w:eastAsia="Arial" w:hAnsi="Arial"/>
          <w:b/>
          <w:bCs/>
          <w:color w:val="2E75B6"/>
          <w:sz w:val="26"/>
          <w:szCs w:val="26"/>
        </w:rPr>
        <w:t xml:space="preserve">3.2  Python Simulation Code</w:t>
      </w:r>
    </w:p>
    <w:p>
      <w:pPr>
        <w:spacing w:after="60" w:before="60"/>
        <w:jc w:val="both"/>
      </w:pPr>
      <w:r>
        <w:rPr>
          <w:rFonts w:ascii="Arial" w:cs="Arial" w:eastAsia="Arial" w:hAnsi="Arial"/>
          <w:b w:val="false"/>
          <w:bCs w:val="false"/>
          <w:color w:val="444444"/>
          <w:sz w:val="22"/>
          <w:szCs w:val="22"/>
        </w:rPr>
        <w:t xml:space="preserve">The following Python program simulates the Monty Hall Problem for 100,000 trials and computes win rates for both strategies:</w:t>
      </w:r>
    </w:p>
    <w:p>
      <w:pPr>
        <w:spacing w:after="0" w:before="0"/>
      </w:pPr>
      <w:r>
        <w:t xml:space="preserve"/>
      </w:r>
    </w:p>
    <w:p>
      <w:pPr>
        <w:shd w:fill="1E1E1E" w:val="clear"/>
        <w:spacing w:after="0" w:before="80"/>
      </w:pPr>
      <w:r>
        <w:rPr>
          <w:rFonts w:ascii="Courier New" w:cs="Courier New" w:eastAsia="Courier New" w:hAnsi="Courier New"/>
          <w:color w:val="6A9955"/>
          <w:sz w:val="18"/>
          <w:szCs w:val="18"/>
        </w:rPr>
        <w:t xml:space="preserve"># ============================================================</w:t>
      </w:r>
    </w:p>
    <w:p>
      <w:pPr>
        <w:shd w:fill="1E1E1E" w:val="clear"/>
        <w:spacing w:after="0" w:before="0"/>
      </w:pPr>
      <w:r>
        <w:rPr>
          <w:rFonts w:ascii="Courier New" w:cs="Courier New" w:eastAsia="Courier New" w:hAnsi="Courier New"/>
          <w:color w:val="6A9955"/>
          <w:sz w:val="18"/>
          <w:szCs w:val="18"/>
        </w:rPr>
        <w:t xml:space="preserve"># Monty Hall Problem — Monte Carlo Simulation</w:t>
      </w:r>
    </w:p>
    <w:p>
      <w:pPr>
        <w:shd w:fill="1E1E1E" w:val="clear"/>
        <w:spacing w:after="0" w:before="0"/>
      </w:pPr>
      <w:r>
        <w:rPr>
          <w:rFonts w:ascii="Courier New" w:cs="Courier New" w:eastAsia="Courier New" w:hAnsi="Courier New"/>
          <w:color w:val="6A9955"/>
          <w:sz w:val="18"/>
          <w:szCs w:val="18"/>
        </w:rPr>
        <w:t xml:space="preserve"># Engineering Mathematics Assignment</w:t>
      </w:r>
    </w:p>
    <w:p>
      <w:pPr>
        <w:shd w:fill="1E1E1E" w:val="clear"/>
        <w:spacing w:after="0" w:before="0"/>
      </w:pPr>
      <w:r>
        <w:rPr>
          <w:rFonts w:ascii="Courier New" w:cs="Courier New" w:eastAsia="Courier New" w:hAnsi="Courier New"/>
          <w:color w:val="6A9955"/>
          <w:sz w:val="18"/>
          <w:szCs w:val="18"/>
        </w:rPr>
        <w:t xml:space="preserve"># ============================================================</w:t>
      </w:r>
    </w:p>
    <w:p>
      <w:pPr>
        <w:shd w:fill="1E1E1E" w:val="clear"/>
        <w:spacing w:after="0" w:before="0"/>
      </w:pPr>
      <w:r>
        <w:rPr>
          <w:rFonts w:ascii="Courier New" w:cs="Courier New" w:eastAsia="Courier New" w:hAnsi="Courier New"/>
          <w:color w:val="9CDCFE"/>
          <w:sz w:val="18"/>
          <w:szCs w:val="18"/>
        </w:rPr>
        <w:t xml:space="preserve">import random</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CDCAA"/>
          <w:sz w:val="18"/>
          <w:szCs w:val="18"/>
        </w:rPr>
        <w:t xml:space="preserve">def monty_hall_simulation(num_trials=100000):</w:t>
      </w:r>
    </w:p>
    <w:p>
      <w:pPr>
        <w:shd w:fill="1E1E1E" w:val="clear"/>
        <w:spacing w:after="0" w:before="0"/>
      </w:pPr>
      <w:r>
        <w:rPr>
          <w:rFonts w:ascii="Courier New" w:cs="Courier New" w:eastAsia="Courier New" w:hAnsi="Courier New"/>
          <w:color w:val="CE9178"/>
          <w:sz w:val="18"/>
          <w:szCs w:val="18"/>
        </w:rPr>
        <w:t xml:space="preserve">    """Simulate the Monty Hall problem for a given number of trials.</w:t>
      </w:r>
    </w:p>
    <w:p>
      <w:pPr>
        <w:shd w:fill="1E1E1E" w:val="clear"/>
        <w:spacing w:after="0" w:before="0"/>
      </w:pPr>
      <w:r>
        <w:rPr>
          <w:rFonts w:ascii="Courier New" w:cs="Courier New" w:eastAsia="Courier New" w:hAnsi="Courier New"/>
          <w:color w:val="CE9178"/>
          <w:sz w:val="18"/>
          <w:szCs w:val="18"/>
        </w:rPr>
        <w:t xml:space="preserve">    Returns win rates for both staying and switching strategies."""</w:t>
      </w:r>
    </w:p>
    <w:p>
      <w:pPr>
        <w:shd w:fill="1E1E1E" w:val="clear"/>
        <w:spacing w:after="0" w:before="0"/>
      </w:pPr>
      <w:r>
        <w:rPr>
          <w:rFonts w:ascii="Courier New" w:cs="Courier New" w:eastAsia="Courier New" w:hAnsi="Courier New"/>
          <w:color w:val="D4D4D4"/>
          <w:sz w:val="18"/>
          <w:szCs w:val="18"/>
        </w:rPr>
        <w:t xml:space="preserve">    stay_wins   = 0</w:t>
      </w:r>
    </w:p>
    <w:p>
      <w:pPr>
        <w:shd w:fill="1E1E1E" w:val="clear"/>
        <w:spacing w:after="0" w:before="0"/>
      </w:pPr>
      <w:r>
        <w:rPr>
          <w:rFonts w:ascii="Courier New" w:cs="Courier New" w:eastAsia="Courier New" w:hAnsi="Courier New"/>
          <w:color w:val="D4D4D4"/>
          <w:sz w:val="18"/>
          <w:szCs w:val="18"/>
        </w:rPr>
        <w:t xml:space="preserve">    switch_wins = 0</w:t>
      </w:r>
    </w:p>
    <w:p>
      <w:pPr>
        <w:shd w:fill="1E1E1E" w:val="clear"/>
        <w:spacing w:after="0" w:before="0"/>
      </w:pPr>
      <w:r>
        <w:rPr>
          <w:rFonts w:ascii="Courier New" w:cs="Courier New" w:eastAsia="Courier New" w:hAnsi="Courier New"/>
          <w:color w:val="D4D4D4"/>
          <w:sz w:val="18"/>
          <w:szCs w:val="18"/>
        </w:rPr>
        <w:t xml:space="preserve">    doors = [1, 2, 3]</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C586C0"/>
          <w:sz w:val="18"/>
          <w:szCs w:val="18"/>
        </w:rPr>
        <w:t xml:space="preserve">    for _ in range(num_trials):</w:t>
      </w:r>
    </w:p>
    <w:p>
      <w:pPr>
        <w:shd w:fill="1E1E1E" w:val="clear"/>
        <w:spacing w:after="0" w:before="0"/>
      </w:pPr>
      <w:r>
        <w:rPr>
          <w:rFonts w:ascii="Courier New" w:cs="Courier New" w:eastAsia="Courier New" w:hAnsi="Courier New"/>
          <w:color w:val="6A9955"/>
          <w:sz w:val="18"/>
          <w:szCs w:val="18"/>
        </w:rPr>
        <w:t xml:space="preserve">        # Step 1: Place the car behind a random door</w:t>
      </w:r>
    </w:p>
    <w:p>
      <w:pPr>
        <w:shd w:fill="1E1E1E" w:val="clear"/>
        <w:spacing w:after="0" w:before="0"/>
      </w:pPr>
      <w:r>
        <w:rPr>
          <w:rFonts w:ascii="Courier New" w:cs="Courier New" w:eastAsia="Courier New" w:hAnsi="Courier New"/>
          <w:color w:val="D4D4D4"/>
          <w:sz w:val="18"/>
          <w:szCs w:val="18"/>
        </w:rPr>
        <w:t xml:space="preserve">        car_door       = random.choice(doors)</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6A9955"/>
          <w:sz w:val="18"/>
          <w:szCs w:val="18"/>
        </w:rPr>
        <w:t xml:space="preserve">        # Step 2: Contestant picks a door at random</w:t>
      </w:r>
    </w:p>
    <w:p>
      <w:pPr>
        <w:shd w:fill="1E1E1E" w:val="clear"/>
        <w:spacing w:after="0" w:before="0"/>
      </w:pPr>
      <w:r>
        <w:rPr>
          <w:rFonts w:ascii="Courier New" w:cs="Courier New" w:eastAsia="Courier New" w:hAnsi="Courier New"/>
          <w:color w:val="D4D4D4"/>
          <w:sz w:val="18"/>
          <w:szCs w:val="18"/>
        </w:rPr>
        <w:t xml:space="preserve">        player_choice  = random.choice(doors)</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6A9955"/>
          <w:sz w:val="18"/>
          <w:szCs w:val="18"/>
        </w:rPr>
        <w:t xml:space="preserve">        # Step 3: Host opens a goat door (not player's, not car's)</w:t>
      </w:r>
    </w:p>
    <w:p>
      <w:pPr>
        <w:shd w:fill="1E1E1E" w:val="clear"/>
        <w:spacing w:after="0" w:before="0"/>
      </w:pPr>
      <w:r>
        <w:rPr>
          <w:rFonts w:ascii="Courier New" w:cs="Courier New" w:eastAsia="Courier New" w:hAnsi="Courier New"/>
          <w:color w:val="D4D4D4"/>
          <w:sz w:val="18"/>
          <w:szCs w:val="18"/>
        </w:rPr>
        <w:t xml:space="preserve">        possible_opens = [d for d in doors</w:t>
      </w:r>
    </w:p>
    <w:p>
      <w:pPr>
        <w:shd w:fill="1E1E1E" w:val="clear"/>
        <w:spacing w:after="0" w:before="0"/>
      </w:pPr>
      <w:r>
        <w:rPr>
          <w:rFonts w:ascii="Courier New" w:cs="Courier New" w:eastAsia="Courier New" w:hAnsi="Courier New"/>
          <w:color w:val="D4D4D4"/>
          <w:sz w:val="18"/>
          <w:szCs w:val="18"/>
        </w:rPr>
        <w:t xml:space="preserve">                           if d != player_choice and d != car_door]</w:t>
      </w:r>
    </w:p>
    <w:p>
      <w:pPr>
        <w:shd w:fill="1E1E1E" w:val="clear"/>
        <w:spacing w:after="0" w:before="0"/>
      </w:pPr>
      <w:r>
        <w:rPr>
          <w:rFonts w:ascii="Courier New" w:cs="Courier New" w:eastAsia="Courier New" w:hAnsi="Courier New"/>
          <w:color w:val="D4D4D4"/>
          <w:sz w:val="18"/>
          <w:szCs w:val="18"/>
        </w:rPr>
        <w:t xml:space="preserve">        monty_opens    = random.choice(possible_opens)</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6A9955"/>
          <w:sz w:val="18"/>
          <w:szCs w:val="18"/>
        </w:rPr>
        <w:t xml:space="preserve">        # Step 4: Identify the switch door</w:t>
      </w:r>
    </w:p>
    <w:p>
      <w:pPr>
        <w:shd w:fill="1E1E1E" w:val="clear"/>
        <w:spacing w:after="0" w:before="0"/>
      </w:pPr>
      <w:r>
        <w:rPr>
          <w:rFonts w:ascii="Courier New" w:cs="Courier New" w:eastAsia="Courier New" w:hAnsi="Courier New"/>
          <w:color w:val="D4D4D4"/>
          <w:sz w:val="18"/>
          <w:szCs w:val="18"/>
        </w:rPr>
        <w:t xml:space="preserve">        switch_door    = [d for d in doors</w:t>
      </w:r>
    </w:p>
    <w:p>
      <w:pPr>
        <w:shd w:fill="1E1E1E" w:val="clear"/>
        <w:spacing w:after="0" w:before="0"/>
      </w:pPr>
      <w:r>
        <w:rPr>
          <w:rFonts w:ascii="Courier New" w:cs="Courier New" w:eastAsia="Courier New" w:hAnsi="Courier New"/>
          <w:color w:val="D4D4D4"/>
          <w:sz w:val="18"/>
          <w:szCs w:val="18"/>
        </w:rPr>
        <w:t xml:space="preserve">                          if d != player_choice and d != monty_opens][0]</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6A9955"/>
          <w:sz w:val="18"/>
          <w:szCs w:val="18"/>
        </w:rPr>
        <w:t xml:space="preserve">        # Step 5: Evaluate both strategies</w:t>
      </w:r>
    </w:p>
    <w:p>
      <w:pPr>
        <w:shd w:fill="1E1E1E" w:val="clear"/>
        <w:spacing w:after="0" w:before="0"/>
      </w:pPr>
      <w:r>
        <w:rPr>
          <w:rFonts w:ascii="Courier New" w:cs="Courier New" w:eastAsia="Courier New" w:hAnsi="Courier New"/>
          <w:color w:val="C586C0"/>
          <w:sz w:val="18"/>
          <w:szCs w:val="18"/>
        </w:rPr>
        <w:t xml:space="preserve">        if player_choice == car_door:</w:t>
      </w:r>
    </w:p>
    <w:p>
      <w:pPr>
        <w:shd w:fill="1E1E1E" w:val="clear"/>
        <w:spacing w:after="0" w:before="0"/>
      </w:pPr>
      <w:r>
        <w:rPr>
          <w:rFonts w:ascii="Courier New" w:cs="Courier New" w:eastAsia="Courier New" w:hAnsi="Courier New"/>
          <w:color w:val="D4D4D4"/>
          <w:sz w:val="18"/>
          <w:szCs w:val="18"/>
        </w:rPr>
        <w:t xml:space="preserve">            stay_wins += 1</w:t>
      </w:r>
    </w:p>
    <w:p>
      <w:pPr>
        <w:shd w:fill="1E1E1E" w:val="clear"/>
        <w:spacing w:after="0" w:before="0"/>
      </w:pPr>
      <w:r>
        <w:rPr>
          <w:rFonts w:ascii="Courier New" w:cs="Courier New" w:eastAsia="Courier New" w:hAnsi="Courier New"/>
          <w:color w:val="C586C0"/>
          <w:sz w:val="18"/>
          <w:szCs w:val="18"/>
        </w:rPr>
        <w:t xml:space="preserve">        if switch_door == car_door:</w:t>
      </w:r>
    </w:p>
    <w:p>
      <w:pPr>
        <w:shd w:fill="1E1E1E" w:val="clear"/>
        <w:spacing w:after="0" w:before="0"/>
      </w:pPr>
      <w:r>
        <w:rPr>
          <w:rFonts w:ascii="Courier New" w:cs="Courier New" w:eastAsia="Courier New" w:hAnsi="Courier New"/>
          <w:color w:val="D4D4D4"/>
          <w:sz w:val="18"/>
          <w:szCs w:val="18"/>
        </w:rPr>
        <w:t xml:space="preserve">            switch_wins += 1</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    stay_rate   = stay_wins   / num_trials</w:t>
      </w:r>
    </w:p>
    <w:p>
      <w:pPr>
        <w:shd w:fill="1E1E1E" w:val="clear"/>
        <w:spacing w:after="0" w:before="0"/>
      </w:pPr>
      <w:r>
        <w:rPr>
          <w:rFonts w:ascii="Courier New" w:cs="Courier New" w:eastAsia="Courier New" w:hAnsi="Courier New"/>
          <w:color w:val="D4D4D4"/>
          <w:sz w:val="18"/>
          <w:szCs w:val="18"/>
        </w:rPr>
        <w:t xml:space="preserve">    switch_rate = switch_wins / num_trials</w:t>
      </w:r>
    </w:p>
    <w:p>
      <w:pPr>
        <w:shd w:fill="1E1E1E" w:val="clear"/>
        <w:spacing w:after="0" w:before="0"/>
      </w:pPr>
      <w:r>
        <w:rPr>
          <w:rFonts w:ascii="Courier New" w:cs="Courier New" w:eastAsia="Courier New" w:hAnsi="Courier New"/>
          <w:color w:val="D4D4D4"/>
          <w:sz w:val="18"/>
          <w:szCs w:val="18"/>
        </w:rPr>
        <w:t xml:space="preserve">    return stay_rate, switch_rate</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6A9955"/>
          <w:sz w:val="18"/>
          <w:szCs w:val="18"/>
        </w:rPr>
        <w:t xml:space="preserve"># ── Run the simulation ─────────────────────────────────────────</w:t>
      </w:r>
    </w:p>
    <w:p>
      <w:pPr>
        <w:shd w:fill="1E1E1E" w:val="clear"/>
        <w:spacing w:after="0" w:before="0"/>
      </w:pPr>
      <w:r>
        <w:rPr>
          <w:rFonts w:ascii="Courier New" w:cs="Courier New" w:eastAsia="Courier New" w:hAnsi="Courier New"/>
          <w:color w:val="D4D4D4"/>
          <w:sz w:val="18"/>
          <w:szCs w:val="18"/>
        </w:rPr>
        <w:t xml:space="preserve">N = 100000</w:t>
      </w:r>
    </w:p>
    <w:p>
      <w:pPr>
        <w:shd w:fill="1E1E1E" w:val="clear"/>
        <w:spacing w:after="0" w:before="0"/>
      </w:pPr>
      <w:r>
        <w:rPr>
          <w:rFonts w:ascii="Courier New" w:cs="Courier New" w:eastAsia="Courier New" w:hAnsi="Courier New"/>
          <w:color w:val="D4D4D4"/>
          <w:sz w:val="18"/>
          <w:szCs w:val="18"/>
        </w:rPr>
        <w:t xml:space="preserve">stay_rate, switch_rate = monty_hall_simulation(N)</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print('=' * 50)</w:t>
      </w:r>
    </w:p>
    <w:p>
      <w:pPr>
        <w:shd w:fill="1E1E1E" w:val="clear"/>
        <w:spacing w:after="0" w:before="0"/>
      </w:pPr>
      <w:r>
        <w:rPr>
          <w:rFonts w:ascii="Courier New" w:cs="Courier New" w:eastAsia="Courier New" w:hAnsi="Courier New"/>
          <w:color w:val="D4D4D4"/>
          <w:sz w:val="18"/>
          <w:szCs w:val="18"/>
        </w:rPr>
        <w:t xml:space="preserve">print(f'  Monty Hall Simulation   (N = {N:,})')</w:t>
      </w:r>
    </w:p>
    <w:p>
      <w:pPr>
        <w:shd w:fill="1E1E1E" w:val="clear"/>
        <w:spacing w:after="0" w:before="0"/>
      </w:pPr>
      <w:r>
        <w:rPr>
          <w:rFonts w:ascii="Courier New" w:cs="Courier New" w:eastAsia="Courier New" w:hAnsi="Courier New"/>
          <w:color w:val="D4D4D4"/>
          <w:sz w:val="18"/>
          <w:szCs w:val="18"/>
        </w:rPr>
        <w:t xml:space="preserve">print('=' * 50)</w:t>
      </w:r>
    </w:p>
    <w:p>
      <w:pPr>
        <w:shd w:fill="1E1E1E" w:val="clear"/>
        <w:spacing w:after="0" w:before="0"/>
      </w:pPr>
      <w:r>
        <w:rPr>
          <w:rFonts w:ascii="Courier New" w:cs="Courier New" w:eastAsia="Courier New" w:hAnsi="Courier New"/>
          <w:color w:val="D4D4D4"/>
          <w:sz w:val="18"/>
          <w:szCs w:val="18"/>
        </w:rPr>
        <w:t xml:space="preserve">print(f'  Stay   win rate : {stay_rate:.4f}  (theory = 0.3333)')</w:t>
      </w:r>
    </w:p>
    <w:p>
      <w:pPr>
        <w:shd w:fill="1E1E1E" w:val="clear"/>
        <w:spacing w:after="0" w:before="0"/>
      </w:pPr>
      <w:r>
        <w:rPr>
          <w:rFonts w:ascii="Courier New" w:cs="Courier New" w:eastAsia="Courier New" w:hAnsi="Courier New"/>
          <w:color w:val="D4D4D4"/>
          <w:sz w:val="18"/>
          <w:szCs w:val="18"/>
        </w:rPr>
        <w:t xml:space="preserve">print(f'  Switch win rate : {switch_rate:.4f}  (theory = 0.6667)')</w:t>
      </w:r>
    </w:p>
    <w:p>
      <w:pPr>
        <w:shd w:fill="1E1E1E" w:val="clear"/>
        <w:spacing w:after="80" w:before="0"/>
      </w:pPr>
      <w:r>
        <w:rPr>
          <w:rFonts w:ascii="Courier New" w:cs="Courier New" w:eastAsia="Courier New" w:hAnsi="Courier New"/>
          <w:color w:val="D4D4D4"/>
          <w:sz w:val="18"/>
          <w:szCs w:val="18"/>
        </w:rPr>
        <w:t xml:space="preserve">print('=' * 50)</w:t>
      </w:r>
    </w:p>
    <w:p>
      <w:pPr>
        <w:spacing w:after="0" w:before="0"/>
      </w:pPr>
      <w:r>
        <w:t xml:space="preserve"/>
      </w:r>
    </w:p>
    <w:p>
      <w:pPr>
        <w:pStyle w:val="Heading2"/>
        <w:spacing w:after="80" w:before="240"/>
      </w:pPr>
      <w:r>
        <w:rPr>
          <w:rFonts w:ascii="Arial" w:cs="Arial" w:eastAsia="Arial" w:hAnsi="Arial"/>
          <w:b/>
          <w:bCs/>
          <w:color w:val="2E75B6"/>
          <w:sz w:val="26"/>
          <w:szCs w:val="26"/>
        </w:rPr>
        <w:t xml:space="preserve">3.3  Sample Output</w:t>
      </w:r>
    </w:p>
    <w:p>
      <w:pPr>
        <w:spacing w:after="60" w:before="60"/>
        <w:jc w:val="both"/>
      </w:pPr>
      <w:r>
        <w:rPr>
          <w:rFonts w:ascii="Arial" w:cs="Arial" w:eastAsia="Arial" w:hAnsi="Arial"/>
          <w:b w:val="false"/>
          <w:bCs w:val="false"/>
          <w:color w:val="444444"/>
          <w:sz w:val="22"/>
          <w:szCs w:val="22"/>
        </w:rPr>
        <w:t xml:space="preserve">Running the simulation with N = 100,000 trials produces output similar to:</w:t>
      </w:r>
    </w:p>
    <w:p>
      <w:pPr>
        <w:spacing w:after="0" w:before="0"/>
      </w:pPr>
      <w:r>
        <w:t xml:space="preserve"/>
      </w:r>
    </w:p>
    <w:p>
      <w:pPr>
        <w:pBdr>
          <w:left w:val="thick" w:color="2E75B6" w:sz="8"/>
        </w:pBdr>
        <w:shd w:fill="F5F5F5" w:val="clear"/>
        <w:spacing w:after="0" w:before="80"/>
        <w:ind w:left="360"/>
      </w:pPr>
      <w:r>
        <w:rPr>
          <w:rFonts w:ascii="Courier New" w:cs="Courier New" w:eastAsia="Courier New" w:hAnsi="Courier New"/>
          <w:color w:val="333333"/>
          <w:sz w:val="20"/>
          <w:szCs w:val="20"/>
        </w:rPr>
        <w:t xml:space="preserve">==================================================</w:t>
      </w:r>
    </w:p>
    <w:p>
      <w:pPr>
        <w:pBdr>
          <w:left w:val="thick" w:color="2E75B6" w:sz="8"/>
        </w:pBdr>
        <w:shd w:fill="F5F5F5" w:val="clear"/>
        <w:spacing w:after="0" w:before="0"/>
        <w:ind w:left="360"/>
      </w:pPr>
      <w:r>
        <w:rPr>
          <w:rFonts w:ascii="Courier New" w:cs="Courier New" w:eastAsia="Courier New" w:hAnsi="Courier New"/>
          <w:color w:val="333333"/>
          <w:sz w:val="20"/>
          <w:szCs w:val="20"/>
        </w:rPr>
        <w:t xml:space="preserve">  Monty Hall Simulation   (N = 100,000)</w:t>
      </w:r>
    </w:p>
    <w:p>
      <w:pPr>
        <w:pBdr>
          <w:left w:val="thick" w:color="2E75B6" w:sz="8"/>
        </w:pBdr>
        <w:shd w:fill="F5F5F5" w:val="clear"/>
        <w:spacing w:after="0" w:before="0"/>
        <w:ind w:left="360"/>
      </w:pPr>
      <w:r>
        <w:rPr>
          <w:rFonts w:ascii="Courier New" w:cs="Courier New" w:eastAsia="Courier New" w:hAnsi="Courier New"/>
          <w:color w:val="333333"/>
          <w:sz w:val="20"/>
          <w:szCs w:val="20"/>
        </w:rPr>
        <w:t xml:space="preserve">==================================================</w:t>
      </w:r>
    </w:p>
    <w:p>
      <w:pPr>
        <w:pBdr>
          <w:left w:val="thick" w:color="2E75B6" w:sz="8"/>
        </w:pBdr>
        <w:shd w:fill="F5F5F5" w:val="clear"/>
        <w:spacing w:after="0" w:before="0"/>
        <w:ind w:left="360"/>
      </w:pPr>
      <w:r>
        <w:rPr>
          <w:rFonts w:ascii="Courier New" w:cs="Courier New" w:eastAsia="Courier New" w:hAnsi="Courier New"/>
          <w:b/>
          <w:bCs/>
          <w:color w:val="CC0000"/>
          <w:sz w:val="20"/>
          <w:szCs w:val="20"/>
        </w:rPr>
        <w:t xml:space="preserve">  Stay   win rate : 0.3337  (theory = 0.3333)</w:t>
      </w:r>
    </w:p>
    <w:p>
      <w:pPr>
        <w:pBdr>
          <w:left w:val="thick" w:color="2E75B6" w:sz="8"/>
        </w:pBdr>
        <w:shd w:fill="F5F5F5" w:val="clear"/>
        <w:spacing w:after="0" w:before="0"/>
        <w:ind w:left="360"/>
      </w:pPr>
      <w:r>
        <w:rPr>
          <w:rFonts w:ascii="Courier New" w:cs="Courier New" w:eastAsia="Courier New" w:hAnsi="Courier New"/>
          <w:b/>
          <w:bCs/>
          <w:color w:val="007700"/>
          <w:sz w:val="20"/>
          <w:szCs w:val="20"/>
        </w:rPr>
        <w:t xml:space="preserve">  Switch win rate : 0.6663  (theory = 0.6667)</w:t>
      </w:r>
    </w:p>
    <w:p>
      <w:pPr>
        <w:pBdr>
          <w:left w:val="thick" w:color="2E75B6" w:sz="8"/>
        </w:pBdr>
        <w:shd w:fill="F5F5F5" w:val="clear"/>
        <w:spacing w:after="80" w:before="0"/>
        <w:ind w:left="360"/>
      </w:pPr>
      <w:r>
        <w:rPr>
          <w:rFonts w:ascii="Courier New" w:cs="Courier New" w:eastAsia="Courier New" w:hAnsi="Courier New"/>
          <w:color w:val="333333"/>
          <w:sz w:val="20"/>
          <w:szCs w:val="20"/>
        </w:rPr>
        <w:t xml:space="preserve">==================================================</w:t>
      </w:r>
    </w:p>
    <w:p>
      <w:pPr>
        <w:spacing w:after="0" w:before="0"/>
      </w:pPr>
      <w:r>
        <w:t xml:space="preserve"/>
      </w:r>
    </w:p>
    <w:p>
      <w:pPr>
        <w:pStyle w:val="Heading2"/>
        <w:spacing w:after="80" w:before="240"/>
      </w:pPr>
      <w:r>
        <w:rPr>
          <w:rFonts w:ascii="Arial" w:cs="Arial" w:eastAsia="Arial" w:hAnsi="Arial"/>
          <w:b/>
          <w:bCs/>
          <w:color w:val="2E75B6"/>
          <w:sz w:val="26"/>
          <w:szCs w:val="26"/>
        </w:rPr>
        <w:t xml:space="preserve">3.4  Convergence Analysis</w:t>
      </w:r>
    </w:p>
    <w:p>
      <w:pPr>
        <w:spacing w:after="60" w:before="60"/>
        <w:jc w:val="both"/>
      </w:pPr>
      <w:r>
        <w:rPr>
          <w:rFonts w:ascii="Arial" w:cs="Arial" w:eastAsia="Arial" w:hAnsi="Arial"/>
          <w:b w:val="false"/>
          <w:bCs w:val="false"/>
          <w:color w:val="444444"/>
          <w:sz w:val="22"/>
          <w:szCs w:val="22"/>
        </w:rPr>
        <w:t xml:space="preserve">The Law of Large Numbers guarantees that as the number of trials N increases, the empirical win rates converge to the theoretical probabilities. The table below shows convergence behaviour:</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AAAAAA" w:sz="4"/>
              <w:left w:val="single" w:color="AAAAAA" w:sz="4"/>
              <w:bottom w:val="single" w:color="AAAAAA" w:sz="4"/>
              <w:right w:val="single" w:color="AAAAAA" w:sz="4"/>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Trials (N)</w:t>
            </w:r>
          </w:p>
        </w:tc>
        <w:tc>
          <w:tcPr>
            <w:tcW w:type="dxa" w:w="2256"/>
            <w:tcBorders>
              <w:top w:val="single" w:color="AAAAAA" w:sz="4"/>
              <w:left w:val="single" w:color="AAAAAA" w:sz="4"/>
              <w:bottom w:val="single" w:color="AAAAAA" w:sz="4"/>
              <w:right w:val="single" w:color="AAAAAA" w:sz="4"/>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Stay Win Rate</w:t>
            </w:r>
          </w:p>
        </w:tc>
        <w:tc>
          <w:tcPr>
            <w:tcW w:type="dxa" w:w="2257"/>
            <w:tcBorders>
              <w:top w:val="single" w:color="AAAAAA" w:sz="4"/>
              <w:left w:val="single" w:color="AAAAAA" w:sz="4"/>
              <w:bottom w:val="single" w:color="AAAAAA" w:sz="4"/>
              <w:right w:val="single" w:color="AAAAAA" w:sz="4"/>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Switch Win Rate</w:t>
            </w:r>
          </w:p>
        </w:tc>
        <w:tc>
          <w:tcPr>
            <w:tcW w:type="dxa" w:w="2257"/>
            <w:tcBorders>
              <w:top w:val="single" w:color="AAAAAA" w:sz="4"/>
              <w:left w:val="single" w:color="AAAAAA" w:sz="4"/>
              <w:bottom w:val="single" w:color="AAAAAA" w:sz="4"/>
              <w:right w:val="single" w:color="AAAAAA" w:sz="4"/>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Error (Switch)</w:t>
            </w:r>
          </w:p>
        </w:tc>
      </w:tr>
      <w:tr>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~0.30</w:t>
            </w:r>
          </w:p>
        </w:tc>
        <w:tc>
          <w:tcPr>
            <w:tcW w:type="dxa" w:w="225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~0.70</w:t>
            </w:r>
          </w:p>
        </w:tc>
        <w:tc>
          <w:tcPr>
            <w:tcW w:type="dxa" w:w="225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~3.33%</w:t>
            </w:r>
          </w:p>
        </w:tc>
      </w:tr>
      <w:tr>
        <w:tc>
          <w:tcPr>
            <w:tcW w:type="dxa" w:w="2256"/>
            <w:tcBorders>
              <w:top w:val="single" w:color="AAAAAA" w:sz="4"/>
              <w:left w:val="single" w:color="AAAAAA" w:sz="4"/>
              <w:bottom w:val="single" w:color="AAAAAA" w:sz="4"/>
              <w:right w:val="single" w:color="AAAAAA" w:sz="4"/>
            </w:tcBorders>
            <w:shd w:fill="EAF0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1,000</w:t>
            </w:r>
          </w:p>
        </w:tc>
        <w:tc>
          <w:tcPr>
            <w:tcW w:type="dxa" w:w="2256"/>
            <w:tcBorders>
              <w:top w:val="single" w:color="AAAAAA" w:sz="4"/>
              <w:left w:val="single" w:color="AAAAAA" w:sz="4"/>
              <w:bottom w:val="single" w:color="AAAAAA" w:sz="4"/>
              <w:right w:val="single" w:color="AAAAAA" w:sz="4"/>
            </w:tcBorders>
            <w:shd w:fill="EAF0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~0.34</w:t>
            </w:r>
          </w:p>
        </w:tc>
        <w:tc>
          <w:tcPr>
            <w:tcW w:type="dxa" w:w="2257"/>
            <w:tcBorders>
              <w:top w:val="single" w:color="AAAAAA" w:sz="4"/>
              <w:left w:val="single" w:color="AAAAAA" w:sz="4"/>
              <w:bottom w:val="single" w:color="AAAAAA" w:sz="4"/>
              <w:right w:val="single" w:color="AAAAAA" w:sz="4"/>
            </w:tcBorders>
            <w:shd w:fill="EAF0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~0.66</w:t>
            </w:r>
          </w:p>
        </w:tc>
        <w:tc>
          <w:tcPr>
            <w:tcW w:type="dxa" w:w="2257"/>
            <w:tcBorders>
              <w:top w:val="single" w:color="AAAAAA" w:sz="4"/>
              <w:left w:val="single" w:color="AAAAAA" w:sz="4"/>
              <w:bottom w:val="single" w:color="AAAAAA" w:sz="4"/>
              <w:right w:val="single" w:color="AAAAAA" w:sz="4"/>
            </w:tcBorders>
            <w:shd w:fill="EAF0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r>
      <w:tr>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10,000</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~0.333</w:t>
            </w:r>
          </w:p>
        </w:tc>
        <w:tc>
          <w:tcPr>
            <w:tcW w:type="dxa" w:w="225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~0.667</w:t>
            </w:r>
          </w:p>
        </w:tc>
        <w:tc>
          <w:tcPr>
            <w:tcW w:type="dxa" w:w="225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~0.33%</w:t>
            </w:r>
          </w:p>
        </w:tc>
      </w:tr>
      <w:tr>
        <w:tc>
          <w:tcPr>
            <w:tcW w:type="dxa" w:w="2256"/>
            <w:tcBorders>
              <w:top w:val="single" w:color="AAAAAA" w:sz="4"/>
              <w:left w:val="single" w:color="AAAAAA" w:sz="4"/>
              <w:bottom w:val="single" w:color="AAAAAA" w:sz="4"/>
              <w:right w:val="single" w:color="AAAAAA" w:sz="4"/>
            </w:tcBorders>
            <w:shd w:fill="EAF0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100,000</w:t>
            </w:r>
          </w:p>
        </w:tc>
        <w:tc>
          <w:tcPr>
            <w:tcW w:type="dxa" w:w="2256"/>
            <w:tcBorders>
              <w:top w:val="single" w:color="AAAAAA" w:sz="4"/>
              <w:left w:val="single" w:color="AAAAAA" w:sz="4"/>
              <w:bottom w:val="single" w:color="AAAAAA" w:sz="4"/>
              <w:right w:val="single" w:color="AAAAAA" w:sz="4"/>
            </w:tcBorders>
            <w:shd w:fill="EAF0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~0.3333</w:t>
            </w:r>
          </w:p>
        </w:tc>
        <w:tc>
          <w:tcPr>
            <w:tcW w:type="dxa" w:w="2257"/>
            <w:tcBorders>
              <w:top w:val="single" w:color="AAAAAA" w:sz="4"/>
              <w:left w:val="single" w:color="AAAAAA" w:sz="4"/>
              <w:bottom w:val="single" w:color="AAAAAA" w:sz="4"/>
              <w:right w:val="single" w:color="AAAAAA" w:sz="4"/>
            </w:tcBorders>
            <w:shd w:fill="EAF0FB" w:val="clear"/>
            <w:tcMar>
              <w:top w:type="dxa" w:w="80"/>
              <w:left w:type="dxa" w:w="120"/>
              <w:bottom w:type="dxa" w:w="80"/>
              <w:right w:type="dxa" w:w="120"/>
            </w:tcMar>
          </w:tcPr>
          <w:p>
            <w:pPr>
              <w:jc w:val="center"/>
            </w:pPr>
            <w:r>
              <w:rPr>
                <w:rFonts w:ascii="Arial" w:cs="Arial" w:eastAsia="Arial" w:hAnsi="Arial"/>
                <w:b/>
                <w:bCs/>
                <w:color w:val="1A3A6B"/>
                <w:sz w:val="20"/>
                <w:szCs w:val="20"/>
              </w:rPr>
              <w:t xml:space="preserve">~0.6667</w:t>
            </w:r>
          </w:p>
        </w:tc>
        <w:tc>
          <w:tcPr>
            <w:tcW w:type="dxa" w:w="2257"/>
            <w:tcBorders>
              <w:top w:val="single" w:color="AAAAAA" w:sz="4"/>
              <w:left w:val="single" w:color="AAAAAA" w:sz="4"/>
              <w:bottom w:val="single" w:color="AAAAAA" w:sz="4"/>
              <w:right w:val="single" w:color="AAAAAA" w:sz="4"/>
            </w:tcBorders>
            <w:shd w:fill="EAF0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~0.05%</w:t>
            </w:r>
          </w:p>
        </w:tc>
      </w:tr>
    </w:tbl>
    <w:p>
      <w:pPr>
        <w:spacing w:after="0" w:before="0"/>
      </w:pPr>
      <w:r>
        <w:t xml:space="preserve"/>
      </w:r>
    </w:p>
    <w:p>
      <w:r>
        <w:br w:type="page"/>
      </w:r>
    </w:p>
    <w:p>
      <w:pPr>
        <w:pStyle w:val="Heading1"/>
        <w:pBdr>
          <w:bottom w:val="single" w:color="2E75B6" w:sz="6" w:space="4"/>
        </w:pBdr>
        <w:spacing w:after="120" w:before="320"/>
      </w:pPr>
      <w:r>
        <w:rPr>
          <w:rFonts w:ascii="Arial" w:cs="Arial" w:eastAsia="Arial" w:hAnsi="Arial"/>
          <w:b/>
          <w:bCs/>
          <w:color w:val="1A3A6B"/>
          <w:sz w:val="32"/>
          <w:szCs w:val="32"/>
        </w:rPr>
        <w:t xml:space="preserve">Section 4: Conclusion</w:t>
      </w:r>
    </w:p>
    <w:p>
      <w:pPr>
        <w:spacing w:after="0" w:before="0"/>
      </w:pPr>
      <w:r>
        <w:t xml:space="preserve"/>
      </w:r>
    </w:p>
    <w:p>
      <w:pPr>
        <w:spacing w:after="60" w:before="60"/>
        <w:jc w:val="both"/>
      </w:pPr>
      <w:r>
        <w:rPr>
          <w:rFonts w:ascii="Arial" w:cs="Arial" w:eastAsia="Arial" w:hAnsi="Arial"/>
          <w:b w:val="false"/>
          <w:bCs w:val="false"/>
          <w:color w:val="444444"/>
          <w:sz w:val="22"/>
          <w:szCs w:val="22"/>
        </w:rPr>
        <w:t xml:space="preserve">This assignment has analysed the Monty Hall Problem from three complementary perspectives: conceptual description, formal Bayesian proof, and empirical simulation.</w:t>
      </w:r>
    </w:p>
    <w:p>
      <w:pPr>
        <w:spacing w:after="0" w:before="0"/>
      </w:pPr>
      <w:r>
        <w:t xml:space="preserve"/>
      </w:r>
    </w:p>
    <w:p>
      <w:pPr>
        <w:spacing w:after="60" w:before="60"/>
        <w:jc w:val="both"/>
      </w:pPr>
      <w:r>
        <w:rPr>
          <w:rFonts w:ascii="Arial" w:cs="Arial" w:eastAsia="Arial" w:hAnsi="Arial"/>
          <w:b w:val="false"/>
          <w:bCs w:val="false"/>
          <w:color w:val="444444"/>
          <w:sz w:val="22"/>
          <w:szCs w:val="22"/>
        </w:rPr>
        <w:t xml:space="preserve">The key findings are summarised below:</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AAAAAA" w:sz="4"/>
              <w:left w:val="single" w:color="AAAAAA" w:sz="4"/>
              <w:bottom w:val="single" w:color="AAAAAA" w:sz="4"/>
              <w:right w:val="single" w:color="AAAAAA" w:sz="4"/>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3009"/>
            <w:tcBorders>
              <w:top w:val="single" w:color="AAAAAA" w:sz="4"/>
              <w:left w:val="single" w:color="AAAAAA" w:sz="4"/>
              <w:bottom w:val="single" w:color="AAAAAA" w:sz="4"/>
              <w:right w:val="single" w:color="AAAAAA" w:sz="4"/>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Stay Strategy</w:t>
            </w:r>
          </w:p>
        </w:tc>
        <w:tc>
          <w:tcPr>
            <w:tcW w:type="dxa" w:w="3009"/>
            <w:tcBorders>
              <w:top w:val="single" w:color="AAAAAA" w:sz="4"/>
              <w:left w:val="single" w:color="AAAAAA" w:sz="4"/>
              <w:bottom w:val="single" w:color="AAAAAA" w:sz="4"/>
              <w:right w:val="single" w:color="AAAAAA" w:sz="4"/>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Switch Strategy</w:t>
            </w:r>
          </w:p>
        </w:tc>
      </w:tr>
      <w:tr>
        <w:tc>
          <w:tcPr>
            <w:tcW w:type="dxa" w:w="3008"/>
            <w:tcBorders>
              <w:top w:val="single" w:color="AAAAAA" w:sz="4"/>
              <w:left w:val="single" w:color="AAAAAA" w:sz="4"/>
              <w:bottom w:val="single" w:color="AAAAAA" w:sz="4"/>
              <w:right w:val="single" w:color="AAAAAA" w:sz="4"/>
            </w:tcBorders>
            <w:shd w:fill="EAF0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Theoretical (Bayes)</w:t>
            </w:r>
          </w:p>
        </w:tc>
        <w:tc>
          <w:tcPr>
            <w:tcW w:type="dxa" w:w="3009"/>
            <w:tcBorders>
              <w:top w:val="single" w:color="AAAAAA" w:sz="4"/>
              <w:left w:val="single" w:color="AAAAAA" w:sz="4"/>
              <w:bottom w:val="single" w:color="AAAAAA" w:sz="4"/>
              <w:right w:val="single" w:color="AAAAAA" w:sz="4"/>
            </w:tcBorders>
            <w:shd w:fill="EAF0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 = 1/3  ≈ 33.33%</w:t>
            </w:r>
          </w:p>
        </w:tc>
        <w:tc>
          <w:tcPr>
            <w:tcW w:type="dxa" w:w="3009"/>
            <w:tcBorders>
              <w:top w:val="single" w:color="AAAAAA" w:sz="4"/>
              <w:left w:val="single" w:color="AAAAAA" w:sz="4"/>
              <w:bottom w:val="single" w:color="AAAAAA" w:sz="4"/>
              <w:right w:val="single" w:color="AAAAAA" w:sz="4"/>
            </w:tcBorders>
            <w:shd w:fill="EAF0FB" w:val="clear"/>
            <w:tcMar>
              <w:top w:type="dxa" w:w="80"/>
              <w:left w:type="dxa" w:w="120"/>
              <w:bottom w:type="dxa" w:w="80"/>
              <w:right w:type="dxa" w:w="120"/>
            </w:tcMar>
          </w:tcPr>
          <w:p>
            <w:pPr>
              <w:jc w:val="center"/>
            </w:pPr>
            <w:r>
              <w:rPr>
                <w:rFonts w:ascii="Arial" w:cs="Arial" w:eastAsia="Arial" w:hAnsi="Arial"/>
                <w:b/>
                <w:bCs/>
                <w:color w:val="1A3A6B"/>
                <w:sz w:val="20"/>
                <w:szCs w:val="20"/>
              </w:rPr>
              <w:t xml:space="preserve">P = 2/3  ≈ 66.67%</w:t>
            </w:r>
          </w:p>
        </w:tc>
      </w:tr>
      <w:tr>
        <w:tc>
          <w:tcPr>
            <w:tcW w:type="dxa" w:w="300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Simulated (Monte Carlo, N=100k)</w:t>
            </w:r>
          </w:p>
        </w:tc>
        <w:tc>
          <w:tcPr>
            <w:tcW w:type="dxa" w:w="300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~33.37%</w:t>
            </w:r>
          </w:p>
        </w:tc>
        <w:tc>
          <w:tcPr>
            <w:tcW w:type="dxa" w:w="300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bCs/>
                <w:color w:val="1A3A6B"/>
                <w:sz w:val="20"/>
                <w:szCs w:val="20"/>
              </w:rPr>
              <w:t xml:space="preserve">~66.63%</w:t>
            </w:r>
          </w:p>
        </w:tc>
      </w:tr>
      <w:tr>
        <w:tc>
          <w:tcPr>
            <w:tcW w:type="dxa" w:w="3008"/>
            <w:tcBorders>
              <w:top w:val="single" w:color="AAAAAA" w:sz="4"/>
              <w:left w:val="single" w:color="AAAAAA" w:sz="4"/>
              <w:bottom w:val="single" w:color="AAAAAA" w:sz="4"/>
              <w:right w:val="single" w:color="AAAAAA" w:sz="4"/>
            </w:tcBorders>
            <w:shd w:fill="EAF0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Optimal Decision</w:t>
            </w:r>
          </w:p>
        </w:tc>
        <w:tc>
          <w:tcPr>
            <w:tcW w:type="dxa" w:w="3009"/>
            <w:tcBorders>
              <w:top w:val="single" w:color="AAAAAA" w:sz="4"/>
              <w:left w:val="single" w:color="AAAAAA" w:sz="4"/>
              <w:bottom w:val="single" w:color="AAAAAA" w:sz="4"/>
              <w:right w:val="single" w:color="AAAAAA" w:sz="4"/>
            </w:tcBorders>
            <w:shd w:fill="EAF0FB"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NO</w:t>
            </w:r>
          </w:p>
        </w:tc>
        <w:tc>
          <w:tcPr>
            <w:tcW w:type="dxa" w:w="3009"/>
            <w:tcBorders>
              <w:top w:val="single" w:color="AAAAAA" w:sz="4"/>
              <w:left w:val="single" w:color="AAAAAA" w:sz="4"/>
              <w:bottom w:val="single" w:color="AAAAAA" w:sz="4"/>
              <w:right w:val="single" w:color="AAAAAA" w:sz="4"/>
            </w:tcBorders>
            <w:shd w:fill="EAF0FB" w:val="clear"/>
            <w:tcMar>
              <w:top w:type="dxa" w:w="80"/>
              <w:left w:type="dxa" w:w="120"/>
              <w:bottom w:type="dxa" w:w="80"/>
              <w:right w:type="dxa" w:w="120"/>
            </w:tcMar>
          </w:tcPr>
          <w:p>
            <w:pPr>
              <w:jc w:val="center"/>
            </w:pPr>
            <w:r>
              <w:rPr>
                <w:rFonts w:ascii="Arial" w:cs="Arial" w:eastAsia="Arial" w:hAnsi="Arial"/>
                <w:b/>
                <w:bCs/>
                <w:color w:val="007700"/>
                <w:sz w:val="20"/>
                <w:szCs w:val="20"/>
              </w:rPr>
              <w:t xml:space="preserve">YES</w:t>
            </w:r>
          </w:p>
        </w:tc>
      </w:tr>
    </w:tbl>
    <w:p>
      <w:pPr>
        <w:spacing w:after="0" w:before="0"/>
      </w:pPr>
      <w:r>
        <w:t xml:space="preserve"/>
      </w:r>
    </w:p>
    <w:p>
      <w:pPr>
        <w:spacing w:after="60" w:before="60"/>
        <w:jc w:val="both"/>
      </w:pPr>
      <w:r>
        <w:rPr>
          <w:rFonts w:ascii="Arial" w:cs="Arial" w:eastAsia="Arial" w:hAnsi="Arial"/>
          <w:b w:val="false"/>
          <w:bCs w:val="false"/>
          <w:color w:val="444444"/>
          <w:sz w:val="22"/>
          <w:szCs w:val="22"/>
        </w:rPr>
        <w:t xml:space="preserve">The Monty Hall Problem is a powerful illustration of three fundamental principles in probability theory:</w:t>
      </w:r>
    </w:p>
    <w:p>
      <w:pPr>
        <w:spacing w:after="0" w:before="0"/>
      </w:pPr>
      <w:r>
        <w:t xml:space="preserve"/>
      </w:r>
    </w:p>
    <w:p>
      <w:pPr>
        <w:pStyle w:val="ListParagraph"/>
        <w:numPr>
          <w:ilvl w:val="0"/>
          <w:numId w:val="2"/>
        </w:numPr>
        <w:spacing w:after="40" w:before="40"/>
      </w:pPr>
      <w:r>
        <w:rPr>
          <w:rFonts w:ascii="Arial" w:cs="Arial" w:eastAsia="Arial" w:hAnsi="Arial"/>
          <w:color w:val="444444"/>
          <w:sz w:val="22"/>
          <w:szCs w:val="22"/>
        </w:rPr>
        <w:t xml:space="preserve">Conditional Probability: The probability of an event changes when new information is introduced. After Monty opens a door, the probabilities are no longer symmetric.</w:t>
      </w:r>
    </w:p>
    <w:p>
      <w:pPr>
        <w:pStyle w:val="ListParagraph"/>
        <w:numPr>
          <w:ilvl w:val="0"/>
          <w:numId w:val="2"/>
        </w:numPr>
        <w:spacing w:after="40" w:before="40"/>
      </w:pPr>
      <w:r>
        <w:rPr>
          <w:rFonts w:ascii="Arial" w:cs="Arial" w:eastAsia="Arial" w:hAnsi="Arial"/>
          <w:color w:val="444444"/>
          <w:sz w:val="22"/>
          <w:szCs w:val="22"/>
        </w:rPr>
        <w:t xml:space="preserve">Bayes' Theorem: The formal machinery of Bayesian updating quantifies exactly how prior beliefs should be revised given evidence.</w:t>
      </w:r>
    </w:p>
    <w:p>
      <w:pPr>
        <w:pStyle w:val="ListParagraph"/>
        <w:numPr>
          <w:ilvl w:val="0"/>
          <w:numId w:val="2"/>
        </w:numPr>
        <w:spacing w:after="40" w:before="40"/>
      </w:pPr>
      <w:r>
        <w:rPr>
          <w:rFonts w:ascii="Arial" w:cs="Arial" w:eastAsia="Arial" w:hAnsi="Arial"/>
          <w:color w:val="444444"/>
          <w:sz w:val="22"/>
          <w:szCs w:val="22"/>
        </w:rPr>
        <w:t xml:space="preserve">The Danger of Intuition: Human intuition about probability is notoriously unreliable. Rigorous mathematical analysis is essential.</w:t>
      </w:r>
    </w:p>
    <w:p>
      <w:pPr>
        <w:spacing w:after="0" w:before="0"/>
      </w:pPr>
      <w:r>
        <w:t xml:space="preserve"/>
      </w:r>
    </w:p>
    <w:p>
      <w:pPr>
        <w:spacing w:after="60" w:before="60"/>
        <w:jc w:val="both"/>
      </w:pPr>
      <w:r>
        <w:rPr>
          <w:rFonts w:ascii="Arial" w:cs="Arial" w:eastAsia="Arial" w:hAnsi="Arial"/>
          <w:b w:val="false"/>
          <w:bCs w:val="false"/>
          <w:color w:val="444444"/>
          <w:sz w:val="22"/>
          <w:szCs w:val="22"/>
        </w:rPr>
        <w:t xml:space="preserve">The simulation independently validates the analytical result with high accuracy, demonstrating that both the theoretical and computational approaches to probability yield consistent conclusions.</w:t>
      </w:r>
    </w:p>
    <w:p>
      <w:pPr>
        <w:spacing w:after="0" w:before="0"/>
      </w:pPr>
      <w:r>
        <w:t xml:space="preserve"/>
      </w:r>
    </w:p>
    <w:p>
      <w:pPr>
        <w:pBdr>
          <w:bottom w:val="single" w:color="CCCCCC" w:sz="4" w:space="1"/>
        </w:pBdr>
        <w:spacing w:after="160" w:before="160"/>
      </w:pPr>
      <w:r>
        <w:t xml:space="preserve"/>
      </w:r>
    </w:p>
    <w:p>
      <w:pPr>
        <w:spacing w:after="20" w:before="80"/>
        <w:jc w:val="center"/>
      </w:pPr>
      <w:r>
        <w:rPr>
          <w:rFonts w:ascii="Arial" w:cs="Arial" w:eastAsia="Arial" w:hAnsi="Arial"/>
          <w:b/>
          <w:bCs/>
          <w:color w:val="1A3A6B"/>
          <w:sz w:val="24"/>
          <w:szCs w:val="24"/>
        </w:rPr>
        <w:t xml:space="preserve">References</w:t>
      </w:r>
    </w:p>
    <w:p>
      <w:pPr>
        <w:spacing w:after="0" w:before="0"/>
      </w:pPr>
      <w:r>
        <w:t xml:space="preserve"/>
      </w:r>
    </w:p>
    <w:p>
      <w:pPr>
        <w:spacing w:after="60" w:before="60"/>
        <w:jc w:val="both"/>
      </w:pPr>
      <w:r>
        <w:rPr>
          <w:rFonts w:ascii="Arial" w:cs="Arial" w:eastAsia="Arial" w:hAnsi="Arial"/>
          <w:b w:val="false"/>
          <w:bCs w:val="false"/>
          <w:color w:val="444444"/>
          <w:sz w:val="22"/>
          <w:szCs w:val="22"/>
        </w:rPr>
        <w:t xml:space="preserve">[1] Selvin, S. (1975). A problem in probability. The American Statistician, 29(1), 67.</w:t>
      </w:r>
    </w:p>
    <w:p>
      <w:pPr>
        <w:spacing w:after="60" w:before="60"/>
        <w:jc w:val="both"/>
      </w:pPr>
      <w:r>
        <w:rPr>
          <w:rFonts w:ascii="Arial" w:cs="Arial" w:eastAsia="Arial" w:hAnsi="Arial"/>
          <w:b w:val="false"/>
          <w:bCs w:val="false"/>
          <w:color w:val="444444"/>
          <w:sz w:val="22"/>
          <w:szCs w:val="22"/>
        </w:rPr>
        <w:t xml:space="preserve">[2] vos Savant, M. (1990). Ask Marilyn. Parade Magazine.</w:t>
      </w:r>
    </w:p>
    <w:p>
      <w:pPr>
        <w:spacing w:after="60" w:before="60"/>
        <w:jc w:val="both"/>
      </w:pPr>
      <w:r>
        <w:rPr>
          <w:rFonts w:ascii="Arial" w:cs="Arial" w:eastAsia="Arial" w:hAnsi="Arial"/>
          <w:b w:val="false"/>
          <w:bCs w:val="false"/>
          <w:color w:val="444444"/>
          <w:sz w:val="22"/>
          <w:szCs w:val="22"/>
        </w:rPr>
        <w:t xml:space="preserve">[3] Grinstead, C. M., &amp; Snell, J. L. (1997). Introduction to Probability. American Mathematical Society.</w:t>
      </w:r>
    </w:p>
    <w:p>
      <w:pPr>
        <w:spacing w:after="60" w:before="60"/>
        <w:jc w:val="both"/>
      </w:pPr>
      <w:r>
        <w:rPr>
          <w:rFonts w:ascii="Arial" w:cs="Arial" w:eastAsia="Arial" w:hAnsi="Arial"/>
          <w:b w:val="false"/>
          <w:bCs w:val="false"/>
          <w:color w:val="444444"/>
          <w:sz w:val="22"/>
          <w:szCs w:val="22"/>
        </w:rPr>
        <w:t xml:space="preserve">[4] Gill, R. (2011). The Monty Hall Problem is not a probability puzzle. Statistica Neerlandica, 65(1).</w:t>
      </w:r>
    </w:p>
    <w:sectPr>
      <w:headerReference w:type="default" r:id="rId7"/>
      <w:footerReference w:type="default" r:id="rId8"/>
      <w:pgSz w:w="11906" w:h="16838"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jc w:val="right"/>
    </w:pPr>
    <w:r>
      <w:rPr>
        <w:rFonts w:ascii="Arial" w:cs="Arial" w:eastAsia="Arial" w:hAnsi="Arial"/>
        <w:i/>
        <w:iCs/>
        <w:color w:val="2E75B6"/>
        <w:sz w:val="18"/>
        <w:szCs w:val="18"/>
      </w:rPr>
      <w:t xml:space="preserve">Engineering Mathematics  |  Monty Hall Problem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3A6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2026-04-09T18:49:23.288Z</dcterms:created>
  <dcterms:modified xsi:type="dcterms:W3CDTF">2026-04-09T18:49:23.288Z</dcterms:modified>
</cp:coreProperties>
</file>

<file path=docProps/custom.xml><?xml version="1.0" encoding="utf-8"?>
<Properties xmlns="http://schemas.openxmlformats.org/officeDocument/2006/custom-properties" xmlns:vt="http://schemas.openxmlformats.org/officeDocument/2006/docPropsVTypes"/>
</file>