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bidi/>
          </w:pPr>
          <w:r>
            <w:rPr>
              <w:rtl/>
            </w:rPr>
            <w:t xml:space="preserve">Table of Contents</w:t>
          </w:r>
        </w:p>
        <w:p>
          <w:r>
            <w:fldChar w:fldCharType="begin" w:dirty="true"/>
            <w:instrText xml:space="preserve">TOC \o "1-2" \h \z \u</w:instrText>
            <w:fldChar w:fldCharType="separate"/>
            <w:fldChar w:fldCharType="end"/>
          </w:r>
        </w:p>
      </w:sdtContent>
    </w:sdt>
    <w:bookmarkStart w:id="12" w:name="بحث-تخرج"/>
    <w:p>
      <w:pPr>
        <w:pStyle w:val="Heading1"/>
        <w:bidi/>
      </w:pPr>
      <w:r>
        <w:rPr>
          <w:rtl/>
        </w:rPr>
        <w:t xml:space="preserve">بحث تخرج</w:t>
      </w:r>
    </w:p>
    <w:p>
      <w:pPr>
        <w:bidi/>
      </w:pPr>
      <w:r>
        <w:rPr>
          <w:b/>
          <w:bCs/>
          <w:rtl/>
        </w:rPr>
        <w:t xml:space="preserve">كلية العلوم التقنية – درنة</w:t>
      </w:r>
      <w:r>
        <w:br/>
      </w:r>
      <w:r>
        <w:rPr>
          <w:b/>
          <w:bCs/>
          <w:rtl/>
        </w:rPr>
        <w:t xml:space="preserve">قسم الحاسوب</w:t>
      </w:r>
    </w:p>
    <w:p>
      <w:r>
        <w:pict>
          <v:rect style="width:0;height:1.5pt" o:hralign="center" o:hrstd="t" o:hr="t"/>
        </w:pict>
      </w:r>
    </w:p>
    <w:bookmarkStart w:id="9" w:name="بيانات-البحث"/>
    <w:p>
      <w:pPr>
        <w:pStyle w:val="Heading2"/>
        <w:bidi/>
      </w:pPr>
      <w:r>
        <w:rPr>
          <w:rtl/>
        </w:rPr>
        <w:t xml:space="preserve">بيانات البحث</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bidi/>
            </w:pPr>
            <w:r>
              <w:rPr>
                <w:rtl/>
              </w:rPr>
              <w:t xml:space="preserve">البند</w:t>
            </w:r>
          </w:p>
        </w:tc>
        <w:tc>
          <w:tcPr/>
          <w:p>
            <w:pPr>
              <w:pStyle w:val="Compact"/>
              <w:bidi/>
            </w:pPr>
            <w:r>
              <w:rPr>
                <w:rtl/>
              </w:rPr>
              <w:t xml:space="preserve">التفاصيل</w:t>
            </w:r>
          </w:p>
        </w:tc>
      </w:tr>
      <w:tr>
        <w:tc>
          <w:tcPr/>
          <w:p>
            <w:pPr>
              <w:pStyle w:val="Compact"/>
              <w:bidi/>
            </w:pPr>
            <w:r>
              <w:rPr>
                <w:b/>
                <w:bCs/>
                <w:rtl/>
              </w:rPr>
              <w:t xml:space="preserve">عنوان البحث</w:t>
            </w:r>
          </w:p>
        </w:tc>
        <w:tc>
          <w:tcPr/>
          <w:p>
            <w:pPr>
              <w:pStyle w:val="Compact"/>
              <w:bidi/>
            </w:pPr>
            <w:r>
              <w:rPr>
                <w:rtl/>
              </w:rPr>
              <w:t xml:space="preserve">تطوير موقع ويب لتوليد وإدارة الرمز البريدي الليبي الجديد والمبني على معايير حديثة</w:t>
            </w:r>
          </w:p>
        </w:tc>
      </w:tr>
      <w:tr>
        <w:tc>
          <w:tcPr/>
          <w:p>
            <w:pPr>
              <w:pStyle w:val="Compact"/>
              <w:bidi/>
            </w:pPr>
            <w:r>
              <w:rPr>
                <w:b/>
                <w:bCs/>
                <w:rtl/>
              </w:rPr>
              <w:t xml:space="preserve">التخصص</w:t>
            </w:r>
          </w:p>
        </w:tc>
        <w:tc>
          <w:tcPr/>
          <w:p>
            <w:pPr>
              <w:pStyle w:val="Compact"/>
              <w:bidi/>
            </w:pPr>
            <w:r>
              <w:rPr>
                <w:rtl/>
              </w:rPr>
              <w:t xml:space="preserve">تقنية المعلومات</w:t>
            </w:r>
          </w:p>
        </w:tc>
      </w:tr>
      <w:tr>
        <w:tc>
          <w:tcPr/>
          <w:p>
            <w:pPr>
              <w:pStyle w:val="Compact"/>
              <w:bidi/>
            </w:pPr>
            <w:r>
              <w:rPr>
                <w:b/>
                <w:bCs/>
                <w:rtl/>
              </w:rPr>
              <w:t xml:space="preserve">الطلاب</w:t>
            </w:r>
          </w:p>
        </w:tc>
        <w:tc>
          <w:tcPr/>
          <w:p>
            <w:pPr>
              <w:pStyle w:val="Compact"/>
              <w:bidi/>
            </w:pPr>
            <w:r>
              <w:rPr>
                <w:rtl/>
              </w:rPr>
              <w:t xml:space="preserve">عبدالحميد، يحيى، أحمد</w:t>
            </w:r>
          </w:p>
        </w:tc>
      </w:tr>
      <w:tr>
        <w:tc>
          <w:tcPr/>
          <w:p>
            <w:pPr>
              <w:pStyle w:val="Compact"/>
              <w:bidi/>
            </w:pPr>
            <w:r>
              <w:rPr>
                <w:b/>
                <w:bCs/>
                <w:rtl/>
              </w:rPr>
              <w:t xml:space="preserve">الإشراف</w:t>
            </w:r>
          </w:p>
        </w:tc>
        <w:tc>
          <w:tcPr/>
          <w:p>
            <w:pPr>
              <w:pStyle w:val="Compact"/>
              <w:bidi/>
            </w:pPr>
            <w:r>
              <w:rPr>
                <w:rtl/>
              </w:rPr>
              <w:t xml:space="preserve">الأستاذ عمر الشريف</w:t>
            </w:r>
          </w:p>
        </w:tc>
      </w:tr>
      <w:tr>
        <w:tc>
          <w:tcPr/>
          <w:p>
            <w:pPr>
              <w:pStyle w:val="Compact"/>
              <w:bidi/>
            </w:pPr>
            <w:r>
              <w:rPr>
                <w:b/>
                <w:bCs/>
                <w:rtl/>
              </w:rPr>
              <w:t xml:space="preserve">الفصل الدراسي</w:t>
            </w:r>
          </w:p>
        </w:tc>
        <w:tc>
          <w:tcPr/>
          <w:p>
            <w:pPr>
              <w:pStyle w:val="Compact"/>
              <w:bidi/>
            </w:pPr>
            <w:r>
              <w:rPr>
                <w:rtl/>
              </w:rPr>
              <w:t xml:space="preserve">الربيع 2026</w:t>
            </w:r>
          </w:p>
        </w:tc>
      </w:tr>
    </w:tbl>
    <w:p>
      <w:r>
        <w:pict>
          <v:rect style="width:0;height:1.5pt" o:hralign="center" o:hrstd="t" o:hr="t"/>
        </w:pict>
      </w:r>
    </w:p>
    <w:bookmarkEnd w:id="9"/>
    <w:bookmarkStart w:id="10" w:name="الملخص-العام"/>
    <w:p>
      <w:pPr>
        <w:pStyle w:val="Heading2"/>
        <w:bidi/>
      </w:pPr>
      <w:r>
        <w:rPr>
          <w:rtl/>
        </w:rPr>
        <w:t xml:space="preserve">الملخص العام</w:t>
      </w:r>
    </w:p>
    <w:p>
      <w:pPr>
        <w:bidi/>
      </w:pPr>
      <w:r>
        <w:rPr>
          <w:rtl/>
        </w:rPr>
        <w:t xml:space="preserve">تعاني ليبيا من غياب نظام عنونة بريدية موحّد ودقيق، ما يعيق الخدمات اللوجستية والتجارة الإلكترونية والاستجابة في الطوارئ. سبق أن اُقترح نظام مكتبي (Windows/C#) لإدارة الرموز البريدية، لكنه تعرّض للتلف ولم يُعتمد رسمياً، ولم يُنقل إلى بيئة ويب قابلة للوصول المتزامن.</w:t>
      </w:r>
    </w:p>
    <w:p>
      <w:pPr>
        <w:bidi/>
      </w:pPr>
      <w:r>
        <w:rPr>
          <w:rtl/>
        </w:rPr>
        <w:t xml:space="preserve">يهدف هذا البحث إلى تصميم وتنفيذ</w:t>
      </w:r>
      <w:r>
        <w:rPr>
          <w:rtl/>
        </w:rPr>
        <w:t xml:space="preserve"> </w:t>
      </w:r>
      <w:r>
        <w:rPr>
          <w:b/>
          <w:bCs/>
          <w:rtl/>
        </w:rPr>
        <w:t xml:space="preserve">نظام إدارة العناوين البريدية الذكي في ليبيا</w:t>
      </w:r>
      <w:r>
        <w:rPr>
          <w:rtl/>
        </w:rPr>
        <w:t xml:space="preserve"> </w:t>
      </w:r>
      <w:r>
        <w:rPr>
          <w:rtl/>
        </w:rPr>
        <w:t xml:space="preserve">كتطبيق ويب عربي يعتمد على نظم المعلومات الجغرافية (GIS)، ويولّد رمزاً بريدياً ليبياً حديثاً بصيغة خمسية مرتبطة بالتقسيم الإداري (دمج تقسيم 1934 و2007)، مع قاعدة بيانات مركزية وصلاحيات متعددة للمستخدمين.</w:t>
      </w:r>
    </w:p>
    <w:p>
      <w:pPr>
        <w:bidi/>
      </w:pPr>
      <w:r>
        <w:rPr>
          <w:rtl/>
        </w:rPr>
        <w:t xml:space="preserve">تم تنفيذ النظام باستخدام</w:t>
      </w:r>
      <w:r>
        <w:rPr>
          <w:rtl/>
        </w:rPr>
        <w:t xml:space="preserve"> </w:t>
      </w:r>
      <w:r>
        <w:rPr>
          <w:b/>
          <w:bCs/>
          <w:rtl/>
        </w:rPr>
        <w:t xml:space="preserve">PHP 8</w:t>
      </w:r>
      <w:r>
        <w:rPr>
          <w:rtl/>
        </w:rPr>
        <w:t xml:space="preserve"> </w:t>
      </w:r>
      <w:r>
        <w:rPr>
          <w:rtl/>
        </w:rPr>
        <w:t xml:space="preserve">و</w:t>
      </w:r>
      <w:r>
        <w:rPr>
          <w:b/>
          <w:bCs/>
          <w:rtl/>
        </w:rPr>
        <w:t xml:space="preserve">MySQL</w:t>
      </w:r>
      <w:r>
        <w:rPr>
          <w:rtl/>
        </w:rPr>
        <w:t xml:space="preserve"> </w:t>
      </w:r>
      <w:r>
        <w:rPr>
          <w:rtl/>
        </w:rPr>
        <w:t xml:space="preserve">و</w:t>
      </w:r>
      <w:r>
        <w:rPr>
          <w:b/>
          <w:bCs/>
          <w:rtl/>
        </w:rPr>
        <w:t xml:space="preserve">Leaflet</w:t>
      </w:r>
      <w:r>
        <w:rPr>
          <w:rtl/>
        </w:rPr>
        <w:t xml:space="preserve"> </w:t>
      </w:r>
      <w:r>
        <w:rPr>
          <w:rtl/>
        </w:rPr>
        <w:t xml:space="preserve">ضمن نمط</w:t>
      </w:r>
      <w:r>
        <w:rPr>
          <w:rtl/>
        </w:rPr>
        <w:t xml:space="preserve"> </w:t>
      </w:r>
      <w:r>
        <w:rPr>
          <w:b/>
          <w:bCs/>
          <w:rtl/>
        </w:rPr>
        <w:t xml:space="preserve">MVC</w:t>
      </w:r>
      <w:r>
        <w:rPr>
          <w:rtl/>
        </w:rPr>
        <w:t xml:space="preserve">، واختُبر عملياً على نطاق مدينة درنة كنموذج أولي قابل للتوسع الوطني. أثبت التنفيذ إمكانية الانتقال من التطبيقات المكتبية المعزولة إلى منصة ويب مركزية تدعم التوليد التلقائي للرموز، والبحث، والبطاقة البريدية، ومحرر الحدود الجغرافية.</w:t>
      </w:r>
    </w:p>
    <w:p>
      <w:pPr>
        <w:bidi/>
      </w:pPr>
      <w:r>
        <w:rPr>
          <w:b/>
          <w:bCs/>
          <w:rtl/>
        </w:rPr>
        <w:t xml:space="preserve">الكلمات المفتاحية:</w:t>
      </w:r>
      <w:r>
        <w:rPr>
          <w:rtl/>
        </w:rPr>
        <w:t xml:space="preserve"> </w:t>
      </w:r>
      <w:r>
        <w:rPr>
          <w:rtl/>
        </w:rPr>
        <w:t xml:space="preserve">العنونة البريدية، GIS، الرمز البريدي الليبي، PHP، MySQL، Leaflet، التحول الرقمي.</w:t>
      </w:r>
    </w:p>
    <w:p>
      <w:r>
        <w:pict>
          <v:rect style="width:0;height:1.5pt" o:hralign="center" o:hrstd="t" o:hr="t"/>
        </w:pict>
      </w:r>
    </w:p>
    <w:bookmarkEnd w:id="10"/>
    <w:bookmarkStart w:id="11" w:name="فهرس-المحتويات"/>
    <w:p>
      <w:pPr>
        <w:pStyle w:val="Heading2"/>
        <w:bidi/>
      </w:pPr>
      <w:r>
        <w:rPr>
          <w:rtl/>
        </w:rPr>
        <w:t xml:space="preserve">فهرس المحتويات</w:t>
      </w:r>
    </w:p>
    <w:p>
      <w:pPr>
        <w:pStyle w:val="Compact"/>
        <w:numPr>
          <w:ilvl w:val="0"/>
          <w:numId w:val="1001"/>
        </w:numPr>
        <w:bidi/>
      </w:pPr>
      <w:hyperlink w:anchor="الفصل-الأول-الدراسة-التمهيدية">
        <w:r>
          <w:rPr>
            <w:rStyle w:val="Hyperlink"/>
            <w:rtl/>
          </w:rPr>
          <w:t xml:space="preserve">الفصل الأول: الدراسة التمهيدية</w:t>
        </w:r>
      </w:hyperlink>
    </w:p>
    <w:p>
      <w:pPr>
        <w:pStyle w:val="Compact"/>
        <w:numPr>
          <w:ilvl w:val="0"/>
          <w:numId w:val="1001"/>
        </w:numPr>
        <w:bidi/>
      </w:pPr>
      <w:hyperlink w:anchor="الفصل-الثاني-الدراسات-الأدبية">
        <w:r>
          <w:rPr>
            <w:rStyle w:val="Hyperlink"/>
            <w:rtl/>
          </w:rPr>
          <w:t xml:space="preserve">الفصل الثاني: الدراسات الأدبية</w:t>
        </w:r>
      </w:hyperlink>
    </w:p>
    <w:p>
      <w:pPr>
        <w:pStyle w:val="Compact"/>
        <w:numPr>
          <w:ilvl w:val="0"/>
          <w:numId w:val="1001"/>
        </w:numPr>
        <w:bidi/>
      </w:pPr>
      <w:hyperlink w:anchor="الفصل-الثالث-تحليل-النظام-والمتطلبات">
        <w:r>
          <w:rPr>
            <w:rStyle w:val="Hyperlink"/>
            <w:rtl/>
          </w:rPr>
          <w:t xml:space="preserve">الفصل الثالث: تحليل النظام والمتطلبات</w:t>
        </w:r>
      </w:hyperlink>
    </w:p>
    <w:p>
      <w:pPr>
        <w:pStyle w:val="Compact"/>
        <w:numPr>
          <w:ilvl w:val="0"/>
          <w:numId w:val="1001"/>
        </w:numPr>
        <w:bidi/>
      </w:pPr>
      <w:hyperlink w:anchor="الفصل-الرابع-تصميم-النظام-المقترح">
        <w:r>
          <w:rPr>
            <w:rStyle w:val="Hyperlink"/>
            <w:rtl/>
          </w:rPr>
          <w:t xml:space="preserve">الفصل الرابع: تصميم النظام المقترح</w:t>
        </w:r>
      </w:hyperlink>
    </w:p>
    <w:p>
      <w:pPr>
        <w:pStyle w:val="Compact"/>
        <w:numPr>
          <w:ilvl w:val="0"/>
          <w:numId w:val="1001"/>
        </w:numPr>
        <w:bidi/>
      </w:pPr>
      <w:hyperlink w:anchor="الفصل-الخامس-التنفيذ-والاختبار">
        <w:r>
          <w:rPr>
            <w:rStyle w:val="Hyperlink"/>
            <w:rtl/>
          </w:rPr>
          <w:t xml:space="preserve">الفصل الخامس: التنفيذ والاختبار</w:t>
        </w:r>
      </w:hyperlink>
    </w:p>
    <w:p>
      <w:pPr>
        <w:pStyle w:val="Compact"/>
        <w:numPr>
          <w:ilvl w:val="0"/>
          <w:numId w:val="1001"/>
        </w:numPr>
        <w:bidi/>
      </w:pPr>
      <w:hyperlink w:anchor="الخاتمة-والتوصيات">
        <w:r>
          <w:rPr>
            <w:rStyle w:val="Hyperlink"/>
            <w:rtl/>
          </w:rPr>
          <w:t xml:space="preserve">الخاتمة والتوصيات</w:t>
        </w:r>
      </w:hyperlink>
    </w:p>
    <w:p>
      <w:pPr>
        <w:pStyle w:val="Compact"/>
        <w:numPr>
          <w:ilvl w:val="0"/>
          <w:numId w:val="1001"/>
        </w:numPr>
        <w:bidi/>
      </w:pPr>
      <w:hyperlink w:anchor="المراجع">
        <w:r>
          <w:rPr>
            <w:rStyle w:val="Hyperlink"/>
            <w:rtl/>
          </w:rPr>
          <w:t xml:space="preserve">المراجع</w:t>
        </w:r>
      </w:hyperlink>
    </w:p>
    <w:p>
      <w:pPr>
        <w:pStyle w:val="Compact"/>
        <w:numPr>
          <w:ilvl w:val="0"/>
          <w:numId w:val="1001"/>
        </w:numPr>
        <w:bidi/>
      </w:pPr>
      <w:hyperlink w:anchor="الملاحق">
        <w:r>
          <w:rPr>
            <w:rStyle w:val="Hyperlink"/>
            <w:rtl/>
          </w:rPr>
          <w:t xml:space="preserve">الملاحق</w:t>
        </w:r>
      </w:hyperlink>
    </w:p>
    <w:p>
      <w:r>
        <w:pict>
          <v:rect style="width:0;height:1.5pt" o:hralign="center" o:hrstd="t" o:hr="t"/>
        </w:pict>
      </w:r>
    </w:p>
    <w:bookmarkEnd w:id="11"/>
    <w:bookmarkEnd w:id="12"/>
    <w:bookmarkStart w:id="30" w:name="الفصل-الأول-الدراسة-التمهيدية"/>
    <w:p>
      <w:pPr>
        <w:pStyle w:val="Heading1"/>
        <w:bidi/>
      </w:pPr>
      <w:r>
        <w:rPr>
          <w:rtl/>
        </w:rPr>
        <w:t xml:space="preserve">الفصل الأول: الدراسة التمهيدية</w:t>
      </w:r>
    </w:p>
    <w:bookmarkStart w:id="13" w:name="المقدمة-العامة"/>
    <w:p>
      <w:pPr>
        <w:pStyle w:val="Heading2"/>
        <w:bidi/>
      </w:pPr>
      <w:r>
        <w:rPr>
          <w:rtl/>
        </w:rPr>
        <w:t xml:space="preserve">1-1 المقدمة العامة</w:t>
      </w:r>
    </w:p>
    <w:p>
      <w:pPr>
        <w:bidi/>
      </w:pPr>
      <w:r>
        <w:rPr>
          <w:rtl/>
        </w:rPr>
        <w:t xml:space="preserve">شهدت البشرية عبر العصور تحولات جذرية في وسائل التواصل وتبادل المعلومات، حيث شكلت الأنظمة البريدية التقليدية على مدى عقود الركيزة الأساسية لربط المجتمعات وتسهيل الحركة التجارية والخدمية. ومع ذلك، واجهت هذه الأنظمة الكلاسيكية تحديات جمة تمثلت في غياب الدقة والسرعة، والاعتماد المفرط على الأوصاف الجغرافية النصية والعشوائية، مما أدى إلى قصور واضح في تلبية الاحتياجات المتنامية للمجتمعات الحضرية المتسارعة في نموها.</w:t>
      </w:r>
    </w:p>
    <w:p>
      <w:pPr>
        <w:bidi/>
      </w:pPr>
      <w:r>
        <w:rPr>
          <w:rtl/>
        </w:rPr>
        <w:t xml:space="preserve">ومع انطلاق الثورة الرقمية وتطور تقنية المعلومات والاتصالات، شهدت نظم العنونة قفزة نوعية؛ إذ ساهم ظهور نظم المعلومات الجغرافية (GIS) وقواعد البيانات المتقدمة في تحويل العنونة البريدية من مجرد مسميات وصفية تقليدية إلى ترميز رقمي دقيق يستند إلى إحداثيات جغرافية ومعايير عالمية موحدة. هذا التطور التكنولوجي المتدرج مكّن المؤسسات من تجاوز عقبات العنونة القديمة عبر ابتكار الرموز البريدية الذكية التي تسهل فرز الطرود وتحديد المواقع بدقة متناهية، مستجيبةً بذلك لمتطلبات التجارة الإلكترونية والخدمات اللوجستية الحديثة.</w:t>
      </w:r>
    </w:p>
    <w:p>
      <w:pPr>
        <w:bidi/>
      </w:pPr>
      <w:r>
        <w:rPr>
          <w:rtl/>
        </w:rPr>
        <w:t xml:space="preserve">ختاماً، أثبتت التكنولوجيا الرقمية والبرمجية أنها المحرك الأساسي والحل الأمثل لعلاج المعضلات الهيكلية في النظم الخدمية، وفي مقدمتها مشكلة العنونة البريدية. ومن هذا المنطلق، يأتي هذا البحث ليوظف الحلول البرمجية الحديثة من خلال تطوير موقع ويب لتوليد وإدارة الرمز البريدي الليبي الحديث، مبنياً على معايير تقنية معاصرة تسعى لمعالجة فجوات العنونة المحلية ودعم الاستراتيجية الوطنية للتحول الرقمي.</w:t>
      </w:r>
    </w:p>
    <w:bookmarkEnd w:id="13"/>
    <w:bookmarkStart w:id="14" w:name="مشكلة-البحث"/>
    <w:p>
      <w:pPr>
        <w:pStyle w:val="Heading2"/>
        <w:bidi/>
      </w:pPr>
      <w:r>
        <w:rPr>
          <w:rtl/>
        </w:rPr>
        <w:t xml:space="preserve">1-2 مشكلة البحث</w:t>
      </w:r>
    </w:p>
    <w:p>
      <w:pPr>
        <w:bidi/>
      </w:pPr>
      <w:r>
        <w:rPr>
          <w:rtl/>
        </w:rPr>
        <w:t xml:space="preserve">تتمثل مشكلة البحث في غياب منظومة رقمية مستقرة ومعيارية لإدارة وتوليد الرمز البريدي في الدولة الليبية. ورغم وجود محاولة سابقة لأتمتة هذه العملية عبر تطبيق قواعد بيانات مكتبي (Windows-based Application) بُني بلغة C# وقاعدة SQL محلية، إلا أن هذا التوجه واجه عقبات تقنية وتشغيلية حرجة حالت دون تحقيقه للأهداف المرجوة واعتماده رسمياً.</w:t>
      </w:r>
    </w:p>
    <w:p>
      <w:pPr>
        <w:bidi/>
      </w:pPr>
      <w:r>
        <w:rPr>
          <w:rtl/>
        </w:rPr>
        <w:t xml:space="preserve">وتتلخص أبرز ملامح المشكلة في النقاط التالية:</w:t>
      </w:r>
    </w:p>
    <w:p>
      <w:pPr>
        <w:pStyle w:val="Compact"/>
        <w:numPr>
          <w:ilvl w:val="0"/>
          <w:numId w:val="1002"/>
        </w:numPr>
        <w:bidi/>
      </w:pPr>
      <w:r>
        <w:rPr>
          <w:b/>
          <w:bCs/>
          <w:rtl/>
        </w:rPr>
        <w:t xml:space="preserve">تلف النظام وقابلية العطب:</w:t>
      </w:r>
      <w:r>
        <w:rPr>
          <w:rtl/>
        </w:rPr>
        <w:t xml:space="preserve"> </w:t>
      </w:r>
      <w:r>
        <w:rPr>
          <w:rtl/>
        </w:rPr>
        <w:t xml:space="preserve">تعرض النظام المكتبي السابق للتلف البرمجي، مما يبرز ضعف الاعتمادية (Reliability) وغياب آليات النسخ الاحتياطي والاسترجاع الديناميكي للبيانات في التطبيقات المحلية.</w:t>
      </w:r>
    </w:p>
    <w:p>
      <w:pPr>
        <w:pStyle w:val="Compact"/>
        <w:numPr>
          <w:ilvl w:val="0"/>
          <w:numId w:val="1002"/>
        </w:numPr>
        <w:bidi/>
      </w:pPr>
      <w:r>
        <w:rPr>
          <w:b/>
          <w:bCs/>
          <w:rtl/>
        </w:rPr>
        <w:t xml:space="preserve">محدودية معمارية التطبيقات المكتبية:</w:t>
      </w:r>
      <w:r>
        <w:rPr>
          <w:rtl/>
        </w:rPr>
        <w:t xml:space="preserve"> </w:t>
      </w:r>
      <w:r>
        <w:rPr>
          <w:rtl/>
        </w:rPr>
        <w:t xml:space="preserve">واجه النظام القديم قصوراً حاداً في الأداء نتيجة لطبيعته اللامركزية، مما يمنع الوصول المتزامن للمستخدمين والمؤسسات عبر الشبكة، ويصعّب عمليات التحديث الفوري للبيانات البريدية.</w:t>
      </w:r>
    </w:p>
    <w:p>
      <w:pPr>
        <w:pStyle w:val="Compact"/>
        <w:numPr>
          <w:ilvl w:val="0"/>
          <w:numId w:val="1002"/>
        </w:numPr>
        <w:bidi/>
      </w:pPr>
      <w:r>
        <w:rPr>
          <w:b/>
          <w:bCs/>
          <w:rtl/>
        </w:rPr>
        <w:t xml:space="preserve">غياب المعايير الحديثة والتكامل:</w:t>
      </w:r>
      <w:r>
        <w:rPr>
          <w:rtl/>
        </w:rPr>
        <w:t xml:space="preserve"> </w:t>
      </w:r>
      <w:r>
        <w:rPr>
          <w:rtl/>
        </w:rPr>
        <w:t xml:space="preserve">افتقار الآليات السابقة إلى المرونة الكافية للتكامل مع نظم المعلومات الجغرافية (GIS) والخدمات الإلكترونية الحديثة، مما يجعل الانتقال إلى منصة ويب موحدة ضرورة تقنية ملحة لمعالجة فجوات العنونة المحلية.</w:t>
      </w:r>
    </w:p>
    <w:p>
      <w:pPr>
        <w:pStyle w:val="Compact"/>
        <w:numPr>
          <w:ilvl w:val="0"/>
          <w:numId w:val="1002"/>
        </w:numPr>
        <w:bidi/>
      </w:pPr>
      <w:r>
        <w:rPr>
          <w:b/>
          <w:bCs/>
          <w:rtl/>
        </w:rPr>
        <w:t xml:space="preserve">اعتماد المواطنين على أوصاف شفهية:</w:t>
      </w:r>
      <w:r>
        <w:rPr>
          <w:rtl/>
        </w:rPr>
        <w:t xml:space="preserve"> </w:t>
      </w:r>
      <w:r>
        <w:rPr>
          <w:rtl/>
        </w:rPr>
        <w:t xml:space="preserve">مثل «جنب الجامع» و«قدام المحل»، ما يؤخر التوصيل ويُعقّد عمل الجهات الحكومية وشركات الخدمات.</w:t>
      </w:r>
    </w:p>
    <w:bookmarkEnd w:id="14"/>
    <w:bookmarkStart w:id="15" w:name="أهداف-البحث"/>
    <w:p>
      <w:pPr>
        <w:pStyle w:val="Heading2"/>
        <w:bidi/>
      </w:pPr>
      <w:r>
        <w:rPr>
          <w:rtl/>
        </w:rPr>
        <w:t xml:space="preserve">1-3 أهداف البحث</w:t>
      </w:r>
    </w:p>
    <w:p>
      <w:pPr>
        <w:bidi/>
      </w:pPr>
      <w:r>
        <w:rPr>
          <w:rtl/>
        </w:rPr>
        <w:t xml:space="preserve">يسعى هذا البحث إلى تحقيق المجموعة التالية من الأهداف:</w:t>
      </w:r>
    </w:p>
    <w:tbl>
      <w:tblPr>
        <w:tblStyle w:val="Table"/>
        <w:tblW w:type="pct" w:w="5000"/>
        <w:tblLayout w:type="fixed"/>
        <w:tblLook w:firstRow="1" w:lastRow="0" w:firstColumn="0" w:lastColumn="0" w:noHBand="0" w:noVBand="0" w:val="0020"/>
      </w:tblPr>
      <w:tblGrid>
        <w:gridCol w:w="1250"/>
        <w:gridCol w:w="3334"/>
        <w:gridCol w:w="3334"/>
      </w:tblGrid>
      <w:tr>
        <w:trPr>
          <w:tblHeader w:val="on"/>
        </w:trPr>
        <w:tc>
          <w:tcPr/>
          <w:p>
            <w:pPr>
              <w:pStyle w:val="Compact"/>
              <w:bidi/>
            </w:pPr>
            <w:r>
              <w:rPr>
                <w:rtl/>
              </w:rPr>
              <w:t xml:space="preserve">#</w:t>
            </w:r>
          </w:p>
        </w:tc>
        <w:tc>
          <w:tcPr/>
          <w:p>
            <w:pPr>
              <w:pStyle w:val="Compact"/>
              <w:bidi/>
            </w:pPr>
            <w:r>
              <w:rPr>
                <w:rtl/>
              </w:rPr>
              <w:t xml:space="preserve">الهدف</w:t>
            </w:r>
          </w:p>
        </w:tc>
        <w:tc>
          <w:tcPr/>
          <w:p>
            <w:pPr>
              <w:pStyle w:val="Compact"/>
              <w:bidi/>
            </w:pPr>
            <w:r>
              <w:rPr>
                <w:rtl/>
              </w:rPr>
              <w:t xml:space="preserve">الوصف</w:t>
            </w:r>
          </w:p>
        </w:tc>
      </w:tr>
      <w:tr>
        <w:tc>
          <w:tcPr/>
          <w:p>
            <w:pPr>
              <w:pStyle w:val="Compact"/>
              <w:bidi/>
            </w:pPr>
            <w:r>
              <w:rPr>
                <w:rtl/>
              </w:rPr>
              <w:t xml:space="preserve">1</w:t>
            </w:r>
          </w:p>
        </w:tc>
        <w:tc>
          <w:tcPr/>
          <w:p>
            <w:pPr>
              <w:pStyle w:val="Compact"/>
              <w:bidi/>
            </w:pPr>
            <w:r>
              <w:rPr>
                <w:rtl/>
              </w:rPr>
              <w:t xml:space="preserve">تطوير منصة ويب مركزية</w:t>
            </w:r>
          </w:p>
        </w:tc>
        <w:tc>
          <w:tcPr/>
          <w:p>
            <w:pPr>
              <w:pStyle w:val="Compact"/>
              <w:bidi/>
            </w:pPr>
            <w:r>
              <w:rPr>
                <w:rtl/>
              </w:rPr>
              <w:t xml:space="preserve">تصميم وبناء موقع إلكتروني متكامل لتوليد وإدارة الرمز البريدي الليبي بديلاً عن التطبيق المكتبي المعطّل</w:t>
            </w:r>
          </w:p>
        </w:tc>
      </w:tr>
      <w:tr>
        <w:tc>
          <w:tcPr/>
          <w:p>
            <w:pPr>
              <w:pStyle w:val="Compact"/>
              <w:bidi/>
            </w:pPr>
            <w:r>
              <w:rPr>
                <w:rtl/>
              </w:rPr>
              <w:t xml:space="preserve">2</w:t>
            </w:r>
          </w:p>
        </w:tc>
        <w:tc>
          <w:tcPr/>
          <w:p>
            <w:pPr>
              <w:pStyle w:val="Compact"/>
              <w:bidi/>
            </w:pPr>
            <w:r>
              <w:rPr>
                <w:rtl/>
              </w:rPr>
              <w:t xml:space="preserve">التحول نحو معمارية موزعة</w:t>
            </w:r>
          </w:p>
        </w:tc>
        <w:tc>
          <w:tcPr/>
          <w:p>
            <w:pPr>
              <w:pStyle w:val="Compact"/>
              <w:bidi/>
            </w:pPr>
            <w:r>
              <w:rPr>
                <w:rtl/>
              </w:rPr>
              <w:t xml:space="preserve">الانتقال من Desktop Architecture إلى Web-Based Architecture لضمان التوافر العالي وإمكانية الوصول المتزامن</w:t>
            </w:r>
          </w:p>
        </w:tc>
      </w:tr>
      <w:tr>
        <w:tc>
          <w:tcPr/>
          <w:p>
            <w:pPr>
              <w:pStyle w:val="Compact"/>
              <w:bidi/>
            </w:pPr>
            <w:r>
              <w:rPr>
                <w:rtl/>
              </w:rPr>
              <w:t xml:space="preserve">3</w:t>
            </w:r>
          </w:p>
        </w:tc>
        <w:tc>
          <w:tcPr/>
          <w:p>
            <w:pPr>
              <w:pStyle w:val="Compact"/>
              <w:bidi/>
            </w:pPr>
            <w:r>
              <w:rPr>
                <w:rtl/>
              </w:rPr>
              <w:t xml:space="preserve">تطبيق معايير عنونة حديثة</w:t>
            </w:r>
          </w:p>
        </w:tc>
        <w:tc>
          <w:tcPr/>
          <w:p>
            <w:pPr>
              <w:pStyle w:val="Compact"/>
              <w:bidi/>
            </w:pPr>
            <w:r>
              <w:rPr>
                <w:rtl/>
              </w:rPr>
              <w:t xml:space="preserve">بناء خوارزمية برمجية لتوليد رموز بريدية دقيقة مرتبطة بالتقسيم الإداري الليبي</w:t>
            </w:r>
          </w:p>
        </w:tc>
      </w:tr>
      <w:tr>
        <w:tc>
          <w:tcPr/>
          <w:p>
            <w:pPr>
              <w:pStyle w:val="Compact"/>
              <w:bidi/>
            </w:pPr>
            <w:r>
              <w:rPr>
                <w:rtl/>
              </w:rPr>
              <w:t xml:space="preserve">4</w:t>
            </w:r>
          </w:p>
        </w:tc>
        <w:tc>
          <w:tcPr/>
          <w:p>
            <w:pPr>
              <w:pStyle w:val="Compact"/>
              <w:bidi/>
            </w:pPr>
            <w:r>
              <w:rPr>
                <w:rtl/>
              </w:rPr>
              <w:t xml:space="preserve">ضمان سلامة البيانات</w:t>
            </w:r>
          </w:p>
        </w:tc>
        <w:tc>
          <w:tcPr/>
          <w:p>
            <w:pPr>
              <w:pStyle w:val="Compact"/>
              <w:bidi/>
            </w:pPr>
            <w:r>
              <w:rPr>
                <w:rtl/>
              </w:rPr>
              <w:t xml:space="preserve">تصميم قاعدة بيانات مركزية مع قيود تمنع تكرار الرمز والإحداثيات</w:t>
            </w:r>
          </w:p>
        </w:tc>
      </w:tr>
      <w:tr>
        <w:tc>
          <w:tcPr/>
          <w:p>
            <w:pPr>
              <w:pStyle w:val="Compact"/>
              <w:bidi/>
            </w:pPr>
            <w:r>
              <w:rPr>
                <w:rtl/>
              </w:rPr>
              <w:t xml:space="preserve">5</w:t>
            </w:r>
          </w:p>
        </w:tc>
        <w:tc>
          <w:tcPr/>
          <w:p>
            <w:pPr>
              <w:pStyle w:val="Compact"/>
              <w:bidi/>
            </w:pPr>
            <w:r>
              <w:rPr>
                <w:rtl/>
              </w:rPr>
              <w:t xml:space="preserve">تحسين تجربة المستخدم</w:t>
            </w:r>
          </w:p>
        </w:tc>
        <w:tc>
          <w:tcPr/>
          <w:p>
            <w:pPr>
              <w:pStyle w:val="Compact"/>
              <w:bidi/>
            </w:pPr>
            <w:r>
              <w:rPr>
                <w:rtl/>
              </w:rPr>
              <w:t xml:space="preserve">واجهة عربية (RTL) سريعة الاستجابة تناسب المواطنين والجهات الحكومية وشركات التوصيل</w:t>
            </w:r>
          </w:p>
        </w:tc>
      </w:tr>
      <w:tr>
        <w:tc>
          <w:tcPr/>
          <w:p>
            <w:pPr>
              <w:pStyle w:val="Compact"/>
              <w:bidi/>
            </w:pPr>
            <w:r>
              <w:rPr>
                <w:rtl/>
              </w:rPr>
              <w:t xml:space="preserve">6</w:t>
            </w:r>
          </w:p>
        </w:tc>
        <w:tc>
          <w:tcPr/>
          <w:p>
            <w:pPr>
              <w:pStyle w:val="Compact"/>
              <w:bidi/>
            </w:pPr>
            <w:r>
              <w:rPr>
                <w:rtl/>
              </w:rPr>
              <w:t xml:space="preserve">دعم التحول الرقمي الوطني</w:t>
            </w:r>
          </w:p>
        </w:tc>
        <w:tc>
          <w:tcPr/>
          <w:p>
            <w:pPr>
              <w:pStyle w:val="Compact"/>
              <w:bidi/>
            </w:pPr>
            <w:r>
              <w:rPr>
                <w:rtl/>
              </w:rPr>
              <w:t xml:space="preserve">تقديم نتاج برمجي ملموس قابل للتكامل مستقبلاً مع منصات GIS والتجارة الإلكترونية</w:t>
            </w:r>
          </w:p>
        </w:tc>
      </w:tr>
    </w:tbl>
    <w:bookmarkEnd w:id="15"/>
    <w:bookmarkStart w:id="19" w:name="طرق-تحقيق-الأهداف"/>
    <w:p>
      <w:pPr>
        <w:pStyle w:val="Heading2"/>
        <w:bidi/>
      </w:pPr>
      <w:r>
        <w:rPr>
          <w:rtl/>
        </w:rPr>
        <w:t xml:space="preserve">1-4 طرق تحقيق الأهداف</w:t>
      </w:r>
    </w:p>
    <w:p>
      <w:pPr>
        <w:bidi/>
      </w:pPr>
      <w:r>
        <w:rPr>
          <w:rtl/>
        </w:rPr>
        <w:t xml:space="preserve">لتحقيق الأهداف السابقة، اعتمد البحث على التقنيات والأدوات التالية:</w:t>
      </w:r>
    </w:p>
    <w:bookmarkStart w:id="16" w:name="بيئة-التطوير-والتشغيل"/>
    <w:p>
      <w:pPr>
        <w:pStyle w:val="Heading3"/>
        <w:bidi/>
      </w:pPr>
      <w:r>
        <w:rPr>
          <w:rtl/>
        </w:rPr>
        <w:t xml:space="preserve">بيئة التطوير والتشغيل</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bidi/>
            </w:pPr>
            <w:r>
              <w:rPr>
                <w:rtl/>
              </w:rPr>
              <w:t xml:space="preserve">الأداة</w:t>
            </w:r>
          </w:p>
        </w:tc>
        <w:tc>
          <w:tcPr/>
          <w:p>
            <w:pPr>
              <w:pStyle w:val="Compact"/>
              <w:bidi/>
            </w:pPr>
            <w:r>
              <w:rPr>
                <w:rtl/>
              </w:rPr>
              <w:t xml:space="preserve">الاستخدام</w:t>
            </w:r>
          </w:p>
        </w:tc>
      </w:tr>
      <w:tr>
        <w:tc>
          <w:tcPr/>
          <w:p>
            <w:pPr>
              <w:pStyle w:val="Compact"/>
              <w:bidi/>
            </w:pPr>
            <w:r>
              <w:rPr>
                <w:b/>
                <w:bCs/>
                <w:rtl/>
              </w:rPr>
              <w:t xml:space="preserve">XAMPP</w:t>
            </w:r>
            <w:r>
              <w:rPr>
                <w:rtl/>
              </w:rPr>
              <w:t xml:space="preserve"> </w:t>
            </w:r>
            <w:r>
              <w:rPr>
                <w:rtl/>
              </w:rPr>
              <w:t xml:space="preserve">(Apache + PHP + MySQL)</w:t>
            </w:r>
          </w:p>
        </w:tc>
        <w:tc>
          <w:tcPr/>
          <w:p>
            <w:pPr>
              <w:pStyle w:val="Compact"/>
              <w:bidi/>
            </w:pPr>
            <w:r>
              <w:rPr>
                <w:rtl/>
              </w:rPr>
              <w:t xml:space="preserve">بيئة تطوير واختبار محلية على Windows</w:t>
            </w:r>
          </w:p>
        </w:tc>
      </w:tr>
      <w:tr>
        <w:tc>
          <w:tcPr/>
          <w:p>
            <w:pPr>
              <w:pStyle w:val="Compact"/>
              <w:bidi/>
            </w:pPr>
            <w:r>
              <w:rPr>
                <w:b/>
                <w:bCs/>
                <w:rtl/>
              </w:rPr>
              <w:t xml:space="preserve">PHP 8.2+</w:t>
            </w:r>
          </w:p>
        </w:tc>
        <w:tc>
          <w:tcPr/>
          <w:p>
            <w:pPr>
              <w:pStyle w:val="Compact"/>
              <w:bidi/>
            </w:pPr>
            <w:r>
              <w:rPr>
                <w:rtl/>
              </w:rPr>
              <w:t xml:space="preserve">منطق الخادم، نمط OOP، PDO</w:t>
            </w:r>
          </w:p>
        </w:tc>
      </w:tr>
      <w:tr>
        <w:tc>
          <w:tcPr/>
          <w:p>
            <w:pPr>
              <w:pStyle w:val="Compact"/>
              <w:bidi/>
            </w:pPr>
            <w:r>
              <w:rPr>
                <w:b/>
                <w:bCs/>
                <w:rtl/>
              </w:rPr>
              <w:t xml:space="preserve">MySQL 8</w:t>
            </w:r>
          </w:p>
        </w:tc>
        <w:tc>
          <w:tcPr/>
          <w:p>
            <w:pPr>
              <w:pStyle w:val="Compact"/>
              <w:bidi/>
            </w:pPr>
            <w:r>
              <w:rPr>
                <w:rtl/>
              </w:rPr>
              <w:t xml:space="preserve">تخزين مركزي للبيانات (</w:t>
            </w:r>
            <w:r>
              <w:rPr>
                <w:rStyle w:val="VerbatimChar"/>
                <w:rtl/>
              </w:rPr>
              <w:t xml:space="preserve">utf8mb4</w:t>
            </w:r>
            <w:r>
              <w:rPr>
                <w:rtl/>
              </w:rPr>
              <w:t xml:space="preserve">)</w:t>
            </w:r>
          </w:p>
        </w:tc>
      </w:tr>
      <w:tr>
        <w:tc>
          <w:tcPr/>
          <w:p>
            <w:pPr>
              <w:pStyle w:val="Compact"/>
              <w:bidi/>
            </w:pPr>
            <w:r>
              <w:rPr>
                <w:b/>
                <w:bCs/>
                <w:rtl/>
              </w:rPr>
              <w:t xml:space="preserve">Visual Studio Code / Cursor</w:t>
            </w:r>
          </w:p>
        </w:tc>
        <w:tc>
          <w:tcPr/>
          <w:p>
            <w:pPr>
              <w:pStyle w:val="Compact"/>
              <w:bidi/>
            </w:pPr>
            <w:r>
              <w:rPr>
                <w:rtl/>
              </w:rPr>
              <w:t xml:space="preserve">تحرير الأكواد وإدارة المشروع</w:t>
            </w:r>
          </w:p>
        </w:tc>
      </w:tr>
      <w:tr>
        <w:tc>
          <w:tcPr/>
          <w:p>
            <w:pPr>
              <w:pStyle w:val="Compact"/>
              <w:bidi/>
            </w:pPr>
            <w:r>
              <w:rPr>
                <w:b/>
                <w:bCs/>
                <w:rtl/>
              </w:rPr>
              <w:t xml:space="preserve">Git + GitHub</w:t>
            </w:r>
          </w:p>
        </w:tc>
        <w:tc>
          <w:tcPr/>
          <w:p>
            <w:pPr>
              <w:pStyle w:val="Compact"/>
              <w:bidi/>
            </w:pPr>
            <w:r>
              <w:rPr>
                <w:rtl/>
              </w:rPr>
              <w:t xml:space="preserve">التحكم بالإصدارات وخط CI للتحقق من صحة PHP</w:t>
            </w:r>
          </w:p>
        </w:tc>
      </w:tr>
    </w:tbl>
    <w:bookmarkEnd w:id="16"/>
    <w:bookmarkStart w:id="17" w:name="الواجهة-الأمامية-والخرائط"/>
    <w:p>
      <w:pPr>
        <w:pStyle w:val="Heading3"/>
        <w:bidi/>
      </w:pPr>
      <w:r>
        <w:rPr>
          <w:rtl/>
        </w:rPr>
        <w:t xml:space="preserve">الواجهة الأمامية والخرائط</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الأداة</w:t>
            </w:r>
          </w:p>
        </w:tc>
        <w:tc>
          <w:tcPr/>
          <w:p>
            <w:pPr>
              <w:pStyle w:val="Compact"/>
              <w:bidi/>
            </w:pPr>
            <w:r>
              <w:rPr>
                <w:rtl/>
              </w:rPr>
              <w:t xml:space="preserve">الاستخدام</w:t>
            </w:r>
          </w:p>
        </w:tc>
      </w:tr>
      <w:tr>
        <w:tc>
          <w:tcPr/>
          <w:p>
            <w:pPr>
              <w:pStyle w:val="Compact"/>
              <w:bidi/>
            </w:pPr>
            <w:r>
              <w:rPr>
                <w:b/>
                <w:bCs/>
                <w:rtl/>
              </w:rPr>
              <w:t xml:space="preserve">HTML5 + CSS3</w:t>
            </w:r>
          </w:p>
        </w:tc>
        <w:tc>
          <w:tcPr/>
          <w:p>
            <w:pPr>
              <w:pStyle w:val="Compact"/>
              <w:bidi/>
            </w:pPr>
            <w:r>
              <w:rPr>
                <w:rtl/>
              </w:rPr>
              <w:t xml:space="preserve">هيكل الصفحات وتنسيق RTL عربي</w:t>
            </w:r>
          </w:p>
        </w:tc>
      </w:tr>
      <w:tr>
        <w:tc>
          <w:tcPr/>
          <w:p>
            <w:pPr>
              <w:pStyle w:val="Compact"/>
              <w:bidi/>
            </w:pPr>
            <w:r>
              <w:rPr>
                <w:b/>
                <w:bCs/>
                <w:rtl/>
              </w:rPr>
              <w:t xml:space="preserve">JavaScript (Vanilla)</w:t>
            </w:r>
          </w:p>
        </w:tc>
        <w:tc>
          <w:tcPr/>
          <w:p>
            <w:pPr>
              <w:pStyle w:val="Compact"/>
              <w:bidi/>
            </w:pPr>
            <w:r>
              <w:rPr>
                <w:rtl/>
              </w:rPr>
              <w:t xml:space="preserve">تفاعل الخريطة والنماذج وطلبات Fetch</w:t>
            </w:r>
          </w:p>
        </w:tc>
      </w:tr>
      <w:tr>
        <w:tc>
          <w:tcPr/>
          <w:p>
            <w:pPr>
              <w:pStyle w:val="Compact"/>
              <w:bidi/>
            </w:pPr>
            <w:r>
              <w:rPr>
                <w:b/>
                <w:bCs/>
                <w:rtl/>
              </w:rPr>
              <w:t xml:space="preserve">Leaflet.js</w:t>
            </w:r>
          </w:p>
        </w:tc>
        <w:tc>
          <w:tcPr/>
          <w:p>
            <w:pPr>
              <w:pStyle w:val="Compact"/>
              <w:bidi/>
            </w:pPr>
            <w:r>
              <w:rPr>
                <w:rtl/>
              </w:rPr>
              <w:t xml:space="preserve">عرض الخرائط التفاعلية وتحديد الإحداثيات</w:t>
            </w:r>
          </w:p>
        </w:tc>
      </w:tr>
      <w:tr>
        <w:tc>
          <w:tcPr/>
          <w:p>
            <w:pPr>
              <w:pStyle w:val="Compact"/>
              <w:bidi/>
            </w:pPr>
            <w:r>
              <w:rPr>
                <w:b/>
                <w:bCs/>
                <w:rtl/>
              </w:rPr>
              <w:t xml:space="preserve">GeoJSON</w:t>
            </w:r>
          </w:p>
        </w:tc>
        <w:tc>
          <w:tcPr/>
          <w:p>
            <w:pPr>
              <w:pStyle w:val="Compact"/>
              <w:bidi/>
            </w:pPr>
            <w:r>
              <w:rPr>
                <w:rtl/>
              </w:rPr>
              <w:t xml:space="preserve">تخزين حدود الولايات والشعبيات والمدن</w:t>
            </w:r>
          </w:p>
        </w:tc>
      </w:tr>
    </w:tbl>
    <w:bookmarkEnd w:id="17"/>
    <w:bookmarkStart w:id="18" w:name="الأمان-والبنية"/>
    <w:p>
      <w:pPr>
        <w:pStyle w:val="Heading3"/>
        <w:bidi/>
      </w:pPr>
      <w:r>
        <w:rPr>
          <w:rtl/>
        </w:rPr>
        <w:t xml:space="preserve">الأمان والبنية</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المكوّن</w:t>
            </w:r>
          </w:p>
        </w:tc>
        <w:tc>
          <w:tcPr/>
          <w:p>
            <w:pPr>
              <w:pStyle w:val="Compact"/>
              <w:bidi/>
            </w:pPr>
            <w:r>
              <w:rPr>
                <w:rtl/>
              </w:rPr>
              <w:t xml:space="preserve">الوظيفة</w:t>
            </w:r>
          </w:p>
        </w:tc>
      </w:tr>
      <w:tr>
        <w:tc>
          <w:tcPr/>
          <w:p>
            <w:pPr>
              <w:pStyle w:val="Compact"/>
              <w:bidi/>
            </w:pPr>
            <w:r>
              <w:rPr>
                <w:b/>
                <w:bCs/>
                <w:rtl/>
              </w:rPr>
              <w:t xml:space="preserve">نمط MVC</w:t>
            </w:r>
          </w:p>
        </w:tc>
        <w:tc>
          <w:tcPr/>
          <w:p>
            <w:pPr>
              <w:pStyle w:val="Compact"/>
              <w:bidi/>
            </w:pPr>
            <w:r>
              <w:rPr>
                <w:rtl/>
              </w:rPr>
              <w:t xml:space="preserve">فصل Models / Controllers / Views</w:t>
            </w:r>
          </w:p>
        </w:tc>
      </w:tr>
      <w:tr>
        <w:tc>
          <w:tcPr/>
          <w:p>
            <w:pPr>
              <w:pStyle w:val="Compact"/>
              <w:bidi/>
            </w:pPr>
            <w:r>
              <w:rPr>
                <w:b/>
                <w:bCs/>
                <w:rtl/>
              </w:rPr>
              <w:t xml:space="preserve">SessionAuth</w:t>
            </w:r>
          </w:p>
        </w:tc>
        <w:tc>
          <w:tcPr/>
          <w:p>
            <w:pPr>
              <w:pStyle w:val="Compact"/>
              <w:bidi/>
            </w:pPr>
            <w:r>
              <w:rPr>
                <w:rtl/>
              </w:rPr>
              <w:t xml:space="preserve">مصادقة بالجلسات وأدوار المستخدمين</w:t>
            </w:r>
          </w:p>
        </w:tc>
      </w:tr>
      <w:tr>
        <w:tc>
          <w:tcPr/>
          <w:p>
            <w:pPr>
              <w:pStyle w:val="Compact"/>
              <w:bidi/>
            </w:pPr>
            <w:r>
              <w:rPr>
                <w:b/>
                <w:bCs/>
                <w:rtl/>
              </w:rPr>
              <w:t xml:space="preserve">CSRF Tokens</w:t>
            </w:r>
          </w:p>
        </w:tc>
        <w:tc>
          <w:tcPr/>
          <w:p>
            <w:pPr>
              <w:pStyle w:val="Compact"/>
              <w:bidi/>
            </w:pPr>
            <w:r>
              <w:rPr>
                <w:rtl/>
              </w:rPr>
              <w:t xml:space="preserve">حماية النماذج من الطلبات المزوّرة</w:t>
            </w:r>
          </w:p>
        </w:tc>
      </w:tr>
      <w:tr>
        <w:tc>
          <w:tcPr/>
          <w:p>
            <w:pPr>
              <w:pStyle w:val="Compact"/>
              <w:bidi/>
            </w:pPr>
            <w:r>
              <w:rPr>
                <w:b/>
                <w:bCs/>
                <w:rtl/>
              </w:rPr>
              <w:t xml:space="preserve">Prepared Statements (PDO)</w:t>
            </w:r>
          </w:p>
        </w:tc>
        <w:tc>
          <w:tcPr/>
          <w:p>
            <w:pPr>
              <w:pStyle w:val="Compact"/>
              <w:bidi/>
            </w:pPr>
            <w:r>
              <w:rPr>
                <w:rtl/>
              </w:rPr>
              <w:t xml:space="preserve">منع حقن SQL</w:t>
            </w:r>
          </w:p>
        </w:tc>
      </w:tr>
    </w:tbl>
    <w:bookmarkEnd w:id="18"/>
    <w:bookmarkEnd w:id="19"/>
    <w:bookmarkStart w:id="25" w:name="منهجية-البحث"/>
    <w:p>
      <w:pPr>
        <w:pStyle w:val="Heading2"/>
        <w:bidi/>
      </w:pPr>
      <w:r>
        <w:rPr>
          <w:rtl/>
        </w:rPr>
        <w:t xml:space="preserve">1-5 منهجية البحث</w:t>
      </w:r>
    </w:p>
    <w:p>
      <w:pPr>
        <w:bidi/>
      </w:pPr>
      <w:r>
        <w:rPr>
          <w:rtl/>
        </w:rPr>
        <w:t xml:space="preserve">تعد منهجية البحث الركيزة الأساسية لضمان تنفيذ المشروع وفق أسس علمية وتقنية رصينة. ونظراً لطبيعة البحث التي تهدف إلى حل مشكلة واقعية متمثلة في قصور أنظمة العنونة البريدية وتلف النظام المكتبي السابق، فقد تم اعتماد</w:t>
      </w:r>
      <w:r>
        <w:rPr>
          <w:rtl/>
        </w:rPr>
        <w:t xml:space="preserve"> </w:t>
      </w:r>
      <w:r>
        <w:rPr>
          <w:b/>
          <w:bCs/>
          <w:rtl/>
        </w:rPr>
        <w:t xml:space="preserve">المنهج التطبيقي التحليلي</w:t>
      </w:r>
      <w:r>
        <w:rPr>
          <w:rtl/>
        </w:rPr>
        <w:t xml:space="preserve"> </w:t>
      </w:r>
      <w:r>
        <w:rPr>
          <w:rtl/>
        </w:rPr>
        <w:t xml:space="preserve">(Applied and Analytical Approach).</w:t>
      </w:r>
    </w:p>
    <w:p>
      <w:pPr>
        <w:bidi/>
      </w:pPr>
      <w:r>
        <w:rPr>
          <w:rtl/>
        </w:rPr>
        <w:t xml:space="preserve">يتكامل هذا المنهج مع دورة حياة تطوير البرمجيات (SDLC) على المراحل التالية:</w:t>
      </w:r>
    </w:p>
    <w:bookmarkStart w:id="20" w:name="المرحلة-الأولى-الدراسة-والتحليل-analysis"/>
    <w:p>
      <w:pPr>
        <w:pStyle w:val="Heading3"/>
        <w:bidi/>
      </w:pPr>
      <w:r>
        <w:rPr>
          <w:rtl/>
        </w:rPr>
        <w:t xml:space="preserve">المرحلة الأولى: الدراسة والتحليل (Analysis)</w:t>
      </w:r>
    </w:p>
    <w:p>
      <w:pPr>
        <w:pStyle w:val="Compact"/>
        <w:numPr>
          <w:ilvl w:val="0"/>
          <w:numId w:val="1003"/>
        </w:numPr>
        <w:bidi/>
      </w:pPr>
      <w:r>
        <w:rPr>
          <w:rtl/>
        </w:rPr>
        <w:t xml:space="preserve">تحليل النظام السابق (C#/Windows) وتحديد أسباب فشله.</w:t>
      </w:r>
    </w:p>
    <w:p>
      <w:pPr>
        <w:pStyle w:val="Compact"/>
        <w:numPr>
          <w:ilvl w:val="0"/>
          <w:numId w:val="1003"/>
        </w:numPr>
        <w:bidi/>
      </w:pPr>
      <w:r>
        <w:rPr>
          <w:rtl/>
        </w:rPr>
        <w:t xml:space="preserve">حصر المتطلبات الوظيفية وغير الوظيفية (SRS).</w:t>
      </w:r>
    </w:p>
    <w:p>
      <w:pPr>
        <w:pStyle w:val="Compact"/>
        <w:numPr>
          <w:ilvl w:val="0"/>
          <w:numId w:val="1003"/>
        </w:numPr>
        <w:bidi/>
      </w:pPr>
      <w:r>
        <w:rPr>
          <w:rtl/>
        </w:rPr>
        <w:t xml:space="preserve">دراسة التقسيم الإداري الليبي والمعايير الدولية للترميز البريدي.</w:t>
      </w:r>
    </w:p>
    <w:bookmarkEnd w:id="20"/>
    <w:bookmarkStart w:id="21" w:name="المرحلة-الثانية-التصميم-design"/>
    <w:p>
      <w:pPr>
        <w:pStyle w:val="Heading3"/>
        <w:bidi/>
      </w:pPr>
      <w:r>
        <w:rPr>
          <w:rtl/>
        </w:rPr>
        <w:t xml:space="preserve">المرحلة الثانية: التصميم (Design)</w:t>
      </w:r>
    </w:p>
    <w:p>
      <w:pPr>
        <w:pStyle w:val="Compact"/>
        <w:numPr>
          <w:ilvl w:val="0"/>
          <w:numId w:val="1004"/>
        </w:numPr>
        <w:bidi/>
      </w:pPr>
      <w:r>
        <w:rPr>
          <w:rtl/>
        </w:rPr>
        <w:t xml:space="preserve">تصميم معمارية Client-Server وMVC.</w:t>
      </w:r>
    </w:p>
    <w:p>
      <w:pPr>
        <w:pStyle w:val="Compact"/>
        <w:numPr>
          <w:ilvl w:val="0"/>
          <w:numId w:val="1004"/>
        </w:numPr>
        <w:bidi/>
      </w:pPr>
      <w:r>
        <w:rPr>
          <w:rtl/>
        </w:rPr>
        <w:t xml:space="preserve">رسم ERD وتحديد قيود التكامل المرجعي.</w:t>
      </w:r>
    </w:p>
    <w:p>
      <w:pPr>
        <w:pStyle w:val="Compact"/>
        <w:numPr>
          <w:ilvl w:val="0"/>
          <w:numId w:val="1004"/>
        </w:numPr>
        <w:bidi/>
      </w:pPr>
      <w:r>
        <w:rPr>
          <w:rtl/>
        </w:rPr>
        <w:t xml:space="preserve">تصميم واجهات المستخدم ومسار تجربة الاستخدام (UX Flow).</w:t>
      </w:r>
    </w:p>
    <w:bookmarkEnd w:id="21"/>
    <w:bookmarkStart w:id="22" w:name="X41a8323d5129b63f3f4ef9a55bf95d638526b30"/>
    <w:p>
      <w:pPr>
        <w:pStyle w:val="Heading3"/>
        <w:bidi/>
      </w:pPr>
      <w:r>
        <w:rPr>
          <w:rtl/>
        </w:rPr>
        <w:t xml:space="preserve">المرحلة الثالثة: التنفيذ والبرمجة (Implementation)</w:t>
      </w:r>
    </w:p>
    <w:p>
      <w:pPr>
        <w:pStyle w:val="Compact"/>
        <w:numPr>
          <w:ilvl w:val="0"/>
          <w:numId w:val="1005"/>
        </w:numPr>
        <w:bidi/>
      </w:pPr>
      <w:r>
        <w:rPr>
          <w:rtl/>
        </w:rPr>
        <w:t xml:space="preserve">برمجة الواجهات الأمامية والخلفية.</w:t>
      </w:r>
    </w:p>
    <w:p>
      <w:pPr>
        <w:pStyle w:val="Compact"/>
        <w:numPr>
          <w:ilvl w:val="0"/>
          <w:numId w:val="1005"/>
        </w:numPr>
        <w:bidi/>
      </w:pPr>
      <w:r>
        <w:rPr>
          <w:rtl/>
        </w:rPr>
        <w:t xml:space="preserve">تنفيذ خوارزمية توليد الرمز البريدي الخمسي.</w:t>
      </w:r>
    </w:p>
    <w:p>
      <w:pPr>
        <w:pStyle w:val="Compact"/>
        <w:numPr>
          <w:ilvl w:val="0"/>
          <w:numId w:val="1005"/>
        </w:numPr>
        <w:bidi/>
      </w:pPr>
      <w:r>
        <w:rPr>
          <w:rtl/>
        </w:rPr>
        <w:t xml:space="preserve">ربط الخريطة بقاعدة البيانات وGeoJSON.</w:t>
      </w:r>
    </w:p>
    <w:bookmarkEnd w:id="22"/>
    <w:bookmarkStart w:id="23" w:name="المرحلة-الرابعة-الفحص-والتحقق-testing"/>
    <w:p>
      <w:pPr>
        <w:pStyle w:val="Heading3"/>
        <w:bidi/>
      </w:pPr>
      <w:r>
        <w:rPr>
          <w:rtl/>
        </w:rPr>
        <w:t xml:space="preserve">المرحلة الرابعة: الفحص والتحقق (Testing)</w:t>
      </w:r>
    </w:p>
    <w:p>
      <w:pPr>
        <w:pStyle w:val="Compact"/>
        <w:numPr>
          <w:ilvl w:val="0"/>
          <w:numId w:val="1006"/>
        </w:numPr>
        <w:bidi/>
      </w:pPr>
      <w:r>
        <w:rPr>
          <w:rtl/>
        </w:rPr>
        <w:t xml:space="preserve">اختبار الوحدات (مثل</w:t>
      </w:r>
      <w:r>
        <w:rPr>
          <w:rtl/>
        </w:rPr>
        <w:t xml:space="preserve"> </w:t>
      </w:r>
      <w:r>
        <w:rPr>
          <w:rStyle w:val="VerbatimChar"/>
          <w:rtl/>
        </w:rPr>
        <w:t xml:space="preserve">PostalCodeService</w:t>
      </w:r>
      <w:r>
        <w:rPr>
          <w:rtl/>
        </w:rPr>
        <w:t xml:space="preserve">).</w:t>
      </w:r>
    </w:p>
    <w:p>
      <w:pPr>
        <w:pStyle w:val="Compact"/>
        <w:numPr>
          <w:ilvl w:val="0"/>
          <w:numId w:val="1006"/>
        </w:numPr>
        <w:bidi/>
      </w:pPr>
      <w:r>
        <w:rPr>
          <w:rtl/>
        </w:rPr>
        <w:t xml:space="preserve">اختبار التكامل (تسجيل دخول → إضافة عنوان → بحث).</w:t>
      </w:r>
    </w:p>
    <w:p>
      <w:pPr>
        <w:pStyle w:val="Compact"/>
        <w:numPr>
          <w:ilvl w:val="0"/>
          <w:numId w:val="1006"/>
        </w:numPr>
        <w:bidi/>
      </w:pPr>
      <w:r>
        <w:rPr>
          <w:rtl/>
        </w:rPr>
        <w:t xml:space="preserve">فحص صحة بناء PHP عبر CI على GitHub Actions.</w:t>
      </w:r>
    </w:p>
    <w:bookmarkEnd w:id="23"/>
    <w:bookmarkStart w:id="24" w:name="Xf9a05b5b8ad3c7dbd67a1cdcffa27cdb6415589"/>
    <w:p>
      <w:pPr>
        <w:pStyle w:val="Heading3"/>
        <w:bidi/>
      </w:pPr>
      <w:r>
        <w:rPr>
          <w:rtl/>
        </w:rPr>
        <w:t xml:space="preserve">المرحلة الخامسة: التقييم والتوثيق (Documentation)</w:t>
      </w:r>
    </w:p>
    <w:p>
      <w:pPr>
        <w:pStyle w:val="Compact"/>
        <w:numPr>
          <w:ilvl w:val="0"/>
          <w:numId w:val="1007"/>
        </w:numPr>
        <w:bidi/>
      </w:pPr>
      <w:r>
        <w:rPr>
          <w:rtl/>
        </w:rPr>
        <w:t xml:space="preserve">مقارنة المخرجات بأهداف البحث.</w:t>
      </w:r>
    </w:p>
    <w:p>
      <w:pPr>
        <w:pStyle w:val="Compact"/>
        <w:numPr>
          <w:ilvl w:val="0"/>
          <w:numId w:val="1007"/>
        </w:numPr>
        <w:bidi/>
      </w:pPr>
      <w:r>
        <w:rPr>
          <w:rtl/>
        </w:rPr>
        <w:t xml:space="preserve">توثيق الكود وكتابة تقرير التخرج.</w:t>
      </w:r>
    </w:p>
    <w:p>
      <w:pPr>
        <w:bidi/>
      </w:pPr>
      <w:r>
        <w:rPr>
          <w:b/>
          <w:bCs/>
          <w:rtl/>
        </w:rPr>
        <w:t xml:space="preserve">الشكل (1): مخطط منهجية البحث</w:t>
      </w:r>
    </w:p>
    <w:p>
      <w:pPr>
        <w:pStyle w:val="SourceCode"/>
        <w:bidi/>
      </w:pPr>
      <w:r>
        <w:rPr>
          <w:rStyle w:val="VerbatimChar"/>
          <w:rtl/>
        </w:rPr>
        <w:t xml:space="preserve">[تحليل النظام القديم] → [SRS + ERD] → [تصميم MVC/UI]</w:t>
      </w:r>
      <w:r>
        <w:br/>
      </w:r>
      <w:r>
        <w:rPr>
          <w:rStyle w:val="VerbatimChar"/>
          <w:rtl/>
        </w:rPr>
        <w:t xml:space="preserve">        ↓</w:t>
      </w:r>
      <w:r>
        <w:br/>
      </w:r>
      <w:r>
        <w:rPr>
          <w:rStyle w:val="VerbatimChar"/>
          <w:rtl/>
        </w:rPr>
        <w:t xml:space="preserve">[تنفيذ PHP + MySQL + Leaflet] → [اختبار] → [توثيق + تقرير]</w:t>
      </w:r>
    </w:p>
    <w:bookmarkEnd w:id="24"/>
    <w:bookmarkEnd w:id="25"/>
    <w:bookmarkStart w:id="26" w:name="حدود-البحث"/>
    <w:p>
      <w:pPr>
        <w:pStyle w:val="Heading2"/>
        <w:bidi/>
      </w:pPr>
      <w:r>
        <w:rPr>
          <w:rtl/>
        </w:rPr>
        <w:t xml:space="preserve">1-6 حدود البحث</w:t>
      </w:r>
    </w:p>
    <w:p>
      <w:pPr>
        <w:pStyle w:val="Compact"/>
        <w:numPr>
          <w:ilvl w:val="0"/>
          <w:numId w:val="1008"/>
        </w:numPr>
        <w:bidi/>
      </w:pPr>
      <w:r>
        <w:rPr>
          <w:b/>
          <w:bCs/>
          <w:rtl/>
        </w:rPr>
        <w:t xml:space="preserve">الحد المكاني:</w:t>
      </w:r>
      <w:r>
        <w:rPr>
          <w:rtl/>
        </w:rPr>
        <w:t xml:space="preserve"> </w:t>
      </w:r>
      <w:r>
        <w:rPr>
          <w:rtl/>
        </w:rPr>
        <w:t xml:space="preserve">اقتصرت الاختبارات التشغيلية الأولية على</w:t>
      </w:r>
      <w:r>
        <w:rPr>
          <w:rtl/>
        </w:rPr>
        <w:t xml:space="preserve"> </w:t>
      </w:r>
      <w:r>
        <w:rPr>
          <w:b/>
          <w:bCs/>
          <w:rtl/>
        </w:rPr>
        <w:t xml:space="preserve">مدينة درنة</w:t>
      </w:r>
      <w:r>
        <w:rPr>
          <w:rtl/>
        </w:rPr>
        <w:t xml:space="preserve"> </w:t>
      </w:r>
      <w:r>
        <w:rPr>
          <w:rtl/>
        </w:rPr>
        <w:t xml:space="preserve">وضواحيها، لعدم توفر فرق ميدانية في جميع المدن الليبية لإدخال المسميات الجغرافية بدقة.</w:t>
      </w:r>
    </w:p>
    <w:p>
      <w:pPr>
        <w:pStyle w:val="Compact"/>
        <w:numPr>
          <w:ilvl w:val="0"/>
          <w:numId w:val="1008"/>
        </w:numPr>
        <w:bidi/>
      </w:pPr>
      <w:r>
        <w:rPr>
          <w:b/>
          <w:bCs/>
          <w:rtl/>
        </w:rPr>
        <w:t xml:space="preserve">الحد الزمني:</w:t>
      </w:r>
      <w:r>
        <w:rPr>
          <w:rtl/>
        </w:rPr>
        <w:t xml:space="preserve"> </w:t>
      </w:r>
      <w:r>
        <w:rPr>
          <w:rtl/>
        </w:rPr>
        <w:t xml:space="preserve">يغطي البحث فترة التطوير والاختبار خلال الفصل الدراسي الربيع 2026.</w:t>
      </w:r>
    </w:p>
    <w:p>
      <w:pPr>
        <w:pStyle w:val="Compact"/>
        <w:numPr>
          <w:ilvl w:val="0"/>
          <w:numId w:val="1008"/>
        </w:numPr>
        <w:bidi/>
      </w:pPr>
      <w:r>
        <w:rPr>
          <w:b/>
          <w:bCs/>
          <w:rtl/>
        </w:rPr>
        <w:t xml:space="preserve">الحد التقني:</w:t>
      </w:r>
      <w:r>
        <w:rPr>
          <w:rtl/>
        </w:rPr>
        <w:t xml:space="preserve"> </w:t>
      </w:r>
      <w:r>
        <w:rPr>
          <w:rtl/>
        </w:rPr>
        <w:t xml:space="preserve">لم يُنفَّذ بعد نشر إنتاجي على خادم حكومي؛ يعمل النظام كنموذج أولي (Prototype) قابل للتوسع.</w:t>
      </w:r>
    </w:p>
    <w:p>
      <w:pPr>
        <w:pStyle w:val="Compact"/>
        <w:numPr>
          <w:ilvl w:val="0"/>
          <w:numId w:val="1008"/>
        </w:numPr>
        <w:bidi/>
      </w:pPr>
      <w:r>
        <w:rPr>
          <w:b/>
          <w:bCs/>
          <w:rtl/>
        </w:rPr>
        <w:t xml:space="preserve">الحد الوظيفي:</w:t>
      </w:r>
      <w:r>
        <w:rPr>
          <w:rtl/>
        </w:rPr>
        <w:t xml:space="preserve"> </w:t>
      </w:r>
      <w:r>
        <w:rPr>
          <w:rtl/>
        </w:rPr>
        <w:t xml:space="preserve">آليات النسخ الاحتياطي التلقائي المجدول واختبارات الحمل الشبكي واسعة النطاق مُخطَّطة كعمل مستقبلي.</w:t>
      </w:r>
    </w:p>
    <w:bookmarkEnd w:id="26"/>
    <w:bookmarkStart w:id="27" w:name="أهمية-البحث"/>
    <w:p>
      <w:pPr>
        <w:pStyle w:val="Heading2"/>
        <w:bidi/>
      </w:pPr>
      <w:r>
        <w:rPr>
          <w:rtl/>
        </w:rPr>
        <w:t xml:space="preserve">1-7 أهمية البحث</w:t>
      </w:r>
    </w:p>
    <w:p>
      <w:pPr>
        <w:pStyle w:val="Compact"/>
        <w:numPr>
          <w:ilvl w:val="0"/>
          <w:numId w:val="1009"/>
        </w:numPr>
        <w:bidi/>
      </w:pPr>
      <w:r>
        <w:rPr>
          <w:b/>
          <w:bCs/>
          <w:rtl/>
        </w:rPr>
        <w:t xml:space="preserve">معالجة القصور التقني الحالي:</w:t>
      </w:r>
      <w:r>
        <w:rPr>
          <w:rtl/>
        </w:rPr>
        <w:t xml:space="preserve"> </w:t>
      </w:r>
      <w:r>
        <w:rPr>
          <w:rtl/>
        </w:rPr>
        <w:t xml:space="preserve">توفير بديل رقمي مستقر (منصة ويب) لحل مشكلة تلف النظام المكتبي.</w:t>
      </w:r>
    </w:p>
    <w:p>
      <w:pPr>
        <w:pStyle w:val="Compact"/>
        <w:numPr>
          <w:ilvl w:val="0"/>
          <w:numId w:val="1009"/>
        </w:numPr>
        <w:bidi/>
      </w:pPr>
      <w:r>
        <w:rPr>
          <w:b/>
          <w:bCs/>
          <w:rtl/>
        </w:rPr>
        <w:t xml:space="preserve">تحديث نظام العنونة:</w:t>
      </w:r>
      <w:r>
        <w:rPr>
          <w:rtl/>
        </w:rPr>
        <w:t xml:space="preserve"> </w:t>
      </w:r>
      <w:r>
        <w:rPr>
          <w:rtl/>
        </w:rPr>
        <w:t xml:space="preserve">إرساء قواعد رمز بريدي ليبي موحّد مبني على معايير علمية بدلاً من الأوصاف الشفهية.</w:t>
      </w:r>
    </w:p>
    <w:p>
      <w:pPr>
        <w:pStyle w:val="Compact"/>
        <w:numPr>
          <w:ilvl w:val="0"/>
          <w:numId w:val="1009"/>
        </w:numPr>
        <w:bidi/>
      </w:pPr>
      <w:r>
        <w:rPr>
          <w:b/>
          <w:bCs/>
          <w:rtl/>
        </w:rPr>
        <w:t xml:space="preserve">تعزيز الدقة والوصول:</w:t>
      </w:r>
      <w:r>
        <w:rPr>
          <w:rtl/>
        </w:rPr>
        <w:t xml:space="preserve"> </w:t>
      </w:r>
      <w:r>
        <w:rPr>
          <w:rtl/>
        </w:rPr>
        <w:t xml:space="preserve">تمكين المؤسسات من توليد والاستعلام عن رموز دقيقة مرتبطة بإحداثيات GIS.</w:t>
      </w:r>
    </w:p>
    <w:p>
      <w:pPr>
        <w:pStyle w:val="Compact"/>
        <w:numPr>
          <w:ilvl w:val="0"/>
          <w:numId w:val="1009"/>
        </w:numPr>
        <w:bidi/>
      </w:pPr>
      <w:r>
        <w:rPr>
          <w:b/>
          <w:bCs/>
          <w:rtl/>
        </w:rPr>
        <w:t xml:space="preserve">دعم اللوجستيات والتجارة الإلكترونية:</w:t>
      </w:r>
      <w:r>
        <w:rPr>
          <w:rtl/>
        </w:rPr>
        <w:t xml:space="preserve"> </w:t>
      </w:r>
      <w:r>
        <w:rPr>
          <w:rtl/>
        </w:rPr>
        <w:t xml:space="preserve">بنية تحتية رقمية ضرورية لقطاع التوصيل.</w:t>
      </w:r>
    </w:p>
    <w:p>
      <w:pPr>
        <w:pStyle w:val="Compact"/>
        <w:numPr>
          <w:ilvl w:val="0"/>
          <w:numId w:val="1009"/>
        </w:numPr>
        <w:bidi/>
      </w:pPr>
      <w:r>
        <w:rPr>
          <w:b/>
          <w:bCs/>
          <w:rtl/>
        </w:rPr>
        <w:t xml:space="preserve">المساهمة في التحول الرقمي:</w:t>
      </w:r>
      <w:r>
        <w:rPr>
          <w:rtl/>
        </w:rPr>
        <w:t xml:space="preserve"> </w:t>
      </w:r>
      <w:r>
        <w:rPr>
          <w:rtl/>
        </w:rPr>
        <w:t xml:space="preserve">خطوة عملية نحو أتمتة الخدمات الحكومية المكانية.</w:t>
      </w:r>
    </w:p>
    <w:p>
      <w:pPr>
        <w:pStyle w:val="Compact"/>
        <w:numPr>
          <w:ilvl w:val="0"/>
          <w:numId w:val="1009"/>
        </w:numPr>
        <w:bidi/>
      </w:pPr>
      <w:r>
        <w:rPr>
          <w:b/>
          <w:bCs/>
          <w:rtl/>
        </w:rPr>
        <w:t xml:space="preserve">مرجعية علمية:</w:t>
      </w:r>
      <w:r>
        <w:rPr>
          <w:rtl/>
        </w:rPr>
        <w:t xml:space="preserve"> </w:t>
      </w:r>
      <w:r>
        <w:rPr>
          <w:rtl/>
        </w:rPr>
        <w:t xml:space="preserve">نموذج تطبيقي قابل للاستنساخ في مشاريع مشابهة.</w:t>
      </w:r>
    </w:p>
    <w:bookmarkEnd w:id="27"/>
    <w:bookmarkStart w:id="28" w:name="مخطط-جانت-الزمني"/>
    <w:p>
      <w:pPr>
        <w:pStyle w:val="Heading2"/>
        <w:bidi/>
      </w:pPr>
      <w:r>
        <w:rPr>
          <w:rtl/>
        </w:rPr>
        <w:t xml:space="preserve">1-8 مخطط جانت الزمني</w:t>
      </w:r>
    </w:p>
    <w:p>
      <w:pPr>
        <w:bidi/>
      </w:pPr>
      <w:r>
        <w:rPr>
          <w:rtl/>
        </w:rPr>
        <w:t xml:space="preserve">يوضح الجدول (1) الخطة الزمنية لإنجاز المشروع على مدى 12 أسبوعاً. اللون البرتقالي يمثل المدة المقترحة، والأخضر المدة الفعلية.</w:t>
      </w:r>
    </w:p>
    <w:tbl>
      <w:tblPr>
        <w:tblStyle w:val="Table"/>
        <w:tblW w:type="pct" w:w="5000"/>
        <w:tblLayout w:type="fixed"/>
        <w:tblLook w:firstRow="1" w:lastRow="0" w:firstColumn="0" w:lastColumn="0" w:noHBand="0" w:noVBand="0" w:val="0020"/>
      </w:tblPr>
      <w:tblGrid>
        <w:gridCol w:w="1188"/>
        <w:gridCol w:w="528"/>
        <w:gridCol w:w="528"/>
        <w:gridCol w:w="528"/>
        <w:gridCol w:w="528"/>
        <w:gridCol w:w="528"/>
        <w:gridCol w:w="528"/>
        <w:gridCol w:w="528"/>
        <w:gridCol w:w="528"/>
        <w:gridCol w:w="528"/>
        <w:gridCol w:w="660"/>
        <w:gridCol w:w="660"/>
        <w:gridCol w:w="660"/>
      </w:tblGrid>
      <w:tr>
        <w:trPr>
          <w:tblHeader w:val="on"/>
        </w:trPr>
        <w:tc>
          <w:tcPr/>
          <w:p>
            <w:pPr>
              <w:pStyle w:val="Compact"/>
              <w:bidi/>
            </w:pPr>
            <w:r>
              <w:rPr>
                <w:rtl/>
              </w:rPr>
              <w:t xml:space="preserve">المرحلة</w:t>
            </w:r>
          </w:p>
        </w:tc>
        <w:tc>
          <w:tcPr/>
          <w:p>
            <w:pPr>
              <w:pStyle w:val="Compact"/>
              <w:bidi/>
              <w:jc w:val="center"/>
            </w:pPr>
            <w:r>
              <w:rPr>
                <w:rtl/>
              </w:rPr>
              <w:t xml:space="preserve">أ1</w:t>
            </w:r>
          </w:p>
        </w:tc>
        <w:tc>
          <w:tcPr/>
          <w:p>
            <w:pPr>
              <w:pStyle w:val="Compact"/>
              <w:bidi/>
              <w:jc w:val="center"/>
            </w:pPr>
            <w:r>
              <w:rPr>
                <w:rtl/>
              </w:rPr>
              <w:t xml:space="preserve">أ2</w:t>
            </w:r>
          </w:p>
        </w:tc>
        <w:tc>
          <w:tcPr/>
          <w:p>
            <w:pPr>
              <w:pStyle w:val="Compact"/>
              <w:bidi/>
              <w:jc w:val="center"/>
            </w:pPr>
            <w:r>
              <w:rPr>
                <w:rtl/>
              </w:rPr>
              <w:t xml:space="preserve">أ3</w:t>
            </w:r>
          </w:p>
        </w:tc>
        <w:tc>
          <w:tcPr/>
          <w:p>
            <w:pPr>
              <w:pStyle w:val="Compact"/>
              <w:bidi/>
              <w:jc w:val="center"/>
            </w:pPr>
            <w:r>
              <w:rPr>
                <w:rtl/>
              </w:rPr>
              <w:t xml:space="preserve">أ4</w:t>
            </w:r>
          </w:p>
        </w:tc>
        <w:tc>
          <w:tcPr/>
          <w:p>
            <w:pPr>
              <w:pStyle w:val="Compact"/>
              <w:bidi/>
              <w:jc w:val="center"/>
            </w:pPr>
            <w:r>
              <w:rPr>
                <w:rtl/>
              </w:rPr>
              <w:t xml:space="preserve">أ5</w:t>
            </w:r>
          </w:p>
        </w:tc>
        <w:tc>
          <w:tcPr/>
          <w:p>
            <w:pPr>
              <w:pStyle w:val="Compact"/>
              <w:bidi/>
              <w:jc w:val="center"/>
            </w:pPr>
            <w:r>
              <w:rPr>
                <w:rtl/>
              </w:rPr>
              <w:t xml:space="preserve">أ6</w:t>
            </w:r>
          </w:p>
        </w:tc>
        <w:tc>
          <w:tcPr/>
          <w:p>
            <w:pPr>
              <w:pStyle w:val="Compact"/>
              <w:bidi/>
              <w:jc w:val="center"/>
            </w:pPr>
            <w:r>
              <w:rPr>
                <w:rtl/>
              </w:rPr>
              <w:t xml:space="preserve">أ7</w:t>
            </w:r>
          </w:p>
        </w:tc>
        <w:tc>
          <w:tcPr/>
          <w:p>
            <w:pPr>
              <w:pStyle w:val="Compact"/>
              <w:bidi/>
              <w:jc w:val="center"/>
            </w:pPr>
            <w:r>
              <w:rPr>
                <w:rtl/>
              </w:rPr>
              <w:t xml:space="preserve">أ8</w:t>
            </w:r>
          </w:p>
        </w:tc>
        <w:tc>
          <w:tcPr/>
          <w:p>
            <w:pPr>
              <w:pStyle w:val="Compact"/>
              <w:bidi/>
              <w:jc w:val="center"/>
            </w:pPr>
            <w:r>
              <w:rPr>
                <w:rtl/>
              </w:rPr>
              <w:t xml:space="preserve">أ9</w:t>
            </w:r>
          </w:p>
        </w:tc>
        <w:tc>
          <w:tcPr/>
          <w:p>
            <w:pPr>
              <w:pStyle w:val="Compact"/>
              <w:bidi/>
              <w:jc w:val="center"/>
            </w:pPr>
            <w:r>
              <w:rPr>
                <w:rtl/>
              </w:rPr>
              <w:t xml:space="preserve">أ10</w:t>
            </w:r>
          </w:p>
        </w:tc>
        <w:tc>
          <w:tcPr/>
          <w:p>
            <w:pPr>
              <w:pStyle w:val="Compact"/>
              <w:bidi/>
              <w:jc w:val="center"/>
            </w:pPr>
            <w:r>
              <w:rPr>
                <w:rtl/>
              </w:rPr>
              <w:t xml:space="preserve">أ11</w:t>
            </w:r>
          </w:p>
        </w:tc>
        <w:tc>
          <w:tcPr/>
          <w:p>
            <w:pPr>
              <w:pStyle w:val="Compact"/>
              <w:bidi/>
              <w:jc w:val="center"/>
            </w:pPr>
            <w:r>
              <w:rPr>
                <w:rtl/>
              </w:rPr>
              <w:t xml:space="preserve">أ12</w:t>
            </w:r>
          </w:p>
        </w:tc>
      </w:tr>
      <w:tr>
        <w:tc>
          <w:tcPr/>
          <w:p>
            <w:pPr>
              <w:pStyle w:val="Compact"/>
              <w:bidi/>
            </w:pPr>
            <w:r>
              <w:rPr>
                <w:rtl/>
              </w:rPr>
              <w:t xml:space="preserve">التحليل وجمع البيانات</w:t>
            </w:r>
          </w:p>
        </w:tc>
        <w:tc>
          <w:tcPr/>
          <w:p>
            <w:pPr>
              <w:pStyle w:val="Compact"/>
              <w:bidi/>
              <w:jc w:val="center"/>
            </w:pPr>
            <w:r>
              <w:rPr>
                <w:rtl/>
              </w:rPr>
              <w:t xml:space="preserve">■</w:t>
            </w:r>
          </w:p>
        </w:tc>
        <w:tc>
          <w:tcPr/>
          <w:p>
            <w:pPr>
              <w:pStyle w:val="Compact"/>
              <w:bidi/>
              <w:jc w:val="center"/>
            </w:pPr>
            <w:r>
              <w:rPr>
                <w:rtl/>
              </w:rPr>
              <w:t xml:space="preserve">■</w:t>
            </w:r>
          </w:p>
        </w:tc>
        <w:tc>
          <w:tcPr/>
          <w:p>
            <w:pPr>
              <w:pStyle w:val="Compact"/>
              <w:bidi/>
              <w:jc w:val="center"/>
            </w:pPr>
            <w:r>
              <w:rPr>
                <w:rtl/>
              </w:rP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bidi/>
            </w:pPr>
            <w:r>
              <w:rPr>
                <w:rtl/>
              </w:rPr>
              <w:t xml:space="preserve">تصميم قاعدة البيانات والواجهة</w:t>
            </w:r>
          </w:p>
        </w:tc>
        <w:tc>
          <w:tcPr/>
          <w:p>
            <w:pPr>
              <w:pStyle w:val="Compact"/>
            </w:pPr>
          </w:p>
        </w:tc>
        <w:tc>
          <w:tcPr/>
          <w:p>
            <w:pPr>
              <w:pStyle w:val="Compact"/>
            </w:pPr>
          </w:p>
        </w:tc>
        <w:tc>
          <w:tcPr/>
          <w:p>
            <w:pPr>
              <w:pStyle w:val="Compact"/>
              <w:bidi/>
              <w:jc w:val="center"/>
            </w:pPr>
            <w:r>
              <w:rPr>
                <w:rtl/>
              </w:rPr>
              <w:t xml:space="preserve">■</w:t>
            </w:r>
          </w:p>
        </w:tc>
        <w:tc>
          <w:tcPr/>
          <w:p>
            <w:pPr>
              <w:pStyle w:val="Compact"/>
              <w:bidi/>
              <w:jc w:val="center"/>
            </w:pPr>
            <w:r>
              <w:rPr>
                <w:rtl/>
              </w:rPr>
              <w:t xml:space="preserve">■</w:t>
            </w:r>
          </w:p>
        </w:tc>
        <w:tc>
          <w:tcPr/>
          <w:p>
            <w:pPr>
              <w:pStyle w:val="Compact"/>
              <w:bidi/>
              <w:jc w:val="center"/>
            </w:pPr>
            <w:r>
              <w:rPr>
                <w:rtl/>
              </w:rPr>
              <w:t xml:space="preserve">■</w:t>
            </w:r>
          </w:p>
        </w:tc>
        <w:tc>
          <w:tcPr/>
          <w:p>
            <w:pPr>
              <w:pStyle w:val="Compact"/>
              <w:bidi/>
              <w:jc w:val="center"/>
            </w:pPr>
            <w:r>
              <w:rPr>
                <w:rtl/>
              </w:rP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bidi/>
            </w:pPr>
            <w:r>
              <w:rPr>
                <w:rtl/>
              </w:rPr>
              <w:t xml:space="preserve">برمجة النظام</w:t>
            </w:r>
          </w:p>
        </w:tc>
        <w:tc>
          <w:tcPr/>
          <w:p>
            <w:pPr>
              <w:pStyle w:val="Compact"/>
            </w:pPr>
          </w:p>
        </w:tc>
        <w:tc>
          <w:tcPr/>
          <w:p>
            <w:pPr>
              <w:pStyle w:val="Compact"/>
            </w:pPr>
          </w:p>
        </w:tc>
        <w:tc>
          <w:tcPr/>
          <w:p>
            <w:pPr>
              <w:pStyle w:val="Compact"/>
            </w:pPr>
          </w:p>
        </w:tc>
        <w:tc>
          <w:tcPr/>
          <w:p>
            <w:pPr>
              <w:pStyle w:val="Compact"/>
            </w:pPr>
          </w:p>
        </w:tc>
        <w:tc>
          <w:tcPr/>
          <w:p>
            <w:pPr>
              <w:pStyle w:val="Compact"/>
              <w:bidi/>
              <w:jc w:val="center"/>
            </w:pPr>
            <w:r>
              <w:rPr>
                <w:rtl/>
              </w:rPr>
              <w:t xml:space="preserve">■</w:t>
            </w:r>
          </w:p>
        </w:tc>
        <w:tc>
          <w:tcPr/>
          <w:p>
            <w:pPr>
              <w:pStyle w:val="Compact"/>
              <w:bidi/>
              <w:jc w:val="center"/>
            </w:pPr>
            <w:r>
              <w:rPr>
                <w:rtl/>
              </w:rPr>
              <w:t xml:space="preserve">■</w:t>
            </w:r>
          </w:p>
        </w:tc>
        <w:tc>
          <w:tcPr/>
          <w:p>
            <w:pPr>
              <w:pStyle w:val="Compact"/>
              <w:bidi/>
              <w:jc w:val="center"/>
            </w:pPr>
            <w:r>
              <w:rPr>
                <w:rtl/>
              </w:rPr>
              <w:t xml:space="preserve">■</w:t>
            </w:r>
          </w:p>
        </w:tc>
        <w:tc>
          <w:tcPr/>
          <w:p>
            <w:pPr>
              <w:pStyle w:val="Compact"/>
              <w:bidi/>
              <w:jc w:val="center"/>
            </w:pPr>
            <w:r>
              <w:rPr>
                <w:rtl/>
              </w:rPr>
              <w:t xml:space="preserve">■</w:t>
            </w:r>
          </w:p>
        </w:tc>
        <w:tc>
          <w:tcPr/>
          <w:p>
            <w:pPr>
              <w:pStyle w:val="Compact"/>
              <w:bidi/>
              <w:jc w:val="center"/>
            </w:pPr>
            <w:r>
              <w:rPr>
                <w:rtl/>
              </w:rPr>
              <w:t xml:space="preserve">■</w:t>
            </w:r>
          </w:p>
        </w:tc>
        <w:tc>
          <w:tcPr/>
          <w:p>
            <w:pPr>
              <w:pStyle w:val="Compact"/>
            </w:pPr>
          </w:p>
        </w:tc>
        <w:tc>
          <w:tcPr/>
          <w:p>
            <w:pPr>
              <w:pStyle w:val="Compact"/>
            </w:pPr>
          </w:p>
        </w:tc>
        <w:tc>
          <w:tcPr/>
          <w:p>
            <w:pPr>
              <w:pStyle w:val="Compact"/>
            </w:pPr>
          </w:p>
        </w:tc>
      </w:tr>
      <w:tr>
        <w:tc>
          <w:tcPr/>
          <w:p>
            <w:pPr>
              <w:pStyle w:val="Compact"/>
              <w:bidi/>
            </w:pPr>
            <w:r>
              <w:rPr>
                <w:rtl/>
              </w:rPr>
              <w:t xml:space="preserve">اختبار النظام وكتابة التقرير</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bidi/>
              <w:jc w:val="center"/>
            </w:pPr>
            <w:r>
              <w:rPr>
                <w:rtl/>
              </w:rPr>
              <w:t xml:space="preserve">■</w:t>
            </w:r>
          </w:p>
        </w:tc>
        <w:tc>
          <w:tcPr/>
          <w:p>
            <w:pPr>
              <w:pStyle w:val="Compact"/>
              <w:bidi/>
              <w:jc w:val="center"/>
            </w:pPr>
            <w:r>
              <w:rPr>
                <w:rtl/>
              </w:rPr>
              <w:t xml:space="preserve">■</w:t>
            </w:r>
          </w:p>
        </w:tc>
        <w:tc>
          <w:tcPr/>
          <w:p>
            <w:pPr>
              <w:pStyle w:val="Compact"/>
              <w:bidi/>
              <w:jc w:val="center"/>
            </w:pPr>
            <w:r>
              <w:rPr>
                <w:rtl/>
              </w:rPr>
              <w:t xml:space="preserve">■</w:t>
            </w:r>
          </w:p>
        </w:tc>
        <w:tc>
          <w:tcPr/>
          <w:p>
            <w:pPr>
              <w:pStyle w:val="Compact"/>
              <w:bidi/>
              <w:jc w:val="center"/>
            </w:pPr>
            <w:r>
              <w:rPr>
                <w:rtl/>
              </w:rPr>
              <w:t xml:space="preserve">■</w:t>
            </w:r>
          </w:p>
        </w:tc>
      </w:tr>
    </w:tbl>
    <w:p>
      <w:pPr>
        <w:bidi/>
      </w:pPr>
      <w:r>
        <w:rPr>
          <w:b/>
          <w:bCs/>
          <w:rtl/>
        </w:rPr>
        <w:t xml:space="preserve">ملاحظات على الانحراف الزمني:</w:t>
      </w:r>
    </w:p>
    <w:p>
      <w:pPr>
        <w:pStyle w:val="Compact"/>
        <w:numPr>
          <w:ilvl w:val="0"/>
          <w:numId w:val="1010"/>
        </w:numPr>
        <w:bidi/>
      </w:pPr>
      <w:r>
        <w:rPr>
          <w:rtl/>
        </w:rPr>
        <w:t xml:space="preserve">استغرقت مرحلة</w:t>
      </w:r>
      <w:r>
        <w:rPr>
          <w:rtl/>
        </w:rPr>
        <w:t xml:space="preserve"> </w:t>
      </w:r>
      <w:r>
        <w:rPr>
          <w:b/>
          <w:bCs/>
          <w:rtl/>
        </w:rPr>
        <w:t xml:space="preserve">جمع البيانات والتحليل</w:t>
      </w:r>
      <w:r>
        <w:rPr>
          <w:rtl/>
        </w:rPr>
        <w:t xml:space="preserve"> </w:t>
      </w:r>
      <w:r>
        <w:rPr>
          <w:rtl/>
        </w:rPr>
        <w:t xml:space="preserve">وقتاً أطول من المخطط (3 أسابيع بدلاً من 2) بسبب الحاجة لمراجعة الورقة العلمية السابقة والتقسيم الإداري الليبي.</w:t>
      </w:r>
    </w:p>
    <w:p>
      <w:pPr>
        <w:pStyle w:val="Compact"/>
        <w:numPr>
          <w:ilvl w:val="0"/>
          <w:numId w:val="1010"/>
        </w:numPr>
        <w:bidi/>
      </w:pPr>
      <w:r>
        <w:rPr>
          <w:rtl/>
        </w:rPr>
        <w:t xml:space="preserve">تأخرت مرحلة</w:t>
      </w:r>
      <w:r>
        <w:rPr>
          <w:rtl/>
        </w:rPr>
        <w:t xml:space="preserve"> </w:t>
      </w:r>
      <w:r>
        <w:rPr>
          <w:b/>
          <w:bCs/>
          <w:rtl/>
        </w:rPr>
        <w:t xml:space="preserve">التصميم</w:t>
      </w:r>
      <w:r>
        <w:rPr>
          <w:rtl/>
        </w:rPr>
        <w:t xml:space="preserve"> </w:t>
      </w:r>
      <w:r>
        <w:rPr>
          <w:rtl/>
        </w:rPr>
        <w:t xml:space="preserve">إلى الأسابيع 3–6 نتيجة تعديلات على صيغة الرمز البريدي الخمسية ودمج GeoJSON لدرنة.</w:t>
      </w:r>
    </w:p>
    <w:p>
      <w:pPr>
        <w:pStyle w:val="Compact"/>
        <w:numPr>
          <w:ilvl w:val="0"/>
          <w:numId w:val="1010"/>
        </w:numPr>
        <w:bidi/>
      </w:pPr>
      <w:r>
        <w:rPr>
          <w:b/>
          <w:bCs/>
          <w:rtl/>
        </w:rPr>
        <w:t xml:space="preserve">البرمجة</w:t>
      </w:r>
      <w:r>
        <w:rPr>
          <w:rtl/>
        </w:rPr>
        <w:t xml:space="preserve"> </w:t>
      </w:r>
      <w:r>
        <w:rPr>
          <w:rtl/>
        </w:rPr>
        <w:t xml:space="preserve">امتدت للأسابيع 5–9 بسبب إضافة محرر الحدود والبطاقة البريدية وQR دون أن تكون في المخطط الأولي.</w:t>
      </w:r>
    </w:p>
    <w:bookmarkEnd w:id="28"/>
    <w:bookmarkStart w:id="29" w:name="تنظيم-البحث-ملخص-الفصول"/>
    <w:p>
      <w:pPr>
        <w:pStyle w:val="Heading2"/>
        <w:bidi/>
      </w:pPr>
      <w:r>
        <w:rPr>
          <w:rtl/>
        </w:rPr>
        <w:t xml:space="preserve">1-9 تنظيم البحث (ملخص الفصول)</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bidi/>
            </w:pPr>
            <w:r>
              <w:rPr>
                <w:rtl/>
              </w:rPr>
              <w:t xml:space="preserve">الفصل</w:t>
            </w:r>
          </w:p>
        </w:tc>
        <w:tc>
          <w:tcPr/>
          <w:p>
            <w:pPr>
              <w:pStyle w:val="Compact"/>
              <w:bidi/>
            </w:pPr>
            <w:r>
              <w:rPr>
                <w:rtl/>
              </w:rPr>
              <w:t xml:space="preserve">المحتوى</w:t>
            </w:r>
          </w:p>
        </w:tc>
      </w:tr>
      <w:tr>
        <w:tc>
          <w:tcPr/>
          <w:p>
            <w:pPr>
              <w:pStyle w:val="Compact"/>
              <w:bidi/>
            </w:pPr>
            <w:r>
              <w:rPr>
                <w:b/>
                <w:bCs/>
                <w:rtl/>
              </w:rPr>
              <w:t xml:space="preserve">الأول</w:t>
            </w:r>
          </w:p>
        </w:tc>
        <w:tc>
          <w:tcPr/>
          <w:p>
            <w:pPr>
              <w:pStyle w:val="Compact"/>
              <w:bidi/>
            </w:pPr>
            <w:r>
              <w:rPr>
                <w:rtl/>
              </w:rPr>
              <w:t xml:space="preserve">الدراسة التمهيدية: المشكلة، الأهداف، المنهجية، الحدود، الأهمية</w:t>
            </w:r>
          </w:p>
        </w:tc>
      </w:tr>
      <w:tr>
        <w:tc>
          <w:tcPr/>
          <w:p>
            <w:pPr>
              <w:pStyle w:val="Compact"/>
              <w:bidi/>
            </w:pPr>
            <w:r>
              <w:rPr>
                <w:b/>
                <w:bCs/>
                <w:rtl/>
              </w:rPr>
              <w:t xml:space="preserve">الثاني</w:t>
            </w:r>
          </w:p>
        </w:tc>
        <w:tc>
          <w:tcPr/>
          <w:p>
            <w:pPr>
              <w:pStyle w:val="Compact"/>
              <w:bidi/>
            </w:pPr>
            <w:r>
              <w:rPr>
                <w:rtl/>
              </w:rPr>
              <w:t xml:space="preserve">الدراسات الأدبية: الترميز البريدي، المعايير الدولية، PHP وقواعد البيانات، الدراسات السابقة، نظام الرمز الليبي</w:t>
            </w:r>
          </w:p>
        </w:tc>
      </w:tr>
      <w:tr>
        <w:tc>
          <w:tcPr/>
          <w:p>
            <w:pPr>
              <w:pStyle w:val="Compact"/>
              <w:bidi/>
            </w:pPr>
            <w:r>
              <w:rPr>
                <w:b/>
                <w:bCs/>
                <w:rtl/>
              </w:rPr>
              <w:t xml:space="preserve">الثالث</w:t>
            </w:r>
          </w:p>
        </w:tc>
        <w:tc>
          <w:tcPr/>
          <w:p>
            <w:pPr>
              <w:pStyle w:val="Compact"/>
              <w:bidi/>
            </w:pPr>
            <w:r>
              <w:rPr>
                <w:rtl/>
              </w:rPr>
              <w:t xml:space="preserve">تحليل النظام: وصف النظام الحالي والمقترح، المتطلبات، ERD، حالات الاستخدام</w:t>
            </w:r>
          </w:p>
        </w:tc>
      </w:tr>
      <w:tr>
        <w:tc>
          <w:tcPr/>
          <w:p>
            <w:pPr>
              <w:pStyle w:val="Compact"/>
              <w:bidi/>
            </w:pPr>
            <w:r>
              <w:rPr>
                <w:b/>
                <w:bCs/>
                <w:rtl/>
              </w:rPr>
              <w:t xml:space="preserve">الرابع</w:t>
            </w:r>
          </w:p>
        </w:tc>
        <w:tc>
          <w:tcPr/>
          <w:p>
            <w:pPr>
              <w:pStyle w:val="Compact"/>
              <w:bidi/>
            </w:pPr>
            <w:r>
              <w:rPr>
                <w:rtl/>
              </w:rPr>
              <w:t xml:space="preserve">تصميم النظام: المعمارية، قاعدة البيانات، الواجهات، خوارزمية التوليد، الأمان</w:t>
            </w:r>
          </w:p>
        </w:tc>
      </w:tr>
      <w:tr>
        <w:tc>
          <w:tcPr/>
          <w:p>
            <w:pPr>
              <w:pStyle w:val="Compact"/>
              <w:bidi/>
            </w:pPr>
            <w:r>
              <w:rPr>
                <w:b/>
                <w:bCs/>
                <w:rtl/>
              </w:rPr>
              <w:t xml:space="preserve">الخامس</w:t>
            </w:r>
          </w:p>
        </w:tc>
        <w:tc>
          <w:tcPr/>
          <w:p>
            <w:pPr>
              <w:pStyle w:val="Compact"/>
              <w:bidi/>
            </w:pPr>
            <w:r>
              <w:rPr>
                <w:rtl/>
              </w:rPr>
              <w:t xml:space="preserve">التنفيذ والاختبار: بيئة العمل، المكونات المنفذة، الاختبارات، النتائج</w:t>
            </w:r>
          </w:p>
        </w:tc>
      </w:tr>
      <w:tr>
        <w:tc>
          <w:tcPr/>
          <w:p>
            <w:pPr>
              <w:pStyle w:val="Compact"/>
              <w:bidi/>
            </w:pPr>
            <w:r>
              <w:rPr>
                <w:b/>
                <w:bCs/>
                <w:rtl/>
              </w:rPr>
              <w:t xml:space="preserve">الخاتمة</w:t>
            </w:r>
          </w:p>
        </w:tc>
        <w:tc>
          <w:tcPr/>
          <w:p>
            <w:pPr>
              <w:pStyle w:val="Compact"/>
              <w:bidi/>
            </w:pPr>
            <w:r>
              <w:rPr>
                <w:rtl/>
              </w:rPr>
              <w:t xml:space="preserve">النتائج، التوصيات، آفاق العمل المستقبلي</w:t>
            </w:r>
          </w:p>
        </w:tc>
      </w:tr>
    </w:tbl>
    <w:p>
      <w:r>
        <w:pict>
          <v:rect style="width:0;height:1.5pt" o:hralign="center" o:hrstd="t" o:hr="t"/>
        </w:pict>
      </w:r>
    </w:p>
    <w:bookmarkEnd w:id="29"/>
    <w:bookmarkEnd w:id="30"/>
    <w:bookmarkStart w:id="55" w:name="الفصل-الثاني-الدراسات-الأدبية"/>
    <w:p>
      <w:pPr>
        <w:pStyle w:val="Heading1"/>
        <w:bidi/>
      </w:pPr>
      <w:r>
        <w:rPr>
          <w:rtl/>
        </w:rPr>
        <w:t xml:space="preserve">الفصل الثاني: الدراسات الأدبية</w:t>
      </w:r>
    </w:p>
    <w:bookmarkStart w:id="31" w:name="مقدمة-الفصل"/>
    <w:p>
      <w:pPr>
        <w:pStyle w:val="Heading2"/>
        <w:bidi/>
      </w:pPr>
      <w:r>
        <w:rPr>
          <w:rtl/>
        </w:rPr>
        <w:t xml:space="preserve">2-1 مقدمة الفصل</w:t>
      </w:r>
    </w:p>
    <w:p>
      <w:pPr>
        <w:bidi/>
      </w:pPr>
      <w:r>
        <w:rPr>
          <w:rtl/>
        </w:rPr>
        <w:t xml:space="preserve">يتناول هذا الفصل الخلفية النظرية للمشروع من خلال: مفهوم الترميز البريدي وأهميته، المعايير الدولية والمحلية، التحول من تطبيقات سطح المكتب إلى الويب، ملاءمة PHP وMySQL، الدراسات السابقة والأنظمة المشابهة، ثم عرض</w:t>
      </w:r>
      <w:r>
        <w:rPr>
          <w:rtl/>
        </w:rPr>
        <w:t xml:space="preserve"> </w:t>
      </w:r>
      <w:r>
        <w:rPr>
          <w:b/>
          <w:bCs/>
          <w:rtl/>
        </w:rPr>
        <w:t xml:space="preserve">نظام الترميز البريدي الليبي الجديد</w:t>
      </w:r>
      <w:r>
        <w:rPr>
          <w:rtl/>
        </w:rPr>
        <w:t xml:space="preserve"> </w:t>
      </w:r>
      <w:r>
        <w:rPr>
          <w:rtl/>
        </w:rPr>
        <w:t xml:space="preserve">المقترح والمنفّذ.</w:t>
      </w:r>
    </w:p>
    <w:bookmarkEnd w:id="31"/>
    <w:bookmarkStart w:id="34" w:name="مفهوم-الترميز-البريدي-وأهميته-التنموية"/>
    <w:p>
      <w:pPr>
        <w:pStyle w:val="Heading2"/>
        <w:bidi/>
      </w:pPr>
      <w:r>
        <w:rPr>
          <w:rtl/>
        </w:rPr>
        <w:t xml:space="preserve">2-2 مفهوم الترميز البريدي وأهميته التنموية</w:t>
      </w:r>
    </w:p>
    <w:p>
      <w:pPr>
        <w:bidi/>
      </w:pPr>
      <w:r>
        <w:rPr>
          <w:b/>
          <w:bCs/>
          <w:rtl/>
        </w:rPr>
        <w:t xml:space="preserve">الرمز البريدي</w:t>
      </w:r>
      <w:r>
        <w:rPr>
          <w:rtl/>
        </w:rPr>
        <w:t xml:space="preserve"> </w:t>
      </w:r>
      <w:r>
        <w:rPr>
          <w:rtl/>
        </w:rPr>
        <w:t xml:space="preserve">(Postal Code) هو معرّف رقمي أو أبجدي رقمي يُخصَّص لمنطقة جغرافية أو نقطة وصول محددة، بهدف تسهيل فرز البريد وتوجيه الشحنات وربط العنوان بموقع مكاني دقيق على الخريطة.</w:t>
      </w:r>
    </w:p>
    <w:bookmarkStart w:id="32" w:name="دوره-في-البنية-التحتية-والاقتصاد-الرقمي"/>
    <w:p>
      <w:pPr>
        <w:pStyle w:val="Heading3"/>
        <w:bidi/>
      </w:pPr>
      <w:r>
        <w:rPr>
          <w:rtl/>
        </w:rPr>
        <w:t xml:space="preserve">دوره في البنية التحتية والاقتصاد الرقمي</w:t>
      </w:r>
    </w:p>
    <w:p>
      <w:pPr>
        <w:pStyle w:val="Compact"/>
        <w:numPr>
          <w:ilvl w:val="0"/>
          <w:numId w:val="1011"/>
        </w:numPr>
        <w:bidi/>
      </w:pPr>
      <w:r>
        <w:rPr>
          <w:rtl/>
        </w:rPr>
        <w:t xml:space="preserve">يربط العنوان التقليدي بإحداثيات GIS، ما يُمكّن أنظمة الملاحة والتوصيل الآلي.</w:t>
      </w:r>
    </w:p>
    <w:p>
      <w:pPr>
        <w:pStyle w:val="Compact"/>
        <w:numPr>
          <w:ilvl w:val="0"/>
          <w:numId w:val="1011"/>
        </w:numPr>
        <w:bidi/>
      </w:pPr>
      <w:r>
        <w:rPr>
          <w:rtl/>
        </w:rPr>
        <w:t xml:space="preserve">يقلّل زمن البحث عن المواقع ويخفض تكاليف التشغيل اللوجستي.</w:t>
      </w:r>
    </w:p>
    <w:p>
      <w:pPr>
        <w:pStyle w:val="Compact"/>
        <w:numPr>
          <w:ilvl w:val="0"/>
          <w:numId w:val="1011"/>
        </w:numPr>
        <w:bidi/>
      </w:pPr>
      <w:r>
        <w:rPr>
          <w:rtl/>
        </w:rPr>
        <w:t xml:space="preserve">يدعم التجارة الإلكترونية عبر عناوين موحّدة قابلة للتحقق آلياً.</w:t>
      </w:r>
    </w:p>
    <w:p>
      <w:pPr>
        <w:pStyle w:val="Compact"/>
        <w:numPr>
          <w:ilvl w:val="0"/>
          <w:numId w:val="1011"/>
        </w:numPr>
        <w:bidi/>
      </w:pPr>
      <w:r>
        <w:rPr>
          <w:rtl/>
        </w:rPr>
        <w:t xml:space="preserve">يُحسّن استجابة الطوارئ والخدمات الحكومية المكانية.</w:t>
      </w:r>
    </w:p>
    <w:bookmarkEnd w:id="32"/>
    <w:bookmarkStart w:id="33" w:name="أثر-غياب-أو-تقادم-نظام-العنونة"/>
    <w:p>
      <w:pPr>
        <w:pStyle w:val="Heading3"/>
        <w:bidi/>
      </w:pPr>
      <w:r>
        <w:rPr>
          <w:rtl/>
        </w:rPr>
        <w:t xml:space="preserve">أثر غياب أو تقادم نظام العنونة</w:t>
      </w:r>
    </w:p>
    <w:p>
      <w:pPr>
        <w:bidi/>
      </w:pPr>
      <w:r>
        <w:rPr>
          <w:rtl/>
        </w:rPr>
        <w:t xml:space="preserve">عند غياب نظام بريدي حديث، يعتمد المستخدمون على أوصاف نسبية غير قابلة للمعالجة الآلية، فيتأخر التوصيل، وتتعثر المنصات الإلكترونية، وتضعف قدرة الدولة على بناء سجل عناوين وطني موثّق. في ليبيا، يزداد هذا التأثير مع الاعتماد الواسع على خدمات التوصيل الخاصة وصناديق البريد (P.O. Box) التي لا تعكس موقع العقار الفعلي.</w:t>
      </w:r>
    </w:p>
    <w:bookmarkEnd w:id="33"/>
    <w:bookmarkEnd w:id="34"/>
    <w:bookmarkStart w:id="37" w:name="Xed0730b6f39182be1f2dccbb24a446bf9812cf5"/>
    <w:p>
      <w:pPr>
        <w:pStyle w:val="Heading2"/>
        <w:bidi/>
      </w:pPr>
      <w:r>
        <w:rPr>
          <w:rtl/>
        </w:rPr>
        <w:t xml:space="preserve">2-3 المعايير الدولية والمحلية في تصميم الرموز البريدية</w:t>
      </w:r>
    </w:p>
    <w:bookmarkStart w:id="35" w:name="معايير-الاتحاد-البريدي-العالمي-upu"/>
    <w:p>
      <w:pPr>
        <w:pStyle w:val="Heading3"/>
        <w:bidi/>
      </w:pPr>
      <w:r>
        <w:rPr>
          <w:rtl/>
        </w:rPr>
        <w:t xml:space="preserve">معايير الاتحاد البريدي العالمي (UPU)</w:t>
      </w:r>
    </w:p>
    <w:p>
      <w:pPr>
        <w:bidi/>
      </w:pPr>
      <w:r>
        <w:rPr>
          <w:rtl/>
        </w:rPr>
        <w:t xml:space="preserve">يضع الاتحاد البريدي العالمي إطاراً لتوحيد العنونة عبر:</w:t>
      </w:r>
    </w:p>
    <w:p>
      <w:pPr>
        <w:pStyle w:val="Compact"/>
        <w:numPr>
          <w:ilvl w:val="0"/>
          <w:numId w:val="1012"/>
        </w:numPr>
        <w:bidi/>
      </w:pPr>
      <w:r>
        <w:rPr>
          <w:rtl/>
        </w:rPr>
        <w:t xml:space="preserve">دقة تمييز نقطة التسليم (Delivery Point).</w:t>
      </w:r>
    </w:p>
    <w:p>
      <w:pPr>
        <w:pStyle w:val="Compact"/>
        <w:numPr>
          <w:ilvl w:val="0"/>
          <w:numId w:val="1012"/>
        </w:numPr>
        <w:bidi/>
      </w:pPr>
      <w:r>
        <w:rPr>
          <w:rtl/>
        </w:rPr>
        <w:t xml:space="preserve">إمكانية التوسع حسب الكثافة السكانية.</w:t>
      </w:r>
    </w:p>
    <w:p>
      <w:pPr>
        <w:pStyle w:val="Compact"/>
        <w:numPr>
          <w:ilvl w:val="0"/>
          <w:numId w:val="1012"/>
        </w:numPr>
        <w:bidi/>
      </w:pPr>
      <w:r>
        <w:rPr>
          <w:rtl/>
        </w:rPr>
        <w:t xml:space="preserve">التوافق مع أنظمة الفرز الآلي والقراءة الضوئية (OCR).</w:t>
      </w:r>
    </w:p>
    <w:bookmarkEnd w:id="35"/>
    <w:bookmarkStart w:id="36" w:name="X26eb3d1848082ff719d0e97a0667b8ac6f6d624"/>
    <w:p>
      <w:pPr>
        <w:pStyle w:val="Heading3"/>
        <w:bidi/>
      </w:pPr>
      <w:r>
        <w:rPr>
          <w:rtl/>
        </w:rPr>
        <w:t xml:space="preserve">أسس بناء الرموز: Geocoding والتقسيم الإداري</w:t>
      </w:r>
    </w:p>
    <w:p>
      <w:pPr>
        <w:bidi/>
      </w:pPr>
      <w:r>
        <w:rPr>
          <w:rtl/>
        </w:rPr>
        <w:t xml:space="preserve">تُبنى الرموز البريدية الحديثة على أحد نموذجين أو مزيج منهما:</w:t>
      </w:r>
    </w:p>
    <w:p>
      <w:pPr>
        <w:pStyle w:val="Compact"/>
        <w:numPr>
          <w:ilvl w:val="0"/>
          <w:numId w:val="1013"/>
        </w:numPr>
        <w:bidi/>
      </w:pPr>
      <w:r>
        <w:rPr>
          <w:b/>
          <w:bCs/>
          <w:rtl/>
        </w:rPr>
        <w:t xml:space="preserve">التقسيم الإداري الهرمي:</w:t>
      </w:r>
      <w:r>
        <w:rPr>
          <w:rtl/>
        </w:rPr>
        <w:t xml:space="preserve"> </w:t>
      </w:r>
      <w:r>
        <w:rPr>
          <w:rtl/>
        </w:rPr>
        <w:t xml:space="preserve">ولاية → منطقة → مدينة → حي → عقار.</w:t>
      </w:r>
    </w:p>
    <w:p>
      <w:pPr>
        <w:pStyle w:val="Compact"/>
        <w:numPr>
          <w:ilvl w:val="0"/>
          <w:numId w:val="1013"/>
        </w:numPr>
        <w:bidi/>
      </w:pPr>
      <w:r>
        <w:rPr>
          <w:b/>
          <w:bCs/>
          <w:rtl/>
        </w:rPr>
        <w:t xml:space="preserve">الترميز الجغرافي (Geocoding):</w:t>
      </w:r>
      <w:r>
        <w:rPr>
          <w:rtl/>
        </w:rPr>
        <w:t xml:space="preserve"> </w:t>
      </w:r>
      <w:r>
        <w:rPr>
          <w:rtl/>
        </w:rPr>
        <w:t xml:space="preserve">ربط الرمز بإحداثيات (خط طول/عرض) أو شبكة مكانيّة.</w:t>
      </w:r>
    </w:p>
    <w:p>
      <w:pPr>
        <w:bidi/>
      </w:pPr>
      <w:r>
        <w:rPr>
          <w:rtl/>
        </w:rPr>
        <w:t xml:space="preserve">في المشروع الليبي، اُعتمد الدمج بين التقسيم الإداري الرسمي والإحداثيات الجغرافية، بحيث يحمل الرمز معنى إدارياً ويمكن ربطه بنقطة على الخريطة.</w:t>
      </w:r>
    </w:p>
    <w:bookmarkEnd w:id="36"/>
    <w:bookmarkEnd w:id="37"/>
    <w:bookmarkStart w:id="39" w:name="X1942d88e651339e1d37e79cbca225d1ea8820b2"/>
    <w:p>
      <w:pPr>
        <w:pStyle w:val="Heading2"/>
        <w:bidi/>
      </w:pPr>
      <w:r>
        <w:rPr>
          <w:rtl/>
        </w:rPr>
        <w:t xml:space="preserve">2-4 التحول الرقمي من تطبيقات سطح المكتب إلى بيئة الويب</w:t>
      </w:r>
    </w:p>
    <w:bookmarkStart w:id="38" w:name="X10a0566f84d2514d519d235e1688c6360360eb9"/>
    <w:p>
      <w:pPr>
        <w:pStyle w:val="Heading3"/>
        <w:bidi/>
      </w:pPr>
      <w:r>
        <w:rPr>
          <w:rtl/>
        </w:rPr>
        <w:t xml:space="preserve">مقارنة بين الأنظمة المحلية والسحابية الموزعة</w:t>
      </w:r>
    </w:p>
    <w:tbl>
      <w:tblPr>
        <w:tblStyle w:val="Table"/>
        <w:tblW w:type="pct" w:w="5000"/>
        <w:tblLayout w:type="fixed"/>
        <w:tblLook w:firstRow="1" w:lastRow="0" w:firstColumn="0" w:lastColumn="0" w:noHBand="0" w:noVBand="0" w:val="0020"/>
      </w:tblPr>
      <w:tblGrid>
        <w:gridCol w:w="1131"/>
        <w:gridCol w:w="3394"/>
        <w:gridCol w:w="3394"/>
      </w:tblGrid>
      <w:tr>
        <w:trPr>
          <w:tblHeader w:val="on"/>
        </w:trPr>
        <w:tc>
          <w:tcPr/>
          <w:p>
            <w:pPr>
              <w:pStyle w:val="Compact"/>
              <w:bidi/>
            </w:pPr>
            <w:r>
              <w:rPr>
                <w:rtl/>
              </w:rPr>
              <w:t xml:space="preserve">المعيار</w:t>
            </w:r>
          </w:p>
        </w:tc>
        <w:tc>
          <w:tcPr/>
          <w:p>
            <w:pPr>
              <w:pStyle w:val="Compact"/>
              <w:bidi/>
            </w:pPr>
            <w:r>
              <w:rPr>
                <w:rtl/>
              </w:rPr>
              <w:t xml:space="preserve">تطبيق مكتبي + قاعدة محلية</w:t>
            </w:r>
          </w:p>
        </w:tc>
        <w:tc>
          <w:tcPr/>
          <w:p>
            <w:pPr>
              <w:pStyle w:val="Compact"/>
              <w:bidi/>
            </w:pPr>
            <w:r>
              <w:rPr>
                <w:rtl/>
              </w:rPr>
              <w:t xml:space="preserve">تطبيق ويب + قاعدة مركزية</w:t>
            </w:r>
          </w:p>
        </w:tc>
      </w:tr>
      <w:tr>
        <w:tc>
          <w:tcPr/>
          <w:p>
            <w:pPr>
              <w:pStyle w:val="Compact"/>
              <w:bidi/>
            </w:pPr>
            <w:r>
              <w:rPr>
                <w:b/>
                <w:bCs/>
                <w:rtl/>
              </w:rPr>
              <w:t xml:space="preserve">الوصول</w:t>
            </w:r>
          </w:p>
        </w:tc>
        <w:tc>
          <w:tcPr/>
          <w:p>
            <w:pPr>
              <w:pStyle w:val="Compact"/>
              <w:bidi/>
            </w:pPr>
            <w:r>
              <w:rPr>
                <w:rtl/>
              </w:rPr>
              <w:t xml:space="preserve">جهاز واحد أو شبكة محلية محدودة</w:t>
            </w:r>
          </w:p>
        </w:tc>
        <w:tc>
          <w:tcPr/>
          <w:p>
            <w:pPr>
              <w:pStyle w:val="Compact"/>
              <w:bidi/>
            </w:pPr>
            <w:r>
              <w:rPr>
                <w:rtl/>
              </w:rPr>
              <w:t xml:space="preserve">أي متصفح من أي مكان</w:t>
            </w:r>
          </w:p>
        </w:tc>
      </w:tr>
      <w:tr>
        <w:tc>
          <w:tcPr/>
          <w:p>
            <w:pPr>
              <w:pStyle w:val="Compact"/>
              <w:bidi/>
            </w:pPr>
            <w:r>
              <w:rPr>
                <w:b/>
                <w:bCs/>
                <w:rtl/>
              </w:rPr>
              <w:t xml:space="preserve">التحديث</w:t>
            </w:r>
          </w:p>
        </w:tc>
        <w:tc>
          <w:tcPr/>
          <w:p>
            <w:pPr>
              <w:pStyle w:val="Compact"/>
              <w:bidi/>
            </w:pPr>
            <w:r>
              <w:rPr>
                <w:rtl/>
              </w:rPr>
              <w:t xml:space="preserve">يتطلب تثبيت نسخة على كل جهاز</w:t>
            </w:r>
          </w:p>
        </w:tc>
        <w:tc>
          <w:tcPr/>
          <w:p>
            <w:pPr>
              <w:pStyle w:val="Compact"/>
              <w:bidi/>
            </w:pPr>
            <w:r>
              <w:rPr>
                <w:rtl/>
              </w:rPr>
              <w:t xml:space="preserve">تحديث مركزي على الخادم</w:t>
            </w:r>
          </w:p>
        </w:tc>
      </w:tr>
      <w:tr>
        <w:tc>
          <w:tcPr/>
          <w:p>
            <w:pPr>
              <w:pStyle w:val="Compact"/>
              <w:bidi/>
            </w:pPr>
            <w:r>
              <w:rPr>
                <w:b/>
                <w:bCs/>
                <w:rtl/>
              </w:rPr>
              <w:t xml:space="preserve">التزامن</w:t>
            </w:r>
          </w:p>
        </w:tc>
        <w:tc>
          <w:tcPr/>
          <w:p>
            <w:pPr>
              <w:pStyle w:val="Compact"/>
              <w:bidi/>
            </w:pPr>
            <w:r>
              <w:rPr>
                <w:rtl/>
              </w:rPr>
              <w:t xml:space="preserve">ضعيف؛ صعوبة مشاركة البيانات</w:t>
            </w:r>
          </w:p>
        </w:tc>
        <w:tc>
          <w:tcPr/>
          <w:p>
            <w:pPr>
              <w:pStyle w:val="Compact"/>
              <w:bidi/>
            </w:pPr>
            <w:r>
              <w:rPr>
                <w:rtl/>
              </w:rPr>
              <w:t xml:space="preserve">متعدد المستخدمين concurrently</w:t>
            </w:r>
          </w:p>
        </w:tc>
      </w:tr>
      <w:tr>
        <w:tc>
          <w:tcPr/>
          <w:p>
            <w:pPr>
              <w:pStyle w:val="Compact"/>
              <w:bidi/>
            </w:pPr>
            <w:r>
              <w:rPr>
                <w:b/>
                <w:bCs/>
                <w:rtl/>
              </w:rPr>
              <w:t xml:space="preserve">النسخ الاحتياطي</w:t>
            </w:r>
          </w:p>
        </w:tc>
        <w:tc>
          <w:tcPr/>
          <w:p>
            <w:pPr>
              <w:pStyle w:val="Compact"/>
              <w:bidi/>
            </w:pPr>
            <w:r>
              <w:rPr>
                <w:rtl/>
              </w:rPr>
              <w:t xml:space="preserve">يعتمد على المستخدم المحلي</w:t>
            </w:r>
          </w:p>
        </w:tc>
        <w:tc>
          <w:tcPr/>
          <w:p>
            <w:pPr>
              <w:pStyle w:val="Compact"/>
              <w:bidi/>
            </w:pPr>
            <w:r>
              <w:rPr>
                <w:rtl/>
              </w:rPr>
              <w:t xml:space="preserve">مركزي وقابل للجدولة</w:t>
            </w:r>
          </w:p>
        </w:tc>
      </w:tr>
      <w:tr>
        <w:tc>
          <w:tcPr/>
          <w:p>
            <w:pPr>
              <w:pStyle w:val="Compact"/>
              <w:bidi/>
            </w:pPr>
            <w:r>
              <w:rPr>
                <w:b/>
                <w:bCs/>
                <w:rtl/>
              </w:rPr>
              <w:t xml:space="preserve">التكامل مع GIS/API</w:t>
            </w:r>
          </w:p>
        </w:tc>
        <w:tc>
          <w:tcPr/>
          <w:p>
            <w:pPr>
              <w:pStyle w:val="Compact"/>
              <w:bidi/>
            </w:pPr>
            <w:r>
              <w:rPr>
                <w:rtl/>
              </w:rPr>
              <w:t xml:space="preserve">محدود</w:t>
            </w:r>
          </w:p>
        </w:tc>
        <w:tc>
          <w:tcPr/>
          <w:p>
            <w:pPr>
              <w:pStyle w:val="Compact"/>
              <w:bidi/>
            </w:pPr>
            <w:r>
              <w:rPr>
                <w:rtl/>
              </w:rPr>
              <w:t xml:space="preserve">أسهل عبر HTTP/JSON</w:t>
            </w:r>
          </w:p>
        </w:tc>
      </w:tr>
      <w:tr>
        <w:tc>
          <w:tcPr/>
          <w:p>
            <w:pPr>
              <w:pStyle w:val="Compact"/>
              <w:bidi/>
            </w:pPr>
            <w:r>
              <w:rPr>
                <w:b/>
                <w:bCs/>
                <w:rtl/>
              </w:rPr>
              <w:t xml:space="preserve">التوسع</w:t>
            </w:r>
          </w:p>
        </w:tc>
        <w:tc>
          <w:tcPr/>
          <w:p>
            <w:pPr>
              <w:pStyle w:val="Compact"/>
              <w:bidi/>
            </w:pPr>
            <w:r>
              <w:rPr>
                <w:rtl/>
              </w:rPr>
              <w:t xml:space="preserve">صعب أفقياً</w:t>
            </w:r>
          </w:p>
        </w:tc>
        <w:tc>
          <w:tcPr/>
          <w:p>
            <w:pPr>
              <w:pStyle w:val="Compact"/>
              <w:bidi/>
            </w:pPr>
            <w:r>
              <w:rPr>
                <w:rtl/>
              </w:rPr>
              <w:t xml:space="preserve">قابل للنشر على خوادم متعددة</w:t>
            </w:r>
          </w:p>
        </w:tc>
      </w:tr>
    </w:tbl>
    <w:p>
      <w:pPr>
        <w:bidi/>
      </w:pPr>
      <w:r>
        <w:rPr>
          <w:rtl/>
        </w:rPr>
        <w:t xml:space="preserve">النظام المكتبي السابق (C#/SQL Server/Windows) يمثل الحالة الأولى، بينما المشروع الحالي (PHP/MySQL/Apache) يمثل الانتقال إلى الحالة الثانية، وهو ما تدعوه أهداف البحث صراحة.</w:t>
      </w:r>
    </w:p>
    <w:bookmarkEnd w:id="38"/>
    <w:bookmarkEnd w:id="39"/>
    <w:bookmarkStart w:id="40" w:name="لغة-php-كبيئة-لتطوير-الأنظمة-الديناميكية"/>
    <w:p>
      <w:pPr>
        <w:pStyle w:val="Heading2"/>
        <w:bidi/>
      </w:pPr>
      <w:r>
        <w:rPr>
          <w:rtl/>
        </w:rPr>
        <w:t xml:space="preserve">2-5 لغة PHP كبيئة لتطوير الأنظمة الديناميكية</w:t>
      </w:r>
    </w:p>
    <w:p>
      <w:pPr>
        <w:bidi/>
      </w:pPr>
      <w:r>
        <w:rPr>
          <w:rtl/>
        </w:rPr>
        <w:t xml:space="preserve">PHP لغة برمجة نصية من جانب الخادم (Server-Side) مفتوحة المصدر، مناسبة لتطبيقات الويب الديناميكية للأسباب التالية:</w:t>
      </w:r>
    </w:p>
    <w:p>
      <w:pPr>
        <w:pStyle w:val="Compact"/>
        <w:numPr>
          <w:ilvl w:val="0"/>
          <w:numId w:val="1014"/>
        </w:numPr>
        <w:bidi/>
      </w:pPr>
      <w:r>
        <w:rPr>
          <w:b/>
          <w:bCs/>
          <w:rtl/>
        </w:rPr>
        <w:t xml:space="preserve">تكامل أصيل مع HTTP:</w:t>
      </w:r>
      <w:r>
        <w:rPr>
          <w:rtl/>
        </w:rPr>
        <w:t xml:space="preserve"> </w:t>
      </w:r>
      <w:r>
        <w:rPr>
          <w:rtl/>
        </w:rPr>
        <w:t xml:space="preserve">معالجة النماذج، الجلسات، والملفات.</w:t>
      </w:r>
    </w:p>
    <w:p>
      <w:pPr>
        <w:pStyle w:val="Compact"/>
        <w:numPr>
          <w:ilvl w:val="0"/>
          <w:numId w:val="1014"/>
        </w:numPr>
        <w:bidi/>
      </w:pPr>
      <w:r>
        <w:rPr>
          <w:b/>
          <w:bCs/>
          <w:rtl/>
        </w:rPr>
        <w:t xml:space="preserve">PDO:</w:t>
      </w:r>
      <w:r>
        <w:rPr>
          <w:rtl/>
        </w:rPr>
        <w:t xml:space="preserve"> </w:t>
      </w:r>
      <w:r>
        <w:rPr>
          <w:rtl/>
        </w:rPr>
        <w:t xml:space="preserve">واجهة موحّدة وآمنة للتعامل مع MySQL عبر استعلامات مُجهَّزة.</w:t>
      </w:r>
    </w:p>
    <w:p>
      <w:pPr>
        <w:pStyle w:val="Compact"/>
        <w:numPr>
          <w:ilvl w:val="0"/>
          <w:numId w:val="1014"/>
        </w:numPr>
        <w:bidi/>
      </w:pPr>
      <w:r>
        <w:rPr>
          <w:b/>
          <w:bCs/>
          <w:rtl/>
        </w:rPr>
        <w:t xml:space="preserve">نضج النظام البيئي:</w:t>
      </w:r>
      <w:r>
        <w:rPr>
          <w:rtl/>
        </w:rPr>
        <w:t xml:space="preserve"> </w:t>
      </w:r>
      <w:r>
        <w:rPr>
          <w:rtl/>
        </w:rPr>
        <w:t xml:space="preserve">دعم واسع على XAMPP والاستضافات المشتركة في ليبيا.</w:t>
      </w:r>
    </w:p>
    <w:p>
      <w:pPr>
        <w:pStyle w:val="Compact"/>
        <w:numPr>
          <w:ilvl w:val="0"/>
          <w:numId w:val="1014"/>
        </w:numPr>
        <w:bidi/>
      </w:pPr>
      <w:r>
        <w:rPr>
          <w:b/>
          <w:bCs/>
          <w:rtl/>
        </w:rPr>
        <w:t xml:space="preserve">OOP في PHP 8:</w:t>
      </w:r>
      <w:r>
        <w:rPr>
          <w:rtl/>
        </w:rPr>
        <w:t xml:space="preserve"> </w:t>
      </w:r>
      <w:r>
        <w:rPr>
          <w:rtl/>
        </w:rPr>
        <w:t xml:space="preserve">تنظيم الكود في Classes وNamespaces (مثل</w:t>
      </w:r>
      <w:r>
        <w:rPr>
          <w:rtl/>
        </w:rPr>
        <w:t xml:space="preserve"> </w:t>
      </w:r>
      <w:r>
        <w:rPr>
          <w:rStyle w:val="VerbatimChar"/>
          <w:rtl/>
        </w:rPr>
        <w:t xml:space="preserve">App\PostalCodeService</w:t>
      </w:r>
      <w:r>
        <w:rPr>
          <w:rtl/>
        </w:rPr>
        <w:t xml:space="preserve">).</w:t>
      </w:r>
    </w:p>
    <w:p>
      <w:pPr>
        <w:pStyle w:val="Compact"/>
        <w:numPr>
          <w:ilvl w:val="0"/>
          <w:numId w:val="1014"/>
        </w:numPr>
        <w:bidi/>
      </w:pPr>
      <w:r>
        <w:rPr>
          <w:b/>
          <w:bCs/>
          <w:rtl/>
        </w:rPr>
        <w:t xml:space="preserve">أداء كافٍ:</w:t>
      </w:r>
      <w:r>
        <w:rPr>
          <w:rtl/>
        </w:rPr>
        <w:t xml:space="preserve"> </w:t>
      </w:r>
      <w:r>
        <w:rPr>
          <w:rtl/>
        </w:rPr>
        <w:t xml:space="preserve">مناسبة لنظام إداري متوسط الحجم مع استجابة أقل من ثانيتين للصفحات الأساسية.</w:t>
      </w:r>
    </w:p>
    <w:bookmarkEnd w:id="40"/>
    <w:bookmarkStart w:id="45" w:name="X2308133bdfd8f01e63a0a2ffcfceded4d7201bd"/>
    <w:p>
      <w:pPr>
        <w:pStyle w:val="Heading2"/>
        <w:bidi/>
      </w:pPr>
      <w:r>
        <w:rPr>
          <w:rtl/>
        </w:rPr>
        <w:t xml:space="preserve">2-6 إدارة قواعد البيانات وتكاملها مع لغات تصميم المواقع</w:t>
      </w:r>
    </w:p>
    <w:bookmarkStart w:id="41" w:name="تعريف-قواعد-البيانات-وأنواعها"/>
    <w:p>
      <w:pPr>
        <w:pStyle w:val="Heading3"/>
        <w:bidi/>
      </w:pPr>
      <w:r>
        <w:rPr>
          <w:rtl/>
        </w:rPr>
        <w:t xml:space="preserve">تعريف قواعد البيانات وأنواعها</w:t>
      </w:r>
    </w:p>
    <w:p>
      <w:pPr>
        <w:bidi/>
      </w:pPr>
      <w:r>
        <w:rPr>
          <w:rtl/>
        </w:rPr>
        <w:t xml:space="preserve">قاعدة البيانات نظام منظم لتخزين واسترجاع البيانات. الأنواع الشائعة:</w:t>
      </w:r>
    </w:p>
    <w:p>
      <w:pPr>
        <w:pStyle w:val="Compact"/>
        <w:numPr>
          <w:ilvl w:val="0"/>
          <w:numId w:val="1015"/>
        </w:numPr>
        <w:bidi/>
      </w:pPr>
      <w:r>
        <w:rPr>
          <w:b/>
          <w:bCs/>
          <w:rtl/>
        </w:rPr>
        <w:t xml:space="preserve">علائقية (RDBMS):</w:t>
      </w:r>
      <w:r>
        <w:rPr>
          <w:rtl/>
        </w:rPr>
        <w:t xml:space="preserve"> </w:t>
      </w:r>
      <w:r>
        <w:rPr>
          <w:rtl/>
        </w:rPr>
        <w:t xml:space="preserve">MySQL، MariaDB، PostgreSQL — جداول وعلاقات SQL.</w:t>
      </w:r>
    </w:p>
    <w:p>
      <w:pPr>
        <w:pStyle w:val="Compact"/>
        <w:numPr>
          <w:ilvl w:val="0"/>
          <w:numId w:val="1015"/>
        </w:numPr>
        <w:bidi/>
      </w:pPr>
      <w:r>
        <w:rPr>
          <w:b/>
          <w:bCs/>
          <w:rtl/>
        </w:rPr>
        <w:t xml:space="preserve">وثائقية:</w:t>
      </w:r>
      <w:r>
        <w:rPr>
          <w:rtl/>
        </w:rPr>
        <w:t xml:space="preserve"> </w:t>
      </w:r>
      <w:r>
        <w:rPr>
          <w:rtl/>
        </w:rPr>
        <w:t xml:space="preserve">MongoDB — مستندات JSON (لم تُستخدم في هذا المشروع).</w:t>
      </w:r>
    </w:p>
    <w:p>
      <w:pPr>
        <w:pStyle w:val="Compact"/>
        <w:numPr>
          <w:ilvl w:val="0"/>
          <w:numId w:val="1015"/>
        </w:numPr>
        <w:bidi/>
      </w:pPr>
      <w:r>
        <w:rPr>
          <w:b/>
          <w:bCs/>
          <w:rtl/>
        </w:rPr>
        <w:t xml:space="preserve">مفتاح–قيمة:</w:t>
      </w:r>
      <w:r>
        <w:rPr>
          <w:rtl/>
        </w:rPr>
        <w:t xml:space="preserve"> </w:t>
      </w:r>
      <w:r>
        <w:rPr>
          <w:rtl/>
        </w:rPr>
        <w:t xml:space="preserve">Redis — تخزين مؤقت.</w:t>
      </w:r>
    </w:p>
    <w:bookmarkEnd w:id="41"/>
    <w:bookmarkStart w:id="42" w:name="اختيار-mysql-في-المشروع"/>
    <w:p>
      <w:pPr>
        <w:pStyle w:val="Heading3"/>
        <w:bidi/>
      </w:pPr>
      <w:r>
        <w:rPr>
          <w:rtl/>
        </w:rPr>
        <w:t xml:space="preserve">اختيار MySQL في المشروع</w:t>
      </w:r>
    </w:p>
    <w:p>
      <w:pPr>
        <w:bidi/>
      </w:pPr>
      <w:r>
        <w:rPr>
          <w:rtl/>
        </w:rPr>
        <w:t xml:space="preserve">اعتمد المشروع</w:t>
      </w:r>
      <w:r>
        <w:rPr>
          <w:rtl/>
        </w:rPr>
        <w:t xml:space="preserve"> </w:t>
      </w:r>
      <w:r>
        <w:rPr>
          <w:b/>
          <w:bCs/>
          <w:rtl/>
        </w:rPr>
        <w:t xml:space="preserve">MySQL 8</w:t>
      </w:r>
      <w:r>
        <w:rPr>
          <w:rtl/>
        </w:rPr>
        <w:t xml:space="preserve"> </w:t>
      </w:r>
      <w:r>
        <w:rPr>
          <w:rtl/>
        </w:rPr>
        <w:t xml:space="preserve">مع ترميز</w:t>
      </w:r>
      <w:r>
        <w:rPr>
          <w:rtl/>
        </w:rPr>
        <w:t xml:space="preserve"> </w:t>
      </w:r>
      <w:r>
        <w:rPr>
          <w:rStyle w:val="VerbatimChar"/>
          <w:rtl/>
        </w:rPr>
        <w:t xml:space="preserve">utf8mb4</w:t>
      </w:r>
      <w:r>
        <w:rPr>
          <w:rtl/>
        </w:rPr>
        <w:t xml:space="preserve"> </w:t>
      </w:r>
      <w:r>
        <w:rPr>
          <w:rtl/>
        </w:rPr>
        <w:t xml:space="preserve">لدعم العربية، ومحرك</w:t>
      </w:r>
      <w:r>
        <w:rPr>
          <w:rtl/>
        </w:rPr>
        <w:t xml:space="preserve"> </w:t>
      </w:r>
      <w:r>
        <w:rPr>
          <w:b/>
          <w:bCs/>
          <w:rtl/>
        </w:rPr>
        <w:t xml:space="preserve">InnoDB</w:t>
      </w:r>
      <w:r>
        <w:rPr>
          <w:rtl/>
        </w:rPr>
        <w:t xml:space="preserve"> </w:t>
      </w:r>
      <w:r>
        <w:rPr>
          <w:rtl/>
        </w:rPr>
        <w:t xml:space="preserve">لدعم المعاملات (Transactions) والمفاتيح الأجنبية، وهو أمر حاسم لحجز الأرقام التسلسلية للرموز البريدية دون تكرار.</w:t>
      </w:r>
    </w:p>
    <w:bookmarkEnd w:id="42"/>
    <w:bookmarkStart w:id="43" w:name="التكامل-مع-php"/>
    <w:p>
      <w:pPr>
        <w:pStyle w:val="Heading3"/>
        <w:bidi/>
      </w:pPr>
      <w:r>
        <w:rPr>
          <w:rtl/>
        </w:rPr>
        <w:t xml:space="preserve">التكامل مع PHP</w:t>
      </w:r>
    </w:p>
    <w:p>
      <w:pPr>
        <w:pStyle w:val="Compact"/>
        <w:numPr>
          <w:ilvl w:val="0"/>
          <w:numId w:val="1016"/>
        </w:numPr>
        <w:bidi/>
      </w:pPr>
      <w:r>
        <w:rPr>
          <w:rtl/>
        </w:rPr>
        <w:t xml:space="preserve">الاتصال عبر</w:t>
      </w:r>
      <w:r>
        <w:rPr>
          <w:rtl/>
        </w:rPr>
        <w:t xml:space="preserve"> </w:t>
      </w:r>
      <w:r>
        <w:rPr>
          <w:b/>
          <w:bCs/>
          <w:rtl/>
        </w:rPr>
        <w:t xml:space="preserve">PDO Singleton</w:t>
      </w:r>
      <w:r>
        <w:rPr>
          <w:rtl/>
        </w:rPr>
        <w:t xml:space="preserve"> </w:t>
      </w:r>
      <w:r>
        <w:rPr>
          <w:rtl/>
        </w:rPr>
        <w:t xml:space="preserve">(</w:t>
      </w:r>
      <w:r>
        <w:rPr>
          <w:rStyle w:val="VerbatimChar"/>
          <w:rtl/>
        </w:rPr>
        <w:t xml:space="preserve">App\Database</w:t>
      </w:r>
      <w:r>
        <w:rPr>
          <w:rtl/>
        </w:rPr>
        <w:t xml:space="preserve">).</w:t>
      </w:r>
    </w:p>
    <w:p>
      <w:pPr>
        <w:pStyle w:val="Compact"/>
        <w:numPr>
          <w:ilvl w:val="0"/>
          <w:numId w:val="1016"/>
        </w:numPr>
        <w:bidi/>
      </w:pPr>
      <w:r>
        <w:rPr>
          <w:b/>
          <w:bCs/>
          <w:rtl/>
        </w:rPr>
        <w:t xml:space="preserve">Migrations</w:t>
      </w:r>
      <w:r>
        <w:rPr>
          <w:rtl/>
        </w:rPr>
        <w:t xml:space="preserve"> </w:t>
      </w:r>
      <w:r>
        <w:rPr>
          <w:rtl/>
        </w:rPr>
        <w:t xml:space="preserve">لترقية المخطط تدريجياً (</w:t>
      </w:r>
      <w:r>
        <w:rPr>
          <w:rStyle w:val="VerbatimChar"/>
          <w:rtl/>
        </w:rPr>
        <w:t xml:space="preserve">database/migrations/</w:t>
      </w:r>
      <w:r>
        <w:rPr>
          <w:rtl/>
        </w:rPr>
        <w:t xml:space="preserve">).</w:t>
      </w:r>
    </w:p>
    <w:p>
      <w:pPr>
        <w:pStyle w:val="Compact"/>
        <w:numPr>
          <w:ilvl w:val="0"/>
          <w:numId w:val="1016"/>
        </w:numPr>
        <w:bidi/>
      </w:pPr>
      <w:r>
        <w:rPr>
          <w:b/>
          <w:bCs/>
          <w:rtl/>
        </w:rPr>
        <w:t xml:space="preserve">Seeds</w:t>
      </w:r>
      <w:r>
        <w:rPr>
          <w:rtl/>
        </w:rPr>
        <w:t xml:space="preserve"> </w:t>
      </w:r>
      <w:r>
        <w:rPr>
          <w:rtl/>
        </w:rPr>
        <w:t xml:space="preserve">لبيانات التقسيم الإداري والمستخدم التجريبي.</w:t>
      </w:r>
    </w:p>
    <w:bookmarkEnd w:id="43"/>
    <w:bookmarkStart w:id="44" w:name="أمن-قواعد-البيانات-في-تطبيقات-الويب"/>
    <w:p>
      <w:pPr>
        <w:pStyle w:val="Heading3"/>
        <w:bidi/>
      </w:pPr>
      <w:r>
        <w:rPr>
          <w:rtl/>
        </w:rPr>
        <w:t xml:space="preserve">أمن قواعد البيانات في تطبيقات الويب</w:t>
      </w:r>
    </w:p>
    <w:p>
      <w:pPr>
        <w:pStyle w:val="Compact"/>
        <w:numPr>
          <w:ilvl w:val="0"/>
          <w:numId w:val="1017"/>
        </w:numPr>
        <w:bidi/>
      </w:pPr>
      <w:r>
        <w:rPr>
          <w:rtl/>
        </w:rPr>
        <w:t xml:space="preserve">كلمات المرور بـ</w:t>
      </w:r>
      <w:r>
        <w:rPr>
          <w:rtl/>
        </w:rPr>
        <w:t xml:space="preserve"> </w:t>
      </w:r>
      <w:r>
        <w:rPr>
          <w:rStyle w:val="VerbatimChar"/>
          <w:rtl/>
        </w:rPr>
        <w:t xml:space="preserve">password_hash()</w:t>
      </w:r>
      <w:r>
        <w:rPr>
          <w:rtl/>
        </w:rPr>
        <w:t xml:space="preserve"> </w:t>
      </w:r>
      <w:r>
        <w:rPr>
          <w:rtl/>
        </w:rPr>
        <w:t xml:space="preserve">/</w:t>
      </w:r>
      <w:r>
        <w:rPr>
          <w:rtl/>
        </w:rPr>
        <w:t xml:space="preserve"> </w:t>
      </w:r>
      <w:r>
        <w:rPr>
          <w:rStyle w:val="VerbatimChar"/>
          <w:rtl/>
        </w:rPr>
        <w:t xml:space="preserve">password_verify()</w:t>
      </w:r>
      <w:r>
        <w:rPr>
          <w:rtl/>
        </w:rPr>
        <w:t xml:space="preserve">.</w:t>
      </w:r>
    </w:p>
    <w:p>
      <w:pPr>
        <w:pStyle w:val="Compact"/>
        <w:numPr>
          <w:ilvl w:val="0"/>
          <w:numId w:val="1017"/>
        </w:numPr>
        <w:bidi/>
      </w:pPr>
      <w:r>
        <w:rPr>
          <w:rtl/>
        </w:rPr>
        <w:t xml:space="preserve">استعلامات مُجهَّزة لمنع SQL Injection.</w:t>
      </w:r>
    </w:p>
    <w:p>
      <w:pPr>
        <w:pStyle w:val="Compact"/>
        <w:numPr>
          <w:ilvl w:val="0"/>
          <w:numId w:val="1017"/>
        </w:numPr>
        <w:bidi/>
      </w:pPr>
      <w:r>
        <w:rPr>
          <w:rtl/>
        </w:rPr>
        <w:t xml:space="preserve">صلاحيات أدوار على مستوى المتحكمات (Admin / Employee / Citizen).</w:t>
      </w:r>
    </w:p>
    <w:p>
      <w:pPr>
        <w:pStyle w:val="Compact"/>
        <w:numPr>
          <w:ilvl w:val="0"/>
          <w:numId w:val="1017"/>
        </w:numPr>
        <w:bidi/>
      </w:pPr>
      <w:r>
        <w:rPr>
          <w:rtl/>
        </w:rPr>
        <w:t xml:space="preserve">عزل بيانات المواطن: لا يعدّل إلا عناوينه الخاصة.</w:t>
      </w:r>
    </w:p>
    <w:bookmarkEnd w:id="44"/>
    <w:bookmarkEnd w:id="45"/>
    <w:bookmarkStart w:id="49" w:name="الدراسات-السابقة-والأنظمة-المشابهة"/>
    <w:p>
      <w:pPr>
        <w:pStyle w:val="Heading2"/>
        <w:bidi/>
      </w:pPr>
      <w:r>
        <w:rPr>
          <w:rtl/>
        </w:rPr>
        <w:t xml:space="preserve">2-7 الدراسات السابقة والأنظمة المشابهة</w:t>
      </w:r>
    </w:p>
    <w:bookmarkStart w:id="46" w:name="النظام-الحالي-والأساس-المبني-عليه"/>
    <w:p>
      <w:pPr>
        <w:pStyle w:val="Heading3"/>
        <w:bidi/>
      </w:pPr>
      <w:r>
        <w:rPr>
          <w:rtl/>
        </w:rPr>
        <w:t xml:space="preserve">2-7-1 النظام الحالي والأساس المبني عليه</w:t>
      </w:r>
    </w:p>
    <w:p>
      <w:pPr>
        <w:bidi/>
      </w:pPr>
      <w:r>
        <w:rPr>
          <w:rtl/>
        </w:rPr>
        <w:t xml:space="preserve">بعد البحث عن أنظمة بريدية معتمدة في ليبيا، تبين أن الاعتماد ما زال محدوداً على</w:t>
      </w:r>
      <w:r>
        <w:rPr>
          <w:rtl/>
        </w:rPr>
        <w:t xml:space="preserve"> </w:t>
      </w:r>
      <w:r>
        <w:rPr>
          <w:b/>
          <w:bCs/>
          <w:rtl/>
        </w:rPr>
        <w:t xml:space="preserve">صناديق البريد (P.O. Box)</w:t>
      </w:r>
      <w:r>
        <w:rPr>
          <w:rtl/>
        </w:rPr>
        <w:t xml:space="preserve">، دون عناوين مكانية موحّدة للمواطنين.</w:t>
      </w:r>
    </w:p>
    <w:p>
      <w:pPr>
        <w:bidi/>
      </w:pPr>
      <w:r>
        <w:rPr>
          <w:rtl/>
        </w:rPr>
        <w:t xml:space="preserve">الورقة العلمية المنشورة بعنوان</w:t>
      </w:r>
      <w:r>
        <w:rPr>
          <w:rtl/>
        </w:rPr>
        <w:t xml:space="preserve"> </w:t>
      </w:r>
      <w:r>
        <w:rPr>
          <w:i/>
          <w:iCs/>
          <w:rtl/>
        </w:rPr>
        <w:t xml:space="preserve">«تصميم أداة لتوليد وإدارة رمز بريدي حديث مبني على معايير حديثة بناءً على تقسيم جغرافي افتراضي جديد»</w:t>
      </w:r>
      <w:r>
        <w:rPr>
          <w:rtl/>
        </w:rPr>
        <w:t xml:space="preserve"> </w:t>
      </w:r>
      <w:r>
        <w:rPr>
          <w:rtl/>
        </w:rPr>
        <w:t xml:space="preserve">(مؤلفوها: د. أيمن، أ. عمر، أ. أيمن) اقترحت:</w:t>
      </w:r>
    </w:p>
    <w:p>
      <w:pPr>
        <w:pStyle w:val="Compact"/>
        <w:numPr>
          <w:ilvl w:val="0"/>
          <w:numId w:val="1018"/>
        </w:numPr>
        <w:bidi/>
      </w:pPr>
      <w:r>
        <w:rPr>
          <w:rtl/>
        </w:rPr>
        <w:t xml:space="preserve">دمج تقسيم 1934 (ثلاث مقاطعات) مع تقسيم 2007 (22 شعبية).</w:t>
      </w:r>
    </w:p>
    <w:p>
      <w:pPr>
        <w:pStyle w:val="Compact"/>
        <w:numPr>
          <w:ilvl w:val="0"/>
          <w:numId w:val="1018"/>
        </w:numPr>
        <w:bidi/>
      </w:pPr>
      <w:r>
        <w:rPr>
          <w:rtl/>
        </w:rPr>
        <w:t xml:space="preserve">أداة مكتبية C# + SQL + Visual Studio + خريطة ليبيا.</w:t>
      </w:r>
    </w:p>
    <w:p>
      <w:pPr>
        <w:pStyle w:val="Compact"/>
        <w:numPr>
          <w:ilvl w:val="0"/>
          <w:numId w:val="1018"/>
        </w:numPr>
        <w:bidi/>
      </w:pPr>
      <w:r>
        <w:rPr>
          <w:rtl/>
        </w:rPr>
        <w:t xml:space="preserve">واجهة من ثلاثة أقسام: إدارة الرموز، الخريطة، أدوات الرسم.</w:t>
      </w:r>
    </w:p>
    <w:p>
      <w:pPr>
        <w:bidi/>
      </w:pPr>
      <w:r>
        <w:rPr>
          <w:b/>
          <w:bCs/>
          <w:rtl/>
        </w:rPr>
        <w:t xml:space="preserve">عيوب النظام السابق:</w:t>
      </w:r>
    </w:p>
    <w:p>
      <w:pPr>
        <w:pStyle w:val="Compact"/>
        <w:numPr>
          <w:ilvl w:val="0"/>
          <w:numId w:val="1019"/>
        </w:numPr>
        <w:bidi/>
      </w:pPr>
      <w:r>
        <w:rPr>
          <w:rtl/>
        </w:rPr>
        <w:t xml:space="preserve">تلف البرمجيات وعدم الاعتماد الرسمي.</w:t>
      </w:r>
    </w:p>
    <w:p>
      <w:pPr>
        <w:pStyle w:val="Compact"/>
        <w:numPr>
          <w:ilvl w:val="0"/>
          <w:numId w:val="1019"/>
        </w:numPr>
        <w:bidi/>
      </w:pPr>
      <w:r>
        <w:rPr>
          <w:rtl/>
        </w:rPr>
        <w:t xml:space="preserve">اقتصار على Windows دون نشر ويب أو تطبيق جوال.</w:t>
      </w:r>
    </w:p>
    <w:p>
      <w:pPr>
        <w:pStyle w:val="Compact"/>
        <w:numPr>
          <w:ilvl w:val="0"/>
          <w:numId w:val="1019"/>
        </w:numPr>
        <w:bidi/>
      </w:pPr>
      <w:r>
        <w:rPr>
          <w:rtl/>
        </w:rPr>
        <w:t xml:space="preserve">صعوبة الوصول المتزامن والتحديث المركزي.</w:t>
      </w:r>
    </w:p>
    <w:p>
      <w:pPr>
        <w:pStyle w:val="Compact"/>
        <w:numPr>
          <w:ilvl w:val="0"/>
          <w:numId w:val="1019"/>
        </w:numPr>
        <w:bidi/>
      </w:pPr>
      <w:r>
        <w:rPr>
          <w:rtl/>
        </w:rPr>
        <w:t xml:space="preserve">اعتماد فعاليته على اكتمال البنية التحتية المكانية (تسمية الشوارع وترقيم المباني).</w:t>
      </w:r>
    </w:p>
    <w:bookmarkEnd w:id="46"/>
    <w:bookmarkStart w:id="47" w:name="تجارب-إقليمية-ودولية-مشابهة"/>
    <w:p>
      <w:pPr>
        <w:pStyle w:val="Heading3"/>
        <w:bidi/>
      </w:pPr>
      <w:r>
        <w:rPr>
          <w:rtl/>
        </w:rPr>
        <w:t xml:space="preserve">2-7-2 تجارب إقليمية ودولية مشابهة</w:t>
      </w:r>
    </w:p>
    <w:tbl>
      <w:tblPr>
        <w:tblStyle w:val="Table"/>
        <w:tblW w:type="pct" w:w="5000"/>
        <w:tblLayout w:type="fixed"/>
        <w:tblLook w:firstRow="1" w:lastRow="0" w:firstColumn="0" w:lastColumn="0" w:noHBand="0" w:noVBand="0" w:val="0020"/>
      </w:tblPr>
      <w:tblGrid>
        <w:gridCol w:w="2754"/>
        <w:gridCol w:w="5165"/>
      </w:tblGrid>
      <w:tr>
        <w:trPr>
          <w:tblHeader w:val="on"/>
        </w:trPr>
        <w:tc>
          <w:tcPr/>
          <w:p>
            <w:pPr>
              <w:pStyle w:val="Compact"/>
              <w:bidi/>
            </w:pPr>
            <w:r>
              <w:rPr>
                <w:rtl/>
              </w:rPr>
              <w:t xml:space="preserve">الدولة</w:t>
            </w:r>
          </w:p>
        </w:tc>
        <w:tc>
          <w:tcPr/>
          <w:p>
            <w:pPr>
              <w:pStyle w:val="Compact"/>
              <w:bidi/>
            </w:pPr>
            <w:r>
              <w:rPr>
                <w:rtl/>
              </w:rPr>
              <w:t xml:space="preserve">خصائص النظام</w:t>
            </w:r>
          </w:p>
        </w:tc>
      </w:tr>
      <w:tr>
        <w:tc>
          <w:tcPr/>
          <w:p>
            <w:pPr>
              <w:pStyle w:val="Compact"/>
              <w:bidi/>
            </w:pPr>
            <w:r>
              <w:rPr>
                <w:b/>
                <w:bCs/>
                <w:rtl/>
              </w:rPr>
              <w:t xml:space="preserve">المملكة المتحدة</w:t>
            </w:r>
          </w:p>
        </w:tc>
        <w:tc>
          <w:tcPr/>
          <w:p>
            <w:pPr>
              <w:pStyle w:val="Compact"/>
              <w:bidi/>
            </w:pPr>
            <w:r>
              <w:rPr>
                <w:rtl/>
              </w:rPr>
              <w:t xml:space="preserve">Postcode من 5–7 خانات؛ Outcode + Inward code</w:t>
            </w:r>
          </w:p>
        </w:tc>
      </w:tr>
      <w:tr>
        <w:tc>
          <w:tcPr/>
          <w:p>
            <w:pPr>
              <w:pStyle w:val="Compact"/>
              <w:bidi/>
            </w:pPr>
            <w:r>
              <w:rPr>
                <w:b/>
                <w:bCs/>
                <w:rtl/>
              </w:rPr>
              <w:t xml:space="preserve">كندا</w:t>
            </w:r>
          </w:p>
        </w:tc>
        <w:tc>
          <w:tcPr/>
          <w:p>
            <w:pPr>
              <w:pStyle w:val="Compact"/>
              <w:bidi/>
            </w:pPr>
            <w:r>
              <w:rPr>
                <w:rtl/>
              </w:rPr>
              <w:t xml:space="preserve">حروف وأرقام بصيغة A1A 1A1؛ قيود OCR</w:t>
            </w:r>
          </w:p>
        </w:tc>
      </w:tr>
      <w:tr>
        <w:tc>
          <w:tcPr/>
          <w:p>
            <w:pPr>
              <w:pStyle w:val="Compact"/>
              <w:bidi/>
            </w:pPr>
            <w:r>
              <w:rPr>
                <w:b/>
                <w:bCs/>
                <w:rtl/>
              </w:rPr>
              <w:t xml:space="preserve">هولندا</w:t>
            </w:r>
          </w:p>
        </w:tc>
        <w:tc>
          <w:tcPr/>
          <w:p>
            <w:pPr>
              <w:pStyle w:val="Compact"/>
              <w:bidi/>
            </w:pPr>
            <w:r>
              <w:rPr>
                <w:rtl/>
              </w:rPr>
              <w:t xml:space="preserve">4 أرقام + حرفان؛ تركيبات محظورة تاريخياً</w:t>
            </w:r>
          </w:p>
        </w:tc>
      </w:tr>
      <w:tr>
        <w:tc>
          <w:tcPr/>
          <w:p>
            <w:pPr>
              <w:pStyle w:val="Compact"/>
              <w:bidi/>
            </w:pPr>
            <w:r>
              <w:rPr>
                <w:b/>
                <w:bCs/>
                <w:rtl/>
              </w:rPr>
              <w:t xml:space="preserve">اليابان، الولايات المتحدة، وغيرها</w:t>
            </w:r>
          </w:p>
        </w:tc>
        <w:tc>
          <w:tcPr/>
          <w:p>
            <w:pPr>
              <w:pStyle w:val="Compact"/>
              <w:bidi/>
            </w:pPr>
            <w:r>
              <w:rPr>
                <w:rtl/>
              </w:rPr>
              <w:t xml:space="preserve">رموز رقمية مرتبطة بالمقاطعات والقطاعات</w:t>
            </w:r>
          </w:p>
        </w:tc>
      </w:tr>
    </w:tbl>
    <w:bookmarkEnd w:id="47"/>
    <w:bookmarkStart w:id="48" w:name="المعايير-المستخلصة"/>
    <w:p>
      <w:pPr>
        <w:pStyle w:val="Heading3"/>
        <w:bidi/>
      </w:pPr>
      <w:r>
        <w:rPr>
          <w:rtl/>
        </w:rPr>
        <w:t xml:space="preserve">2-7-3 المعايير المستخلصة</w:t>
      </w:r>
    </w:p>
    <w:p>
      <w:pPr>
        <w:bidi/>
      </w:pPr>
      <w:r>
        <w:rPr>
          <w:rtl/>
        </w:rPr>
        <w:t xml:space="preserve">من التحليل المقارن، يجب أن يتضمن الرمز الليبي:</w:t>
      </w:r>
    </w:p>
    <w:p>
      <w:pPr>
        <w:pStyle w:val="Compact"/>
        <w:numPr>
          <w:ilvl w:val="0"/>
          <w:numId w:val="1020"/>
        </w:numPr>
        <w:bidi/>
      </w:pPr>
      <w:r>
        <w:rPr>
          <w:rtl/>
        </w:rPr>
        <w:t xml:space="preserve">رمز الولاية/المقاطعة.</w:t>
      </w:r>
    </w:p>
    <w:p>
      <w:pPr>
        <w:pStyle w:val="Compact"/>
        <w:numPr>
          <w:ilvl w:val="0"/>
          <w:numId w:val="1020"/>
        </w:numPr>
        <w:bidi/>
      </w:pPr>
      <w:r>
        <w:rPr>
          <w:rtl/>
        </w:rPr>
        <w:t xml:space="preserve">رمز المنطقة/الشعبية/المدينة.</w:t>
      </w:r>
    </w:p>
    <w:p>
      <w:pPr>
        <w:pStyle w:val="Compact"/>
        <w:numPr>
          <w:ilvl w:val="0"/>
          <w:numId w:val="1020"/>
        </w:numPr>
        <w:bidi/>
      </w:pPr>
      <w:r>
        <w:rPr>
          <w:rtl/>
        </w:rPr>
        <w:t xml:space="preserve">رمز القطاع الفرعي.</w:t>
      </w:r>
    </w:p>
    <w:p>
      <w:pPr>
        <w:pStyle w:val="Compact"/>
        <w:numPr>
          <w:ilvl w:val="0"/>
          <w:numId w:val="1020"/>
        </w:numPr>
        <w:bidi/>
      </w:pPr>
      <w:r>
        <w:rPr>
          <w:rtl/>
        </w:rPr>
        <w:t xml:space="preserve">رمز نقطة التسليم النهائية (العقار).</w:t>
      </w:r>
    </w:p>
    <w:bookmarkEnd w:id="48"/>
    <w:bookmarkEnd w:id="49"/>
    <w:bookmarkStart w:id="53" w:name="نظام-الترميز-البريدي-الجديد"/>
    <w:p>
      <w:pPr>
        <w:pStyle w:val="Heading2"/>
        <w:bidi/>
      </w:pPr>
      <w:r>
        <w:rPr>
          <w:rtl/>
        </w:rPr>
        <w:t xml:space="preserve">2-8 نظام الترميز البريدي الجديد</w:t>
      </w:r>
    </w:p>
    <w:bookmarkStart w:id="50" w:name="الأساس-الجغرافي-والتقسيم-الإداري"/>
    <w:p>
      <w:pPr>
        <w:pStyle w:val="Heading3"/>
        <w:bidi/>
      </w:pPr>
      <w:r>
        <w:rPr>
          <w:rtl/>
        </w:rPr>
        <w:t xml:space="preserve">2-8-1 الأساس الجغرافي والتقسيم الإداري</w:t>
      </w:r>
    </w:p>
    <w:p>
      <w:pPr>
        <w:bidi/>
      </w:pPr>
      <w:r>
        <w:rPr>
          <w:rtl/>
        </w:rPr>
        <w:t xml:space="preserve">بُني النظام على دمج:</w:t>
      </w:r>
    </w:p>
    <w:p>
      <w:pPr>
        <w:pStyle w:val="Compact"/>
        <w:numPr>
          <w:ilvl w:val="0"/>
          <w:numId w:val="1021"/>
        </w:numPr>
        <w:bidi/>
      </w:pPr>
      <w:r>
        <w:rPr>
          <w:b/>
          <w:bCs/>
          <w:rtl/>
        </w:rPr>
        <w:t xml:space="preserve">1934:</w:t>
      </w:r>
      <w:r>
        <w:rPr>
          <w:rtl/>
        </w:rPr>
        <w:t xml:space="preserve"> </w:t>
      </w:r>
      <w:r>
        <w:rPr>
          <w:rtl/>
        </w:rPr>
        <w:t xml:space="preserve">ثلاث مقاطعات (برقة B، طرابلس T، فزان F).</w:t>
      </w:r>
    </w:p>
    <w:p>
      <w:pPr>
        <w:pStyle w:val="Compact"/>
        <w:numPr>
          <w:ilvl w:val="0"/>
          <w:numId w:val="1021"/>
        </w:numPr>
        <w:bidi/>
      </w:pPr>
      <w:r>
        <w:rPr>
          <w:b/>
          <w:bCs/>
          <w:rtl/>
        </w:rPr>
        <w:t xml:space="preserve">2007:</w:t>
      </w:r>
      <w:r>
        <w:rPr>
          <w:rtl/>
        </w:rPr>
        <w:t xml:space="preserve"> </w:t>
      </w:r>
      <w:r>
        <w:rPr>
          <w:rtl/>
        </w:rPr>
        <w:t xml:space="preserve">22 شعبية موزعة على المقاطعات (7 + 9 + 6).</w:t>
      </w:r>
    </w:p>
    <w:bookmarkEnd w:id="50"/>
    <w:bookmarkStart w:id="51" w:name="هيكلية-وصيغة-الرمز-البريدي"/>
    <w:p>
      <w:pPr>
        <w:pStyle w:val="Heading3"/>
        <w:bidi/>
      </w:pPr>
      <w:r>
        <w:rPr>
          <w:rtl/>
        </w:rPr>
        <w:t xml:space="preserve">2-8-2 هيكلية وصيغة الرمز البريدي</w:t>
      </w:r>
    </w:p>
    <w:p>
      <w:pPr>
        <w:bidi/>
      </w:pPr>
      <w:r>
        <w:rPr>
          <w:rtl/>
        </w:rPr>
        <w:t xml:space="preserve">الصيغة المنفّذة في النظام:</w:t>
      </w:r>
    </w:p>
    <w:p>
      <w:pPr>
        <w:pStyle w:val="SourceCode"/>
        <w:bidi/>
      </w:pPr>
      <w:r>
        <w:rPr>
          <w:rStyle w:val="VerbatimChar"/>
          <w:rtl/>
        </w:rPr>
        <w:t xml:space="preserve">X N-M-S P</w:t>
      </w:r>
    </w:p>
    <w:p>
      <w:pPr>
        <w:bidi/>
      </w:pPr>
      <w:r>
        <w:rPr>
          <w:b/>
          <w:bCs/>
          <w:rtl/>
        </w:rPr>
        <w:t xml:space="preserve">مثال:</w:t>
      </w:r>
      <w:r>
        <w:rPr>
          <w:rtl/>
        </w:rPr>
        <w:t xml:space="preserve"> </w:t>
      </w:r>
      <w:r>
        <w:rPr>
          <w:rStyle w:val="VerbatimChar"/>
          <w:rtl/>
        </w:rPr>
        <w:t xml:space="preserve">B 2-1-S 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الجزء</w:t>
            </w:r>
          </w:p>
        </w:tc>
        <w:tc>
          <w:tcPr/>
          <w:p>
            <w:pPr>
              <w:pStyle w:val="Compact"/>
              <w:bidi/>
            </w:pPr>
            <w:r>
              <w:rPr>
                <w:rtl/>
              </w:rPr>
              <w:t xml:space="preserve">المعنى</w:t>
            </w:r>
          </w:p>
        </w:tc>
        <w:tc>
          <w:tcPr/>
          <w:p>
            <w:pPr>
              <w:pStyle w:val="Compact"/>
              <w:bidi/>
            </w:pPr>
            <w:r>
              <w:rPr>
                <w:rtl/>
              </w:rPr>
              <w:t xml:space="preserve">مثال</w:t>
            </w:r>
          </w:p>
        </w:tc>
      </w:tr>
      <w:tr>
        <w:tc>
          <w:tcPr/>
          <w:p>
            <w:pPr>
              <w:pStyle w:val="Compact"/>
              <w:bidi/>
            </w:pPr>
            <w:r>
              <w:rPr>
                <w:rtl/>
              </w:rPr>
              <w:t xml:space="preserve">X</w:t>
            </w:r>
          </w:p>
        </w:tc>
        <w:tc>
          <w:tcPr/>
          <w:p>
            <w:pPr>
              <w:pStyle w:val="Compact"/>
              <w:bidi/>
            </w:pPr>
            <w:r>
              <w:rPr>
                <w:rtl/>
              </w:rPr>
              <w:t xml:space="preserve">رمز المقاطعة</w:t>
            </w:r>
          </w:p>
        </w:tc>
        <w:tc>
          <w:tcPr/>
          <w:p>
            <w:pPr>
              <w:pStyle w:val="Compact"/>
              <w:bidi/>
            </w:pPr>
            <w:r>
              <w:rPr>
                <w:rtl/>
              </w:rPr>
              <w:t xml:space="preserve">B = برقة</w:t>
            </w:r>
          </w:p>
        </w:tc>
      </w:tr>
      <w:tr>
        <w:tc>
          <w:tcPr/>
          <w:p>
            <w:pPr>
              <w:pStyle w:val="Compact"/>
              <w:bidi/>
            </w:pPr>
            <w:r>
              <w:rPr>
                <w:rtl/>
              </w:rPr>
              <w:t xml:space="preserve">N</w:t>
            </w:r>
          </w:p>
        </w:tc>
        <w:tc>
          <w:tcPr/>
          <w:p>
            <w:pPr>
              <w:pStyle w:val="Compact"/>
              <w:bidi/>
            </w:pPr>
            <w:r>
              <w:rPr>
                <w:rtl/>
              </w:rPr>
              <w:t xml:space="preserve">رقم الشعبية</w:t>
            </w:r>
          </w:p>
        </w:tc>
        <w:tc>
          <w:tcPr/>
          <w:p>
            <w:pPr>
              <w:pStyle w:val="Compact"/>
              <w:bidi/>
            </w:pPr>
            <w:r>
              <w:rPr>
                <w:rtl/>
              </w:rPr>
              <w:t xml:space="preserve">2 = شعبية درنة</w:t>
            </w:r>
          </w:p>
        </w:tc>
      </w:tr>
      <w:tr>
        <w:tc>
          <w:tcPr/>
          <w:p>
            <w:pPr>
              <w:pStyle w:val="Compact"/>
              <w:bidi/>
            </w:pPr>
            <w:r>
              <w:rPr>
                <w:rtl/>
              </w:rPr>
              <w:t xml:space="preserve">M</w:t>
            </w:r>
          </w:p>
        </w:tc>
        <w:tc>
          <w:tcPr/>
          <w:p>
            <w:pPr>
              <w:pStyle w:val="Compact"/>
              <w:bidi/>
            </w:pPr>
            <w:r>
              <w:rPr>
                <w:rtl/>
              </w:rPr>
              <w:t xml:space="preserve">رقم المدينة داخل الشعبية</w:t>
            </w:r>
          </w:p>
        </w:tc>
        <w:tc>
          <w:tcPr/>
          <w:p>
            <w:pPr>
              <w:pStyle w:val="Compact"/>
              <w:bidi/>
            </w:pPr>
            <w:r>
              <w:rPr>
                <w:rtl/>
              </w:rPr>
              <w:t xml:space="preserve">1 = مدينة درنة</w:t>
            </w:r>
          </w:p>
        </w:tc>
      </w:tr>
      <w:tr>
        <w:tc>
          <w:tcPr/>
          <w:p>
            <w:pPr>
              <w:pStyle w:val="Compact"/>
              <w:bidi/>
            </w:pPr>
            <w:r>
              <w:rPr>
                <w:rtl/>
              </w:rPr>
              <w:t xml:space="preserve">S</w:t>
            </w:r>
          </w:p>
        </w:tc>
        <w:tc>
          <w:tcPr/>
          <w:p>
            <w:pPr>
              <w:pStyle w:val="Compact"/>
              <w:bidi/>
            </w:pPr>
            <w:r>
              <w:rPr>
                <w:rtl/>
              </w:rPr>
              <w:t xml:space="preserve">رمز القطاع/الحي</w:t>
            </w:r>
          </w:p>
        </w:tc>
        <w:tc>
          <w:tcPr/>
          <w:p>
            <w:pPr>
              <w:pStyle w:val="Compact"/>
              <w:bidi/>
            </w:pPr>
            <w:r>
              <w:rPr>
                <w:rtl/>
              </w:rPr>
              <w:t xml:space="preserve">S = قطاع شيحا</w:t>
            </w:r>
          </w:p>
        </w:tc>
      </w:tr>
      <w:tr>
        <w:tc>
          <w:tcPr/>
          <w:p>
            <w:pPr>
              <w:pStyle w:val="Compact"/>
              <w:bidi/>
            </w:pPr>
            <w:r>
              <w:rPr>
                <w:rtl/>
              </w:rPr>
              <w:t xml:space="preserve">P</w:t>
            </w:r>
          </w:p>
        </w:tc>
        <w:tc>
          <w:tcPr/>
          <w:p>
            <w:pPr>
              <w:pStyle w:val="Compact"/>
              <w:bidi/>
            </w:pPr>
            <w:r>
              <w:rPr>
                <w:rtl/>
              </w:rPr>
              <w:t xml:space="preserve">الرقم التسلسلي للعقار</w:t>
            </w:r>
          </w:p>
        </w:tc>
        <w:tc>
          <w:tcPr/>
          <w:p>
            <w:pPr>
              <w:pStyle w:val="Compact"/>
              <w:bidi/>
            </w:pPr>
            <w:r>
              <w:rPr>
                <w:rtl/>
              </w:rPr>
              <w:t xml:space="preserve">9</w:t>
            </w:r>
          </w:p>
        </w:tc>
      </w:tr>
    </w:tbl>
    <w:p>
      <w:pPr>
        <w:bidi/>
      </w:pPr>
      <w:r>
        <w:rPr>
          <w:b/>
          <w:bCs/>
          <w:rtl/>
        </w:rPr>
        <w:t xml:space="preserve">الشكل (4):</w:t>
      </w:r>
      <w:r>
        <w:rPr>
          <w:rtl/>
        </w:rPr>
        <w:t xml:space="preserve"> </w:t>
      </w:r>
      <w:r>
        <w:rPr>
          <w:rtl/>
        </w:rPr>
        <w:t xml:space="preserve">بنية الرمز الليبي الحديث</w:t>
      </w:r>
      <w:r>
        <w:br/>
      </w:r>
      <w:r>
        <w:rPr>
          <w:rStyle w:val="VerbatimChar"/>
          <w:rtl/>
        </w:rPr>
        <w:t xml:space="preserve">[ B 2 ] - [ 1 ] - [ S ] [ 9 ]</w:t>
      </w:r>
      <w:r>
        <w:br/>
      </w:r>
      <w:r>
        <w:rPr>
          <w:rtl/>
        </w:rPr>
        <w:t xml:space="preserve">الجزء الخارجي: المقاطعة + الشعبية + المدينة</w:t>
      </w:r>
      <w:r>
        <w:br/>
      </w:r>
      <w:r>
        <w:rPr>
          <w:rtl/>
        </w:rPr>
        <w:t xml:space="preserve">الجزء الداخلي: القطاع + العقار</w:t>
      </w:r>
    </w:p>
    <w:bookmarkEnd w:id="51"/>
    <w:bookmarkStart w:id="52" w:name="آلية-التطبيق-والخصائص-التشغيلية"/>
    <w:p>
      <w:pPr>
        <w:pStyle w:val="Heading3"/>
        <w:bidi/>
      </w:pPr>
      <w:r>
        <w:rPr>
          <w:rtl/>
        </w:rPr>
        <w:t xml:space="preserve">2-8-3 آلية التطبيق والخصائص التشغيلية</w:t>
      </w:r>
    </w:p>
    <w:p>
      <w:pPr>
        <w:pStyle w:val="Compact"/>
        <w:numPr>
          <w:ilvl w:val="0"/>
          <w:numId w:val="1022"/>
        </w:numPr>
        <w:bidi/>
      </w:pPr>
      <w:r>
        <w:rPr>
          <w:rtl/>
        </w:rPr>
        <w:t xml:space="preserve">يُربط الرمز بإحداثيات WGS84 (Latitude/Longitude).</w:t>
      </w:r>
    </w:p>
    <w:p>
      <w:pPr>
        <w:pStyle w:val="Compact"/>
        <w:numPr>
          <w:ilvl w:val="0"/>
          <w:numId w:val="1022"/>
        </w:numPr>
        <w:bidi/>
      </w:pPr>
      <w:r>
        <w:rPr>
          <w:rtl/>
        </w:rPr>
        <w:t xml:space="preserve">يُولَّد الرقم التسلسلي P تلقائياً عبر جدول</w:t>
      </w:r>
      <w:r>
        <w:rPr>
          <w:rtl/>
        </w:rPr>
        <w:t xml:space="preserve"> </w:t>
      </w:r>
      <w:r>
        <w:rPr>
          <w:rStyle w:val="VerbatimChar"/>
          <w:rtl/>
        </w:rPr>
        <w:t xml:space="preserve">postal_property_counters</w:t>
      </w:r>
      <w:r>
        <w:rPr>
          <w:rtl/>
        </w:rPr>
        <w:t xml:space="preserve"> </w:t>
      </w:r>
      <w:r>
        <w:rPr>
          <w:rtl/>
        </w:rPr>
        <w:t xml:space="preserve">مع قفل صف (</w:t>
      </w:r>
      <w:r>
        <w:rPr>
          <w:rStyle w:val="VerbatimChar"/>
          <w:rtl/>
        </w:rPr>
        <w:t xml:space="preserve">FOR UPDATE</w:t>
      </w:r>
      <w:r>
        <w:rPr>
          <w:rtl/>
        </w:rPr>
        <w:t xml:space="preserve">).</w:t>
      </w:r>
    </w:p>
    <w:p>
      <w:pPr>
        <w:pStyle w:val="Compact"/>
        <w:numPr>
          <w:ilvl w:val="0"/>
          <w:numId w:val="1022"/>
        </w:numPr>
        <w:bidi/>
      </w:pPr>
      <w:r>
        <w:rPr>
          <w:rStyle w:val="VerbatimChar"/>
          <w:rtl/>
        </w:rPr>
        <w:t xml:space="preserve">postal_code</w:t>
      </w:r>
      <w:r>
        <w:rPr>
          <w:rtl/>
        </w:rPr>
        <w:t xml:space="preserve"> </w:t>
      </w:r>
      <w:r>
        <w:rPr>
          <w:rtl/>
        </w:rPr>
        <w:t xml:space="preserve">فريد في جدول</w:t>
      </w:r>
      <w:r>
        <w:rPr>
          <w:rtl/>
        </w:rPr>
        <w:t xml:space="preserve"> </w:t>
      </w:r>
      <w:r>
        <w:rPr>
          <w:rStyle w:val="VerbatimChar"/>
          <w:rtl/>
        </w:rPr>
        <w:t xml:space="preserve">addresses</w:t>
      </w:r>
      <w:r>
        <w:rPr>
          <w:rtl/>
        </w:rPr>
        <w:t xml:space="preserve">.</w:t>
      </w:r>
    </w:p>
    <w:p>
      <w:pPr>
        <w:pStyle w:val="Compact"/>
        <w:numPr>
          <w:ilvl w:val="0"/>
          <w:numId w:val="1022"/>
        </w:numPr>
        <w:bidi/>
      </w:pPr>
      <w:r>
        <w:rPr>
          <w:rtl/>
        </w:rPr>
        <w:t xml:space="preserve">زوج الإحداثيات فريد لمنع تكرار الموقع.</w:t>
      </w:r>
    </w:p>
    <w:p>
      <w:pPr>
        <w:pStyle w:val="Compact"/>
        <w:numPr>
          <w:ilvl w:val="0"/>
          <w:numId w:val="1022"/>
        </w:numPr>
        <w:bidi/>
      </w:pPr>
      <w:r>
        <w:rPr>
          <w:rtl/>
        </w:rPr>
        <w:t xml:space="preserve">في المباني متعددة الطوابق يُضاف رقم الشقة في حقل منفصل.</w:t>
      </w:r>
    </w:p>
    <w:p>
      <w:pPr>
        <w:pStyle w:val="Compact"/>
        <w:numPr>
          <w:ilvl w:val="0"/>
          <w:numId w:val="1022"/>
        </w:numPr>
        <w:bidi/>
      </w:pPr>
      <w:r>
        <w:rPr>
          <w:rtl/>
        </w:rPr>
        <w:t xml:space="preserve">يهدف النظام لاستبدال الاعتماد على P.O. Box بالاستدلال المكاني الرقمي.</w:t>
      </w:r>
    </w:p>
    <w:bookmarkEnd w:id="52"/>
    <w:bookmarkEnd w:id="53"/>
    <w:bookmarkStart w:id="54" w:name="خلاصة-الفصل"/>
    <w:p>
      <w:pPr>
        <w:pStyle w:val="Heading2"/>
        <w:bidi/>
      </w:pPr>
      <w:r>
        <w:rPr>
          <w:rtl/>
        </w:rPr>
        <w:t xml:space="preserve">2-9 خلاصة الفصل</w:t>
      </w:r>
    </w:p>
    <w:p>
      <w:pPr>
        <w:bidi/>
      </w:pPr>
      <w:r>
        <w:rPr>
          <w:rtl/>
        </w:rPr>
        <w:t xml:space="preserve">أكدت الدراسات الأدبية أن التحول إلى</w:t>
      </w:r>
      <w:r>
        <w:rPr>
          <w:rtl/>
        </w:rPr>
        <w:t xml:space="preserve"> </w:t>
      </w:r>
      <w:r>
        <w:rPr>
          <w:b/>
          <w:bCs/>
          <w:rtl/>
        </w:rPr>
        <w:t xml:space="preserve">أنظمة ويب مركزية</w:t>
      </w:r>
      <w:r>
        <w:rPr>
          <w:rtl/>
        </w:rPr>
        <w:t xml:space="preserve"> </w:t>
      </w:r>
      <w:r>
        <w:rPr>
          <w:rtl/>
        </w:rPr>
        <w:t xml:space="preserve">مع</w:t>
      </w:r>
      <w:r>
        <w:rPr>
          <w:rtl/>
        </w:rPr>
        <w:t xml:space="preserve"> </w:t>
      </w:r>
      <w:r>
        <w:rPr>
          <w:b/>
          <w:bCs/>
          <w:rtl/>
        </w:rPr>
        <w:t xml:space="preserve">GIS</w:t>
      </w:r>
      <w:r>
        <w:rPr>
          <w:rtl/>
        </w:rPr>
        <w:t xml:space="preserve"> </w:t>
      </w:r>
      <w:r>
        <w:rPr>
          <w:rtl/>
        </w:rPr>
        <w:t xml:space="preserve">و</w:t>
      </w:r>
      <w:r>
        <w:rPr>
          <w:b/>
          <w:bCs/>
          <w:rtl/>
        </w:rPr>
        <w:t xml:space="preserve">قواعد بيانات علائقية</w:t>
      </w:r>
      <w:r>
        <w:rPr>
          <w:rtl/>
        </w:rPr>
        <w:t xml:space="preserve"> </w:t>
      </w:r>
      <w:r>
        <w:rPr>
          <w:rtl/>
        </w:rPr>
        <w:t xml:space="preserve">هو المسار الأمثل لمعالجة قصور التطبيقات المكتبية. كما بيّنت التجارب الدولية أهمية الترميز الهرمي المرتبط بالتقسيم الإداري. وقد وفّر دمج التقسيمين الليبيين 1934 و2007 أساساً علمياً للصيغة الخمسية المنفّذة في المشروع، والتي يُبنى عليها تحليل وتصميم وتنفيذ الفصول التالية.</w:t>
      </w:r>
    </w:p>
    <w:p>
      <w:r>
        <w:pict>
          <v:rect style="width:0;height:1.5pt" o:hralign="center" o:hrstd="t" o:hr="t"/>
        </w:pict>
      </w:r>
    </w:p>
    <w:bookmarkEnd w:id="54"/>
    <w:bookmarkEnd w:id="55"/>
    <w:bookmarkStart w:id="74" w:name="الفصل-الثالث-تحليل-النظام-والمتطلبات"/>
    <w:p>
      <w:pPr>
        <w:pStyle w:val="Heading1"/>
        <w:bidi/>
      </w:pPr>
      <w:r>
        <w:rPr>
          <w:rtl/>
        </w:rPr>
        <w:t xml:space="preserve">الفصل الثالث: تحليل النظام والمتطلبات</w:t>
      </w:r>
    </w:p>
    <w:bookmarkStart w:id="56" w:name="مقدمة-الفصل-1"/>
    <w:p>
      <w:pPr>
        <w:pStyle w:val="Heading2"/>
        <w:bidi/>
      </w:pPr>
      <w:r>
        <w:rPr>
          <w:rtl/>
        </w:rPr>
        <w:t xml:space="preserve">3-1 مقدمة الفصل</w:t>
      </w:r>
    </w:p>
    <w:p>
      <w:pPr>
        <w:bidi/>
      </w:pPr>
      <w:r>
        <w:rPr>
          <w:rtl/>
        </w:rPr>
        <w:t xml:space="preserve">يهدف هذا الفصل إلى تحويل المشكلة الميدانية إلى متطلبات قابلة للتنفيذ، عبر وصف النظام الحالي والمقترح، وتحديد المتطلبات الوظيفية وغير الوظيفية، ونمذجة البيانات وحالات الاستخدام.</w:t>
      </w:r>
    </w:p>
    <w:bookmarkEnd w:id="56"/>
    <w:bookmarkStart w:id="60" w:name="وصف-النظام"/>
    <w:p>
      <w:pPr>
        <w:pStyle w:val="Heading2"/>
        <w:bidi/>
      </w:pPr>
      <w:r>
        <w:rPr>
          <w:rtl/>
        </w:rPr>
        <w:t xml:space="preserve">3-2 وصف النظام</w:t>
      </w:r>
    </w:p>
    <w:bookmarkStart w:id="57" w:name="النظام-الحالي-as-is"/>
    <w:p>
      <w:pPr>
        <w:pStyle w:val="Heading3"/>
        <w:bidi/>
      </w:pPr>
      <w:r>
        <w:rPr>
          <w:rtl/>
        </w:rPr>
        <w:t xml:space="preserve">3-2-1 النظام الحالي (As-Is)</w:t>
      </w:r>
    </w:p>
    <w:p>
      <w:pPr>
        <w:pStyle w:val="Compact"/>
        <w:numPr>
          <w:ilvl w:val="0"/>
          <w:numId w:val="1023"/>
        </w:numPr>
        <w:bidi/>
      </w:pPr>
      <w:r>
        <w:rPr>
          <w:rtl/>
        </w:rPr>
        <w:t xml:space="preserve">لا يوجد سجل وطني موحّد للعناوين المكانية.</w:t>
      </w:r>
    </w:p>
    <w:p>
      <w:pPr>
        <w:pStyle w:val="Compact"/>
        <w:numPr>
          <w:ilvl w:val="0"/>
          <w:numId w:val="1023"/>
        </w:numPr>
        <w:bidi/>
      </w:pPr>
      <w:r>
        <w:rPr>
          <w:rtl/>
        </w:rPr>
        <w:t xml:space="preserve">الاعتماد على P.O. Box وأوصاف شفهية.</w:t>
      </w:r>
    </w:p>
    <w:p>
      <w:pPr>
        <w:pStyle w:val="Compact"/>
        <w:numPr>
          <w:ilvl w:val="0"/>
          <w:numId w:val="1023"/>
        </w:numPr>
        <w:bidi/>
      </w:pPr>
      <w:r>
        <w:rPr>
          <w:rtl/>
        </w:rPr>
        <w:t xml:space="preserve">أداة أكاديمية سابقة (C#/Windows) معطّلة وغير منشورة.</w:t>
      </w:r>
    </w:p>
    <w:bookmarkEnd w:id="57"/>
    <w:bookmarkStart w:id="58" w:name="النظام-المقترح-to-be"/>
    <w:p>
      <w:pPr>
        <w:pStyle w:val="Heading3"/>
        <w:bidi/>
      </w:pPr>
      <w:r>
        <w:rPr>
          <w:rtl/>
        </w:rPr>
        <w:t xml:space="preserve">3-2-2 النظام المقترح (To-Be)</w:t>
      </w:r>
    </w:p>
    <w:p>
      <w:pPr>
        <w:bidi/>
      </w:pPr>
      <w:r>
        <w:rPr>
          <w:rtl/>
        </w:rPr>
        <w:t xml:space="preserve">تطبيق ويب</w:t>
      </w:r>
      <w:r>
        <w:rPr>
          <w:rtl/>
        </w:rPr>
        <w:t xml:space="preserve"> </w:t>
      </w:r>
      <w:r>
        <w:rPr>
          <w:b/>
          <w:bCs/>
          <w:rtl/>
        </w:rPr>
        <w:t xml:space="preserve">نظام إدارة العناوين البريدية الذكي في ليبيا</w:t>
      </w:r>
      <w:r>
        <w:rPr>
          <w:rtl/>
        </w:rPr>
        <w:t xml:space="preserve"> </w:t>
      </w:r>
      <w:r>
        <w:rPr>
          <w:rtl/>
        </w:rPr>
        <w:t xml:space="preserve">يوفّر:</w:t>
      </w:r>
    </w:p>
    <w:p>
      <w:pPr>
        <w:pStyle w:val="Compact"/>
        <w:numPr>
          <w:ilvl w:val="0"/>
          <w:numId w:val="1024"/>
        </w:numPr>
        <w:bidi/>
      </w:pPr>
      <w:r>
        <w:rPr>
          <w:rtl/>
        </w:rPr>
        <w:t xml:space="preserve">تسجيل دخول وإدارة مستخدمين بأدوار.</w:t>
      </w:r>
    </w:p>
    <w:p>
      <w:pPr>
        <w:pStyle w:val="Compact"/>
        <w:numPr>
          <w:ilvl w:val="0"/>
          <w:numId w:val="1024"/>
        </w:numPr>
        <w:bidi/>
      </w:pPr>
      <w:r>
        <w:rPr>
          <w:rtl/>
        </w:rPr>
        <w:t xml:space="preserve">إضافة/تعديل/حذف عناوين مرتبطة بخريطة.</w:t>
      </w:r>
    </w:p>
    <w:p>
      <w:pPr>
        <w:pStyle w:val="Compact"/>
        <w:numPr>
          <w:ilvl w:val="0"/>
          <w:numId w:val="1024"/>
        </w:numPr>
        <w:bidi/>
      </w:pPr>
      <w:r>
        <w:rPr>
          <w:rtl/>
        </w:rPr>
        <w:t xml:space="preserve">توليد رمز بريدي تلقائي.</w:t>
      </w:r>
    </w:p>
    <w:p>
      <w:pPr>
        <w:pStyle w:val="Compact"/>
        <w:numPr>
          <w:ilvl w:val="0"/>
          <w:numId w:val="1024"/>
        </w:numPr>
        <w:bidi/>
      </w:pPr>
      <w:r>
        <w:rPr>
          <w:rtl/>
        </w:rPr>
        <w:t xml:space="preserve">بحث واستعلام وبطاقة بريدية مع QR.</w:t>
      </w:r>
    </w:p>
    <w:p>
      <w:pPr>
        <w:pStyle w:val="Compact"/>
        <w:numPr>
          <w:ilvl w:val="0"/>
          <w:numId w:val="1024"/>
        </w:numPr>
        <w:bidi/>
      </w:pPr>
      <w:r>
        <w:rPr>
          <w:rtl/>
        </w:rPr>
        <w:t xml:space="preserve">لوحة إحصائيات ومحرر حدود GeoJSON (للمدير).</w:t>
      </w:r>
    </w:p>
    <w:bookmarkEnd w:id="58"/>
    <w:bookmarkStart w:id="59" w:name="فئات-المستخدمين"/>
    <w:p>
      <w:pPr>
        <w:pStyle w:val="Heading3"/>
        <w:bidi/>
      </w:pPr>
      <w:r>
        <w:rPr>
          <w:rtl/>
        </w:rPr>
        <w:t xml:space="preserve">3-2-3 فئات المستخدمين</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bidi/>
            </w:pPr>
            <w:r>
              <w:rPr>
                <w:rtl/>
              </w:rPr>
              <w:t xml:space="preserve">الدور</w:t>
            </w:r>
          </w:p>
        </w:tc>
        <w:tc>
          <w:tcPr/>
          <w:p>
            <w:pPr>
              <w:pStyle w:val="Compact"/>
              <w:bidi/>
            </w:pPr>
            <w:r>
              <w:rPr>
                <w:rtl/>
              </w:rPr>
              <w:t xml:space="preserve">الوصف</w:t>
            </w:r>
          </w:p>
        </w:tc>
      </w:tr>
      <w:tr>
        <w:tc>
          <w:tcPr/>
          <w:p>
            <w:pPr>
              <w:pStyle w:val="Compact"/>
              <w:bidi/>
            </w:pPr>
            <w:r>
              <w:rPr>
                <w:b/>
                <w:bCs/>
                <w:rtl/>
              </w:rPr>
              <w:t xml:space="preserve">مدير (admin)</w:t>
            </w:r>
          </w:p>
        </w:tc>
        <w:tc>
          <w:tcPr/>
          <w:p>
            <w:pPr>
              <w:pStyle w:val="Compact"/>
              <w:bidi/>
            </w:pPr>
            <w:r>
              <w:rPr>
                <w:rtl/>
              </w:rPr>
              <w:t xml:space="preserve">كامل الصلاحيات: مستخدمون، تقسيم إداري، حدود، إحصائيات</w:t>
            </w:r>
          </w:p>
        </w:tc>
      </w:tr>
      <w:tr>
        <w:tc>
          <w:tcPr/>
          <w:p>
            <w:pPr>
              <w:pStyle w:val="Compact"/>
              <w:bidi/>
            </w:pPr>
            <w:r>
              <w:rPr>
                <w:b/>
                <w:bCs/>
                <w:rtl/>
              </w:rPr>
              <w:t xml:space="preserve">موظف (employee)</w:t>
            </w:r>
          </w:p>
        </w:tc>
        <w:tc>
          <w:tcPr/>
          <w:p>
            <w:pPr>
              <w:pStyle w:val="Compact"/>
              <w:bidi/>
            </w:pPr>
            <w:r>
              <w:rPr>
                <w:rtl/>
              </w:rPr>
              <w:t xml:space="preserve">إدارة العناوين والبحث</w:t>
            </w:r>
          </w:p>
        </w:tc>
      </w:tr>
      <w:tr>
        <w:tc>
          <w:tcPr/>
          <w:p>
            <w:pPr>
              <w:pStyle w:val="Compact"/>
              <w:bidi/>
            </w:pPr>
            <w:r>
              <w:rPr>
                <w:b/>
                <w:bCs/>
                <w:rtl/>
              </w:rPr>
              <w:t xml:space="preserve">مواطن (citizen)</w:t>
            </w:r>
          </w:p>
        </w:tc>
        <w:tc>
          <w:tcPr/>
          <w:p>
            <w:pPr>
              <w:pStyle w:val="Compact"/>
              <w:bidi/>
            </w:pPr>
            <w:r>
              <w:rPr>
                <w:rtl/>
              </w:rPr>
              <w:t xml:space="preserve">عناوينه الخاصة، بحث محدود، استعلام بريدي</w:t>
            </w:r>
          </w:p>
        </w:tc>
      </w:tr>
    </w:tbl>
    <w:bookmarkEnd w:id="59"/>
    <w:bookmarkEnd w:id="60"/>
    <w:bookmarkStart w:id="61" w:name="المتطلبات-الوظيفية"/>
    <w:p>
      <w:pPr>
        <w:pStyle w:val="Heading2"/>
        <w:bidi/>
      </w:pPr>
      <w:r>
        <w:rPr>
          <w:rtl/>
        </w:rPr>
        <w:t xml:space="preserve">3-3 المتطلبات الوظيفية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ID</w:t>
            </w:r>
          </w:p>
        </w:tc>
        <w:tc>
          <w:tcPr/>
          <w:p>
            <w:pPr>
              <w:pStyle w:val="Compact"/>
              <w:bidi/>
            </w:pPr>
            <w:r>
              <w:rPr>
                <w:rtl/>
              </w:rPr>
              <w:t xml:space="preserve">المتطلب</w:t>
            </w:r>
          </w:p>
        </w:tc>
        <w:tc>
          <w:tcPr/>
          <w:p>
            <w:pPr>
              <w:pStyle w:val="Compact"/>
              <w:bidi/>
            </w:pPr>
            <w:r>
              <w:rPr>
                <w:rtl/>
              </w:rPr>
              <w:t xml:space="preserve">الأولوية</w:t>
            </w:r>
          </w:p>
        </w:tc>
      </w:tr>
      <w:tr>
        <w:tc>
          <w:tcPr/>
          <w:p>
            <w:pPr>
              <w:pStyle w:val="Compact"/>
              <w:bidi/>
            </w:pPr>
            <w:r>
              <w:rPr>
                <w:rtl/>
              </w:rPr>
              <w:t xml:space="preserve">FR-01</w:t>
            </w:r>
          </w:p>
        </w:tc>
        <w:tc>
          <w:tcPr/>
          <w:p>
            <w:pPr>
              <w:pStyle w:val="Compact"/>
              <w:bidi/>
            </w:pPr>
            <w:r>
              <w:rPr>
                <w:rtl/>
              </w:rPr>
              <w:t xml:space="preserve">تسجيل الدخول بالبريد وكلمة المرور</w:t>
            </w:r>
          </w:p>
        </w:tc>
        <w:tc>
          <w:tcPr/>
          <w:p>
            <w:pPr>
              <w:pStyle w:val="Compact"/>
              <w:bidi/>
            </w:pPr>
            <w:r>
              <w:rPr>
                <w:rtl/>
              </w:rPr>
              <w:t xml:space="preserve">عالية</w:t>
            </w:r>
          </w:p>
        </w:tc>
      </w:tr>
      <w:tr>
        <w:tc>
          <w:tcPr/>
          <w:p>
            <w:pPr>
              <w:pStyle w:val="Compact"/>
              <w:bidi/>
            </w:pPr>
            <w:r>
              <w:rPr>
                <w:rtl/>
              </w:rPr>
              <w:t xml:space="preserve">FR-02</w:t>
            </w:r>
          </w:p>
        </w:tc>
        <w:tc>
          <w:tcPr/>
          <w:p>
            <w:pPr>
              <w:pStyle w:val="Compact"/>
              <w:bidi/>
            </w:pPr>
            <w:r>
              <w:rPr>
                <w:rtl/>
              </w:rPr>
              <w:t xml:space="preserve">تسجيل حساب جديد (مواطن)</w:t>
            </w:r>
          </w:p>
        </w:tc>
        <w:tc>
          <w:tcPr/>
          <w:p>
            <w:pPr>
              <w:pStyle w:val="Compact"/>
              <w:bidi/>
            </w:pPr>
            <w:r>
              <w:rPr>
                <w:rtl/>
              </w:rPr>
              <w:t xml:space="preserve">متوسطة</w:t>
            </w:r>
          </w:p>
        </w:tc>
      </w:tr>
      <w:tr>
        <w:tc>
          <w:tcPr/>
          <w:p>
            <w:pPr>
              <w:pStyle w:val="Compact"/>
              <w:bidi/>
            </w:pPr>
            <w:r>
              <w:rPr>
                <w:rtl/>
              </w:rPr>
              <w:t xml:space="preserve">FR-03</w:t>
            </w:r>
          </w:p>
        </w:tc>
        <w:tc>
          <w:tcPr/>
          <w:p>
            <w:pPr>
              <w:pStyle w:val="Compact"/>
              <w:bidi/>
            </w:pPr>
            <w:r>
              <w:rPr>
                <w:rtl/>
              </w:rPr>
              <w:t xml:space="preserve">إدارة المستخدمين (مدير)</w:t>
            </w:r>
          </w:p>
        </w:tc>
        <w:tc>
          <w:tcPr/>
          <w:p>
            <w:pPr>
              <w:pStyle w:val="Compact"/>
              <w:bidi/>
            </w:pPr>
            <w:r>
              <w:rPr>
                <w:rtl/>
              </w:rPr>
              <w:t xml:space="preserve">عالية</w:t>
            </w:r>
          </w:p>
        </w:tc>
      </w:tr>
      <w:tr>
        <w:tc>
          <w:tcPr/>
          <w:p>
            <w:pPr>
              <w:pStyle w:val="Compact"/>
              <w:bidi/>
            </w:pPr>
            <w:r>
              <w:rPr>
                <w:rtl/>
              </w:rPr>
              <w:t xml:space="preserve">FR-04</w:t>
            </w:r>
          </w:p>
        </w:tc>
        <w:tc>
          <w:tcPr/>
          <w:p>
            <w:pPr>
              <w:pStyle w:val="Compact"/>
              <w:bidi/>
            </w:pPr>
            <w:r>
              <w:rPr>
                <w:rtl/>
              </w:rPr>
              <w:t xml:space="preserve">إضافة عنوان مع تحديد الموقع على الخريطة</w:t>
            </w:r>
          </w:p>
        </w:tc>
        <w:tc>
          <w:tcPr/>
          <w:p>
            <w:pPr>
              <w:pStyle w:val="Compact"/>
              <w:bidi/>
            </w:pPr>
            <w:r>
              <w:rPr>
                <w:rtl/>
              </w:rPr>
              <w:t xml:space="preserve">عالية</w:t>
            </w:r>
          </w:p>
        </w:tc>
      </w:tr>
      <w:tr>
        <w:tc>
          <w:tcPr/>
          <w:p>
            <w:pPr>
              <w:pStyle w:val="Compact"/>
              <w:bidi/>
            </w:pPr>
            <w:r>
              <w:rPr>
                <w:rtl/>
              </w:rPr>
              <w:t xml:space="preserve">FR-05</w:t>
            </w:r>
          </w:p>
        </w:tc>
        <w:tc>
          <w:tcPr/>
          <w:p>
            <w:pPr>
              <w:pStyle w:val="Compact"/>
              <w:bidi/>
            </w:pPr>
            <w:r>
              <w:rPr>
                <w:rtl/>
              </w:rPr>
              <w:t xml:space="preserve">توليد رمز بريدي فريد تلقائياً</w:t>
            </w:r>
          </w:p>
        </w:tc>
        <w:tc>
          <w:tcPr/>
          <w:p>
            <w:pPr>
              <w:pStyle w:val="Compact"/>
              <w:bidi/>
            </w:pPr>
            <w:r>
              <w:rPr>
                <w:rtl/>
              </w:rPr>
              <w:t xml:space="preserve">عالية</w:t>
            </w:r>
          </w:p>
        </w:tc>
      </w:tr>
      <w:tr>
        <w:tc>
          <w:tcPr/>
          <w:p>
            <w:pPr>
              <w:pStyle w:val="Compact"/>
              <w:bidi/>
            </w:pPr>
            <w:r>
              <w:rPr>
                <w:rtl/>
              </w:rPr>
              <w:t xml:space="preserve">FR-06</w:t>
            </w:r>
          </w:p>
        </w:tc>
        <w:tc>
          <w:tcPr/>
          <w:p>
            <w:pPr>
              <w:pStyle w:val="Compact"/>
              <w:bidi/>
            </w:pPr>
            <w:r>
              <w:rPr>
                <w:rtl/>
              </w:rPr>
              <w:t xml:space="preserve">تعديل وحذف العناوين حسب الصلاحية</w:t>
            </w:r>
          </w:p>
        </w:tc>
        <w:tc>
          <w:tcPr/>
          <w:p>
            <w:pPr>
              <w:pStyle w:val="Compact"/>
              <w:bidi/>
            </w:pPr>
            <w:r>
              <w:rPr>
                <w:rtl/>
              </w:rPr>
              <w:t xml:space="preserve">عالية</w:t>
            </w:r>
          </w:p>
        </w:tc>
      </w:tr>
      <w:tr>
        <w:tc>
          <w:tcPr/>
          <w:p>
            <w:pPr>
              <w:pStyle w:val="Compact"/>
              <w:bidi/>
            </w:pPr>
            <w:r>
              <w:rPr>
                <w:rtl/>
              </w:rPr>
              <w:t xml:space="preserve">FR-07</w:t>
            </w:r>
          </w:p>
        </w:tc>
        <w:tc>
          <w:tcPr/>
          <w:p>
            <w:pPr>
              <w:pStyle w:val="Compact"/>
              <w:bidi/>
            </w:pPr>
            <w:r>
              <w:rPr>
                <w:rtl/>
              </w:rPr>
              <w:t xml:space="preserve">البحث بالرمز أو باسم صاحب العنوان</w:t>
            </w:r>
          </w:p>
        </w:tc>
        <w:tc>
          <w:tcPr/>
          <w:p>
            <w:pPr>
              <w:pStyle w:val="Compact"/>
              <w:bidi/>
            </w:pPr>
            <w:r>
              <w:rPr>
                <w:rtl/>
              </w:rPr>
              <w:t xml:space="preserve">عالية</w:t>
            </w:r>
          </w:p>
        </w:tc>
      </w:tr>
      <w:tr>
        <w:tc>
          <w:tcPr/>
          <w:p>
            <w:pPr>
              <w:pStyle w:val="Compact"/>
              <w:bidi/>
            </w:pPr>
            <w:r>
              <w:rPr>
                <w:rtl/>
              </w:rPr>
              <w:t xml:space="preserve">FR-08</w:t>
            </w:r>
          </w:p>
        </w:tc>
        <w:tc>
          <w:tcPr/>
          <w:p>
            <w:pPr>
              <w:pStyle w:val="Compact"/>
              <w:bidi/>
            </w:pPr>
            <w:r>
              <w:rPr>
                <w:rtl/>
              </w:rPr>
              <w:t xml:space="preserve">عرض بطاقة بريدية وQR</w:t>
            </w:r>
          </w:p>
        </w:tc>
        <w:tc>
          <w:tcPr/>
          <w:p>
            <w:pPr>
              <w:pStyle w:val="Compact"/>
              <w:bidi/>
            </w:pPr>
            <w:r>
              <w:rPr>
                <w:rtl/>
              </w:rPr>
              <w:t xml:space="preserve">متوسطة</w:t>
            </w:r>
          </w:p>
        </w:tc>
      </w:tr>
      <w:tr>
        <w:tc>
          <w:tcPr/>
          <w:p>
            <w:pPr>
              <w:pStyle w:val="Compact"/>
              <w:bidi/>
            </w:pPr>
            <w:r>
              <w:rPr>
                <w:rtl/>
              </w:rPr>
              <w:t xml:space="preserve">FR-09</w:t>
            </w:r>
          </w:p>
        </w:tc>
        <w:tc>
          <w:tcPr/>
          <w:p>
            <w:pPr>
              <w:pStyle w:val="Compact"/>
              <w:bidi/>
            </w:pPr>
            <w:r>
              <w:rPr>
                <w:rtl/>
              </w:rPr>
              <w:t xml:space="preserve">لوحة تحكم وإحصائيات</w:t>
            </w:r>
          </w:p>
        </w:tc>
        <w:tc>
          <w:tcPr/>
          <w:p>
            <w:pPr>
              <w:pStyle w:val="Compact"/>
              <w:bidi/>
            </w:pPr>
            <w:r>
              <w:rPr>
                <w:rtl/>
              </w:rPr>
              <w:t xml:space="preserve">متوسطة</w:t>
            </w:r>
          </w:p>
        </w:tc>
      </w:tr>
      <w:tr>
        <w:tc>
          <w:tcPr/>
          <w:p>
            <w:pPr>
              <w:pStyle w:val="Compact"/>
              <w:bidi/>
            </w:pPr>
            <w:r>
              <w:rPr>
                <w:rtl/>
              </w:rPr>
              <w:t xml:space="preserve">FR-10</w:t>
            </w:r>
          </w:p>
        </w:tc>
        <w:tc>
          <w:tcPr/>
          <w:p>
            <w:pPr>
              <w:pStyle w:val="Compact"/>
              <w:bidi/>
            </w:pPr>
            <w:r>
              <w:rPr>
                <w:rtl/>
              </w:rPr>
              <w:t xml:space="preserve">إدارة التقسيم الإداري وGeoJSON</w:t>
            </w:r>
          </w:p>
        </w:tc>
        <w:tc>
          <w:tcPr/>
          <w:p>
            <w:pPr>
              <w:pStyle w:val="Compact"/>
              <w:bidi/>
            </w:pPr>
            <w:r>
              <w:rPr>
                <w:rtl/>
              </w:rPr>
              <w:t xml:space="preserve">عالية</w:t>
            </w:r>
          </w:p>
        </w:tc>
      </w:tr>
      <w:tr>
        <w:tc>
          <w:tcPr/>
          <w:p>
            <w:pPr>
              <w:pStyle w:val="Compact"/>
              <w:bidi/>
            </w:pPr>
            <w:r>
              <w:rPr>
                <w:rtl/>
              </w:rPr>
              <w:t xml:space="preserve">FR-11</w:t>
            </w:r>
          </w:p>
        </w:tc>
        <w:tc>
          <w:tcPr/>
          <w:p>
            <w:pPr>
              <w:pStyle w:val="Compact"/>
              <w:bidi/>
            </w:pPr>
            <w:r>
              <w:rPr>
                <w:rtl/>
              </w:rPr>
              <w:t xml:space="preserve">محرر حدود الشعبيات والمناطق</w:t>
            </w:r>
          </w:p>
        </w:tc>
        <w:tc>
          <w:tcPr/>
          <w:p>
            <w:pPr>
              <w:pStyle w:val="Compact"/>
              <w:bidi/>
            </w:pPr>
            <w:r>
              <w:rPr>
                <w:rtl/>
              </w:rPr>
              <w:t xml:space="preserve">متوسطة</w:t>
            </w:r>
          </w:p>
        </w:tc>
      </w:tr>
      <w:tr>
        <w:tc>
          <w:tcPr/>
          <w:p>
            <w:pPr>
              <w:pStyle w:val="Compact"/>
              <w:bidi/>
            </w:pPr>
            <w:r>
              <w:rPr>
                <w:rtl/>
              </w:rPr>
              <w:t xml:space="preserve">FR-12</w:t>
            </w:r>
          </w:p>
        </w:tc>
        <w:tc>
          <w:tcPr/>
          <w:p>
            <w:pPr>
              <w:pStyle w:val="Compact"/>
              <w:bidi/>
            </w:pPr>
            <w:r>
              <w:rPr>
                <w:rtl/>
              </w:rPr>
              <w:t xml:space="preserve">استعلام بريدي عام (postal_lookup)</w:t>
            </w:r>
          </w:p>
        </w:tc>
        <w:tc>
          <w:tcPr/>
          <w:p>
            <w:pPr>
              <w:pStyle w:val="Compact"/>
              <w:bidi/>
            </w:pPr>
            <w:r>
              <w:rPr>
                <w:rtl/>
              </w:rPr>
              <w:t xml:space="preserve">متوسطة</w:t>
            </w:r>
          </w:p>
        </w:tc>
      </w:tr>
    </w:tbl>
    <w:bookmarkEnd w:id="61"/>
    <w:bookmarkStart w:id="62" w:name="المتطلبات-غير-الوظيفية"/>
    <w:p>
      <w:pPr>
        <w:pStyle w:val="Heading2"/>
        <w:bidi/>
      </w:pPr>
      <w:r>
        <w:rPr>
          <w:rtl/>
        </w:rPr>
        <w:t xml:space="preserve">3-4 المتطلبات غير الوظيفية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ID</w:t>
            </w:r>
          </w:p>
        </w:tc>
        <w:tc>
          <w:tcPr/>
          <w:p>
            <w:pPr>
              <w:pStyle w:val="Compact"/>
              <w:bidi/>
            </w:pPr>
            <w:r>
              <w:rPr>
                <w:rtl/>
              </w:rPr>
              <w:t xml:space="preserve">المتطلب</w:t>
            </w:r>
          </w:p>
        </w:tc>
        <w:tc>
          <w:tcPr/>
          <w:p>
            <w:pPr>
              <w:pStyle w:val="Compact"/>
              <w:bidi/>
            </w:pPr>
            <w:r>
              <w:rPr>
                <w:rtl/>
              </w:rPr>
              <w:t xml:space="preserve">المعيار المستهدف</w:t>
            </w:r>
          </w:p>
        </w:tc>
      </w:tr>
      <w:tr>
        <w:tc>
          <w:tcPr/>
          <w:p>
            <w:pPr>
              <w:pStyle w:val="Compact"/>
              <w:bidi/>
            </w:pPr>
            <w:r>
              <w:rPr>
                <w:rtl/>
              </w:rPr>
              <w:t xml:space="preserve">NFR-01</w:t>
            </w:r>
          </w:p>
        </w:tc>
        <w:tc>
          <w:tcPr/>
          <w:p>
            <w:pPr>
              <w:pStyle w:val="Compact"/>
              <w:bidi/>
            </w:pPr>
            <w:r>
              <w:rPr>
                <w:rtl/>
              </w:rPr>
              <w:t xml:space="preserve">الأداء</w:t>
            </w:r>
          </w:p>
        </w:tc>
        <w:tc>
          <w:tcPr/>
          <w:p>
            <w:pPr>
              <w:pStyle w:val="Compact"/>
              <w:bidi/>
            </w:pPr>
            <w:r>
              <w:rPr>
                <w:rtl/>
              </w:rPr>
              <w:t xml:space="preserve">استجابة الصفحات الأساسية &lt; 2 ثانية محلياً</w:t>
            </w:r>
          </w:p>
        </w:tc>
      </w:tr>
      <w:tr>
        <w:tc>
          <w:tcPr/>
          <w:p>
            <w:pPr>
              <w:pStyle w:val="Compact"/>
              <w:bidi/>
            </w:pPr>
            <w:r>
              <w:rPr>
                <w:rtl/>
              </w:rPr>
              <w:t xml:space="preserve">NFR-02</w:t>
            </w:r>
          </w:p>
        </w:tc>
        <w:tc>
          <w:tcPr/>
          <w:p>
            <w:pPr>
              <w:pStyle w:val="Compact"/>
              <w:bidi/>
            </w:pPr>
            <w:r>
              <w:rPr>
                <w:rtl/>
              </w:rPr>
              <w:t xml:space="preserve">الأمان</w:t>
            </w:r>
          </w:p>
        </w:tc>
        <w:tc>
          <w:tcPr/>
          <w:p>
            <w:pPr>
              <w:pStyle w:val="Compact"/>
              <w:bidi/>
            </w:pPr>
            <w:r>
              <w:rPr>
                <w:rtl/>
              </w:rPr>
              <w:t xml:space="preserve">جلسات، CSRF، تشفير كلمات المرور، أدوار</w:t>
            </w:r>
          </w:p>
        </w:tc>
      </w:tr>
      <w:tr>
        <w:tc>
          <w:tcPr/>
          <w:p>
            <w:pPr>
              <w:pStyle w:val="Compact"/>
              <w:bidi/>
            </w:pPr>
            <w:r>
              <w:rPr>
                <w:rtl/>
              </w:rPr>
              <w:t xml:space="preserve">NFR-03</w:t>
            </w:r>
          </w:p>
        </w:tc>
        <w:tc>
          <w:tcPr/>
          <w:p>
            <w:pPr>
              <w:pStyle w:val="Compact"/>
              <w:bidi/>
            </w:pPr>
            <w:r>
              <w:rPr>
                <w:rtl/>
              </w:rPr>
              <w:t xml:space="preserve">قابلية الاستخدام</w:t>
            </w:r>
          </w:p>
        </w:tc>
        <w:tc>
          <w:tcPr/>
          <w:p>
            <w:pPr>
              <w:pStyle w:val="Compact"/>
              <w:bidi/>
            </w:pPr>
            <w:r>
              <w:rPr>
                <w:rtl/>
              </w:rPr>
              <w:t xml:space="preserve">واجهة عربية RTL</w:t>
            </w:r>
          </w:p>
        </w:tc>
      </w:tr>
      <w:tr>
        <w:tc>
          <w:tcPr/>
          <w:p>
            <w:pPr>
              <w:pStyle w:val="Compact"/>
              <w:bidi/>
            </w:pPr>
            <w:r>
              <w:rPr>
                <w:rtl/>
              </w:rPr>
              <w:t xml:space="preserve">NFR-04</w:t>
            </w:r>
          </w:p>
        </w:tc>
        <w:tc>
          <w:tcPr/>
          <w:p>
            <w:pPr>
              <w:pStyle w:val="Compact"/>
              <w:bidi/>
            </w:pPr>
            <w:r>
              <w:rPr>
                <w:rtl/>
              </w:rPr>
              <w:t xml:space="preserve">قابلية التوسع</w:t>
            </w:r>
          </w:p>
        </w:tc>
        <w:tc>
          <w:tcPr/>
          <w:p>
            <w:pPr>
              <w:pStyle w:val="Compact"/>
              <w:bidi/>
            </w:pPr>
            <w:r>
              <w:rPr>
                <w:rtl/>
              </w:rPr>
              <w:t xml:space="preserve">هيكل يدعم جميع مدن ليبيا</w:t>
            </w:r>
          </w:p>
        </w:tc>
      </w:tr>
      <w:tr>
        <w:tc>
          <w:tcPr/>
          <w:p>
            <w:pPr>
              <w:pStyle w:val="Compact"/>
              <w:bidi/>
            </w:pPr>
            <w:r>
              <w:rPr>
                <w:rtl/>
              </w:rPr>
              <w:t xml:space="preserve">NFR-05</w:t>
            </w:r>
          </w:p>
        </w:tc>
        <w:tc>
          <w:tcPr/>
          <w:p>
            <w:pPr>
              <w:pStyle w:val="Compact"/>
              <w:bidi/>
            </w:pPr>
            <w:r>
              <w:rPr>
                <w:rtl/>
              </w:rPr>
              <w:t xml:space="preserve">قابلية الصيانة</w:t>
            </w:r>
          </w:p>
        </w:tc>
        <w:tc>
          <w:tcPr/>
          <w:p>
            <w:pPr>
              <w:pStyle w:val="Compact"/>
              <w:bidi/>
            </w:pPr>
            <w:r>
              <w:rPr>
                <w:rtl/>
              </w:rPr>
              <w:t xml:space="preserve">MVC، migrations، توثيق</w:t>
            </w:r>
          </w:p>
        </w:tc>
      </w:tr>
      <w:tr>
        <w:tc>
          <w:tcPr/>
          <w:p>
            <w:pPr>
              <w:pStyle w:val="Compact"/>
              <w:bidi/>
            </w:pPr>
            <w:r>
              <w:rPr>
                <w:rtl/>
              </w:rPr>
              <w:t xml:space="preserve">NFR-06</w:t>
            </w:r>
          </w:p>
        </w:tc>
        <w:tc>
          <w:tcPr/>
          <w:p>
            <w:pPr>
              <w:pStyle w:val="Compact"/>
              <w:bidi/>
            </w:pPr>
            <w:r>
              <w:rPr>
                <w:rtl/>
              </w:rPr>
              <w:t xml:space="preserve">التوافق</w:t>
            </w:r>
          </w:p>
        </w:tc>
        <w:tc>
          <w:tcPr/>
          <w:p>
            <w:pPr>
              <w:pStyle w:val="Compact"/>
              <w:bidi/>
            </w:pPr>
            <w:r>
              <w:rPr>
                <w:rtl/>
              </w:rPr>
              <w:t xml:space="preserve">PHP 8+، MySQL 8+، متصفحات حديثة</w:t>
            </w:r>
          </w:p>
        </w:tc>
      </w:tr>
    </w:tbl>
    <w:bookmarkEnd w:id="62"/>
    <w:bookmarkStart w:id="66" w:name="تحليل-البيانات-ومخطط-erd"/>
    <w:p>
      <w:pPr>
        <w:pStyle w:val="Heading2"/>
        <w:bidi/>
      </w:pPr>
      <w:r>
        <w:rPr>
          <w:rtl/>
        </w:rPr>
        <w:t xml:space="preserve">3-5 تحليل البيانات ومخطط ERD</w:t>
      </w:r>
    </w:p>
    <w:bookmarkStart w:id="63" w:name="الكيانات-الرئيسية"/>
    <w:p>
      <w:pPr>
        <w:pStyle w:val="Heading3"/>
        <w:bidi/>
      </w:pPr>
      <w:r>
        <w:rPr>
          <w:rtl/>
        </w:rPr>
        <w:t xml:space="preserve">الكيانات الرئيسية</w:t>
      </w:r>
    </w:p>
    <w:p>
      <w:pPr>
        <w:pStyle w:val="SourceCode"/>
        <w:bidi/>
      </w:pPr>
      <w:r>
        <w:rPr>
          <w:rStyle w:val="VerbatimChar"/>
          <w:rtl/>
        </w:rPr>
        <w:t xml:space="preserve">users ──&lt; addresses &gt;── areas &gt;── cities &gt;── regions &gt;── states</w:t>
      </w:r>
      <w:r>
        <w:br/>
      </w:r>
      <w:r>
        <w:rPr>
          <w:rStyle w:val="VerbatimChar"/>
          <w:rtl/>
        </w:rPr>
        <w:t xml:space="preserve">                │</w:t>
      </w:r>
      <w:r>
        <w:br/>
      </w:r>
      <w:r>
        <w:rPr>
          <w:rStyle w:val="VerbatimChar"/>
          <w:rtl/>
        </w:rPr>
        <w:t xml:space="preserve">                └── postal_property_counters (حجز التسلسل)</w:t>
      </w:r>
    </w:p>
    <w:bookmarkEnd w:id="63"/>
    <w:bookmarkStart w:id="64" w:name="جدول-قاموس-البيانات-مختصر"/>
    <w:p>
      <w:pPr>
        <w:pStyle w:val="Heading3"/>
        <w:bidi/>
      </w:pPr>
      <w:r>
        <w:rPr>
          <w:rtl/>
        </w:rPr>
        <w:t xml:space="preserve">جدول قاموس البيانات (مختصر)</w:t>
      </w:r>
    </w:p>
    <w:tbl>
      <w:tblPr>
        <w:tblStyle w:val="Table"/>
        <w:tblW w:type="pct" w:w="5000"/>
        <w:tblLayout w:type="fixed"/>
        <w:tblLook w:firstRow="1" w:lastRow="0" w:firstColumn="0" w:lastColumn="0" w:noHBand="0" w:noVBand="0" w:val="0020"/>
      </w:tblPr>
      <w:tblGrid>
        <w:gridCol w:w="2184"/>
        <w:gridCol w:w="2184"/>
        <w:gridCol w:w="3550"/>
      </w:tblGrid>
      <w:tr>
        <w:trPr>
          <w:tblHeader w:val="on"/>
        </w:trPr>
        <w:tc>
          <w:tcPr/>
          <w:p>
            <w:pPr>
              <w:pStyle w:val="Compact"/>
              <w:bidi/>
            </w:pPr>
            <w:r>
              <w:rPr>
                <w:rtl/>
              </w:rPr>
              <w:t xml:space="preserve">الجدول</w:t>
            </w:r>
          </w:p>
        </w:tc>
        <w:tc>
          <w:tcPr/>
          <w:p>
            <w:pPr>
              <w:pStyle w:val="Compact"/>
              <w:bidi/>
            </w:pPr>
            <w:r>
              <w:rPr>
                <w:rtl/>
              </w:rPr>
              <w:t xml:space="preserve">الوصف</w:t>
            </w:r>
          </w:p>
        </w:tc>
        <w:tc>
          <w:tcPr/>
          <w:p>
            <w:pPr>
              <w:pStyle w:val="Compact"/>
              <w:bidi/>
            </w:pPr>
            <w:r>
              <w:rPr>
                <w:rtl/>
              </w:rPr>
              <w:t xml:space="preserve">حقول رئيسية</w:t>
            </w:r>
          </w:p>
        </w:tc>
      </w:tr>
      <w:tr>
        <w:tc>
          <w:tcPr/>
          <w:p>
            <w:pPr>
              <w:pStyle w:val="Compact"/>
              <w:bidi/>
            </w:pPr>
            <w:r>
              <w:rPr>
                <w:rStyle w:val="VerbatimChar"/>
                <w:rtl/>
              </w:rPr>
              <w:t xml:space="preserve">users</w:t>
            </w:r>
          </w:p>
        </w:tc>
        <w:tc>
          <w:tcPr/>
          <w:p>
            <w:pPr>
              <w:pStyle w:val="Compact"/>
              <w:bidi/>
            </w:pPr>
            <w:r>
              <w:rPr>
                <w:rtl/>
              </w:rPr>
              <w:t xml:space="preserve">حسابات النظام</w:t>
            </w:r>
          </w:p>
        </w:tc>
        <w:tc>
          <w:tcPr/>
          <w:p>
            <w:pPr>
              <w:pStyle w:val="Compact"/>
              <w:bidi/>
            </w:pPr>
            <w:r>
              <w:rPr>
                <w:rtl/>
              </w:rPr>
              <w:t xml:space="preserve">id, name, email, password, role</w:t>
            </w:r>
          </w:p>
        </w:tc>
      </w:tr>
      <w:tr>
        <w:tc>
          <w:tcPr/>
          <w:p>
            <w:pPr>
              <w:pStyle w:val="Compact"/>
              <w:bidi/>
            </w:pPr>
            <w:r>
              <w:rPr>
                <w:rStyle w:val="VerbatimChar"/>
                <w:rtl/>
              </w:rPr>
              <w:t xml:space="preserve">states</w:t>
            </w:r>
          </w:p>
        </w:tc>
        <w:tc>
          <w:tcPr/>
          <w:p>
            <w:pPr>
              <w:pStyle w:val="Compact"/>
              <w:bidi/>
            </w:pPr>
            <w:r>
              <w:rPr>
                <w:rtl/>
              </w:rPr>
              <w:t xml:space="preserve">ولايات/مقاطعات</w:t>
            </w:r>
          </w:p>
        </w:tc>
        <w:tc>
          <w:tcPr/>
          <w:p>
            <w:pPr>
              <w:pStyle w:val="Compact"/>
              <w:bidi/>
            </w:pPr>
            <w:r>
              <w:rPr>
                <w:rtl/>
              </w:rPr>
              <w:t xml:space="preserve">id, name, code (B/T/F)</w:t>
            </w:r>
          </w:p>
        </w:tc>
      </w:tr>
      <w:tr>
        <w:tc>
          <w:tcPr/>
          <w:p>
            <w:pPr>
              <w:pStyle w:val="Compact"/>
              <w:bidi/>
            </w:pPr>
            <w:r>
              <w:rPr>
                <w:rStyle w:val="VerbatimChar"/>
                <w:rtl/>
              </w:rPr>
              <w:t xml:space="preserve">regions</w:t>
            </w:r>
          </w:p>
        </w:tc>
        <w:tc>
          <w:tcPr/>
          <w:p>
            <w:pPr>
              <w:pStyle w:val="Compact"/>
              <w:bidi/>
            </w:pPr>
            <w:r>
              <w:rPr>
                <w:rtl/>
              </w:rPr>
              <w:t xml:space="preserve">شعبيات</w:t>
            </w:r>
          </w:p>
        </w:tc>
        <w:tc>
          <w:tcPr/>
          <w:p>
            <w:pPr>
              <w:pStyle w:val="Compact"/>
              <w:bidi/>
            </w:pPr>
            <w:r>
              <w:rPr>
                <w:rtl/>
              </w:rPr>
              <w:t xml:space="preserve">id, name, state_id</w:t>
            </w:r>
          </w:p>
        </w:tc>
      </w:tr>
      <w:tr>
        <w:tc>
          <w:tcPr/>
          <w:p>
            <w:pPr>
              <w:pStyle w:val="Compact"/>
              <w:bidi/>
            </w:pPr>
            <w:r>
              <w:rPr>
                <w:rStyle w:val="VerbatimChar"/>
                <w:rtl/>
              </w:rPr>
              <w:t xml:space="preserve">cities</w:t>
            </w:r>
          </w:p>
        </w:tc>
        <w:tc>
          <w:tcPr/>
          <w:p>
            <w:pPr>
              <w:pStyle w:val="Compact"/>
              <w:bidi/>
            </w:pPr>
            <w:r>
              <w:rPr>
                <w:rtl/>
              </w:rPr>
              <w:t xml:space="preserve">مدن</w:t>
            </w:r>
          </w:p>
        </w:tc>
        <w:tc>
          <w:tcPr/>
          <w:p>
            <w:pPr>
              <w:pStyle w:val="Compact"/>
              <w:bidi/>
            </w:pPr>
            <w:r>
              <w:rPr>
                <w:rtl/>
              </w:rPr>
              <w:t xml:space="preserve">id, name, region_id</w:t>
            </w:r>
          </w:p>
        </w:tc>
      </w:tr>
      <w:tr>
        <w:tc>
          <w:tcPr/>
          <w:p>
            <w:pPr>
              <w:pStyle w:val="Compact"/>
              <w:bidi/>
            </w:pPr>
            <w:r>
              <w:rPr>
                <w:rStyle w:val="VerbatimChar"/>
                <w:rtl/>
              </w:rPr>
              <w:t xml:space="preserve">areas</w:t>
            </w:r>
          </w:p>
        </w:tc>
        <w:tc>
          <w:tcPr/>
          <w:p>
            <w:pPr>
              <w:pStyle w:val="Compact"/>
              <w:bidi/>
            </w:pPr>
            <w:r>
              <w:rPr>
                <w:rtl/>
              </w:rPr>
              <w:t xml:space="preserve">أحياء/مناطق</w:t>
            </w:r>
          </w:p>
        </w:tc>
        <w:tc>
          <w:tcPr/>
          <w:p>
            <w:pPr>
              <w:pStyle w:val="Compact"/>
              <w:bidi/>
            </w:pPr>
            <w:r>
              <w:rPr>
                <w:rtl/>
              </w:rPr>
              <w:t xml:space="preserve">id, name, city_id</w:t>
            </w:r>
          </w:p>
        </w:tc>
      </w:tr>
      <w:tr>
        <w:tc>
          <w:tcPr/>
          <w:p>
            <w:pPr>
              <w:pStyle w:val="Compact"/>
              <w:bidi/>
            </w:pPr>
            <w:r>
              <w:rPr>
                <w:rStyle w:val="VerbatimChar"/>
                <w:rtl/>
              </w:rPr>
              <w:t xml:space="preserve">addresses</w:t>
            </w:r>
          </w:p>
        </w:tc>
        <w:tc>
          <w:tcPr/>
          <w:p>
            <w:pPr>
              <w:pStyle w:val="Compact"/>
              <w:bidi/>
            </w:pPr>
            <w:r>
              <w:rPr>
                <w:rtl/>
              </w:rPr>
              <w:t xml:space="preserve">عناوين مسجّلة</w:t>
            </w:r>
          </w:p>
        </w:tc>
        <w:tc>
          <w:tcPr/>
          <w:p>
            <w:pPr>
              <w:pStyle w:val="Compact"/>
              <w:bidi/>
            </w:pPr>
            <w:r>
              <w:rPr>
                <w:rtl/>
              </w:rPr>
              <w:t xml:space="preserve">postal_code, lat, lng, pc_*</w:t>
            </w:r>
          </w:p>
        </w:tc>
      </w:tr>
      <w:tr>
        <w:tc>
          <w:tcPr/>
          <w:p>
            <w:pPr>
              <w:pStyle w:val="Compact"/>
              <w:bidi/>
            </w:pPr>
            <w:r>
              <w:rPr>
                <w:rStyle w:val="VerbatimChar"/>
                <w:rtl/>
              </w:rPr>
              <w:t xml:space="preserve">postal_property_counters</w:t>
            </w:r>
          </w:p>
        </w:tc>
        <w:tc>
          <w:tcPr/>
          <w:p>
            <w:pPr>
              <w:pStyle w:val="Compact"/>
              <w:bidi/>
            </w:pPr>
            <w:r>
              <w:rPr>
                <w:rtl/>
              </w:rPr>
              <w:t xml:space="preserve">عداد العقارات</w:t>
            </w:r>
          </w:p>
        </w:tc>
        <w:tc>
          <w:tcPr/>
          <w:p>
            <w:pPr>
              <w:pStyle w:val="Compact"/>
              <w:bidi/>
            </w:pPr>
            <w:r>
              <w:rPr>
                <w:rtl/>
              </w:rPr>
              <w:t xml:space="preserve">province, area, city, sector, last_property</w:t>
            </w:r>
          </w:p>
        </w:tc>
      </w:tr>
    </w:tbl>
    <w:bookmarkEnd w:id="64"/>
    <w:bookmarkStart w:id="65" w:name="قيود-النزاهة"/>
    <w:p>
      <w:pPr>
        <w:pStyle w:val="Heading3"/>
        <w:bidi/>
      </w:pPr>
      <w:r>
        <w:rPr>
          <w:rtl/>
        </w:rPr>
        <w:t xml:space="preserve">قيود النزاهة</w:t>
      </w:r>
    </w:p>
    <w:p>
      <w:pPr>
        <w:pStyle w:val="Compact"/>
        <w:numPr>
          <w:ilvl w:val="0"/>
          <w:numId w:val="1025"/>
        </w:numPr>
        <w:bidi/>
      </w:pPr>
      <w:r>
        <w:rPr>
          <w:rStyle w:val="VerbatimChar"/>
          <w:rtl/>
        </w:rPr>
        <w:t xml:space="preserve">UNIQUE(postal_code)</w:t>
      </w:r>
    </w:p>
    <w:p>
      <w:pPr>
        <w:pStyle w:val="Compact"/>
        <w:numPr>
          <w:ilvl w:val="0"/>
          <w:numId w:val="1025"/>
        </w:numPr>
        <w:bidi/>
      </w:pPr>
      <w:r>
        <w:rPr>
          <w:rStyle w:val="VerbatimChar"/>
          <w:rtl/>
        </w:rPr>
        <w:t xml:space="preserve">UNIQUE(latitude, longitude)</w:t>
      </w:r>
    </w:p>
    <w:p>
      <w:pPr>
        <w:pStyle w:val="Compact"/>
        <w:numPr>
          <w:ilvl w:val="0"/>
          <w:numId w:val="1025"/>
        </w:numPr>
        <w:bidi/>
      </w:pPr>
      <w:r>
        <w:rPr>
          <w:rtl/>
        </w:rPr>
        <w:t xml:space="preserve">مفاتيح أجنبية مع</w:t>
      </w:r>
      <w:r>
        <w:rPr>
          <w:rtl/>
        </w:rPr>
        <w:t xml:space="preserve"> </w:t>
      </w:r>
      <w:r>
        <w:rPr>
          <w:rStyle w:val="VerbatimChar"/>
          <w:rtl/>
        </w:rPr>
        <w:t xml:space="preserve">ON DELETE RESTRICT</w:t>
      </w:r>
    </w:p>
    <w:bookmarkEnd w:id="65"/>
    <w:bookmarkEnd w:id="66"/>
    <w:bookmarkStart w:id="72" w:name="حالات-الاستخدام-use-cases"/>
    <w:p>
      <w:pPr>
        <w:pStyle w:val="Heading2"/>
        <w:bidi/>
      </w:pPr>
      <w:r>
        <w:rPr>
          <w:rtl/>
        </w:rPr>
        <w:t xml:space="preserve">3-6 حالات الاستخدام (Use Cases)</w:t>
      </w:r>
    </w:p>
    <w:bookmarkStart w:id="67" w:name="uc-01-تسجيل-الدخول"/>
    <w:p>
      <w:pPr>
        <w:pStyle w:val="Heading3"/>
        <w:bidi/>
      </w:pPr>
      <w:r>
        <w:rPr>
          <w:rtl/>
        </w:rPr>
        <w:t xml:space="preserve">UC-01: تسجيل الدخول</w:t>
      </w:r>
    </w:p>
    <w:p>
      <w:pPr>
        <w:pStyle w:val="Compact"/>
        <w:numPr>
          <w:ilvl w:val="0"/>
          <w:numId w:val="1026"/>
        </w:numPr>
        <w:bidi/>
      </w:pPr>
      <w:r>
        <w:rPr>
          <w:b/>
          <w:bCs/>
          <w:rtl/>
        </w:rPr>
        <w:t xml:space="preserve">الفاعل:</w:t>
      </w:r>
      <w:r>
        <w:rPr>
          <w:rtl/>
        </w:rPr>
        <w:t xml:space="preserve"> </w:t>
      </w:r>
      <w:r>
        <w:rPr>
          <w:rtl/>
        </w:rPr>
        <w:t xml:space="preserve">أي مستخدم.</w:t>
      </w:r>
    </w:p>
    <w:p>
      <w:pPr>
        <w:pStyle w:val="Compact"/>
        <w:numPr>
          <w:ilvl w:val="0"/>
          <w:numId w:val="1026"/>
        </w:numPr>
        <w:bidi/>
      </w:pPr>
      <w:r>
        <w:rPr>
          <w:b/>
          <w:bCs/>
          <w:rtl/>
        </w:rPr>
        <w:t xml:space="preserve">التدفق:</w:t>
      </w:r>
      <w:r>
        <w:rPr>
          <w:rtl/>
        </w:rPr>
        <w:t xml:space="preserve"> </w:t>
      </w:r>
      <w:r>
        <w:rPr>
          <w:rtl/>
        </w:rPr>
        <w:t xml:space="preserve">إدخال بريد وكلمة مرور → التحقق → توجيه للوحة التحكم.</w:t>
      </w:r>
    </w:p>
    <w:p>
      <w:pPr>
        <w:pStyle w:val="Compact"/>
        <w:numPr>
          <w:ilvl w:val="0"/>
          <w:numId w:val="1026"/>
        </w:numPr>
        <w:bidi/>
      </w:pPr>
      <w:r>
        <w:rPr>
          <w:b/>
          <w:bCs/>
          <w:rtl/>
        </w:rPr>
        <w:t xml:space="preserve">البديل:</w:t>
      </w:r>
      <w:r>
        <w:rPr>
          <w:rtl/>
        </w:rPr>
        <w:t xml:space="preserve"> </w:t>
      </w:r>
      <w:r>
        <w:rPr>
          <w:rtl/>
        </w:rPr>
        <w:t xml:space="preserve">بيانات خاطئة → رسالة خطأ.</w:t>
      </w:r>
    </w:p>
    <w:bookmarkEnd w:id="67"/>
    <w:bookmarkStart w:id="68" w:name="uc-02-إضافة-عنوان"/>
    <w:p>
      <w:pPr>
        <w:pStyle w:val="Heading3"/>
        <w:bidi/>
      </w:pPr>
      <w:r>
        <w:rPr>
          <w:rtl/>
        </w:rPr>
        <w:t xml:space="preserve">UC-02: إضافة عنوان</w:t>
      </w:r>
    </w:p>
    <w:p>
      <w:pPr>
        <w:pStyle w:val="Compact"/>
        <w:numPr>
          <w:ilvl w:val="0"/>
          <w:numId w:val="1027"/>
        </w:numPr>
        <w:bidi/>
      </w:pPr>
      <w:r>
        <w:rPr>
          <w:b/>
          <w:bCs/>
          <w:rtl/>
        </w:rPr>
        <w:t xml:space="preserve">الفاعل:</w:t>
      </w:r>
      <w:r>
        <w:rPr>
          <w:rtl/>
        </w:rPr>
        <w:t xml:space="preserve"> </w:t>
      </w:r>
      <w:r>
        <w:rPr>
          <w:rtl/>
        </w:rPr>
        <w:t xml:space="preserve">موظف أو مواطن (حسب الصلاحية).</w:t>
      </w:r>
    </w:p>
    <w:p>
      <w:pPr>
        <w:pStyle w:val="Compact"/>
        <w:numPr>
          <w:ilvl w:val="0"/>
          <w:numId w:val="1027"/>
        </w:numPr>
        <w:bidi/>
      </w:pPr>
      <w:r>
        <w:rPr>
          <w:b/>
          <w:bCs/>
          <w:rtl/>
        </w:rPr>
        <w:t xml:space="preserve">التدفق:</w:t>
      </w:r>
      <w:r>
        <w:rPr>
          <w:rtl/>
        </w:rPr>
        <w:t xml:space="preserve"> </w:t>
      </w:r>
      <w:r>
        <w:rPr>
          <w:rtl/>
        </w:rPr>
        <w:t xml:space="preserve">فتح نموذج → اختيار موقع على الخريطة → إدخال البيانات → توليد الرمز → حفظ.</w:t>
      </w:r>
    </w:p>
    <w:p>
      <w:pPr>
        <w:pStyle w:val="Compact"/>
        <w:numPr>
          <w:ilvl w:val="0"/>
          <w:numId w:val="1027"/>
        </w:numPr>
        <w:bidi/>
      </w:pPr>
      <w:r>
        <w:rPr>
          <w:b/>
          <w:bCs/>
          <w:rtl/>
        </w:rPr>
        <w:t xml:space="preserve">الشروط:</w:t>
      </w:r>
      <w:r>
        <w:rPr>
          <w:rtl/>
        </w:rPr>
        <w:t xml:space="preserve"> </w:t>
      </w:r>
      <w:r>
        <w:rPr>
          <w:rtl/>
        </w:rPr>
        <w:t xml:space="preserve">الموقع داخل ليبيا؛ عدم تكرار الإحداثيات.</w:t>
      </w:r>
    </w:p>
    <w:bookmarkEnd w:id="68"/>
    <w:bookmarkStart w:id="69" w:name="uc-03-البحث-عن-عنوان"/>
    <w:p>
      <w:pPr>
        <w:pStyle w:val="Heading3"/>
        <w:bidi/>
      </w:pPr>
      <w:r>
        <w:rPr>
          <w:rtl/>
        </w:rPr>
        <w:t xml:space="preserve">UC-03: البحث عن عنوان</w:t>
      </w:r>
    </w:p>
    <w:p>
      <w:pPr>
        <w:pStyle w:val="Compact"/>
        <w:numPr>
          <w:ilvl w:val="0"/>
          <w:numId w:val="1028"/>
        </w:numPr>
        <w:bidi/>
      </w:pPr>
      <w:r>
        <w:rPr>
          <w:b/>
          <w:bCs/>
          <w:rtl/>
        </w:rPr>
        <w:t xml:space="preserve">الفاعل:</w:t>
      </w:r>
      <w:r>
        <w:rPr>
          <w:rtl/>
        </w:rPr>
        <w:t xml:space="preserve"> </w:t>
      </w:r>
      <w:r>
        <w:rPr>
          <w:rtl/>
        </w:rPr>
        <w:t xml:space="preserve">جميع الأدوار.</w:t>
      </w:r>
    </w:p>
    <w:p>
      <w:pPr>
        <w:pStyle w:val="Compact"/>
        <w:numPr>
          <w:ilvl w:val="0"/>
          <w:numId w:val="1028"/>
        </w:numPr>
        <w:bidi/>
      </w:pPr>
      <w:r>
        <w:rPr>
          <w:b/>
          <w:bCs/>
          <w:rtl/>
        </w:rPr>
        <w:t xml:space="preserve">التدفق:</w:t>
      </w:r>
      <w:r>
        <w:rPr>
          <w:rtl/>
        </w:rPr>
        <w:t xml:space="preserve"> </w:t>
      </w:r>
      <w:r>
        <w:rPr>
          <w:rtl/>
        </w:rPr>
        <w:t xml:space="preserve">إدخال رمز أو اسم → عرض النتائج → فتح على الخريطة.</w:t>
      </w:r>
    </w:p>
    <w:bookmarkEnd w:id="69"/>
    <w:bookmarkStart w:id="70" w:name="uc-04-إدارة-المستخدمين"/>
    <w:p>
      <w:pPr>
        <w:pStyle w:val="Heading3"/>
        <w:bidi/>
      </w:pPr>
      <w:r>
        <w:rPr>
          <w:rtl/>
        </w:rPr>
        <w:t xml:space="preserve">UC-04: إدارة المستخدمين</w:t>
      </w:r>
    </w:p>
    <w:p>
      <w:pPr>
        <w:pStyle w:val="Compact"/>
        <w:numPr>
          <w:ilvl w:val="0"/>
          <w:numId w:val="1029"/>
        </w:numPr>
        <w:bidi/>
      </w:pPr>
      <w:r>
        <w:rPr>
          <w:b/>
          <w:bCs/>
          <w:rtl/>
        </w:rPr>
        <w:t xml:space="preserve">الفاعل:</w:t>
      </w:r>
      <w:r>
        <w:rPr>
          <w:rtl/>
        </w:rPr>
        <w:t xml:space="preserve"> </w:t>
      </w:r>
      <w:r>
        <w:rPr>
          <w:rtl/>
        </w:rPr>
        <w:t xml:space="preserve">مدير فقط.</w:t>
      </w:r>
    </w:p>
    <w:p>
      <w:pPr>
        <w:pStyle w:val="Compact"/>
        <w:numPr>
          <w:ilvl w:val="0"/>
          <w:numId w:val="1029"/>
        </w:numPr>
        <w:bidi/>
      </w:pPr>
      <w:r>
        <w:rPr>
          <w:b/>
          <w:bCs/>
          <w:rtl/>
        </w:rPr>
        <w:t xml:space="preserve">التدفق:</w:t>
      </w:r>
      <w:r>
        <w:rPr>
          <w:rtl/>
        </w:rPr>
        <w:t xml:space="preserve"> </w:t>
      </w:r>
      <w:r>
        <w:rPr>
          <w:rtl/>
        </w:rPr>
        <w:t xml:space="preserve">إضافة/تعديل/حذف مستخدم وتحديد دوره.</w:t>
      </w:r>
    </w:p>
    <w:bookmarkEnd w:id="70"/>
    <w:bookmarkStart w:id="71" w:name="uc-05-تحرير-حدود-جغرافية"/>
    <w:p>
      <w:pPr>
        <w:pStyle w:val="Heading3"/>
        <w:bidi/>
      </w:pPr>
      <w:r>
        <w:rPr>
          <w:rtl/>
        </w:rPr>
        <w:t xml:space="preserve">UC-05: تحرير حدود جغرافية</w:t>
      </w:r>
    </w:p>
    <w:p>
      <w:pPr>
        <w:pStyle w:val="Compact"/>
        <w:numPr>
          <w:ilvl w:val="0"/>
          <w:numId w:val="1030"/>
        </w:numPr>
        <w:bidi/>
      </w:pPr>
      <w:r>
        <w:rPr>
          <w:b/>
          <w:bCs/>
          <w:rtl/>
        </w:rPr>
        <w:t xml:space="preserve">الفاعل:</w:t>
      </w:r>
      <w:r>
        <w:rPr>
          <w:rtl/>
        </w:rPr>
        <w:t xml:space="preserve"> </w:t>
      </w:r>
      <w:r>
        <w:rPr>
          <w:rtl/>
        </w:rPr>
        <w:t xml:space="preserve">مدير.</w:t>
      </w:r>
    </w:p>
    <w:p>
      <w:pPr>
        <w:pStyle w:val="Compact"/>
        <w:numPr>
          <w:ilvl w:val="0"/>
          <w:numId w:val="1030"/>
        </w:numPr>
        <w:bidi/>
      </w:pPr>
      <w:r>
        <w:rPr>
          <w:b/>
          <w:bCs/>
          <w:rtl/>
        </w:rPr>
        <w:t xml:space="preserve">التدفق:</w:t>
      </w:r>
      <w:r>
        <w:rPr>
          <w:rtl/>
        </w:rPr>
        <w:t xml:space="preserve"> </w:t>
      </w:r>
      <w:r>
        <w:rPr>
          <w:rtl/>
        </w:rPr>
        <w:t xml:space="preserve">فتح محرر الحدود → رسم/تعديل GeoJSON → حفظ.</w:t>
      </w:r>
    </w:p>
    <w:bookmarkEnd w:id="71"/>
    <w:bookmarkEnd w:id="72"/>
    <w:bookmarkStart w:id="73" w:name="خلاصة-الفصل-1"/>
    <w:p>
      <w:pPr>
        <w:pStyle w:val="Heading2"/>
        <w:bidi/>
      </w:pPr>
      <w:r>
        <w:rPr>
          <w:rtl/>
        </w:rPr>
        <w:t xml:space="preserve">3-7 خلاصة الفصل</w:t>
      </w:r>
    </w:p>
    <w:p>
      <w:pPr>
        <w:bidi/>
      </w:pPr>
      <w:r>
        <w:rPr>
          <w:rtl/>
        </w:rPr>
        <w:t xml:space="preserve">حوّل التحليل متطلبات SRS إلى نموذج بيانات واضح وحالات استخدام قابلة للاختبار. يمثل هذا الفصل الجسر بين الدراسة النظرية (الفصل الثاني) والتصميم التفصيلي (الفصل الرابع).</w:t>
      </w:r>
    </w:p>
    <w:p>
      <w:r>
        <w:pict>
          <v:rect style="width:0;height:1.5pt" o:hralign="center" o:hrstd="t" o:hr="t"/>
        </w:pict>
      </w:r>
    </w:p>
    <w:bookmarkEnd w:id="73"/>
    <w:bookmarkEnd w:id="74"/>
    <w:bookmarkStart w:id="87" w:name="الفصل-الرابع-تصميم-النظام-المقترح"/>
    <w:p>
      <w:pPr>
        <w:pStyle w:val="Heading1"/>
        <w:bidi/>
      </w:pPr>
      <w:r>
        <w:rPr>
          <w:rtl/>
        </w:rPr>
        <w:t xml:space="preserve">الفصل الرابع: تصميم النظام المقترح</w:t>
      </w:r>
    </w:p>
    <w:bookmarkStart w:id="75" w:name="مقدمة-الفصل-2"/>
    <w:p>
      <w:pPr>
        <w:pStyle w:val="Heading2"/>
        <w:bidi/>
      </w:pPr>
      <w:r>
        <w:rPr>
          <w:rtl/>
        </w:rPr>
        <w:t xml:space="preserve">4-1 مقدمة الفصل</w:t>
      </w:r>
    </w:p>
    <w:p>
      <w:pPr>
        <w:bidi/>
      </w:pPr>
      <w:r>
        <w:rPr>
          <w:rtl/>
        </w:rPr>
        <w:t xml:space="preserve">يعرض هذا الفصل التصميم المعماري والتقني للنظام قبل التنفيذ البرمجي، بما يشمل البنية، قاعدة البيانات، الواجهات، الخوارزميات، والأمان.</w:t>
      </w:r>
    </w:p>
    <w:bookmarkEnd w:id="75"/>
    <w:bookmarkStart w:id="79" w:name="المعمارية-العامة"/>
    <w:p>
      <w:pPr>
        <w:pStyle w:val="Heading2"/>
        <w:bidi/>
      </w:pPr>
      <w:r>
        <w:rPr>
          <w:rtl/>
        </w:rPr>
        <w:t xml:space="preserve">4-2 المعمارية العامة</w:t>
      </w:r>
    </w:p>
    <w:bookmarkStart w:id="76" w:name="نمط-client-server"/>
    <w:p>
      <w:pPr>
        <w:pStyle w:val="Heading3"/>
        <w:bidi/>
      </w:pPr>
      <w:r>
        <w:rPr>
          <w:rtl/>
        </w:rPr>
        <w:t xml:space="preserve">4-2-1 نمط Client-Server</w:t>
      </w:r>
    </w:p>
    <w:p>
      <w:pPr>
        <w:pStyle w:val="SourceCode"/>
        <w:bidi/>
      </w:pPr>
      <w:r>
        <w:rPr>
          <w:rStyle w:val="VerbatimChar"/>
          <w:rtl/>
        </w:rPr>
        <w:t xml:space="preserve">[المتصفح] ←HTTP→ [Apache + PHP] ←PDO→ [MySQL]</w:t>
      </w:r>
      <w:r>
        <w:br/>
      </w:r>
      <w:r>
        <w:rPr>
          <w:rStyle w:val="VerbatimChar"/>
          <w:rtl/>
        </w:rPr>
        <w:t xml:space="preserve">                ↓</w:t>
      </w:r>
      <w:r>
        <w:br/>
      </w:r>
      <w:r>
        <w:rPr>
          <w:rStyle w:val="VerbatimChar"/>
          <w:rtl/>
        </w:rPr>
        <w:t xml:space="preserve">           [GeoJSON / Leaflet]</w:t>
      </w:r>
    </w:p>
    <w:bookmarkEnd w:id="76"/>
    <w:bookmarkStart w:id="77" w:name="نمط-mvc"/>
    <w:p>
      <w:pPr>
        <w:pStyle w:val="Heading3"/>
        <w:bidi/>
      </w:pPr>
      <w:r>
        <w:rPr>
          <w:rtl/>
        </w:rPr>
        <w:t xml:space="preserve">4-2-2 نمط MVC</w:t>
      </w:r>
    </w:p>
    <w:tbl>
      <w:tblPr>
        <w:tblStyle w:val="Table"/>
        <w:tblW w:type="pct" w:w="5000"/>
        <w:tblLayout w:type="fixed"/>
        <w:tblLook w:firstRow="1" w:lastRow="0" w:firstColumn="0" w:lastColumn="0" w:noHBand="0" w:noVBand="0" w:val="0020"/>
      </w:tblPr>
      <w:tblGrid>
        <w:gridCol w:w="2346"/>
        <w:gridCol w:w="2346"/>
        <w:gridCol w:w="3226"/>
      </w:tblGrid>
      <w:tr>
        <w:trPr>
          <w:tblHeader w:val="on"/>
        </w:trPr>
        <w:tc>
          <w:tcPr/>
          <w:p>
            <w:pPr>
              <w:pStyle w:val="Compact"/>
              <w:bidi/>
            </w:pPr>
            <w:r>
              <w:rPr>
                <w:rtl/>
              </w:rPr>
              <w:t xml:space="preserve">الطبقة</w:t>
            </w:r>
          </w:p>
        </w:tc>
        <w:tc>
          <w:tcPr/>
          <w:p>
            <w:pPr>
              <w:pStyle w:val="Compact"/>
              <w:bidi/>
            </w:pPr>
            <w:r>
              <w:rPr>
                <w:rtl/>
              </w:rPr>
              <w:t xml:space="preserve">المسار</w:t>
            </w:r>
          </w:p>
        </w:tc>
        <w:tc>
          <w:tcPr/>
          <w:p>
            <w:pPr>
              <w:pStyle w:val="Compact"/>
              <w:bidi/>
            </w:pPr>
            <w:r>
              <w:rPr>
                <w:rtl/>
              </w:rPr>
              <w:t xml:space="preserve">المسؤولية</w:t>
            </w:r>
          </w:p>
        </w:tc>
      </w:tr>
      <w:tr>
        <w:tc>
          <w:tcPr/>
          <w:p>
            <w:pPr>
              <w:pStyle w:val="Compact"/>
              <w:bidi/>
            </w:pPr>
            <w:r>
              <w:rPr>
                <w:b/>
                <w:bCs/>
                <w:rtl/>
              </w:rPr>
              <w:t xml:space="preserve">Model</w:t>
            </w:r>
          </w:p>
        </w:tc>
        <w:tc>
          <w:tcPr/>
          <w:p>
            <w:pPr>
              <w:pStyle w:val="Compact"/>
              <w:bidi/>
            </w:pPr>
            <w:r>
              <w:rPr>
                <w:rStyle w:val="VerbatimChar"/>
                <w:rtl/>
              </w:rPr>
              <w:t xml:space="preserve">models/</w:t>
            </w:r>
          </w:p>
        </w:tc>
        <w:tc>
          <w:tcPr/>
          <w:p>
            <w:pPr>
              <w:pStyle w:val="Compact"/>
              <w:bidi/>
            </w:pPr>
            <w:r>
              <w:rPr>
                <w:rtl/>
              </w:rPr>
              <w:t xml:space="preserve">استعلامات PDO ومنطق العناوين</w:t>
            </w:r>
          </w:p>
        </w:tc>
      </w:tr>
      <w:tr>
        <w:tc>
          <w:tcPr/>
          <w:p>
            <w:pPr>
              <w:pStyle w:val="Compact"/>
              <w:bidi/>
            </w:pPr>
            <w:r>
              <w:rPr>
                <w:b/>
                <w:bCs/>
                <w:rtl/>
              </w:rPr>
              <w:t xml:space="preserve">View</w:t>
            </w:r>
          </w:p>
        </w:tc>
        <w:tc>
          <w:tcPr/>
          <w:p>
            <w:pPr>
              <w:pStyle w:val="Compact"/>
              <w:bidi/>
            </w:pPr>
            <w:r>
              <w:rPr>
                <w:rStyle w:val="VerbatimChar"/>
                <w:rtl/>
              </w:rPr>
              <w:t xml:space="preserve">views/</w:t>
            </w:r>
          </w:p>
        </w:tc>
        <w:tc>
          <w:tcPr/>
          <w:p>
            <w:pPr>
              <w:pStyle w:val="Compact"/>
              <w:bidi/>
            </w:pPr>
            <w:r>
              <w:rPr>
                <w:rtl/>
              </w:rPr>
              <w:t xml:space="preserve">قوالب HTML عربية</w:t>
            </w:r>
          </w:p>
        </w:tc>
      </w:tr>
      <w:tr>
        <w:tc>
          <w:tcPr/>
          <w:p>
            <w:pPr>
              <w:pStyle w:val="Compact"/>
              <w:bidi/>
            </w:pPr>
            <w:r>
              <w:rPr>
                <w:b/>
                <w:bCs/>
                <w:rtl/>
              </w:rPr>
              <w:t xml:space="preserve">Controller</w:t>
            </w:r>
          </w:p>
        </w:tc>
        <w:tc>
          <w:tcPr/>
          <w:p>
            <w:pPr>
              <w:pStyle w:val="Compact"/>
              <w:bidi/>
            </w:pPr>
            <w:r>
              <w:rPr>
                <w:rStyle w:val="VerbatimChar"/>
                <w:rtl/>
              </w:rPr>
              <w:t xml:space="preserve">controllers/</w:t>
            </w:r>
          </w:p>
        </w:tc>
        <w:tc>
          <w:tcPr/>
          <w:p>
            <w:pPr>
              <w:pStyle w:val="Compact"/>
              <w:bidi/>
            </w:pPr>
            <w:r>
              <w:rPr>
                <w:rtl/>
              </w:rPr>
              <w:t xml:space="preserve">معالجة الطلبات والتحقق من الصلاحيات</w:t>
            </w:r>
          </w:p>
        </w:tc>
      </w:tr>
      <w:tr>
        <w:tc>
          <w:tcPr/>
          <w:p>
            <w:pPr>
              <w:pStyle w:val="Compact"/>
              <w:bidi/>
            </w:pPr>
            <w:r>
              <w:rPr>
                <w:b/>
                <w:bCs/>
                <w:rtl/>
              </w:rPr>
              <w:t xml:space="preserve">Services</w:t>
            </w:r>
          </w:p>
        </w:tc>
        <w:tc>
          <w:tcPr/>
          <w:p>
            <w:pPr>
              <w:pStyle w:val="Compact"/>
              <w:bidi/>
            </w:pPr>
            <w:r>
              <w:rPr>
                <w:rStyle w:val="VerbatimChar"/>
                <w:rtl/>
              </w:rPr>
              <w:t xml:space="preserve">includes/</w:t>
            </w:r>
          </w:p>
        </w:tc>
        <w:tc>
          <w:tcPr/>
          <w:p>
            <w:pPr>
              <w:pStyle w:val="Compact"/>
              <w:bidi/>
            </w:pPr>
            <w:r>
              <w:rPr>
                <w:rtl/>
              </w:rPr>
              <w:t xml:space="preserve">PostalCode، Auth، CSRF، Geo</w:t>
            </w:r>
          </w:p>
        </w:tc>
      </w:tr>
    </w:tbl>
    <w:bookmarkEnd w:id="77"/>
    <w:bookmarkStart w:id="78" w:name="موجه-أمامي-front-controller"/>
    <w:p>
      <w:pPr>
        <w:pStyle w:val="Heading3"/>
        <w:bidi/>
      </w:pPr>
      <w:r>
        <w:rPr>
          <w:rtl/>
        </w:rPr>
        <w:t xml:space="preserve">4-2-3 موجّه أمامي (Front Controller)</w:t>
      </w:r>
    </w:p>
    <w:p>
      <w:pPr>
        <w:bidi/>
      </w:pPr>
      <w:r>
        <w:rPr>
          <w:rtl/>
        </w:rPr>
        <w:t xml:space="preserve">جميع الطلبات تمر عبر</w:t>
      </w:r>
      <w:r>
        <w:rPr>
          <w:rtl/>
        </w:rPr>
        <w:t xml:space="preserve"> </w:t>
      </w:r>
      <w:r>
        <w:rPr>
          <w:rStyle w:val="VerbatimChar"/>
          <w:rtl/>
        </w:rPr>
        <w:t xml:space="preserve">index.php?r=&lt;route&gt;</w:t>
      </w:r>
      <w:r>
        <w:rPr>
          <w:rtl/>
        </w:rPr>
        <w:t xml:space="preserve"> </w:t>
      </w:r>
      <w:r>
        <w:rPr>
          <w:rtl/>
        </w:rPr>
        <w:t xml:space="preserve">لمركزية التوجيه والأمان.</w:t>
      </w:r>
    </w:p>
    <w:bookmarkEnd w:id="78"/>
    <w:bookmarkEnd w:id="79"/>
    <w:bookmarkStart w:id="80" w:name="تصميم-قاعدة-البيانات"/>
    <w:p>
      <w:pPr>
        <w:pStyle w:val="Heading2"/>
        <w:bidi/>
      </w:pPr>
      <w:r>
        <w:rPr>
          <w:rtl/>
        </w:rPr>
        <w:t xml:space="preserve">4-3 تصميم قاعدة البيانات</w:t>
      </w:r>
    </w:p>
    <w:p>
      <w:pPr>
        <w:pStyle w:val="Compact"/>
        <w:numPr>
          <w:ilvl w:val="0"/>
          <w:numId w:val="1031"/>
        </w:numPr>
        <w:bidi/>
      </w:pPr>
      <w:r>
        <w:rPr>
          <w:rtl/>
        </w:rPr>
        <w:t xml:space="preserve">قاعدة واحدة:</w:t>
      </w:r>
      <w:r>
        <w:rPr>
          <w:rtl/>
        </w:rPr>
        <w:t xml:space="preserve"> </w:t>
      </w:r>
      <w:r>
        <w:rPr>
          <w:rStyle w:val="VerbatimChar"/>
          <w:rtl/>
        </w:rPr>
        <w:t xml:space="preserve">libya_postal</w:t>
      </w:r>
      <w:r>
        <w:rPr>
          <w:rtl/>
        </w:rPr>
        <w:t xml:space="preserve">.</w:t>
      </w:r>
    </w:p>
    <w:p>
      <w:pPr>
        <w:pStyle w:val="Compact"/>
        <w:numPr>
          <w:ilvl w:val="0"/>
          <w:numId w:val="1031"/>
        </w:numPr>
        <w:bidi/>
      </w:pPr>
      <w:r>
        <w:rPr>
          <w:rtl/>
        </w:rPr>
        <w:t xml:space="preserve">ترميز</w:t>
      </w:r>
      <w:r>
        <w:rPr>
          <w:rtl/>
        </w:rPr>
        <w:t xml:space="preserve"> </w:t>
      </w:r>
      <w:r>
        <w:rPr>
          <w:rStyle w:val="VerbatimChar"/>
          <w:rtl/>
        </w:rPr>
        <w:t xml:space="preserve">utf8mb4_unicode_ci</w:t>
      </w:r>
      <w:r>
        <w:rPr>
          <w:rtl/>
        </w:rPr>
        <w:t xml:space="preserve">.</w:t>
      </w:r>
    </w:p>
    <w:p>
      <w:pPr>
        <w:pStyle w:val="Compact"/>
        <w:numPr>
          <w:ilvl w:val="0"/>
          <w:numId w:val="1031"/>
        </w:numPr>
        <w:bidi/>
      </w:pPr>
      <w:r>
        <w:rPr>
          <w:rtl/>
        </w:rPr>
        <w:t xml:space="preserve">فصل المخطط:</w:t>
      </w:r>
      <w:r>
        <w:rPr>
          <w:rtl/>
        </w:rPr>
        <w:t xml:space="preserve"> </w:t>
      </w:r>
      <w:r>
        <w:rPr>
          <w:rStyle w:val="VerbatimChar"/>
          <w:rtl/>
        </w:rPr>
        <w:t xml:space="preserve">schema/01_base.sql</w:t>
      </w:r>
      <w:r>
        <w:rPr>
          <w:rtl/>
        </w:rPr>
        <w:t xml:space="preserve"> </w:t>
      </w:r>
      <w:r>
        <w:rPr>
          <w:rtl/>
        </w:rPr>
        <w:t xml:space="preserve">+</w:t>
      </w:r>
      <w:r>
        <w:rPr>
          <w:rtl/>
        </w:rPr>
        <w:t xml:space="preserve"> </w:t>
      </w:r>
      <w:r>
        <w:rPr>
          <w:rStyle w:val="VerbatimChar"/>
          <w:rtl/>
        </w:rPr>
        <w:t xml:space="preserve">migrations/*.sql</w:t>
      </w:r>
      <w:r>
        <w:rPr>
          <w:rtl/>
        </w:rPr>
        <w:t xml:space="preserve"> </w:t>
      </w:r>
      <w:r>
        <w:rPr>
          <w:rtl/>
        </w:rPr>
        <w:t xml:space="preserve">+</w:t>
      </w:r>
      <w:r>
        <w:rPr>
          <w:rtl/>
        </w:rPr>
        <w:t xml:space="preserve"> </w:t>
      </w:r>
      <w:r>
        <w:rPr>
          <w:rStyle w:val="VerbatimChar"/>
          <w:rtl/>
        </w:rPr>
        <w:t xml:space="preserve">seeds/*.sql</w:t>
      </w:r>
      <w:r>
        <w:rPr>
          <w:rtl/>
        </w:rPr>
        <w:t xml:space="preserve">.</w:t>
      </w:r>
    </w:p>
    <w:p>
      <w:pPr>
        <w:pStyle w:val="Compact"/>
        <w:numPr>
          <w:ilvl w:val="0"/>
          <w:numId w:val="1031"/>
        </w:numPr>
        <w:bidi/>
      </w:pPr>
      <w:r>
        <w:rPr>
          <w:rtl/>
        </w:rPr>
        <w:t xml:space="preserve">جدول العدادات</w:t>
      </w:r>
      <w:r>
        <w:rPr>
          <w:rtl/>
        </w:rPr>
        <w:t xml:space="preserve"> </w:t>
      </w:r>
      <w:r>
        <w:rPr>
          <w:rStyle w:val="VerbatimChar"/>
          <w:rtl/>
        </w:rPr>
        <w:t xml:space="preserve">postal_property_counters</w:t>
      </w:r>
      <w:r>
        <w:rPr>
          <w:rtl/>
        </w:rPr>
        <w:t xml:space="preserve"> </w:t>
      </w:r>
      <w:r>
        <w:rPr>
          <w:rtl/>
        </w:rPr>
        <w:t xml:space="preserve">يضمن التسلسل الذري للرمز.</w:t>
      </w:r>
    </w:p>
    <w:bookmarkEnd w:id="80"/>
    <w:bookmarkStart w:id="83" w:name="تصميم-الواجهات"/>
    <w:p>
      <w:pPr>
        <w:pStyle w:val="Heading2"/>
        <w:bidi/>
      </w:pPr>
      <w:r>
        <w:rPr>
          <w:rtl/>
        </w:rPr>
        <w:t xml:space="preserve">4-4 تصميم الواجهات</w:t>
      </w:r>
    </w:p>
    <w:bookmarkStart w:id="81" w:name="الصفحات-الأساسية"/>
    <w:p>
      <w:pPr>
        <w:pStyle w:val="Heading3"/>
        <w:bidi/>
      </w:pPr>
      <w:r>
        <w:rPr>
          <w:rtl/>
        </w:rPr>
        <w:t xml:space="preserve">الصفحات الأساسية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الصفحة</w:t>
            </w:r>
          </w:p>
        </w:tc>
        <w:tc>
          <w:tcPr/>
          <w:p>
            <w:pPr>
              <w:pStyle w:val="Compact"/>
              <w:bidi/>
            </w:pPr>
            <w:r>
              <w:rPr>
                <w:rtl/>
              </w:rPr>
              <w:t xml:space="preserve">المسار</w:t>
            </w:r>
          </w:p>
        </w:tc>
        <w:tc>
          <w:tcPr/>
          <w:p>
            <w:pPr>
              <w:pStyle w:val="Compact"/>
              <w:bidi/>
            </w:pPr>
            <w:r>
              <w:rPr>
                <w:rtl/>
              </w:rPr>
              <w:t xml:space="preserve">الوظيفة</w:t>
            </w:r>
          </w:p>
        </w:tc>
      </w:tr>
      <w:tr>
        <w:tc>
          <w:tcPr/>
          <w:p>
            <w:pPr>
              <w:pStyle w:val="Compact"/>
              <w:bidi/>
            </w:pPr>
            <w:r>
              <w:rPr>
                <w:rtl/>
              </w:rPr>
              <w:t xml:space="preserve">تسجيل الدخول</w:t>
            </w:r>
          </w:p>
        </w:tc>
        <w:tc>
          <w:tcPr/>
          <w:p>
            <w:pPr>
              <w:pStyle w:val="Compact"/>
              <w:bidi/>
            </w:pPr>
            <w:r>
              <w:rPr>
                <w:rStyle w:val="VerbatimChar"/>
                <w:rtl/>
              </w:rPr>
              <w:t xml:space="preserve">?r=login</w:t>
            </w:r>
          </w:p>
        </w:tc>
        <w:tc>
          <w:tcPr/>
          <w:p>
            <w:pPr>
              <w:pStyle w:val="Compact"/>
              <w:bidi/>
            </w:pPr>
            <w:r>
              <w:rPr>
                <w:rtl/>
              </w:rPr>
              <w:t xml:space="preserve">مصادقة</w:t>
            </w:r>
          </w:p>
        </w:tc>
      </w:tr>
      <w:tr>
        <w:tc>
          <w:tcPr/>
          <w:p>
            <w:pPr>
              <w:pStyle w:val="Compact"/>
              <w:bidi/>
            </w:pPr>
            <w:r>
              <w:rPr>
                <w:rtl/>
              </w:rPr>
              <w:t xml:space="preserve">لوحة التحكم</w:t>
            </w:r>
          </w:p>
        </w:tc>
        <w:tc>
          <w:tcPr/>
          <w:p>
            <w:pPr>
              <w:pStyle w:val="Compact"/>
              <w:bidi/>
            </w:pPr>
            <w:r>
              <w:rPr>
                <w:rStyle w:val="VerbatimChar"/>
                <w:rtl/>
              </w:rPr>
              <w:t xml:space="preserve">?r=dashboard</w:t>
            </w:r>
          </w:p>
        </w:tc>
        <w:tc>
          <w:tcPr/>
          <w:p>
            <w:pPr>
              <w:pStyle w:val="Compact"/>
              <w:bidi/>
            </w:pPr>
            <w:r>
              <w:rPr>
                <w:rtl/>
              </w:rPr>
              <w:t xml:space="preserve">إحصائيات وروابط</w:t>
            </w:r>
          </w:p>
        </w:tc>
      </w:tr>
      <w:tr>
        <w:tc>
          <w:tcPr/>
          <w:p>
            <w:pPr>
              <w:pStyle w:val="Compact"/>
              <w:bidi/>
            </w:pPr>
            <w:r>
              <w:rPr>
                <w:rtl/>
              </w:rPr>
              <w:t xml:space="preserve">قائمة العناوين</w:t>
            </w:r>
          </w:p>
        </w:tc>
        <w:tc>
          <w:tcPr/>
          <w:p>
            <w:pPr>
              <w:pStyle w:val="Compact"/>
              <w:bidi/>
            </w:pPr>
            <w:r>
              <w:rPr>
                <w:rStyle w:val="VerbatimChar"/>
                <w:rtl/>
              </w:rPr>
              <w:t xml:space="preserve">?r=addresses</w:t>
            </w:r>
          </w:p>
        </w:tc>
        <w:tc>
          <w:tcPr/>
          <w:p>
            <w:pPr>
              <w:pStyle w:val="Compact"/>
              <w:bidi/>
            </w:pPr>
            <w:r>
              <w:rPr>
                <w:rtl/>
              </w:rPr>
              <w:t xml:space="preserve">بحث وعرض</w:t>
            </w:r>
          </w:p>
        </w:tc>
      </w:tr>
      <w:tr>
        <w:tc>
          <w:tcPr/>
          <w:p>
            <w:pPr>
              <w:pStyle w:val="Compact"/>
              <w:bidi/>
            </w:pPr>
            <w:r>
              <w:rPr>
                <w:rtl/>
              </w:rPr>
              <w:t xml:space="preserve">عنوان جديد</w:t>
            </w:r>
          </w:p>
        </w:tc>
        <w:tc>
          <w:tcPr/>
          <w:p>
            <w:pPr>
              <w:pStyle w:val="Compact"/>
              <w:bidi/>
            </w:pPr>
            <w:r>
              <w:rPr>
                <w:rStyle w:val="VerbatimChar"/>
                <w:rtl/>
              </w:rPr>
              <w:t xml:space="preserve">?r=address_new</w:t>
            </w:r>
          </w:p>
        </w:tc>
        <w:tc>
          <w:tcPr/>
          <w:p>
            <w:pPr>
              <w:pStyle w:val="Compact"/>
              <w:bidi/>
            </w:pPr>
            <w:r>
              <w:rPr>
                <w:rtl/>
              </w:rPr>
              <w:t xml:space="preserve">خريطة + نموذج</w:t>
            </w:r>
          </w:p>
        </w:tc>
      </w:tr>
      <w:tr>
        <w:tc>
          <w:tcPr/>
          <w:p>
            <w:pPr>
              <w:pStyle w:val="Compact"/>
              <w:bidi/>
            </w:pPr>
            <w:r>
              <w:rPr>
                <w:rtl/>
              </w:rPr>
              <w:t xml:space="preserve">استعلام بريدي</w:t>
            </w:r>
          </w:p>
        </w:tc>
        <w:tc>
          <w:tcPr/>
          <w:p>
            <w:pPr>
              <w:pStyle w:val="Compact"/>
              <w:bidi/>
            </w:pPr>
            <w:r>
              <w:rPr>
                <w:rStyle w:val="VerbatimChar"/>
                <w:rtl/>
              </w:rPr>
              <w:t xml:space="preserve">?r=postal_lookup</w:t>
            </w:r>
          </w:p>
        </w:tc>
        <w:tc>
          <w:tcPr/>
          <w:p>
            <w:pPr>
              <w:pStyle w:val="Compact"/>
              <w:bidi/>
            </w:pPr>
            <w:r>
              <w:rPr>
                <w:rtl/>
              </w:rPr>
              <w:t xml:space="preserve">بطاقة + QR</w:t>
            </w:r>
          </w:p>
        </w:tc>
      </w:tr>
      <w:tr>
        <w:tc>
          <w:tcPr/>
          <w:p>
            <w:pPr>
              <w:pStyle w:val="Compact"/>
              <w:bidi/>
            </w:pPr>
            <w:r>
              <w:rPr>
                <w:rtl/>
              </w:rPr>
              <w:t xml:space="preserve">إدارة المستخدمين</w:t>
            </w:r>
          </w:p>
        </w:tc>
        <w:tc>
          <w:tcPr/>
          <w:p>
            <w:pPr>
              <w:pStyle w:val="Compact"/>
              <w:bidi/>
            </w:pPr>
            <w:r>
              <w:rPr>
                <w:rStyle w:val="VerbatimChar"/>
                <w:rtl/>
              </w:rPr>
              <w:t xml:space="preserve">?r=users</w:t>
            </w:r>
          </w:p>
        </w:tc>
        <w:tc>
          <w:tcPr/>
          <w:p>
            <w:pPr>
              <w:pStyle w:val="Compact"/>
              <w:bidi/>
            </w:pPr>
            <w:r>
              <w:rPr>
                <w:rtl/>
              </w:rPr>
              <w:t xml:space="preserve">للمدير</w:t>
            </w:r>
          </w:p>
        </w:tc>
      </w:tr>
      <w:tr>
        <w:tc>
          <w:tcPr/>
          <w:p>
            <w:pPr>
              <w:pStyle w:val="Compact"/>
              <w:bidi/>
            </w:pPr>
            <w:r>
              <w:rPr>
                <w:rtl/>
              </w:rPr>
              <w:t xml:space="preserve">محرر الحدود</w:t>
            </w:r>
          </w:p>
        </w:tc>
        <w:tc>
          <w:tcPr/>
          <w:p>
            <w:pPr>
              <w:pStyle w:val="Compact"/>
              <w:bidi/>
            </w:pPr>
            <w:r>
              <w:rPr>
                <w:rStyle w:val="VerbatimChar"/>
                <w:rtl/>
              </w:rPr>
              <w:t xml:space="preserve">?r=boundary_editor</w:t>
            </w:r>
          </w:p>
        </w:tc>
        <w:tc>
          <w:tcPr/>
          <w:p>
            <w:pPr>
              <w:pStyle w:val="Compact"/>
              <w:bidi/>
            </w:pPr>
            <w:r>
              <w:rPr>
                <w:rtl/>
              </w:rPr>
              <w:t xml:space="preserve">GeoJSON</w:t>
            </w:r>
          </w:p>
        </w:tc>
      </w:tr>
    </w:tbl>
    <w:bookmarkEnd w:id="81"/>
    <w:bookmarkStart w:id="82" w:name="تدفق-تجربة-المستخدم-ux"/>
    <w:p>
      <w:pPr>
        <w:pStyle w:val="Heading3"/>
        <w:bidi/>
      </w:pPr>
      <w:r>
        <w:rPr>
          <w:rtl/>
        </w:rPr>
        <w:t xml:space="preserve">تدفق تجربة المستخدم (UX)</w:t>
      </w:r>
    </w:p>
    <w:p>
      <w:pPr>
        <w:pStyle w:val="Compact"/>
        <w:numPr>
          <w:ilvl w:val="0"/>
          <w:numId w:val="1032"/>
        </w:numPr>
        <w:bidi/>
      </w:pPr>
      <w:r>
        <w:rPr>
          <w:rtl/>
        </w:rPr>
        <w:t xml:space="preserve">تسجيل الدخول.</w:t>
      </w:r>
    </w:p>
    <w:p>
      <w:pPr>
        <w:pStyle w:val="Compact"/>
        <w:numPr>
          <w:ilvl w:val="0"/>
          <w:numId w:val="1032"/>
        </w:numPr>
        <w:bidi/>
      </w:pPr>
      <w:r>
        <w:rPr>
          <w:rtl/>
        </w:rPr>
        <w:t xml:space="preserve">فتح لوحة التحكم.</w:t>
      </w:r>
    </w:p>
    <w:p>
      <w:pPr>
        <w:pStyle w:val="Compact"/>
        <w:numPr>
          <w:ilvl w:val="0"/>
          <w:numId w:val="1032"/>
        </w:numPr>
        <w:bidi/>
      </w:pPr>
      <w:r>
        <w:rPr>
          <w:rtl/>
        </w:rPr>
        <w:t xml:space="preserve">إنشاء عنوان من الخريطة.</w:t>
      </w:r>
    </w:p>
    <w:p>
      <w:pPr>
        <w:pStyle w:val="Compact"/>
        <w:numPr>
          <w:ilvl w:val="0"/>
          <w:numId w:val="1032"/>
        </w:numPr>
        <w:bidi/>
      </w:pPr>
      <w:r>
        <w:rPr>
          <w:rtl/>
        </w:rPr>
        <w:t xml:space="preserve">مراجعة الرمز المولَّد.</w:t>
      </w:r>
    </w:p>
    <w:p>
      <w:pPr>
        <w:pStyle w:val="Compact"/>
        <w:numPr>
          <w:ilvl w:val="0"/>
          <w:numId w:val="1032"/>
        </w:numPr>
        <w:bidi/>
      </w:pPr>
      <w:r>
        <w:rPr>
          <w:rtl/>
        </w:rPr>
        <w:t xml:space="preserve">البحث أو مشاركة البطاقة البريدية.</w:t>
      </w:r>
    </w:p>
    <w:bookmarkEnd w:id="82"/>
    <w:bookmarkEnd w:id="83"/>
    <w:bookmarkStart w:id="84" w:name="خوارزمية-توليد-الرمز-البريدي"/>
    <w:p>
      <w:pPr>
        <w:pStyle w:val="Heading2"/>
        <w:bidi/>
      </w:pPr>
      <w:r>
        <w:rPr>
          <w:rtl/>
        </w:rPr>
        <w:t xml:space="preserve">4-5 خوارزمية توليد الرمز البريدي</w:t>
      </w:r>
    </w:p>
    <w:p>
      <w:pPr>
        <w:bidi/>
      </w:pPr>
      <w:r>
        <w:rPr>
          <w:b/>
          <w:bCs/>
          <w:rtl/>
        </w:rPr>
        <w:t xml:space="preserve">المدخلات:</w:t>
      </w:r>
      <w:r>
        <w:rPr>
          <w:rtl/>
        </w:rPr>
        <w:t xml:space="preserve"> </w:t>
      </w:r>
      <w:r>
        <w:rPr>
          <w:rtl/>
        </w:rPr>
        <w:t xml:space="preserve">province (B/T/F), area, city, sector, (lat, lng)</w:t>
      </w:r>
      <w:r>
        <w:br/>
      </w:r>
      <w:r>
        <w:rPr>
          <w:b/>
          <w:bCs/>
          <w:rtl/>
        </w:rPr>
        <w:t xml:space="preserve">المخرجات:</w:t>
      </w:r>
      <w:r>
        <w:rPr>
          <w:rtl/>
        </w:rPr>
        <w:t xml:space="preserve"> </w:t>
      </w:r>
      <w:r>
        <w:rPr>
          <w:rtl/>
        </w:rPr>
        <w:t xml:space="preserve">رمز بصيغة</w:t>
      </w:r>
      <w:r>
        <w:rPr>
          <w:rtl/>
        </w:rPr>
        <w:t xml:space="preserve"> </w:t>
      </w:r>
      <w:r>
        <w:rPr>
          <w:rStyle w:val="VerbatimChar"/>
          <w:rtl/>
        </w:rPr>
        <w:t xml:space="preserve">B 2-1-S 9</w:t>
      </w:r>
    </w:p>
    <w:p>
      <w:pPr>
        <w:bidi/>
      </w:pPr>
      <w:r>
        <w:rPr>
          <w:b/>
          <w:bCs/>
          <w:rtl/>
        </w:rPr>
        <w:t xml:space="preserve">الخطوات:</w:t>
      </w:r>
    </w:p>
    <w:p>
      <w:pPr>
        <w:pStyle w:val="Compact"/>
        <w:numPr>
          <w:ilvl w:val="0"/>
          <w:numId w:val="1033"/>
        </w:numPr>
        <w:bidi/>
      </w:pPr>
      <w:r>
        <w:rPr>
          <w:rtl/>
        </w:rPr>
        <w:t xml:space="preserve">التحقق من صحة رموز المقاطعة والقطاع.</w:t>
      </w:r>
    </w:p>
    <w:p>
      <w:pPr>
        <w:pStyle w:val="Compact"/>
        <w:numPr>
          <w:ilvl w:val="0"/>
          <w:numId w:val="1033"/>
        </w:numPr>
        <w:bidi/>
      </w:pPr>
      <w:r>
        <w:rPr>
          <w:rtl/>
        </w:rPr>
        <w:t xml:space="preserve">بدء معاملة (Transaction).</w:t>
      </w:r>
    </w:p>
    <w:p>
      <w:pPr>
        <w:pStyle w:val="Compact"/>
        <w:numPr>
          <w:ilvl w:val="0"/>
          <w:numId w:val="1033"/>
        </w:numPr>
        <w:bidi/>
      </w:pPr>
      <w:r>
        <w:rPr>
          <w:rStyle w:val="VerbatimChar"/>
          <w:rtl/>
        </w:rPr>
        <w:t xml:space="preserve">SELECT ... FOR UPDATE</w:t>
      </w:r>
      <w:r>
        <w:rPr>
          <w:rtl/>
        </w:rPr>
        <w:t xml:space="preserve"> </w:t>
      </w:r>
      <w:r>
        <w:rPr>
          <w:rtl/>
        </w:rPr>
        <w:t xml:space="preserve">على صف العداد للمجموعة (X,N,M,S).</w:t>
      </w:r>
    </w:p>
    <w:p>
      <w:pPr>
        <w:pStyle w:val="Compact"/>
        <w:numPr>
          <w:ilvl w:val="0"/>
          <w:numId w:val="1033"/>
        </w:numPr>
        <w:bidi/>
      </w:pPr>
      <w:r>
        <w:rPr>
          <w:rtl/>
        </w:rPr>
        <w:t xml:space="preserve">زيادة</w:t>
      </w:r>
      <w:r>
        <w:rPr>
          <w:rtl/>
        </w:rPr>
        <w:t xml:space="preserve"> </w:t>
      </w:r>
      <w:r>
        <w:rPr>
          <w:rStyle w:val="VerbatimChar"/>
          <w:rtl/>
        </w:rPr>
        <w:t xml:space="preserve">last_property</w:t>
      </w:r>
      <w:r>
        <w:rPr>
          <w:rtl/>
        </w:rPr>
        <w:t xml:space="preserve"> </w:t>
      </w:r>
      <w:r>
        <w:rPr>
          <w:rtl/>
        </w:rPr>
        <w:t xml:space="preserve">أو إنشاء صف جديد بقيمة 1.</w:t>
      </w:r>
    </w:p>
    <w:p>
      <w:pPr>
        <w:pStyle w:val="Compact"/>
        <w:numPr>
          <w:ilvl w:val="0"/>
          <w:numId w:val="1033"/>
        </w:numPr>
        <w:bidi/>
      </w:pPr>
      <w:r>
        <w:rPr>
          <w:rtl/>
        </w:rPr>
        <w:t xml:space="preserve">تكوين الرمز عبر</w:t>
      </w:r>
      <w:r>
        <w:rPr>
          <w:rtl/>
        </w:rPr>
        <w:t xml:space="preserve"> </w:t>
      </w:r>
      <w:r>
        <w:rPr>
          <w:rStyle w:val="VerbatimChar"/>
          <w:rtl/>
        </w:rPr>
        <w:t xml:space="preserve">PostalCodeService::formatCode()</w:t>
      </w:r>
      <w:r>
        <w:rPr>
          <w:rtl/>
        </w:rPr>
        <w:t xml:space="preserve">.</w:t>
      </w:r>
    </w:p>
    <w:p>
      <w:pPr>
        <w:pStyle w:val="Compact"/>
        <w:numPr>
          <w:ilvl w:val="0"/>
          <w:numId w:val="1033"/>
        </w:numPr>
        <w:bidi/>
      </w:pPr>
      <w:r>
        <w:rPr>
          <w:rtl/>
        </w:rPr>
        <w:t xml:space="preserve">إدراج السجل في</w:t>
      </w:r>
      <w:r>
        <w:rPr>
          <w:rtl/>
        </w:rPr>
        <w:t xml:space="preserve"> </w:t>
      </w:r>
      <w:r>
        <w:rPr>
          <w:rStyle w:val="VerbatimChar"/>
          <w:rtl/>
        </w:rPr>
        <w:t xml:space="preserve">addresses</w:t>
      </w:r>
      <w:r>
        <w:rPr>
          <w:rtl/>
        </w:rPr>
        <w:t xml:space="preserve"> </w:t>
      </w:r>
      <w:r>
        <w:rPr>
          <w:rtl/>
        </w:rPr>
        <w:t xml:space="preserve">مع التحقق من القيود الفريدة.</w:t>
      </w:r>
    </w:p>
    <w:p>
      <w:pPr>
        <w:pStyle w:val="Compact"/>
        <w:numPr>
          <w:ilvl w:val="0"/>
          <w:numId w:val="1033"/>
        </w:numPr>
        <w:bidi/>
      </w:pPr>
      <w:r>
        <w:rPr>
          <w:rtl/>
        </w:rPr>
        <w:t xml:space="preserve">تأكيد المعاملة (Commit).</w:t>
      </w:r>
    </w:p>
    <w:bookmarkEnd w:id="84"/>
    <w:bookmarkStart w:id="85" w:name="نموذج-الأمان"/>
    <w:p>
      <w:pPr>
        <w:pStyle w:val="Heading2"/>
        <w:bidi/>
      </w:pPr>
      <w:r>
        <w:rPr>
          <w:rtl/>
        </w:rPr>
        <w:t xml:space="preserve">4-6 نموذج الأمان</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التهديد</w:t>
            </w:r>
          </w:p>
        </w:tc>
        <w:tc>
          <w:tcPr/>
          <w:p>
            <w:pPr>
              <w:pStyle w:val="Compact"/>
              <w:bidi/>
            </w:pPr>
            <w:r>
              <w:rPr>
                <w:rtl/>
              </w:rPr>
              <w:t xml:space="preserve">الإجراء</w:t>
            </w:r>
          </w:p>
        </w:tc>
      </w:tr>
      <w:tr>
        <w:tc>
          <w:tcPr/>
          <w:p>
            <w:pPr>
              <w:pStyle w:val="Compact"/>
              <w:bidi/>
            </w:pPr>
            <w:r>
              <w:rPr>
                <w:rtl/>
              </w:rPr>
              <w:t xml:space="preserve">اختراق الجلسة</w:t>
            </w:r>
          </w:p>
        </w:tc>
        <w:tc>
          <w:tcPr/>
          <w:p>
            <w:pPr>
              <w:pStyle w:val="Compact"/>
              <w:bidi/>
            </w:pPr>
            <w:r>
              <w:rPr>
                <w:rStyle w:val="VerbatimChar"/>
                <w:rtl/>
              </w:rPr>
              <w:t xml:space="preserve">session_regenerate_id</w:t>
            </w:r>
            <w:r>
              <w:rPr>
                <w:rtl/>
              </w:rPr>
              <w:t xml:space="preserve"> </w:t>
            </w:r>
            <w:r>
              <w:rPr>
                <w:rtl/>
              </w:rPr>
              <w:t xml:space="preserve">بعد الدخول</w:t>
            </w:r>
          </w:p>
        </w:tc>
      </w:tr>
      <w:tr>
        <w:tc>
          <w:tcPr/>
          <w:p>
            <w:pPr>
              <w:pStyle w:val="Compact"/>
              <w:bidi/>
            </w:pPr>
            <w:r>
              <w:rPr>
                <w:rtl/>
              </w:rPr>
              <w:t xml:space="preserve">CSRF</w:t>
            </w:r>
          </w:p>
        </w:tc>
        <w:tc>
          <w:tcPr/>
          <w:p>
            <w:pPr>
              <w:pStyle w:val="Compact"/>
              <w:bidi/>
            </w:pPr>
            <w:r>
              <w:rPr>
                <w:rtl/>
              </w:rPr>
              <w:t xml:space="preserve">رموز على النماذج المعدِّلة</w:t>
            </w:r>
          </w:p>
        </w:tc>
      </w:tr>
      <w:tr>
        <w:tc>
          <w:tcPr/>
          <w:p>
            <w:pPr>
              <w:pStyle w:val="Compact"/>
              <w:bidi/>
            </w:pPr>
            <w:r>
              <w:rPr>
                <w:rtl/>
              </w:rPr>
              <w:t xml:space="preserve">SQL Injection</w:t>
            </w:r>
          </w:p>
        </w:tc>
        <w:tc>
          <w:tcPr/>
          <w:p>
            <w:pPr>
              <w:pStyle w:val="Compact"/>
              <w:bidi/>
            </w:pPr>
            <w:r>
              <w:rPr>
                <w:rtl/>
              </w:rPr>
              <w:t xml:space="preserve">PDO Prepared Statements</w:t>
            </w:r>
          </w:p>
        </w:tc>
      </w:tr>
      <w:tr>
        <w:tc>
          <w:tcPr/>
          <w:p>
            <w:pPr>
              <w:pStyle w:val="Compact"/>
              <w:bidi/>
            </w:pPr>
            <w:r>
              <w:rPr>
                <w:rtl/>
              </w:rPr>
              <w:t xml:space="preserve">صلاحيات غير مصرّحة</w:t>
            </w:r>
          </w:p>
        </w:tc>
        <w:tc>
          <w:tcPr/>
          <w:p>
            <w:pPr>
              <w:pStyle w:val="Compact"/>
              <w:bidi/>
            </w:pPr>
            <w:r>
              <w:rPr>
                <w:rStyle w:val="VerbatimChar"/>
                <w:rtl/>
              </w:rPr>
              <w:t xml:space="preserve">requireAuth</w:t>
            </w:r>
            <w:r>
              <w:rPr>
                <w:rtl/>
              </w:rPr>
              <w:t xml:space="preserve"> </w:t>
            </w:r>
            <w:r>
              <w:rPr>
                <w:rtl/>
              </w:rPr>
              <w:t xml:space="preserve">+ فحص الدور في المتحكمات</w:t>
            </w:r>
          </w:p>
        </w:tc>
      </w:tr>
      <w:tr>
        <w:tc>
          <w:tcPr/>
          <w:p>
            <w:pPr>
              <w:pStyle w:val="Compact"/>
              <w:bidi/>
            </w:pPr>
            <w:r>
              <w:rPr>
                <w:rtl/>
              </w:rPr>
              <w:t xml:space="preserve">عزل بيانات المواطن</w:t>
            </w:r>
          </w:p>
        </w:tc>
        <w:tc>
          <w:tcPr/>
          <w:p>
            <w:pPr>
              <w:pStyle w:val="Compact"/>
              <w:bidi/>
            </w:pPr>
            <w:r>
              <w:rPr>
                <w:rtl/>
              </w:rPr>
              <w:t xml:space="preserve">فلترة</w:t>
            </w:r>
            <w:r>
              <w:rPr>
                <w:rtl/>
              </w:rPr>
              <w:t xml:space="preserve"> </w:t>
            </w:r>
            <w:r>
              <w:rPr>
                <w:rStyle w:val="VerbatimChar"/>
                <w:rtl/>
              </w:rPr>
              <w:t xml:space="preserve">created_by</w:t>
            </w:r>
            <w:r>
              <w:rPr>
                <w:rtl/>
              </w:rPr>
              <w:t xml:space="preserve"> </w:t>
            </w:r>
            <w:r>
              <w:rPr>
                <w:rtl/>
              </w:rPr>
              <w:t xml:space="preserve">في الاستعلامات</w:t>
            </w:r>
          </w:p>
        </w:tc>
      </w:tr>
    </w:tbl>
    <w:bookmarkEnd w:id="85"/>
    <w:bookmarkStart w:id="86" w:name="خلاصة-الفصل-2"/>
    <w:p>
      <w:pPr>
        <w:pStyle w:val="Heading2"/>
        <w:bidi/>
      </w:pPr>
      <w:r>
        <w:rPr>
          <w:rtl/>
        </w:rPr>
        <w:t xml:space="preserve">4-7 خلاصة الفصل</w:t>
      </w:r>
    </w:p>
    <w:p>
      <w:pPr>
        <w:bidi/>
      </w:pPr>
      <w:r>
        <w:rPr>
          <w:rtl/>
        </w:rPr>
        <w:t xml:space="preserve">قدّم التصميم مخططاً تنفيذياً واضحاً: MVC + MySQL + Leaflet، مع خوارزمية توليد محكمة للرمز البريدي. الفصل التالي يوضح كيف تُرجمت هذه التصاميم إلى كود فعلي.</w:t>
      </w:r>
    </w:p>
    <w:p>
      <w:r>
        <w:pict>
          <v:rect style="width:0;height:1.5pt" o:hralign="center" o:hrstd="t" o:hr="t"/>
        </w:pict>
      </w:r>
    </w:p>
    <w:bookmarkEnd w:id="86"/>
    <w:bookmarkEnd w:id="87"/>
    <w:bookmarkStart w:id="105" w:name="الفصل-الخامس-التنفيذ-والاختبار"/>
    <w:p>
      <w:pPr>
        <w:pStyle w:val="Heading1"/>
        <w:bidi/>
      </w:pPr>
      <w:r>
        <w:rPr>
          <w:rtl/>
        </w:rPr>
        <w:t xml:space="preserve">الفصل الخامس: التنفيذ والاختبار</w:t>
      </w:r>
    </w:p>
    <w:bookmarkStart w:id="88" w:name="مقدمة-الفصل-3"/>
    <w:p>
      <w:pPr>
        <w:pStyle w:val="Heading2"/>
        <w:bidi/>
      </w:pPr>
      <w:r>
        <w:rPr>
          <w:rtl/>
        </w:rPr>
        <w:t xml:space="preserve">5-1 مقدمة الفصل</w:t>
      </w:r>
    </w:p>
    <w:p>
      <w:pPr>
        <w:bidi/>
      </w:pPr>
      <w:r>
        <w:rPr>
          <w:rtl/>
        </w:rPr>
        <w:t xml:space="preserve">يتناول هذا الفصل بيئة التطوير، المكونات المنفّذة، منهجية الاختبار، والنتائج المحققة مقارنة بالأهداف.</w:t>
      </w:r>
    </w:p>
    <w:bookmarkEnd w:id="88"/>
    <w:bookmarkStart w:id="89" w:name="بيئة-التنفيذ"/>
    <w:p>
      <w:pPr>
        <w:pStyle w:val="Heading2"/>
        <w:bidi/>
      </w:pPr>
      <w:r>
        <w:rPr>
          <w:rtl/>
        </w:rPr>
        <w:t xml:space="preserve">5-2 بيئة التنفيذ</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المكوّن</w:t>
            </w:r>
          </w:p>
        </w:tc>
        <w:tc>
          <w:tcPr/>
          <w:p>
            <w:pPr>
              <w:pStyle w:val="Compact"/>
              <w:bidi/>
            </w:pPr>
            <w:r>
              <w:rPr>
                <w:rtl/>
              </w:rPr>
              <w:t xml:space="preserve">الإصدار/الوصف</w:t>
            </w:r>
          </w:p>
        </w:tc>
      </w:tr>
      <w:tr>
        <w:tc>
          <w:tcPr/>
          <w:p>
            <w:pPr>
              <w:pStyle w:val="Compact"/>
              <w:bidi/>
            </w:pPr>
            <w:r>
              <w:rPr>
                <w:rtl/>
              </w:rPr>
              <w:t xml:space="preserve">نظام التشغيل</w:t>
            </w:r>
          </w:p>
        </w:tc>
        <w:tc>
          <w:tcPr/>
          <w:p>
            <w:pPr>
              <w:pStyle w:val="Compact"/>
              <w:bidi/>
            </w:pPr>
            <w:r>
              <w:rPr>
                <w:rtl/>
              </w:rPr>
              <w:t xml:space="preserve">Windows 10/11</w:t>
            </w:r>
          </w:p>
        </w:tc>
      </w:tr>
      <w:tr>
        <w:tc>
          <w:tcPr/>
          <w:p>
            <w:pPr>
              <w:pStyle w:val="Compact"/>
              <w:bidi/>
            </w:pPr>
            <w:r>
              <w:rPr>
                <w:rtl/>
              </w:rPr>
              <w:t xml:space="preserve">الخادم المحلي</w:t>
            </w:r>
          </w:p>
        </w:tc>
        <w:tc>
          <w:tcPr/>
          <w:p>
            <w:pPr>
              <w:pStyle w:val="Compact"/>
              <w:bidi/>
            </w:pPr>
            <w:r>
              <w:rPr>
                <w:rtl/>
              </w:rPr>
              <w:t xml:space="preserve">XAMPP (Apache + PHP 8.2 + MySQL 8)</w:t>
            </w:r>
          </w:p>
        </w:tc>
      </w:tr>
      <w:tr>
        <w:tc>
          <w:tcPr/>
          <w:p>
            <w:pPr>
              <w:pStyle w:val="Compact"/>
              <w:bidi/>
            </w:pPr>
            <w:r>
              <w:rPr>
                <w:rtl/>
              </w:rPr>
              <w:t xml:space="preserve">المستودع</w:t>
            </w:r>
          </w:p>
        </w:tc>
        <w:tc>
          <w:tcPr/>
          <w:p>
            <w:pPr>
              <w:pStyle w:val="Compact"/>
              <w:bidi/>
            </w:pPr>
            <w:r>
              <w:rPr>
                <w:rtl/>
              </w:rPr>
              <w:t xml:space="preserve">GitHub: Libya-Postal-Code</w:t>
            </w:r>
          </w:p>
        </w:tc>
      </w:tr>
      <w:tr>
        <w:tc>
          <w:tcPr/>
          <w:p>
            <w:pPr>
              <w:pStyle w:val="Compact"/>
              <w:bidi/>
            </w:pPr>
            <w:r>
              <w:rPr>
                <w:rtl/>
              </w:rPr>
              <w:t xml:space="preserve">التشغيل السريع</w:t>
            </w:r>
          </w:p>
        </w:tc>
        <w:tc>
          <w:tcPr/>
          <w:p>
            <w:pPr>
              <w:pStyle w:val="Compact"/>
              <w:bidi/>
            </w:pPr>
            <w:r>
              <w:rPr>
                <w:rStyle w:val="VerbatimChar"/>
                <w:rtl/>
              </w:rPr>
              <w:t xml:space="preserve">php -S 127.0.0.1:8080</w:t>
            </w:r>
            <w:r>
              <w:rPr>
                <w:rtl/>
              </w:rPr>
              <w:t xml:space="preserve"> </w:t>
            </w:r>
            <w:r>
              <w:rPr>
                <w:rtl/>
              </w:rPr>
              <w:t xml:space="preserve">أو</w:t>
            </w:r>
            <w:r>
              <w:rPr>
                <w:rtl/>
              </w:rPr>
              <w:t xml:space="preserve"> </w:t>
            </w:r>
            <w:r>
              <w:rPr>
                <w:rStyle w:val="VerbatimChar"/>
                <w:rtl/>
              </w:rPr>
              <w:t xml:space="preserve">run-server.bat</w:t>
            </w:r>
          </w:p>
        </w:tc>
      </w:tr>
      <w:tr>
        <w:tc>
          <w:tcPr/>
          <w:p>
            <w:pPr>
              <w:pStyle w:val="Compact"/>
              <w:bidi/>
            </w:pPr>
            <w:r>
              <w:rPr>
                <w:rtl/>
              </w:rPr>
              <w:t xml:space="preserve">حساب تجريبي</w:t>
            </w:r>
          </w:p>
        </w:tc>
        <w:tc>
          <w:tcPr/>
          <w:p>
            <w:pPr>
              <w:pStyle w:val="Compact"/>
              <w:bidi/>
            </w:pPr>
            <w:r>
              <w:rPr>
                <w:rStyle w:val="VerbatimChar"/>
                <w:rtl/>
              </w:rPr>
              <w:t xml:space="preserve">admin@libyapostal.local</w:t>
            </w:r>
            <w:r>
              <w:rPr>
                <w:rtl/>
              </w:rPr>
              <w:t xml:space="preserve"> </w:t>
            </w:r>
            <w:r>
              <w:rPr>
                <w:rtl/>
              </w:rPr>
              <w:t xml:space="preserve">/</w:t>
            </w:r>
            <w:r>
              <w:rPr>
                <w:rtl/>
              </w:rPr>
              <w:t xml:space="preserve"> </w:t>
            </w:r>
            <w:r>
              <w:rPr>
                <w:rStyle w:val="VerbatimChar"/>
                <w:rtl/>
              </w:rPr>
              <w:t xml:space="preserve">admin123</w:t>
            </w:r>
            <w:r>
              <w:rPr>
                <w:rtl/>
              </w:rPr>
              <w:t xml:space="preserve"> </w:t>
            </w:r>
            <w:r>
              <w:rPr>
                <w:rtl/>
              </w:rPr>
              <w:t xml:space="preserve">(تطوير فقط)</w:t>
            </w:r>
          </w:p>
        </w:tc>
      </w:tr>
    </w:tbl>
    <w:bookmarkEnd w:id="89"/>
    <w:bookmarkStart w:id="94" w:name="المكونات-المنفذة"/>
    <w:p>
      <w:pPr>
        <w:pStyle w:val="Heading2"/>
        <w:bidi/>
      </w:pPr>
      <w:r>
        <w:rPr>
          <w:rtl/>
        </w:rPr>
        <w:t xml:space="preserve">5-3 المكونات المنفّذة</w:t>
      </w:r>
    </w:p>
    <w:bookmarkStart w:id="90" w:name="الخادم-الخلفي-back-end"/>
    <w:p>
      <w:pPr>
        <w:pStyle w:val="Heading3"/>
        <w:bidi/>
      </w:pPr>
      <w:r>
        <w:rPr>
          <w:rtl/>
        </w:rPr>
        <w:t xml:space="preserve">5-3-1 الخادم الخلفي (Back-End)</w:t>
      </w:r>
    </w:p>
    <w:p>
      <w:pPr>
        <w:pStyle w:val="Compact"/>
        <w:numPr>
          <w:ilvl w:val="0"/>
          <w:numId w:val="1034"/>
        </w:numPr>
        <w:bidi/>
      </w:pPr>
      <w:r>
        <w:rPr>
          <w:b/>
          <w:bCs/>
          <w:rtl/>
        </w:rPr>
        <w:t xml:space="preserve">المتحكمات:</w:t>
      </w:r>
      <w:r>
        <w:rPr>
          <w:rtl/>
        </w:rPr>
        <w:t xml:space="preserve"> </w:t>
      </w:r>
      <w:r>
        <w:rPr>
          <w:rtl/>
        </w:rPr>
        <w:t xml:space="preserve">Auth، Dashboard، Address، Addresses، Users، AdminGeo، BoundaryEditor، PostalLookup.</w:t>
      </w:r>
    </w:p>
    <w:p>
      <w:pPr>
        <w:pStyle w:val="Compact"/>
        <w:numPr>
          <w:ilvl w:val="0"/>
          <w:numId w:val="1034"/>
        </w:numPr>
        <w:bidi/>
      </w:pPr>
      <w:r>
        <w:rPr>
          <w:b/>
          <w:bCs/>
          <w:rtl/>
        </w:rPr>
        <w:t xml:space="preserve">النماذج:</w:t>
      </w:r>
      <w:r>
        <w:rPr>
          <w:rtl/>
        </w:rPr>
        <w:t xml:space="preserve"> </w:t>
      </w:r>
      <w:r>
        <w:rPr>
          <w:rtl/>
        </w:rPr>
        <w:t xml:space="preserve">Address، User، Area، Boundary، Statistics.</w:t>
      </w:r>
    </w:p>
    <w:p>
      <w:pPr>
        <w:pStyle w:val="Compact"/>
        <w:numPr>
          <w:ilvl w:val="0"/>
          <w:numId w:val="1034"/>
        </w:numPr>
        <w:bidi/>
      </w:pPr>
      <w:r>
        <w:rPr>
          <w:b/>
          <w:bCs/>
          <w:rtl/>
        </w:rPr>
        <w:t xml:space="preserve">الخدمات:</w:t>
      </w:r>
      <w:r>
        <w:rPr>
          <w:rtl/>
        </w:rPr>
        <w:t xml:space="preserve"> </w:t>
      </w:r>
      <w:r>
        <w:rPr>
          <w:rStyle w:val="VerbatimChar"/>
          <w:rtl/>
        </w:rPr>
        <w:t xml:space="preserve">PostalCodeService</w:t>
      </w:r>
      <w:r>
        <w:rPr>
          <w:rtl/>
        </w:rPr>
        <w:t xml:space="preserve">،</w:t>
      </w:r>
      <w:r>
        <w:rPr>
          <w:rtl/>
        </w:rPr>
        <w:t xml:space="preserve"> </w:t>
      </w:r>
      <w:r>
        <w:rPr>
          <w:rStyle w:val="VerbatimChar"/>
          <w:rtl/>
        </w:rPr>
        <w:t xml:space="preserve">SessionAuth</w:t>
      </w:r>
      <w:r>
        <w:rPr>
          <w:rtl/>
        </w:rPr>
        <w:t xml:space="preserve">،</w:t>
      </w:r>
      <w:r>
        <w:rPr>
          <w:rtl/>
        </w:rPr>
        <w:t xml:space="preserve"> </w:t>
      </w:r>
      <w:r>
        <w:rPr>
          <w:rStyle w:val="VerbatimChar"/>
          <w:rtl/>
        </w:rPr>
        <w:t xml:space="preserve">Csrf</w:t>
      </w:r>
      <w:r>
        <w:rPr>
          <w:rtl/>
        </w:rPr>
        <w:t xml:space="preserve">،</w:t>
      </w:r>
      <w:r>
        <w:rPr>
          <w:rtl/>
        </w:rPr>
        <w:t xml:space="preserve"> </w:t>
      </w:r>
      <w:r>
        <w:rPr>
          <w:rStyle w:val="VerbatimChar"/>
          <w:rtl/>
        </w:rPr>
        <w:t xml:space="preserve">GeoPoint</w:t>
      </w:r>
      <w:r>
        <w:rPr>
          <w:rtl/>
        </w:rPr>
        <w:t xml:space="preserve">.</w:t>
      </w:r>
    </w:p>
    <w:bookmarkEnd w:id="90"/>
    <w:bookmarkStart w:id="91" w:name="الواجهة-الأمامية-front-end"/>
    <w:p>
      <w:pPr>
        <w:pStyle w:val="Heading3"/>
        <w:bidi/>
      </w:pPr>
      <w:r>
        <w:rPr>
          <w:rtl/>
        </w:rPr>
        <w:t xml:space="preserve">5-3-2 الواجهة الأمامية (Front-End)</w:t>
      </w:r>
    </w:p>
    <w:p>
      <w:pPr>
        <w:pStyle w:val="Compact"/>
        <w:numPr>
          <w:ilvl w:val="0"/>
          <w:numId w:val="1035"/>
        </w:numPr>
        <w:bidi/>
      </w:pPr>
      <w:r>
        <w:rPr>
          <w:rtl/>
        </w:rPr>
        <w:t xml:space="preserve">قوالب PHP عربية RTL في</w:t>
      </w:r>
      <w:r>
        <w:rPr>
          <w:rtl/>
        </w:rPr>
        <w:t xml:space="preserve"> </w:t>
      </w:r>
      <w:r>
        <w:rPr>
          <w:rStyle w:val="VerbatimChar"/>
          <w:rtl/>
        </w:rPr>
        <w:t xml:space="preserve">views/</w:t>
      </w:r>
      <w:r>
        <w:rPr>
          <w:rtl/>
        </w:rPr>
        <w:t xml:space="preserve">.</w:t>
      </w:r>
    </w:p>
    <w:p>
      <w:pPr>
        <w:pStyle w:val="Compact"/>
        <w:numPr>
          <w:ilvl w:val="0"/>
          <w:numId w:val="1035"/>
        </w:numPr>
        <w:bidi/>
      </w:pPr>
      <w:r>
        <w:rPr>
          <w:rtl/>
        </w:rPr>
        <w:t xml:space="preserve">JavaScript للخريطة:</w:t>
      </w:r>
      <w:r>
        <w:rPr>
          <w:rtl/>
        </w:rPr>
        <w:t xml:space="preserve"> </w:t>
      </w:r>
      <w:r>
        <w:rPr>
          <w:rStyle w:val="VerbatimChar"/>
          <w:rtl/>
        </w:rPr>
        <w:t xml:space="preserve">js/map/core.js</w:t>
      </w:r>
      <w:r>
        <w:rPr>
          <w:rtl/>
        </w:rPr>
        <w:t xml:space="preserve">،</w:t>
      </w:r>
      <w:r>
        <w:rPr>
          <w:rtl/>
        </w:rPr>
        <w:t xml:space="preserve"> </w:t>
      </w:r>
      <w:r>
        <w:rPr>
          <w:rStyle w:val="VerbatimChar"/>
          <w:rtl/>
        </w:rPr>
        <w:t xml:space="preserve">shabiyat.js</w:t>
      </w:r>
      <w:r>
        <w:rPr>
          <w:rtl/>
        </w:rPr>
        <w:t xml:space="preserve">،</w:t>
      </w:r>
      <w:r>
        <w:rPr>
          <w:rtl/>
        </w:rPr>
        <w:t xml:space="preserve"> </w:t>
      </w:r>
      <w:r>
        <w:rPr>
          <w:rStyle w:val="VerbatimChar"/>
          <w:rtl/>
        </w:rPr>
        <w:t xml:space="preserve">parcel.js</w:t>
      </w:r>
      <w:r>
        <w:rPr>
          <w:rtl/>
        </w:rPr>
        <w:t xml:space="preserve">.</w:t>
      </w:r>
    </w:p>
    <w:p>
      <w:pPr>
        <w:pStyle w:val="Compact"/>
        <w:numPr>
          <w:ilvl w:val="0"/>
          <w:numId w:val="1035"/>
        </w:numPr>
        <w:bidi/>
      </w:pPr>
      <w:r>
        <w:rPr>
          <w:rtl/>
        </w:rPr>
        <w:t xml:space="preserve">أنماط:</w:t>
      </w:r>
      <w:r>
        <w:rPr>
          <w:rtl/>
        </w:rPr>
        <w:t xml:space="preserve"> </w:t>
      </w:r>
      <w:r>
        <w:rPr>
          <w:rStyle w:val="VerbatimChar"/>
          <w:rtl/>
        </w:rPr>
        <w:t xml:space="preserve">css/app.css</w:t>
      </w:r>
      <w:r>
        <w:rPr>
          <w:rtl/>
        </w:rPr>
        <w:t xml:space="preserve">،</w:t>
      </w:r>
      <w:r>
        <w:rPr>
          <w:rtl/>
        </w:rPr>
        <w:t xml:space="preserve"> </w:t>
      </w:r>
      <w:r>
        <w:rPr>
          <w:rStyle w:val="VerbatimChar"/>
          <w:rtl/>
        </w:rPr>
        <w:t xml:space="preserve">postal_lookup.css</w:t>
      </w:r>
      <w:r>
        <w:rPr>
          <w:rtl/>
        </w:rPr>
        <w:t xml:space="preserve">،</w:t>
      </w:r>
      <w:r>
        <w:rPr>
          <w:rtl/>
        </w:rPr>
        <w:t xml:space="preserve"> </w:t>
      </w:r>
      <w:r>
        <w:rPr>
          <w:rStyle w:val="VerbatimChar"/>
          <w:rtl/>
        </w:rPr>
        <w:t xml:space="preserve">boundary_editor.css</w:t>
      </w:r>
      <w:r>
        <w:rPr>
          <w:rtl/>
        </w:rPr>
        <w:t xml:space="preserve">.</w:t>
      </w:r>
    </w:p>
    <w:bookmarkEnd w:id="91"/>
    <w:bookmarkStart w:id="92" w:name="البيانات-الجغرافية"/>
    <w:p>
      <w:pPr>
        <w:pStyle w:val="Heading3"/>
        <w:bidi/>
      </w:pPr>
      <w:r>
        <w:rPr>
          <w:rtl/>
        </w:rPr>
        <w:t xml:space="preserve">5-3-3 البيانات الجغرافية</w:t>
      </w:r>
    </w:p>
    <w:p>
      <w:pPr>
        <w:pStyle w:val="Compact"/>
        <w:numPr>
          <w:ilvl w:val="0"/>
          <w:numId w:val="1036"/>
        </w:numPr>
        <w:bidi/>
      </w:pPr>
      <w:r>
        <w:rPr>
          <w:rtl/>
        </w:rPr>
        <w:t xml:space="preserve">ملفات GeoJSON في</w:t>
      </w:r>
      <w:r>
        <w:rPr>
          <w:rtl/>
        </w:rPr>
        <w:t xml:space="preserve"> </w:t>
      </w:r>
      <w:r>
        <w:rPr>
          <w:rStyle w:val="VerbatimChar"/>
          <w:rtl/>
        </w:rPr>
        <w:t xml:space="preserve">data/</w:t>
      </w:r>
      <w:r>
        <w:rPr>
          <w:rtl/>
        </w:rPr>
        <w:t xml:space="preserve"> </w:t>
      </w:r>
      <w:r>
        <w:rPr>
          <w:rtl/>
        </w:rPr>
        <w:t xml:space="preserve">لحدود ليبيا والمدن.</w:t>
      </w:r>
    </w:p>
    <w:p>
      <w:pPr>
        <w:pStyle w:val="Compact"/>
        <w:numPr>
          <w:ilvl w:val="0"/>
          <w:numId w:val="1036"/>
        </w:numPr>
        <w:bidi/>
      </w:pPr>
      <w:r>
        <w:rPr>
          <w:rtl/>
        </w:rPr>
        <w:t xml:space="preserve">أدوات استيراد وصيانة في</w:t>
      </w:r>
      <w:r>
        <w:rPr>
          <w:rtl/>
        </w:rPr>
        <w:t xml:space="preserve"> </w:t>
      </w:r>
      <w:r>
        <w:rPr>
          <w:rStyle w:val="VerbatimChar"/>
          <w:rtl/>
        </w:rPr>
        <w:t xml:space="preserve">tools/</w:t>
      </w:r>
      <w:r>
        <w:rPr>
          <w:rtl/>
        </w:rPr>
        <w:t xml:space="preserve"> </w:t>
      </w:r>
      <w:r>
        <w:rPr>
          <w:rtl/>
        </w:rPr>
        <w:t xml:space="preserve">و</w:t>
      </w:r>
      <w:r>
        <w:rPr>
          <w:rStyle w:val="VerbatimChar"/>
          <w:rtl/>
        </w:rPr>
        <w:t xml:space="preserve">scripts/</w:t>
      </w:r>
      <w:r>
        <w:rPr>
          <w:rtl/>
        </w:rPr>
        <w:t xml:space="preserve">.</w:t>
      </w:r>
    </w:p>
    <w:p>
      <w:pPr>
        <w:pStyle w:val="Compact"/>
        <w:numPr>
          <w:ilvl w:val="0"/>
          <w:numId w:val="1036"/>
        </w:numPr>
        <w:bidi/>
      </w:pPr>
      <w:r>
        <w:rPr>
          <w:rtl/>
        </w:rPr>
        <w:t xml:space="preserve">دعم MBTiles للعمل دون إنترنت (اختياري).</w:t>
      </w:r>
    </w:p>
    <w:bookmarkEnd w:id="92"/>
    <w:bookmarkStart w:id="93" w:name="الميزات-الإضافية-تجاوز-النطاق-الأولي"/>
    <w:p>
      <w:pPr>
        <w:pStyle w:val="Heading3"/>
        <w:bidi/>
      </w:pPr>
      <w:r>
        <w:rPr>
          <w:rtl/>
        </w:rPr>
        <w:t xml:space="preserve">5-3-4 الميزات الإضافية (تجاوز النطاق الأولي)</w:t>
      </w:r>
    </w:p>
    <w:p>
      <w:pPr>
        <w:pStyle w:val="Compact"/>
        <w:numPr>
          <w:ilvl w:val="0"/>
          <w:numId w:val="1037"/>
        </w:numPr>
        <w:bidi/>
      </w:pPr>
      <w:r>
        <w:rPr>
          <w:rtl/>
        </w:rPr>
        <w:t xml:space="preserve">بطاقة بريدية مع</w:t>
      </w:r>
      <w:r>
        <w:rPr>
          <w:rtl/>
        </w:rPr>
        <w:t xml:space="preserve"> </w:t>
      </w:r>
      <w:r>
        <w:rPr>
          <w:b/>
          <w:bCs/>
          <w:rtl/>
        </w:rPr>
        <w:t xml:space="preserve">QR</w:t>
      </w:r>
      <w:r>
        <w:rPr>
          <w:rtl/>
        </w:rPr>
        <w:t xml:space="preserve">.</w:t>
      </w:r>
    </w:p>
    <w:p>
      <w:pPr>
        <w:pStyle w:val="Compact"/>
        <w:numPr>
          <w:ilvl w:val="0"/>
          <w:numId w:val="1037"/>
        </w:numPr>
        <w:bidi/>
      </w:pPr>
      <w:r>
        <w:rPr>
          <w:b/>
          <w:bCs/>
          <w:rtl/>
        </w:rPr>
        <w:t xml:space="preserve">محرر حدود</w:t>
      </w:r>
      <w:r>
        <w:rPr>
          <w:rtl/>
        </w:rPr>
        <w:t xml:space="preserve"> </w:t>
      </w:r>
      <w:r>
        <w:rPr>
          <w:rtl/>
        </w:rPr>
        <w:t xml:space="preserve">تفاعلي للشعبيات والمناطق.</w:t>
      </w:r>
    </w:p>
    <w:p>
      <w:pPr>
        <w:pStyle w:val="Compact"/>
        <w:numPr>
          <w:ilvl w:val="0"/>
          <w:numId w:val="1037"/>
        </w:numPr>
        <w:bidi/>
      </w:pPr>
      <w:r>
        <w:rPr>
          <w:b/>
          <w:bCs/>
          <w:rtl/>
        </w:rPr>
        <w:t xml:space="preserve">CI</w:t>
      </w:r>
      <w:r>
        <w:rPr>
          <w:rtl/>
        </w:rPr>
        <w:t xml:space="preserve"> </w:t>
      </w:r>
      <w:r>
        <w:rPr>
          <w:rtl/>
        </w:rPr>
        <w:t xml:space="preserve">على GitHub Actions لفحص بناء PHP.</w:t>
      </w:r>
    </w:p>
    <w:p>
      <w:pPr>
        <w:pStyle w:val="Compact"/>
        <w:numPr>
          <w:ilvl w:val="0"/>
          <w:numId w:val="1037"/>
        </w:numPr>
        <w:bidi/>
      </w:pPr>
      <w:r>
        <w:rPr>
          <w:rtl/>
        </w:rPr>
        <w:t xml:space="preserve">تحذيرات مكانية عند خروج النقطة عن حدود الشعبية.</w:t>
      </w:r>
    </w:p>
    <w:bookmarkEnd w:id="93"/>
    <w:bookmarkEnd w:id="94"/>
    <w:bookmarkStart w:id="100" w:name="منهجية-الاختبار"/>
    <w:p>
      <w:pPr>
        <w:pStyle w:val="Heading2"/>
        <w:bidi/>
      </w:pPr>
      <w:r>
        <w:rPr>
          <w:rtl/>
        </w:rPr>
        <w:t xml:space="preserve">5-4 منهجية الاختبار</w:t>
      </w:r>
    </w:p>
    <w:bookmarkStart w:id="95" w:name="اختبار-الوحدات"/>
    <w:p>
      <w:pPr>
        <w:pStyle w:val="Heading3"/>
        <w:bidi/>
      </w:pPr>
      <w:r>
        <w:rPr>
          <w:rtl/>
        </w:rPr>
        <w:t xml:space="preserve">5-4-1 اختبار الوحدات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الوحدة</w:t>
            </w:r>
          </w:p>
        </w:tc>
        <w:tc>
          <w:tcPr/>
          <w:p>
            <w:pPr>
              <w:pStyle w:val="Compact"/>
              <w:bidi/>
            </w:pPr>
            <w:r>
              <w:rPr>
                <w:rtl/>
              </w:rPr>
              <w:t xml:space="preserve">الاختبار</w:t>
            </w:r>
          </w:p>
        </w:tc>
        <w:tc>
          <w:tcPr/>
          <w:p>
            <w:pPr>
              <w:pStyle w:val="Compact"/>
              <w:bidi/>
            </w:pPr>
            <w:r>
              <w:rPr>
                <w:rtl/>
              </w:rPr>
              <w:t xml:space="preserve">النتيجة</w:t>
            </w:r>
          </w:p>
        </w:tc>
      </w:tr>
      <w:tr>
        <w:tc>
          <w:tcPr/>
          <w:p>
            <w:pPr>
              <w:pStyle w:val="Compact"/>
              <w:bidi/>
            </w:pPr>
            <w:r>
              <w:rPr>
                <w:rStyle w:val="VerbatimChar"/>
                <w:rtl/>
              </w:rPr>
              <w:t xml:space="preserve">PostalCodeService::formatCode</w:t>
            </w:r>
          </w:p>
        </w:tc>
        <w:tc>
          <w:tcPr/>
          <w:p>
            <w:pPr>
              <w:pStyle w:val="Compact"/>
              <w:bidi/>
            </w:pPr>
            <w:r>
              <w:rPr>
                <w:rtl/>
              </w:rPr>
              <w:t xml:space="preserve">تنسيق</w:t>
            </w:r>
            <w:r>
              <w:rPr>
                <w:rtl/>
              </w:rPr>
              <w:t xml:space="preserve"> </w:t>
            </w:r>
            <w:r>
              <w:rPr>
                <w:rStyle w:val="VerbatimChar"/>
                <w:rtl/>
              </w:rPr>
              <w:t xml:space="preserve">B 2-1-S 9</w:t>
            </w:r>
          </w:p>
        </w:tc>
        <w:tc>
          <w:tcPr/>
          <w:p>
            <w:pPr>
              <w:pStyle w:val="Compact"/>
              <w:bidi/>
            </w:pPr>
            <w:r>
              <w:rPr>
                <w:rtl/>
              </w:rPr>
              <w:t xml:space="preserve">ناجح</w:t>
            </w:r>
          </w:p>
        </w:tc>
      </w:tr>
      <w:tr>
        <w:tc>
          <w:tcPr/>
          <w:p>
            <w:pPr>
              <w:pStyle w:val="Compact"/>
              <w:bidi/>
            </w:pPr>
            <w:r>
              <w:rPr>
                <w:rStyle w:val="VerbatimChar"/>
                <w:rtl/>
              </w:rPr>
              <w:t xml:space="preserve">normalizeProvince</w:t>
            </w:r>
          </w:p>
        </w:tc>
        <w:tc>
          <w:tcPr/>
          <w:p>
            <w:pPr>
              <w:pStyle w:val="Compact"/>
              <w:bidi/>
            </w:pPr>
            <w:r>
              <w:rPr>
                <w:rtl/>
              </w:rPr>
              <w:t xml:space="preserve">رفض رموز غير B/T/F</w:t>
            </w:r>
          </w:p>
        </w:tc>
        <w:tc>
          <w:tcPr/>
          <w:p>
            <w:pPr>
              <w:pStyle w:val="Compact"/>
              <w:bidi/>
            </w:pPr>
            <w:r>
              <w:rPr>
                <w:rtl/>
              </w:rPr>
              <w:t xml:space="preserve">ناجح</w:t>
            </w:r>
          </w:p>
        </w:tc>
      </w:tr>
      <w:tr>
        <w:tc>
          <w:tcPr/>
          <w:p>
            <w:pPr>
              <w:pStyle w:val="Compact"/>
              <w:bidi/>
            </w:pPr>
            <w:r>
              <w:rPr>
                <w:rStyle w:val="VerbatimChar"/>
                <w:rtl/>
              </w:rPr>
              <w:t xml:space="preserve">reserveNextProperty</w:t>
            </w:r>
          </w:p>
        </w:tc>
        <w:tc>
          <w:tcPr/>
          <w:p>
            <w:pPr>
              <w:pStyle w:val="Compact"/>
              <w:bidi/>
            </w:pPr>
            <w:r>
              <w:rPr>
                <w:rtl/>
              </w:rPr>
              <w:t xml:space="preserve">تسلسل بدون تكرار</w:t>
            </w:r>
          </w:p>
        </w:tc>
        <w:tc>
          <w:tcPr/>
          <w:p>
            <w:pPr>
              <w:pStyle w:val="Compact"/>
              <w:bidi/>
            </w:pPr>
            <w:r>
              <w:rPr>
                <w:rtl/>
              </w:rPr>
              <w:t xml:space="preserve">ناجح</w:t>
            </w:r>
          </w:p>
        </w:tc>
      </w:tr>
    </w:tbl>
    <w:bookmarkEnd w:id="95"/>
    <w:bookmarkStart w:id="96" w:name="اختبار-التكامل"/>
    <w:p>
      <w:pPr>
        <w:pStyle w:val="Heading3"/>
        <w:bidi/>
      </w:pPr>
      <w:r>
        <w:rPr>
          <w:rtl/>
        </w:rPr>
        <w:t xml:space="preserve">5-4-2 اختبار التكامل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السيناريو</w:t>
            </w:r>
          </w:p>
        </w:tc>
        <w:tc>
          <w:tcPr/>
          <w:p>
            <w:pPr>
              <w:pStyle w:val="Compact"/>
              <w:bidi/>
            </w:pPr>
            <w:r>
              <w:rPr>
                <w:rtl/>
              </w:rPr>
              <w:t xml:space="preserve">الخطوات</w:t>
            </w:r>
          </w:p>
        </w:tc>
        <w:tc>
          <w:tcPr/>
          <w:p>
            <w:pPr>
              <w:pStyle w:val="Compact"/>
              <w:bidi/>
            </w:pPr>
            <w:r>
              <w:rPr>
                <w:rtl/>
              </w:rPr>
              <w:t xml:space="preserve">النتيجة المتوقعة</w:t>
            </w:r>
          </w:p>
        </w:tc>
      </w:tr>
      <w:tr>
        <w:tc>
          <w:tcPr/>
          <w:p>
            <w:pPr>
              <w:pStyle w:val="Compact"/>
              <w:bidi/>
            </w:pPr>
            <w:r>
              <w:rPr>
                <w:rtl/>
              </w:rPr>
              <w:t xml:space="preserve">IT-01</w:t>
            </w:r>
          </w:p>
        </w:tc>
        <w:tc>
          <w:tcPr/>
          <w:p>
            <w:pPr>
              <w:pStyle w:val="Compact"/>
              <w:bidi/>
            </w:pPr>
            <w:r>
              <w:rPr>
                <w:rtl/>
              </w:rPr>
              <w:t xml:space="preserve">دخول → إضافة عنوان → حفظ</w:t>
            </w:r>
          </w:p>
        </w:tc>
        <w:tc>
          <w:tcPr/>
          <w:p>
            <w:pPr>
              <w:pStyle w:val="Compact"/>
              <w:bidi/>
            </w:pPr>
            <w:r>
              <w:rPr>
                <w:rtl/>
              </w:rPr>
              <w:t xml:space="preserve">ظهور الرمز في القائمة</w:t>
            </w:r>
          </w:p>
        </w:tc>
      </w:tr>
      <w:tr>
        <w:tc>
          <w:tcPr/>
          <w:p>
            <w:pPr>
              <w:pStyle w:val="Compact"/>
              <w:bidi/>
            </w:pPr>
            <w:r>
              <w:rPr>
                <w:rtl/>
              </w:rPr>
              <w:t xml:space="preserve">IT-02</w:t>
            </w:r>
          </w:p>
        </w:tc>
        <w:tc>
          <w:tcPr/>
          <w:p>
            <w:pPr>
              <w:pStyle w:val="Compact"/>
              <w:bidi/>
            </w:pPr>
            <w:r>
              <w:rPr>
                <w:rtl/>
              </w:rPr>
              <w:t xml:space="preserve">بحث بالرمز</w:t>
            </w:r>
          </w:p>
        </w:tc>
        <w:tc>
          <w:tcPr/>
          <w:p>
            <w:pPr>
              <w:pStyle w:val="Compact"/>
              <w:bidi/>
            </w:pPr>
            <w:r>
              <w:rPr>
                <w:rtl/>
              </w:rPr>
              <w:t xml:space="preserve">فتح العنوان على الخريطة</w:t>
            </w:r>
          </w:p>
        </w:tc>
      </w:tr>
      <w:tr>
        <w:tc>
          <w:tcPr/>
          <w:p>
            <w:pPr>
              <w:pStyle w:val="Compact"/>
              <w:bidi/>
            </w:pPr>
            <w:r>
              <w:rPr>
                <w:rtl/>
              </w:rPr>
              <w:t xml:space="preserve">IT-03</w:t>
            </w:r>
          </w:p>
        </w:tc>
        <w:tc>
          <w:tcPr/>
          <w:p>
            <w:pPr>
              <w:pStyle w:val="Compact"/>
              <w:bidi/>
            </w:pPr>
            <w:r>
              <w:rPr>
                <w:rtl/>
              </w:rPr>
              <w:t xml:space="preserve">مواطن يحاول حذف عنوان غيره</w:t>
            </w:r>
          </w:p>
        </w:tc>
        <w:tc>
          <w:tcPr/>
          <w:p>
            <w:pPr>
              <w:pStyle w:val="Compact"/>
              <w:bidi/>
            </w:pPr>
            <w:r>
              <w:rPr>
                <w:rtl/>
              </w:rPr>
              <w:t xml:space="preserve">رفض</w:t>
            </w:r>
          </w:p>
        </w:tc>
      </w:tr>
      <w:tr>
        <w:tc>
          <w:tcPr/>
          <w:p>
            <w:pPr>
              <w:pStyle w:val="Compact"/>
              <w:bidi/>
            </w:pPr>
            <w:r>
              <w:rPr>
                <w:rtl/>
              </w:rPr>
              <w:t xml:space="preserve">IT-04</w:t>
            </w:r>
          </w:p>
        </w:tc>
        <w:tc>
          <w:tcPr/>
          <w:p>
            <w:pPr>
              <w:pStyle w:val="Compact"/>
              <w:bidi/>
            </w:pPr>
            <w:r>
              <w:rPr>
                <w:rtl/>
              </w:rPr>
              <w:t xml:space="preserve">تسجيل نفس الإحداثيات مرتين</w:t>
            </w:r>
          </w:p>
        </w:tc>
        <w:tc>
          <w:tcPr/>
          <w:p>
            <w:pPr>
              <w:pStyle w:val="Compact"/>
              <w:bidi/>
            </w:pPr>
            <w:r>
              <w:rPr>
                <w:rtl/>
              </w:rPr>
              <w:t xml:space="preserve">رسالة خطأ UNIQUE</w:t>
            </w:r>
          </w:p>
        </w:tc>
      </w:tr>
    </w:tbl>
    <w:bookmarkEnd w:id="96"/>
    <w:bookmarkStart w:id="97" w:name="اختبار-واجهة-المستخدم"/>
    <w:p>
      <w:pPr>
        <w:pStyle w:val="Heading3"/>
        <w:bidi/>
      </w:pPr>
      <w:r>
        <w:rPr>
          <w:rtl/>
        </w:rPr>
        <w:t xml:space="preserve">5-4-3 اختبار واجهة المستخدم</w:t>
      </w:r>
    </w:p>
    <w:p>
      <w:pPr>
        <w:pStyle w:val="Compact"/>
        <w:numPr>
          <w:ilvl w:val="0"/>
          <w:numId w:val="1038"/>
        </w:numPr>
        <w:bidi/>
      </w:pPr>
      <w:r>
        <w:rPr>
          <w:rtl/>
        </w:rPr>
        <w:t xml:space="preserve">التحقق من اتجاه RTL والعربية في جميع الصفحات.</w:t>
      </w:r>
    </w:p>
    <w:p>
      <w:pPr>
        <w:pStyle w:val="Compact"/>
        <w:numPr>
          <w:ilvl w:val="0"/>
          <w:numId w:val="1038"/>
        </w:numPr>
        <w:bidi/>
      </w:pPr>
      <w:r>
        <w:rPr>
          <w:rtl/>
        </w:rPr>
        <w:t xml:space="preserve">التحقق من التجاوب على شاشات مختلفة.</w:t>
      </w:r>
    </w:p>
    <w:p>
      <w:pPr>
        <w:pStyle w:val="Compact"/>
        <w:numPr>
          <w:ilvl w:val="0"/>
          <w:numId w:val="1038"/>
        </w:numPr>
        <w:bidi/>
      </w:pPr>
      <w:r>
        <w:rPr>
          <w:rtl/>
        </w:rPr>
        <w:t xml:space="preserve">التحقق من رسائل الخطأ والنجاح.</w:t>
      </w:r>
    </w:p>
    <w:bookmarkEnd w:id="97"/>
    <w:bookmarkStart w:id="98" w:name="اختبار-الأمان"/>
    <w:p>
      <w:pPr>
        <w:pStyle w:val="Heading3"/>
        <w:bidi/>
      </w:pPr>
      <w:r>
        <w:rPr>
          <w:rtl/>
        </w:rPr>
        <w:t xml:space="preserve">5-4-4 اختبار الأمان</w:t>
      </w:r>
    </w:p>
    <w:p>
      <w:pPr>
        <w:pStyle w:val="Compact"/>
        <w:numPr>
          <w:ilvl w:val="0"/>
          <w:numId w:val="1039"/>
        </w:numPr>
        <w:bidi/>
      </w:pPr>
      <w:r>
        <w:rPr>
          <w:rtl/>
        </w:rPr>
        <w:t xml:space="preserve">النماذج بدون CSRF تُرفض.</w:t>
      </w:r>
    </w:p>
    <w:p>
      <w:pPr>
        <w:pStyle w:val="Compact"/>
        <w:numPr>
          <w:ilvl w:val="0"/>
          <w:numId w:val="1039"/>
        </w:numPr>
        <w:bidi/>
      </w:pPr>
      <w:r>
        <w:rPr>
          <w:rtl/>
        </w:rPr>
        <w:t xml:space="preserve">الصفحات المحمية تعيد التوجيه لصفحة الدخول.</w:t>
      </w:r>
    </w:p>
    <w:p>
      <w:pPr>
        <w:pStyle w:val="Compact"/>
        <w:numPr>
          <w:ilvl w:val="0"/>
          <w:numId w:val="1039"/>
        </w:numPr>
        <w:bidi/>
      </w:pPr>
      <w:r>
        <w:rPr>
          <w:rtl/>
        </w:rPr>
        <w:t xml:space="preserve">كلمات المرور غير مخزنة بنص صريح.</w:t>
      </w:r>
    </w:p>
    <w:bookmarkEnd w:id="98"/>
    <w:bookmarkStart w:id="99" w:name="ci-الآلي"/>
    <w:p>
      <w:pPr>
        <w:pStyle w:val="Heading3"/>
        <w:bidi/>
      </w:pPr>
      <w:r>
        <w:rPr>
          <w:rtl/>
        </w:rPr>
        <w:t xml:space="preserve">5-4-5 CI الآلي</w:t>
      </w:r>
    </w:p>
    <w:p>
      <w:pPr>
        <w:bidi/>
      </w:pPr>
      <w:r>
        <w:rPr>
          <w:rtl/>
        </w:rPr>
        <w:t xml:space="preserve">مسار GitHub Actions</w:t>
      </w:r>
      <w:r>
        <w:rPr>
          <w:rtl/>
        </w:rPr>
        <w:t xml:space="preserve"> </w:t>
      </w:r>
      <w:r>
        <w:rPr>
          <w:rStyle w:val="VerbatimChar"/>
          <w:rtl/>
        </w:rPr>
        <w:t xml:space="preserve">ci.yml</w:t>
      </w:r>
      <w:r>
        <w:rPr>
          <w:rtl/>
        </w:rPr>
        <w:t xml:space="preserve"> </w:t>
      </w:r>
      <w:r>
        <w:rPr>
          <w:rtl/>
        </w:rPr>
        <w:t xml:space="preserve">يشغّل</w:t>
      </w:r>
      <w:r>
        <w:rPr>
          <w:rtl/>
        </w:rPr>
        <w:t xml:space="preserve"> </w:t>
      </w:r>
      <w:r>
        <w:rPr>
          <w:rStyle w:val="VerbatimChar"/>
          <w:rtl/>
        </w:rPr>
        <w:t xml:space="preserve">php -l</w:t>
      </w:r>
      <w:r>
        <w:rPr>
          <w:rtl/>
        </w:rPr>
        <w:t xml:space="preserve"> </w:t>
      </w:r>
      <w:r>
        <w:rPr>
          <w:rtl/>
        </w:rPr>
        <w:t xml:space="preserve">على جميع ملفات PHP عند كل دفع إلى</w:t>
      </w:r>
      <w:r>
        <w:rPr>
          <w:rtl/>
        </w:rPr>
        <w:t xml:space="preserve"> </w:t>
      </w:r>
      <w:r>
        <w:rPr>
          <w:rStyle w:val="VerbatimChar"/>
          <w:rtl/>
        </w:rPr>
        <w:t xml:space="preserve">main</w:t>
      </w:r>
      <w:r>
        <w:rPr>
          <w:rtl/>
        </w:rPr>
        <w:t xml:space="preserve">.</w:t>
      </w:r>
    </w:p>
    <w:bookmarkEnd w:id="99"/>
    <w:bookmarkEnd w:id="100"/>
    <w:bookmarkStart w:id="103" w:name="النتائج-ومناقشتها"/>
    <w:p>
      <w:pPr>
        <w:pStyle w:val="Heading2"/>
        <w:bidi/>
      </w:pPr>
      <w:r>
        <w:rPr>
          <w:rtl/>
        </w:rPr>
        <w:t xml:space="preserve">5-5 النتائج ومناقشتها</w:t>
      </w:r>
    </w:p>
    <w:bookmarkStart w:id="101" w:name="تحقيق-الأهداف"/>
    <w:p>
      <w:pPr>
        <w:pStyle w:val="Heading3"/>
        <w:bidi/>
      </w:pPr>
      <w:r>
        <w:rPr>
          <w:rtl/>
        </w:rPr>
        <w:t xml:space="preserve">تحقيق الأهداف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الهدف</w:t>
            </w:r>
          </w:p>
        </w:tc>
        <w:tc>
          <w:tcPr/>
          <w:p>
            <w:pPr>
              <w:pStyle w:val="Compact"/>
              <w:bidi/>
            </w:pPr>
            <w:r>
              <w:rPr>
                <w:rtl/>
              </w:rPr>
              <w:t xml:space="preserve">الحالة</w:t>
            </w:r>
          </w:p>
        </w:tc>
        <w:tc>
          <w:tcPr/>
          <w:p>
            <w:pPr>
              <w:pStyle w:val="Compact"/>
              <w:bidi/>
            </w:pPr>
            <w:r>
              <w:rPr>
                <w:rtl/>
              </w:rPr>
              <w:t xml:space="preserve">ملاحظة</w:t>
            </w:r>
          </w:p>
        </w:tc>
      </w:tr>
      <w:tr>
        <w:tc>
          <w:tcPr/>
          <w:p>
            <w:pPr>
              <w:pStyle w:val="Compact"/>
              <w:bidi/>
            </w:pPr>
            <w:r>
              <w:rPr>
                <w:rtl/>
              </w:rPr>
              <w:t xml:space="preserve">منصة ويب مركزية</w:t>
            </w:r>
          </w:p>
        </w:tc>
        <w:tc>
          <w:tcPr/>
          <w:p>
            <w:pPr>
              <w:pStyle w:val="Compact"/>
              <w:bidi/>
            </w:pPr>
            <w:r>
              <w:rPr>
                <w:rtl/>
              </w:rPr>
              <w:t xml:space="preserve">✓ محقق</w:t>
            </w:r>
          </w:p>
        </w:tc>
        <w:tc>
          <w:tcPr/>
          <w:p>
            <w:pPr>
              <w:pStyle w:val="Compact"/>
              <w:bidi/>
            </w:pPr>
            <w:r>
              <w:rPr>
                <w:rtl/>
              </w:rPr>
              <w:t xml:space="preserve">يعمل على XAMPP والخادم المدمج</w:t>
            </w:r>
          </w:p>
        </w:tc>
      </w:tr>
      <w:tr>
        <w:tc>
          <w:tcPr/>
          <w:p>
            <w:pPr>
              <w:pStyle w:val="Compact"/>
              <w:bidi/>
            </w:pPr>
            <w:r>
              <w:rPr>
                <w:rtl/>
              </w:rPr>
              <w:t xml:space="preserve">معمارية موزعة</w:t>
            </w:r>
          </w:p>
        </w:tc>
        <w:tc>
          <w:tcPr/>
          <w:p>
            <w:pPr>
              <w:pStyle w:val="Compact"/>
              <w:bidi/>
            </w:pPr>
            <w:r>
              <w:rPr>
                <w:rtl/>
              </w:rPr>
              <w:t xml:space="preserve">✓ محقق</w:t>
            </w:r>
          </w:p>
        </w:tc>
        <w:tc>
          <w:tcPr/>
          <w:p>
            <w:pPr>
              <w:pStyle w:val="Compact"/>
              <w:bidi/>
            </w:pPr>
            <w:r>
              <w:rPr>
                <w:rtl/>
              </w:rPr>
              <w:t xml:space="preserve">Client-Server + وصول متعدد</w:t>
            </w:r>
          </w:p>
        </w:tc>
      </w:tr>
      <w:tr>
        <w:tc>
          <w:tcPr/>
          <w:p>
            <w:pPr>
              <w:pStyle w:val="Compact"/>
              <w:bidi/>
            </w:pPr>
            <w:r>
              <w:rPr>
                <w:rtl/>
              </w:rPr>
              <w:t xml:space="preserve">معايير عنونة حديثة</w:t>
            </w:r>
          </w:p>
        </w:tc>
        <w:tc>
          <w:tcPr/>
          <w:p>
            <w:pPr>
              <w:pStyle w:val="Compact"/>
              <w:bidi/>
            </w:pPr>
            <w:r>
              <w:rPr>
                <w:rtl/>
              </w:rPr>
              <w:t xml:space="preserve">✓ محقق</w:t>
            </w:r>
          </w:p>
        </w:tc>
        <w:tc>
          <w:tcPr/>
          <w:p>
            <w:pPr>
              <w:pStyle w:val="Compact"/>
              <w:bidi/>
            </w:pPr>
            <w:r>
              <w:rPr>
                <w:rtl/>
              </w:rPr>
              <w:t xml:space="preserve">صيغة خمسية + GIS</w:t>
            </w:r>
          </w:p>
        </w:tc>
      </w:tr>
      <w:tr>
        <w:tc>
          <w:tcPr/>
          <w:p>
            <w:pPr>
              <w:pStyle w:val="Compact"/>
              <w:bidi/>
            </w:pPr>
            <w:r>
              <w:rPr>
                <w:rtl/>
              </w:rPr>
              <w:t xml:space="preserve">سلامة البيانات</w:t>
            </w:r>
          </w:p>
        </w:tc>
        <w:tc>
          <w:tcPr/>
          <w:p>
            <w:pPr>
              <w:pStyle w:val="Compact"/>
              <w:bidi/>
            </w:pPr>
            <w:r>
              <w:rPr>
                <w:rtl/>
              </w:rPr>
              <w:t xml:space="preserve">✓ جزئي</w:t>
            </w:r>
          </w:p>
        </w:tc>
        <w:tc>
          <w:tcPr/>
          <w:p>
            <w:pPr>
              <w:pStyle w:val="Compact"/>
              <w:bidi/>
            </w:pPr>
            <w:r>
              <w:rPr>
                <w:rtl/>
              </w:rPr>
              <w:t xml:space="preserve">قيود DB محققة؛ نسخ احتياطي مجدول مؤجل</w:t>
            </w:r>
          </w:p>
        </w:tc>
      </w:tr>
      <w:tr>
        <w:tc>
          <w:tcPr/>
          <w:p>
            <w:pPr>
              <w:pStyle w:val="Compact"/>
              <w:bidi/>
            </w:pPr>
            <w:r>
              <w:rPr>
                <w:rtl/>
              </w:rPr>
              <w:t xml:space="preserve">UI/UX</w:t>
            </w:r>
          </w:p>
        </w:tc>
        <w:tc>
          <w:tcPr/>
          <w:p>
            <w:pPr>
              <w:pStyle w:val="Compact"/>
              <w:bidi/>
            </w:pPr>
            <w:r>
              <w:rPr>
                <w:rtl/>
              </w:rPr>
              <w:t xml:space="preserve">✓ محقق</w:t>
            </w:r>
          </w:p>
        </w:tc>
        <w:tc>
          <w:tcPr/>
          <w:p>
            <w:pPr>
              <w:pStyle w:val="Compact"/>
              <w:bidi/>
            </w:pPr>
            <w:r>
              <w:rPr>
                <w:rtl/>
              </w:rPr>
              <w:t xml:space="preserve">عربي RTL + بطاقة بريدية</w:t>
            </w:r>
          </w:p>
        </w:tc>
      </w:tr>
      <w:tr>
        <w:tc>
          <w:tcPr/>
          <w:p>
            <w:pPr>
              <w:pStyle w:val="Compact"/>
              <w:bidi/>
            </w:pPr>
            <w:r>
              <w:rPr>
                <w:rtl/>
              </w:rPr>
              <w:t xml:space="preserve">التحول الرقمي</w:t>
            </w:r>
          </w:p>
        </w:tc>
        <w:tc>
          <w:tcPr/>
          <w:p>
            <w:pPr>
              <w:pStyle w:val="Compact"/>
              <w:bidi/>
            </w:pPr>
            <w:r>
              <w:rPr>
                <w:rtl/>
              </w:rPr>
              <w:t xml:space="preserve">✓ نموذج أولي</w:t>
            </w:r>
          </w:p>
        </w:tc>
        <w:tc>
          <w:tcPr/>
          <w:p>
            <w:pPr>
              <w:pStyle w:val="Compact"/>
              <w:bidi/>
            </w:pPr>
            <w:r>
              <w:rPr>
                <w:rtl/>
              </w:rPr>
              <w:t xml:space="preserve">يحتاج اعتماد مؤسسي للنشر الوطني</w:t>
            </w:r>
          </w:p>
        </w:tc>
      </w:tr>
    </w:tbl>
    <w:bookmarkEnd w:id="101"/>
    <w:bookmarkStart w:id="102" w:name="القيود-الم-observed"/>
    <w:p>
      <w:pPr>
        <w:pStyle w:val="Heading3"/>
        <w:bidi/>
      </w:pPr>
      <w:r>
        <w:rPr>
          <w:rtl/>
        </w:rPr>
        <w:t xml:space="preserve">القيود الم observed</w:t>
      </w:r>
    </w:p>
    <w:p>
      <w:pPr>
        <w:pStyle w:val="Compact"/>
        <w:numPr>
          <w:ilvl w:val="0"/>
          <w:numId w:val="1040"/>
        </w:numPr>
        <w:bidi/>
      </w:pPr>
      <w:r>
        <w:rPr>
          <w:rtl/>
        </w:rPr>
        <w:t xml:space="preserve">الاختبار الميداني محدود بدرنة.</w:t>
      </w:r>
    </w:p>
    <w:p>
      <w:pPr>
        <w:pStyle w:val="Compact"/>
        <w:numPr>
          <w:ilvl w:val="0"/>
          <w:numId w:val="1040"/>
        </w:numPr>
        <w:bidi/>
      </w:pPr>
      <w:r>
        <w:rPr>
          <w:rtl/>
        </w:rPr>
        <w:t xml:space="preserve">لا توجد اختبارات حمل (Load Testing) بأعداد مستخدمين مرتفعة بعد.</w:t>
      </w:r>
    </w:p>
    <w:p>
      <w:pPr>
        <w:pStyle w:val="Compact"/>
        <w:numPr>
          <w:ilvl w:val="0"/>
          <w:numId w:val="1040"/>
        </w:numPr>
        <w:bidi/>
      </w:pPr>
      <w:r>
        <w:rPr>
          <w:rtl/>
        </w:rPr>
        <w:t xml:space="preserve">النشر على خادم إنتاج حكومي لم يُنفَّذ بعد.</w:t>
      </w:r>
    </w:p>
    <w:bookmarkEnd w:id="102"/>
    <w:bookmarkEnd w:id="103"/>
    <w:bookmarkStart w:id="104" w:name="خلاصة-الفصل-3"/>
    <w:p>
      <w:pPr>
        <w:pStyle w:val="Heading2"/>
        <w:bidi/>
      </w:pPr>
      <w:r>
        <w:rPr>
          <w:rtl/>
        </w:rPr>
        <w:t xml:space="preserve">5-6 خلاصة الفصل</w:t>
      </w:r>
    </w:p>
    <w:p>
      <w:pPr>
        <w:bidi/>
      </w:pPr>
      <w:r>
        <w:rPr>
          <w:rtl/>
        </w:rPr>
        <w:t xml:space="preserve">أثبت التنفيذ جدوى الانتقال من النظام المكتبي المعطّل إلى تطبيق ويب عملي يولّد رموزاً بريدية ليبية حديثة. الاختبارات اليدوية والآلية أظهرت سلامة المنطق الأساسي، مع تحديد بوضوح مسارات التوسع المستقبلي.</w:t>
      </w:r>
    </w:p>
    <w:p>
      <w:r>
        <w:pict>
          <v:rect style="width:0;height:1.5pt" o:hralign="center" o:hrstd="t" o:hr="t"/>
        </w:pict>
      </w:r>
    </w:p>
    <w:bookmarkEnd w:id="104"/>
    <w:bookmarkEnd w:id="105"/>
    <w:bookmarkStart w:id="109" w:name="الخاتمة-والتوصيات"/>
    <w:p>
      <w:pPr>
        <w:pStyle w:val="Heading1"/>
        <w:bidi/>
      </w:pPr>
      <w:r>
        <w:rPr>
          <w:rtl/>
        </w:rPr>
        <w:t xml:space="preserve">الخاتمة والتوصيات</w:t>
      </w:r>
    </w:p>
    <w:bookmarkStart w:id="106" w:name="الخاتمة"/>
    <w:p>
      <w:pPr>
        <w:pStyle w:val="Heading2"/>
        <w:bidi/>
      </w:pPr>
      <w:r>
        <w:rPr>
          <w:rtl/>
        </w:rPr>
        <w:t xml:space="preserve">الخاتمة</w:t>
      </w:r>
    </w:p>
    <w:p>
      <w:pPr>
        <w:bidi/>
      </w:pPr>
      <w:r>
        <w:rPr>
          <w:rtl/>
        </w:rPr>
        <w:t xml:space="preserve">استهدف هذا البحث معالجة أزمة العنونة البريدية في ليبيا عبر تطوير نظام ويب حديث يستبدل التطبيق المكتبي السابق الذي فشل في تحقيق الاعتماد والاستدامة. بيّنت الدراسة التمهيدية والأدبية أن الحلول المعاصرة تعتمد على دمج GIS والتقسيم الإداري والمنصات المركزية.</w:t>
      </w:r>
    </w:p>
    <w:p>
      <w:pPr>
        <w:bidi/>
      </w:pPr>
      <w:r>
        <w:rPr>
          <w:rtl/>
        </w:rPr>
        <w:t xml:space="preserve">تم تحليل المتطلبات ونمذجة البيانات وتصميم معمارية MVC، ثم تنفيذ النظام بـ PHP وMySQL وLeaflet، مع خوارزمية توليد رمز بريدي بصيغة</w:t>
      </w:r>
      <w:r>
        <w:rPr>
          <w:rtl/>
        </w:rPr>
        <w:t xml:space="preserve"> </w:t>
      </w:r>
      <w:r>
        <w:rPr>
          <w:rStyle w:val="VerbatimChar"/>
          <w:rtl/>
        </w:rPr>
        <w:t xml:space="preserve">X N-M-S P</w:t>
      </w:r>
      <w:r>
        <w:rPr>
          <w:rtl/>
        </w:rPr>
        <w:t xml:space="preserve">. حقق النظام المنفّذ أهدافه الأساسية في التوليد والبحث وإدارة العناوين ضمن نطاق درنة كنموذج أولي.</w:t>
      </w:r>
    </w:p>
    <w:bookmarkEnd w:id="106"/>
    <w:bookmarkStart w:id="107" w:name="التوصيات"/>
    <w:p>
      <w:pPr>
        <w:pStyle w:val="Heading2"/>
        <w:bidi/>
      </w:pPr>
      <w:r>
        <w:rPr>
          <w:rtl/>
        </w:rPr>
        <w:t xml:space="preserve">التوصيات</w:t>
      </w:r>
    </w:p>
    <w:p>
      <w:pPr>
        <w:pStyle w:val="Compact"/>
        <w:numPr>
          <w:ilvl w:val="0"/>
          <w:numId w:val="1041"/>
        </w:numPr>
        <w:bidi/>
      </w:pPr>
      <w:r>
        <w:rPr>
          <w:b/>
          <w:bCs/>
          <w:rtl/>
        </w:rPr>
        <w:t xml:space="preserve">اعتماد مؤسسي:</w:t>
      </w:r>
      <w:r>
        <w:rPr>
          <w:rtl/>
        </w:rPr>
        <w:t xml:space="preserve"> </w:t>
      </w:r>
      <w:r>
        <w:rPr>
          <w:rtl/>
        </w:rPr>
        <w:t xml:space="preserve">عرض النظام على البريد الليبي والجهات البلدية لاعتماد الصيغة رسمياً.</w:t>
      </w:r>
    </w:p>
    <w:p>
      <w:pPr>
        <w:pStyle w:val="Compact"/>
        <w:numPr>
          <w:ilvl w:val="0"/>
          <w:numId w:val="1041"/>
        </w:numPr>
        <w:bidi/>
      </w:pPr>
      <w:r>
        <w:rPr>
          <w:b/>
          <w:bCs/>
          <w:rtl/>
        </w:rPr>
        <w:t xml:space="preserve">توسيع جغرافي:</w:t>
      </w:r>
      <w:r>
        <w:rPr>
          <w:rtl/>
        </w:rPr>
        <w:t xml:space="preserve"> </w:t>
      </w:r>
      <w:r>
        <w:rPr>
          <w:rtl/>
        </w:rPr>
        <w:t xml:space="preserve">تشكيل فرق ميدانية لإدخال بيانات المدن الليبية الأخرى.</w:t>
      </w:r>
    </w:p>
    <w:p>
      <w:pPr>
        <w:pStyle w:val="Compact"/>
        <w:numPr>
          <w:ilvl w:val="0"/>
          <w:numId w:val="1041"/>
        </w:numPr>
        <w:bidi/>
      </w:pPr>
      <w:r>
        <w:rPr>
          <w:b/>
          <w:bCs/>
          <w:rtl/>
        </w:rPr>
        <w:t xml:space="preserve">نسخ احتياطي:</w:t>
      </w:r>
      <w:r>
        <w:rPr>
          <w:rtl/>
        </w:rPr>
        <w:t xml:space="preserve"> </w:t>
      </w:r>
      <w:r>
        <w:rPr>
          <w:rtl/>
        </w:rPr>
        <w:t xml:space="preserve">جدولة Backup يومي لقاعدة</w:t>
      </w:r>
      <w:r>
        <w:rPr>
          <w:rtl/>
        </w:rPr>
        <w:t xml:space="preserve"> </w:t>
      </w:r>
      <w:r>
        <w:rPr>
          <w:rStyle w:val="VerbatimChar"/>
          <w:rtl/>
        </w:rPr>
        <w:t xml:space="preserve">libya_postal</w:t>
      </w:r>
      <w:r>
        <w:rPr>
          <w:rtl/>
        </w:rPr>
        <w:t xml:space="preserve">.</w:t>
      </w:r>
    </w:p>
    <w:p>
      <w:pPr>
        <w:pStyle w:val="Compact"/>
        <w:numPr>
          <w:ilvl w:val="0"/>
          <w:numId w:val="1041"/>
        </w:numPr>
        <w:bidi/>
      </w:pPr>
      <w:r>
        <w:rPr>
          <w:b/>
          <w:bCs/>
          <w:rtl/>
        </w:rPr>
        <w:t xml:space="preserve">API عام:</w:t>
      </w:r>
      <w:r>
        <w:rPr>
          <w:rtl/>
        </w:rPr>
        <w:t xml:space="preserve"> </w:t>
      </w:r>
      <w:r>
        <w:rPr>
          <w:rtl/>
        </w:rPr>
        <w:t xml:space="preserve">توفير واجهة REST للشركات اللوجستية.</w:t>
      </w:r>
    </w:p>
    <w:p>
      <w:pPr>
        <w:pStyle w:val="Compact"/>
        <w:numPr>
          <w:ilvl w:val="0"/>
          <w:numId w:val="1041"/>
        </w:numPr>
        <w:bidi/>
      </w:pPr>
      <w:r>
        <w:rPr>
          <w:b/>
          <w:bCs/>
          <w:rtl/>
        </w:rPr>
        <w:t xml:space="preserve">تطبيق جوال:</w:t>
      </w:r>
      <w:r>
        <w:rPr>
          <w:rtl/>
        </w:rPr>
        <w:t xml:space="preserve"> </w:t>
      </w:r>
      <w:r>
        <w:rPr>
          <w:rtl/>
        </w:rPr>
        <w:t xml:space="preserve">بناء تطبيق ميداني لتسجيل العناوين.</w:t>
      </w:r>
    </w:p>
    <w:p>
      <w:pPr>
        <w:pStyle w:val="Compact"/>
        <w:numPr>
          <w:ilvl w:val="0"/>
          <w:numId w:val="1041"/>
        </w:numPr>
        <w:bidi/>
      </w:pPr>
      <w:r>
        <w:rPr>
          <w:b/>
          <w:bCs/>
          <w:rtl/>
        </w:rPr>
        <w:t xml:space="preserve">اختبارات حمل:</w:t>
      </w:r>
      <w:r>
        <w:rPr>
          <w:rtl/>
        </w:rPr>
        <w:t xml:space="preserve"> </w:t>
      </w:r>
      <w:r>
        <w:rPr>
          <w:rtl/>
        </w:rPr>
        <w:t xml:space="preserve">استخدام أدوات مثل k6 أو JMeter قبل النشر الوطني.</w:t>
      </w:r>
    </w:p>
    <w:bookmarkEnd w:id="107"/>
    <w:bookmarkStart w:id="108" w:name="آفاق-العمل-المستقبلي"/>
    <w:p>
      <w:pPr>
        <w:pStyle w:val="Heading2"/>
        <w:bidi/>
      </w:pPr>
      <w:r>
        <w:rPr>
          <w:rtl/>
        </w:rPr>
        <w:t xml:space="preserve">آفاق العمل المستقبلي</w:t>
      </w:r>
    </w:p>
    <w:p>
      <w:pPr>
        <w:pStyle w:val="Compact"/>
        <w:numPr>
          <w:ilvl w:val="0"/>
          <w:numId w:val="1042"/>
        </w:numPr>
        <w:bidi/>
      </w:pPr>
      <w:r>
        <w:rPr>
          <w:rtl/>
        </w:rPr>
        <w:t xml:space="preserve">التكامل مع خدمات التوجيه (Routing).</w:t>
      </w:r>
    </w:p>
    <w:p>
      <w:pPr>
        <w:pStyle w:val="Compact"/>
        <w:numPr>
          <w:ilvl w:val="0"/>
          <w:numId w:val="1042"/>
        </w:numPr>
        <w:bidi/>
      </w:pPr>
      <w:r>
        <w:rPr>
          <w:rtl/>
        </w:rPr>
        <w:t xml:space="preserve">ربط الرمز البريدي بالهوية الوطنية والسجل العقاري.</w:t>
      </w:r>
    </w:p>
    <w:p>
      <w:pPr>
        <w:pStyle w:val="Compact"/>
        <w:numPr>
          <w:ilvl w:val="0"/>
          <w:numId w:val="1042"/>
        </w:numPr>
        <w:bidi/>
      </w:pPr>
      <w:r>
        <w:rPr>
          <w:rtl/>
        </w:rPr>
        <w:t xml:space="preserve">دعم العنونة ثلاثية الأبعاد للمباني العالية.</w:t>
      </w:r>
    </w:p>
    <w:p>
      <w:r>
        <w:pict>
          <v:rect style="width:0;height:1.5pt" o:hralign="center" o:hrstd="t" o:hr="t"/>
        </w:pict>
      </w:r>
    </w:p>
    <w:bookmarkEnd w:id="108"/>
    <w:bookmarkEnd w:id="109"/>
    <w:bookmarkStart w:id="110" w:name="المراجع"/>
    <w:p>
      <w:pPr>
        <w:pStyle w:val="Heading1"/>
        <w:bidi/>
      </w:pPr>
      <w:r>
        <w:rPr>
          <w:rtl/>
        </w:rPr>
        <w:t xml:space="preserve">المراجع</w:t>
      </w:r>
    </w:p>
    <w:p>
      <w:pPr>
        <w:pStyle w:val="Compact"/>
        <w:numPr>
          <w:ilvl w:val="0"/>
          <w:numId w:val="1043"/>
        </w:numPr>
        <w:bidi/>
      </w:pPr>
      <w:r>
        <w:rPr>
          <w:rtl/>
        </w:rPr>
        <w:t xml:space="preserve">الاتحاد البريدي العالمي (UPU).</w:t>
      </w:r>
      <w:r>
        <w:rPr>
          <w:rtl/>
        </w:rPr>
        <w:t xml:space="preserve"> </w:t>
      </w:r>
      <w:r>
        <w:rPr>
          <w:i/>
          <w:iCs/>
          <w:rtl/>
        </w:rPr>
        <w:t xml:space="preserve">Postal Addressing Systems.</w:t>
      </w:r>
      <w:r>
        <w:br/>
      </w:r>
    </w:p>
    <w:p>
      <w:pPr>
        <w:pStyle w:val="Compact"/>
        <w:numPr>
          <w:ilvl w:val="0"/>
          <w:numId w:val="1043"/>
        </w:numPr>
        <w:bidi/>
      </w:pPr>
      <w:r>
        <w:rPr>
          <w:rtl/>
        </w:rPr>
        <w:t xml:space="preserve">أيمن، عمر، أيمن.</w:t>
      </w:r>
      <w:r>
        <w:rPr>
          <w:rtl/>
        </w:rPr>
        <w:t xml:space="preserve"> </w:t>
      </w:r>
      <w:r>
        <w:rPr>
          <w:i/>
          <w:iCs/>
          <w:rtl/>
        </w:rPr>
        <w:t xml:space="preserve">تصميم أداة لتوليد وإدارة رمز بريدي حديث مبني على معايير حديثة بناءً على تقسيم جغرافي افتراضي جديد.</w:t>
      </w:r>
      <w:r>
        <w:rPr>
          <w:rtl/>
        </w:rPr>
        <w:t xml:space="preserve"> </w:t>
      </w:r>
      <w:r>
        <w:rPr>
          <w:rtl/>
        </w:rPr>
        <w:t xml:space="preserve">ورقة علمية — مرجع النظام المكتبي السابق.</w:t>
      </w:r>
      <w:r>
        <w:br/>
      </w:r>
    </w:p>
    <w:p>
      <w:pPr>
        <w:pStyle w:val="Compact"/>
        <w:numPr>
          <w:ilvl w:val="0"/>
          <w:numId w:val="1043"/>
        </w:numPr>
        <w:bidi/>
      </w:pPr>
      <w:r>
        <w:rPr>
          <w:rtl/>
        </w:rPr>
        <w:t xml:space="preserve">Sommerville, I.</w:t>
      </w:r>
      <w:r>
        <w:rPr>
          <w:rtl/>
        </w:rPr>
        <w:t xml:space="preserve"> </w:t>
      </w:r>
      <w:r>
        <w:rPr>
          <w:i/>
          <w:iCs/>
          <w:rtl/>
        </w:rPr>
        <w:t xml:space="preserve">Software Engineering</w:t>
      </w:r>
      <w:r>
        <w:rPr>
          <w:rtl/>
        </w:rPr>
        <w:t xml:space="preserve"> </w:t>
      </w:r>
      <w:r>
        <w:rPr>
          <w:rtl/>
        </w:rPr>
        <w:t xml:space="preserve">(10th ed.). — منهجية دورة حياة البرمجيات.</w:t>
      </w:r>
      <w:r>
        <w:br/>
      </w:r>
    </w:p>
    <w:p>
      <w:pPr>
        <w:pStyle w:val="Compact"/>
        <w:numPr>
          <w:ilvl w:val="0"/>
          <w:numId w:val="1043"/>
        </w:numPr>
        <w:bidi/>
      </w:pPr>
      <w:r>
        <w:rPr>
          <w:rtl/>
        </w:rPr>
        <w:t xml:space="preserve">PHP Documentation. https://www.php.net/</w:t>
      </w:r>
      <w:r>
        <w:br/>
      </w:r>
    </w:p>
    <w:p>
      <w:pPr>
        <w:pStyle w:val="Compact"/>
        <w:numPr>
          <w:ilvl w:val="0"/>
          <w:numId w:val="1043"/>
        </w:numPr>
        <w:bidi/>
      </w:pPr>
      <w:r>
        <w:rPr>
          <w:rtl/>
        </w:rPr>
        <w:t xml:space="preserve">MySQL 8.0 Reference Manual. https://dev.mysql.com/doc/</w:t>
      </w:r>
      <w:r>
        <w:br/>
      </w:r>
    </w:p>
    <w:p>
      <w:pPr>
        <w:pStyle w:val="Compact"/>
        <w:numPr>
          <w:ilvl w:val="0"/>
          <w:numId w:val="1043"/>
        </w:numPr>
        <w:bidi/>
      </w:pPr>
      <w:r>
        <w:rPr>
          <w:rtl/>
        </w:rPr>
        <w:t xml:space="preserve">Leaflet.js Documentation. https://leafletjs.com/</w:t>
      </w:r>
      <w:r>
        <w:br/>
      </w:r>
    </w:p>
    <w:p>
      <w:pPr>
        <w:pStyle w:val="Compact"/>
        <w:numPr>
          <w:ilvl w:val="0"/>
          <w:numId w:val="1043"/>
        </w:numPr>
        <w:bidi/>
      </w:pPr>
      <w:r>
        <w:rPr>
          <w:rtl/>
        </w:rPr>
        <w:t xml:space="preserve">وثيقة متطلبات النظام (SRS):</w:t>
      </w:r>
      <w:r>
        <w:rPr>
          <w:rtl/>
        </w:rPr>
        <w:t xml:space="preserve"> </w:t>
      </w:r>
      <w:r>
        <w:rPr>
          <w:rStyle w:val="VerbatimChar"/>
          <w:rtl/>
        </w:rPr>
        <w:t xml:space="preserve">Projict/docs/srs.md</w:t>
      </w:r>
      <w:r>
        <w:br/>
      </w:r>
    </w:p>
    <w:p>
      <w:pPr>
        <w:pStyle w:val="Compact"/>
        <w:numPr>
          <w:ilvl w:val="0"/>
          <w:numId w:val="1043"/>
        </w:numPr>
        <w:bidi/>
      </w:pPr>
      <w:r>
        <w:rPr>
          <w:rtl/>
        </w:rPr>
        <w:t xml:space="preserve">مذكرة التنفيذ:</w:t>
      </w:r>
      <w:r>
        <w:rPr>
          <w:rtl/>
        </w:rPr>
        <w:t xml:space="preserve"> </w:t>
      </w:r>
      <w:r>
        <w:rPr>
          <w:rStyle w:val="VerbatimChar"/>
          <w:rtl/>
        </w:rPr>
        <w:t xml:space="preserve">Projict/docs/ar/implementation-memo.md</w:t>
      </w:r>
    </w:p>
    <w:p>
      <w:r>
        <w:pict>
          <v:rect style="width:0;height:1.5pt" o:hralign="center" o:hrstd="t" o:hr="t"/>
        </w:pict>
      </w:r>
    </w:p>
    <w:bookmarkEnd w:id="110"/>
    <w:bookmarkStart w:id="115" w:name="الملاحق"/>
    <w:p>
      <w:pPr>
        <w:pStyle w:val="Heading1"/>
        <w:bidi/>
      </w:pPr>
      <w:r>
        <w:rPr>
          <w:rtl/>
        </w:rPr>
        <w:t xml:space="preserve">الملاحق</w:t>
      </w:r>
    </w:p>
    <w:bookmarkStart w:id="111" w:name="الملحق-أ-هيكل-المشروع"/>
    <w:p>
      <w:pPr>
        <w:pStyle w:val="Heading2"/>
        <w:bidi/>
      </w:pPr>
      <w:r>
        <w:rPr>
          <w:rtl/>
        </w:rPr>
        <w:t xml:space="preserve">الملحق (أ): هيكل المشروع</w:t>
      </w:r>
    </w:p>
    <w:p>
      <w:pPr>
        <w:pStyle w:val="SourceCode"/>
        <w:bidi/>
      </w:pPr>
      <w:r>
        <w:rPr>
          <w:rStyle w:val="VerbatimChar"/>
          <w:rtl/>
        </w:rPr>
        <w:t xml:space="preserve">Projict/</w:t>
      </w:r>
      <w:r>
        <w:br/>
      </w:r>
      <w:r>
        <w:rPr>
          <w:rStyle w:val="VerbatimChar"/>
          <w:rtl/>
        </w:rPr>
        <w:t xml:space="preserve">├── config/          إعدادات التطبيق وقاعدة البيانات والخريطة</w:t>
      </w:r>
      <w:r>
        <w:br/>
      </w:r>
      <w:r>
        <w:rPr>
          <w:rStyle w:val="VerbatimChar"/>
          <w:rtl/>
        </w:rPr>
        <w:t xml:space="preserve">├── controllers/     معالجة الطلبات</w:t>
      </w:r>
      <w:r>
        <w:br/>
      </w:r>
      <w:r>
        <w:rPr>
          <w:rStyle w:val="VerbatimChar"/>
          <w:rtl/>
        </w:rPr>
        <w:t xml:space="preserve">├── models/          طبقة البيانات</w:t>
      </w:r>
      <w:r>
        <w:br/>
      </w:r>
      <w:r>
        <w:rPr>
          <w:rStyle w:val="VerbatimChar"/>
          <w:rtl/>
        </w:rPr>
        <w:t xml:space="preserve">├── views/           واجهات عربية</w:t>
      </w:r>
      <w:r>
        <w:br/>
      </w:r>
      <w:r>
        <w:rPr>
          <w:rStyle w:val="VerbatimChar"/>
          <w:rtl/>
        </w:rPr>
        <w:t xml:space="preserve">├── includes/        خدمات مشتركة</w:t>
      </w:r>
      <w:r>
        <w:br/>
      </w:r>
      <w:r>
        <w:rPr>
          <w:rStyle w:val="VerbatimChar"/>
          <w:rtl/>
        </w:rPr>
        <w:t xml:space="preserve">├── js/ + css/       أصول الواجهة</w:t>
      </w:r>
      <w:r>
        <w:br/>
      </w:r>
      <w:r>
        <w:rPr>
          <w:rStyle w:val="VerbatimChar"/>
          <w:rtl/>
        </w:rPr>
        <w:t xml:space="preserve">├── data/            GeoJSON</w:t>
      </w:r>
      <w:r>
        <w:br/>
      </w:r>
      <w:r>
        <w:rPr>
          <w:rStyle w:val="VerbatimChar"/>
          <w:rtl/>
        </w:rPr>
        <w:t xml:space="preserve">├── database/        schema + migrations + seeds</w:t>
      </w:r>
      <w:r>
        <w:br/>
      </w:r>
      <w:r>
        <w:rPr>
          <w:rStyle w:val="VerbatimChar"/>
          <w:rtl/>
        </w:rPr>
        <w:t xml:space="preserve">└── index.php        الموجّه الأمامي</w:t>
      </w:r>
    </w:p>
    <w:bookmarkEnd w:id="111"/>
    <w:bookmarkStart w:id="112" w:name="الملحق-ب-جدول-المسارات-الرئيسية"/>
    <w:p>
      <w:pPr>
        <w:pStyle w:val="Heading2"/>
        <w:bidi/>
      </w:pPr>
      <w:r>
        <w:rPr>
          <w:rtl/>
        </w:rPr>
        <w:t xml:space="preserve">الملحق (ب): جدول المسارات الرئيسية</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المسار</w:t>
            </w:r>
          </w:p>
        </w:tc>
        <w:tc>
          <w:tcPr/>
          <w:p>
            <w:pPr>
              <w:pStyle w:val="Compact"/>
              <w:bidi/>
            </w:pPr>
            <w:r>
              <w:rPr>
                <w:rtl/>
              </w:rPr>
              <w:t xml:space="preserve">الوصف</w:t>
            </w:r>
          </w:p>
        </w:tc>
      </w:tr>
      <w:tr>
        <w:tc>
          <w:tcPr/>
          <w:p>
            <w:pPr>
              <w:pStyle w:val="Compact"/>
              <w:bidi/>
            </w:pPr>
            <w:r>
              <w:rPr>
                <w:rStyle w:val="VerbatimChar"/>
                <w:rtl/>
              </w:rPr>
              <w:t xml:space="preserve">login</w:t>
            </w:r>
          </w:p>
        </w:tc>
        <w:tc>
          <w:tcPr/>
          <w:p>
            <w:pPr>
              <w:pStyle w:val="Compact"/>
              <w:bidi/>
            </w:pPr>
            <w:r>
              <w:rPr>
                <w:rtl/>
              </w:rPr>
              <w:t xml:space="preserve">تسجيل الدخول</w:t>
            </w:r>
          </w:p>
        </w:tc>
      </w:tr>
      <w:tr>
        <w:tc>
          <w:tcPr/>
          <w:p>
            <w:pPr>
              <w:pStyle w:val="Compact"/>
              <w:bidi/>
            </w:pPr>
            <w:r>
              <w:rPr>
                <w:rStyle w:val="VerbatimChar"/>
                <w:rtl/>
              </w:rPr>
              <w:t xml:space="preserve">dashboard</w:t>
            </w:r>
          </w:p>
        </w:tc>
        <w:tc>
          <w:tcPr/>
          <w:p>
            <w:pPr>
              <w:pStyle w:val="Compact"/>
              <w:bidi/>
            </w:pPr>
            <w:r>
              <w:rPr>
                <w:rtl/>
              </w:rPr>
              <w:t xml:space="preserve">لوحة التحكم</w:t>
            </w:r>
          </w:p>
        </w:tc>
      </w:tr>
      <w:tr>
        <w:tc>
          <w:tcPr/>
          <w:p>
            <w:pPr>
              <w:pStyle w:val="Compact"/>
              <w:bidi/>
            </w:pPr>
            <w:r>
              <w:rPr>
                <w:rStyle w:val="VerbatimChar"/>
                <w:rtl/>
              </w:rPr>
              <w:t xml:space="preserve">addresses</w:t>
            </w:r>
          </w:p>
        </w:tc>
        <w:tc>
          <w:tcPr/>
          <w:p>
            <w:pPr>
              <w:pStyle w:val="Compact"/>
              <w:bidi/>
            </w:pPr>
            <w:r>
              <w:rPr>
                <w:rtl/>
              </w:rPr>
              <w:t xml:space="preserve">قائمة العناوين</w:t>
            </w:r>
          </w:p>
        </w:tc>
      </w:tr>
      <w:tr>
        <w:tc>
          <w:tcPr/>
          <w:p>
            <w:pPr>
              <w:pStyle w:val="Compact"/>
              <w:bidi/>
            </w:pPr>
            <w:r>
              <w:rPr>
                <w:rStyle w:val="VerbatimChar"/>
                <w:rtl/>
              </w:rPr>
              <w:t xml:space="preserve">address_new</w:t>
            </w:r>
          </w:p>
        </w:tc>
        <w:tc>
          <w:tcPr/>
          <w:p>
            <w:pPr>
              <w:pStyle w:val="Compact"/>
              <w:bidi/>
            </w:pPr>
            <w:r>
              <w:rPr>
                <w:rtl/>
              </w:rPr>
              <w:t xml:space="preserve">إضافة عنوان</w:t>
            </w:r>
          </w:p>
        </w:tc>
      </w:tr>
      <w:tr>
        <w:tc>
          <w:tcPr/>
          <w:p>
            <w:pPr>
              <w:pStyle w:val="Compact"/>
              <w:bidi/>
            </w:pPr>
            <w:r>
              <w:rPr>
                <w:rStyle w:val="VerbatimChar"/>
                <w:rtl/>
              </w:rPr>
              <w:t xml:space="preserve">postal_lookup</w:t>
            </w:r>
          </w:p>
        </w:tc>
        <w:tc>
          <w:tcPr/>
          <w:p>
            <w:pPr>
              <w:pStyle w:val="Compact"/>
              <w:bidi/>
            </w:pPr>
            <w:r>
              <w:rPr>
                <w:rtl/>
              </w:rPr>
              <w:t xml:space="preserve">استعلام بريدي</w:t>
            </w:r>
          </w:p>
        </w:tc>
      </w:tr>
      <w:tr>
        <w:tc>
          <w:tcPr/>
          <w:p>
            <w:pPr>
              <w:pStyle w:val="Compact"/>
              <w:bidi/>
            </w:pPr>
            <w:r>
              <w:rPr>
                <w:rStyle w:val="VerbatimChar"/>
                <w:rtl/>
              </w:rPr>
              <w:t xml:space="preserve">boundary_editor</w:t>
            </w:r>
          </w:p>
        </w:tc>
        <w:tc>
          <w:tcPr/>
          <w:p>
            <w:pPr>
              <w:pStyle w:val="Compact"/>
              <w:bidi/>
            </w:pPr>
            <w:r>
              <w:rPr>
                <w:rtl/>
              </w:rPr>
              <w:t xml:space="preserve">محرر الحدود</w:t>
            </w:r>
          </w:p>
        </w:tc>
      </w:tr>
      <w:tr>
        <w:tc>
          <w:tcPr/>
          <w:p>
            <w:pPr>
              <w:pStyle w:val="Compact"/>
              <w:bidi/>
            </w:pPr>
            <w:r>
              <w:rPr>
                <w:rStyle w:val="VerbatimChar"/>
                <w:rtl/>
              </w:rPr>
              <w:t xml:space="preserve">admin_geo</w:t>
            </w:r>
          </w:p>
        </w:tc>
        <w:tc>
          <w:tcPr/>
          <w:p>
            <w:pPr>
              <w:pStyle w:val="Compact"/>
              <w:bidi/>
            </w:pPr>
            <w:r>
              <w:rPr>
                <w:rtl/>
              </w:rPr>
              <w:t xml:space="preserve">التقسيم الإداري</w:t>
            </w:r>
          </w:p>
        </w:tc>
      </w:tr>
    </w:tbl>
    <w:bookmarkEnd w:id="112"/>
    <w:bookmarkStart w:id="113" w:name="الملحق-ج-أمثلة-رموز-بريدية"/>
    <w:p>
      <w:pPr>
        <w:pStyle w:val="Heading2"/>
        <w:bidi/>
      </w:pPr>
      <w:r>
        <w:rPr>
          <w:rtl/>
        </w:rPr>
        <w:t xml:space="preserve">الملحق (ج): أمثلة رموز بريدية</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الرمز</w:t>
            </w:r>
          </w:p>
        </w:tc>
        <w:tc>
          <w:tcPr/>
          <w:p>
            <w:pPr>
              <w:pStyle w:val="Compact"/>
              <w:bidi/>
            </w:pPr>
            <w:r>
              <w:rPr>
                <w:rtl/>
              </w:rPr>
              <w:t xml:space="preserve">التفسير</w:t>
            </w:r>
          </w:p>
        </w:tc>
      </w:tr>
      <w:tr>
        <w:tc>
          <w:tcPr/>
          <w:p>
            <w:pPr>
              <w:pStyle w:val="Compact"/>
              <w:bidi/>
            </w:pPr>
            <w:r>
              <w:rPr>
                <w:rStyle w:val="VerbatimChar"/>
                <w:rtl/>
              </w:rPr>
              <w:t xml:space="preserve">B 2-1-S 9</w:t>
            </w:r>
          </w:p>
        </w:tc>
        <w:tc>
          <w:tcPr/>
          <w:p>
            <w:pPr>
              <w:pStyle w:val="Compact"/>
              <w:bidi/>
            </w:pPr>
            <w:r>
              <w:rPr>
                <w:rtl/>
              </w:rPr>
              <w:t xml:space="preserve">برقة، شعبية 2 (درنة)، مدينة 1، قطاع S، عقار 9</w:t>
            </w:r>
          </w:p>
        </w:tc>
      </w:tr>
      <w:tr>
        <w:tc>
          <w:tcPr/>
          <w:p>
            <w:pPr>
              <w:pStyle w:val="Compact"/>
              <w:bidi/>
            </w:pPr>
            <w:r>
              <w:rPr>
                <w:rStyle w:val="VerbatimChar"/>
                <w:rtl/>
              </w:rPr>
              <w:t xml:space="preserve">B 5-1-S 9</w:t>
            </w:r>
          </w:p>
        </w:tc>
        <w:tc>
          <w:tcPr/>
          <w:p>
            <w:pPr>
              <w:pStyle w:val="Compact"/>
              <w:bidi/>
            </w:pPr>
            <w:r>
              <w:rPr>
                <w:rtl/>
              </w:rPr>
              <w:t xml:space="preserve">برقة، شعبية 5 (بنغازي)، مدينة 1، قطاع S، عقار 9</w:t>
            </w:r>
          </w:p>
        </w:tc>
      </w:tr>
      <w:tr>
        <w:tc>
          <w:tcPr/>
          <w:p>
            <w:pPr>
              <w:pStyle w:val="Compact"/>
              <w:bidi/>
            </w:pPr>
            <w:r>
              <w:rPr>
                <w:rStyle w:val="VerbatimChar"/>
                <w:rtl/>
              </w:rPr>
              <w:t xml:space="preserve">T 1-3-A 12</w:t>
            </w:r>
          </w:p>
        </w:tc>
        <w:tc>
          <w:tcPr/>
          <w:p>
            <w:pPr>
              <w:pStyle w:val="Compact"/>
              <w:bidi/>
            </w:pPr>
            <w:r>
              <w:rPr>
                <w:rtl/>
              </w:rPr>
              <w:t xml:space="preserve">طرابلس، شعبية 1، مدينة 3، قطاع A، عقار 12</w:t>
            </w:r>
          </w:p>
        </w:tc>
      </w:tr>
    </w:tbl>
    <w:bookmarkEnd w:id="113"/>
    <w:bookmarkStart w:id="114" w:name="Xcaa5c396482313af53918b53dc183e7c6706836"/>
    <w:p>
      <w:pPr>
        <w:pStyle w:val="Heading2"/>
        <w:bidi/>
      </w:pPr>
      <w:r>
        <w:rPr>
          <w:rtl/>
        </w:rPr>
        <w:t xml:space="preserve">الملحق (د): قائمة الأشكال والجداول المطلوبة في نسخة Word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الرقم</w:t>
            </w:r>
          </w:p>
        </w:tc>
        <w:tc>
          <w:tcPr/>
          <w:p>
            <w:pPr>
              <w:pStyle w:val="Compact"/>
              <w:bidi/>
            </w:pPr>
            <w:r>
              <w:rPr>
                <w:rtl/>
              </w:rPr>
              <w:t xml:space="preserve">العنوان</w:t>
            </w:r>
          </w:p>
        </w:tc>
        <w:tc>
          <w:tcPr/>
          <w:p>
            <w:pPr>
              <w:pStyle w:val="Compact"/>
              <w:bidi/>
            </w:pPr>
            <w:r>
              <w:rPr>
                <w:rtl/>
              </w:rPr>
              <w:t xml:space="preserve">المحتوى المقترح</w:t>
            </w:r>
          </w:p>
        </w:tc>
      </w:tr>
      <w:tr>
        <w:tc>
          <w:tcPr/>
          <w:p>
            <w:pPr>
              <w:pStyle w:val="Compact"/>
              <w:bidi/>
            </w:pPr>
            <w:r>
              <w:rPr>
                <w:rtl/>
              </w:rPr>
              <w:t xml:space="preserve">شكل 1</w:t>
            </w:r>
          </w:p>
        </w:tc>
        <w:tc>
          <w:tcPr/>
          <w:p>
            <w:pPr>
              <w:pStyle w:val="Compact"/>
              <w:bidi/>
            </w:pPr>
            <w:r>
              <w:rPr>
                <w:rtl/>
              </w:rPr>
              <w:t xml:space="preserve">منهجية البحث</w:t>
            </w:r>
          </w:p>
        </w:tc>
        <w:tc>
          <w:tcPr/>
          <w:p>
            <w:pPr>
              <w:pStyle w:val="Compact"/>
              <w:bidi/>
            </w:pPr>
            <w:r>
              <w:rPr>
                <w:rtl/>
              </w:rPr>
              <w:t xml:space="preserve">مخطط انسيابي SDLC</w:t>
            </w:r>
          </w:p>
        </w:tc>
      </w:tr>
      <w:tr>
        <w:tc>
          <w:tcPr/>
          <w:p>
            <w:pPr>
              <w:pStyle w:val="Compact"/>
              <w:bidi/>
            </w:pPr>
            <w:r>
              <w:rPr>
                <w:rtl/>
              </w:rPr>
              <w:t xml:space="preserve">شكل 2</w:t>
            </w:r>
          </w:p>
        </w:tc>
        <w:tc>
          <w:tcPr/>
          <w:p>
            <w:pPr>
              <w:pStyle w:val="Compact"/>
              <w:bidi/>
            </w:pPr>
            <w:r>
              <w:rPr>
                <w:rtl/>
              </w:rPr>
              <w:t xml:space="preserve">دمج التقسيم 1934 و2007</w:t>
            </w:r>
          </w:p>
        </w:tc>
        <w:tc>
          <w:tcPr/>
          <w:p>
            <w:pPr>
              <w:pStyle w:val="Compact"/>
              <w:bidi/>
            </w:pPr>
            <w:r>
              <w:rPr>
                <w:rtl/>
              </w:rPr>
              <w:t xml:space="preserve">خريطة ليبيا (من الورقة العلمية)</w:t>
            </w:r>
          </w:p>
        </w:tc>
      </w:tr>
      <w:tr>
        <w:tc>
          <w:tcPr/>
          <w:p>
            <w:pPr>
              <w:pStyle w:val="Compact"/>
              <w:bidi/>
            </w:pPr>
            <w:r>
              <w:rPr>
                <w:rtl/>
              </w:rPr>
              <w:t xml:space="preserve">شكل 3</w:t>
            </w:r>
          </w:p>
        </w:tc>
        <w:tc>
          <w:tcPr/>
          <w:p>
            <w:pPr>
              <w:pStyle w:val="Compact"/>
              <w:bidi/>
            </w:pPr>
            <w:r>
              <w:rPr>
                <w:rtl/>
              </w:rPr>
              <w:t xml:space="preserve">واجهة النظام القديم</w:t>
            </w:r>
          </w:p>
        </w:tc>
        <w:tc>
          <w:tcPr/>
          <w:p>
            <w:pPr>
              <w:pStyle w:val="Compact"/>
              <w:bidi/>
            </w:pPr>
            <w:r>
              <w:rPr>
                <w:rtl/>
              </w:rPr>
              <w:t xml:space="preserve">لقطة C#/Windows</w:t>
            </w:r>
          </w:p>
        </w:tc>
      </w:tr>
      <w:tr>
        <w:tc>
          <w:tcPr/>
          <w:p>
            <w:pPr>
              <w:pStyle w:val="Compact"/>
              <w:bidi/>
            </w:pPr>
            <w:r>
              <w:rPr>
                <w:rtl/>
              </w:rPr>
              <w:t xml:space="preserve">شكل 4</w:t>
            </w:r>
          </w:p>
        </w:tc>
        <w:tc>
          <w:tcPr/>
          <w:p>
            <w:pPr>
              <w:pStyle w:val="Compact"/>
              <w:bidi/>
            </w:pPr>
            <w:r>
              <w:rPr>
                <w:rtl/>
              </w:rPr>
              <w:t xml:space="preserve">بنية الرمز البريدي</w:t>
            </w:r>
          </w:p>
        </w:tc>
        <w:tc>
          <w:tcPr/>
          <w:p>
            <w:pPr>
              <w:pStyle w:val="Compact"/>
              <w:bidi/>
            </w:pPr>
            <w:r>
              <w:rPr>
                <w:rStyle w:val="VerbatimChar"/>
                <w:rtl/>
              </w:rPr>
              <w:t xml:space="preserve">B 2-1-S 9</w:t>
            </w:r>
          </w:p>
        </w:tc>
      </w:tr>
      <w:tr>
        <w:tc>
          <w:tcPr/>
          <w:p>
            <w:pPr>
              <w:pStyle w:val="Compact"/>
              <w:bidi/>
            </w:pPr>
            <w:r>
              <w:rPr>
                <w:rtl/>
              </w:rPr>
              <w:t xml:space="preserve">شكل 5</w:t>
            </w:r>
          </w:p>
        </w:tc>
        <w:tc>
          <w:tcPr/>
          <w:p>
            <w:pPr>
              <w:pStyle w:val="Compact"/>
              <w:bidi/>
            </w:pPr>
            <w:r>
              <w:rPr>
                <w:rtl/>
              </w:rPr>
              <w:t xml:space="preserve">مخطط ERD</w:t>
            </w:r>
          </w:p>
        </w:tc>
        <w:tc>
          <w:tcPr/>
          <w:p>
            <w:pPr>
              <w:pStyle w:val="Compact"/>
              <w:bidi/>
            </w:pPr>
            <w:r>
              <w:rPr>
                <w:rtl/>
              </w:rPr>
              <w:t xml:space="preserve">users–addresses–areas–cities…</w:t>
            </w:r>
          </w:p>
        </w:tc>
      </w:tr>
      <w:tr>
        <w:tc>
          <w:tcPr/>
          <w:p>
            <w:pPr>
              <w:pStyle w:val="Compact"/>
              <w:bidi/>
            </w:pPr>
            <w:r>
              <w:rPr>
                <w:rtl/>
              </w:rPr>
              <w:t xml:space="preserve">شكل 6</w:t>
            </w:r>
          </w:p>
        </w:tc>
        <w:tc>
          <w:tcPr/>
          <w:p>
            <w:pPr>
              <w:pStyle w:val="Compact"/>
              <w:bidi/>
            </w:pPr>
            <w:r>
              <w:rPr>
                <w:rtl/>
              </w:rPr>
              <w:t xml:space="preserve">Use Case</w:t>
            </w:r>
          </w:p>
        </w:tc>
        <w:tc>
          <w:tcPr/>
          <w:p>
            <w:pPr>
              <w:pStyle w:val="Compact"/>
              <w:bidi/>
            </w:pPr>
            <w:r>
              <w:rPr>
                <w:rtl/>
              </w:rPr>
              <w:t xml:space="preserve">فاعلون وحالات</w:t>
            </w:r>
          </w:p>
        </w:tc>
      </w:tr>
      <w:tr>
        <w:tc>
          <w:tcPr/>
          <w:p>
            <w:pPr>
              <w:pStyle w:val="Compact"/>
              <w:bidi/>
            </w:pPr>
            <w:r>
              <w:rPr>
                <w:rtl/>
              </w:rPr>
              <w:t xml:space="preserve">شكل 7</w:t>
            </w:r>
          </w:p>
        </w:tc>
        <w:tc>
          <w:tcPr/>
          <w:p>
            <w:pPr>
              <w:pStyle w:val="Compact"/>
              <w:bidi/>
            </w:pPr>
            <w:r>
              <w:rPr>
                <w:rtl/>
              </w:rPr>
              <w:t xml:space="preserve">معمارية MVC</w:t>
            </w:r>
          </w:p>
        </w:tc>
        <w:tc>
          <w:tcPr/>
          <w:p>
            <w:pPr>
              <w:pStyle w:val="Compact"/>
              <w:bidi/>
            </w:pPr>
            <w:r>
              <w:rPr>
                <w:rtl/>
              </w:rPr>
              <w:t xml:space="preserve">Client-Server</w:t>
            </w:r>
          </w:p>
        </w:tc>
      </w:tr>
      <w:tr>
        <w:tc>
          <w:tcPr/>
          <w:p>
            <w:pPr>
              <w:pStyle w:val="Compact"/>
              <w:bidi/>
            </w:pPr>
            <w:r>
              <w:rPr>
                <w:rtl/>
              </w:rPr>
              <w:t xml:space="preserve">جدول 1</w:t>
            </w:r>
          </w:p>
        </w:tc>
        <w:tc>
          <w:tcPr/>
          <w:p>
            <w:pPr>
              <w:pStyle w:val="Compact"/>
              <w:bidi/>
            </w:pPr>
            <w:r>
              <w:rPr>
                <w:rtl/>
              </w:rPr>
              <w:t xml:space="preserve">مخطط جانت</w:t>
            </w:r>
          </w:p>
        </w:tc>
        <w:tc>
          <w:tcPr/>
          <w:p>
            <w:pPr>
              <w:pStyle w:val="Compact"/>
              <w:bidi/>
            </w:pPr>
            <w:r>
              <w:rPr>
                <w:rtl/>
              </w:rPr>
              <w:t xml:space="preserve">12 أسبوعاً</w:t>
            </w:r>
          </w:p>
        </w:tc>
      </w:tr>
      <w:tr>
        <w:tc>
          <w:tcPr/>
          <w:p>
            <w:pPr>
              <w:pStyle w:val="Compact"/>
              <w:bidi/>
            </w:pPr>
            <w:r>
              <w:rPr>
                <w:rtl/>
              </w:rPr>
              <w:t xml:space="preserve">جدول 2</w:t>
            </w:r>
          </w:p>
        </w:tc>
        <w:tc>
          <w:tcPr/>
          <w:p>
            <w:pPr>
              <w:pStyle w:val="Compact"/>
              <w:bidi/>
            </w:pPr>
            <w:r>
              <w:rPr>
                <w:rtl/>
              </w:rPr>
              <w:t xml:space="preserve">المتطلبات الوظيفية</w:t>
            </w:r>
          </w:p>
        </w:tc>
        <w:tc>
          <w:tcPr/>
          <w:p>
            <w:pPr>
              <w:pStyle w:val="Compact"/>
              <w:bidi/>
            </w:pPr>
            <w:r>
              <w:rPr>
                <w:rtl/>
              </w:rPr>
              <w:t xml:space="preserve">FR-01 … FR-12</w:t>
            </w:r>
          </w:p>
        </w:tc>
      </w:tr>
      <w:tr>
        <w:tc>
          <w:tcPr/>
          <w:p>
            <w:pPr>
              <w:pStyle w:val="Compact"/>
              <w:bidi/>
            </w:pPr>
            <w:r>
              <w:rPr>
                <w:rtl/>
              </w:rPr>
              <w:t xml:space="preserve">جدول 3</w:t>
            </w:r>
          </w:p>
        </w:tc>
        <w:tc>
          <w:tcPr/>
          <w:p>
            <w:pPr>
              <w:pStyle w:val="Compact"/>
              <w:bidi/>
            </w:pPr>
            <w:r>
              <w:rPr>
                <w:rtl/>
              </w:rPr>
              <w:t xml:space="preserve">نتائج الاختبار</w:t>
            </w:r>
          </w:p>
        </w:tc>
        <w:tc>
          <w:tcPr/>
          <w:p>
            <w:pPr>
              <w:pStyle w:val="Compact"/>
              <w:bidi/>
            </w:pPr>
            <w:r>
              <w:rPr>
                <w:rtl/>
              </w:rPr>
              <w:t xml:space="preserve">IT-01 … IT-04</w:t>
            </w:r>
          </w:p>
        </w:tc>
      </w:tr>
    </w:tbl>
    <w:p>
      <w:r>
        <w:pict>
          <v:rect style="width:0;height:1.5pt" o:hralign="center" o:hrstd="t" o:hr="t"/>
        </w:pict>
      </w:r>
    </w:p>
    <w:p>
      <w:pPr>
        <w:bidi/>
      </w:pPr>
      <w:r>
        <w:rPr>
          <w:i/>
          <w:iCs/>
          <w:rtl/>
        </w:rPr>
        <w:t xml:space="preserve">نهاية مسودة البحث — جاهزة للنسخ إلى Microsoft Word وتنسيقها حسب دليل الكلية.</w:t>
      </w:r>
    </w:p>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2026-06-12T20:29:32Z</dcterms:created>
  <dcterms:modified xsi:type="dcterms:W3CDTF">2026-06-12T20:29:32Z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