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Thread Title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Orrery Evolution: A Design Brief</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Subtitle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strategic framework for transitioning the interactive orrery from a 2D informational tool into a 3D, generative, and deeply personalized astrological environment.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Metadata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Author</w:t>
      </w:r>
      <w:r w:rsidDel="00000000" w:rsidR="00000000" w:rsidRPr="00000000">
        <w:rPr>
          <w:rtl w:val="0"/>
        </w:rPr>
        <w:t xml:space="preserve">: Gemini Archivist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Date</w:t>
      </w:r>
      <w:r w:rsidDel="00000000" w:rsidR="00000000" w:rsidRPr="00000000">
        <w:rPr>
          <w:rtl w:val="0"/>
        </w:rPr>
        <w:t xml:space="preserve">: 2025-07-05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Version</w:t>
      </w:r>
      <w:r w:rsidDel="00000000" w:rsidR="00000000" w:rsidRPr="00000000">
        <w:rPr>
          <w:rtl w:val="0"/>
        </w:rPr>
        <w:t xml:space="preserve">: 5.0</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Keywords</w:t>
      </w:r>
      <w:r w:rsidDel="00000000" w:rsidR="00000000" w:rsidRPr="00000000">
        <w:rPr>
          <w:rtl w:val="0"/>
        </w:rPr>
        <w:t xml:space="preserve">: design brief, 3D, orrery, astrology, generative, procedural, interactive, logos, pathos, ethos, UX, three.js, personalization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Front Matter</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Summary</w:t>
      </w:r>
      <w:r w:rsidDel="00000000" w:rsidR="00000000" w:rsidRPr="00000000">
        <w:rPr>
          <w:rtl w:val="0"/>
        </w:rPr>
        <w:t xml:space="preserve">: This document outlines the strategic evolution of the Interactive Orrery application. It assesses the current state through a rhetorical lens, identifies key areas for improvement and feature expansion, and proposes a detailed roadmap for transitioning to a fully-realized 3D, generative, and deeply personalized astrological experience.</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Objectives</w:t>
      </w:r>
      <w:r w:rsidDel="00000000" w:rsidR="00000000" w:rsidRPr="00000000">
        <w:rPr>
          <w:rtl w:val="0"/>
        </w:rPr>
        <w:t xml:space="preserve">:</w:t>
      </w:r>
    </w:p>
    <w:p w:rsidR="00000000" w:rsidDel="00000000" w:rsidP="00000000" w:rsidRDefault="00000000" w:rsidRPr="00000000" w14:paraId="0000000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analyze the application's current rhetorical effectiveness (Logos, Pathos, Ethos).</w:t>
      </w:r>
    </w:p>
    <w:p w:rsidR="00000000" w:rsidDel="00000000" w:rsidP="00000000" w:rsidRDefault="00000000" w:rsidRPr="00000000" w14:paraId="0000000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propose a clear and actionable plan for migrating the visualization to a 3D environment.</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brainstorm and define new generative, procedural, and personalized features that deepen user engagement.</w:t>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identify and provide solutions for existing logic gaps, particularly concerning data authenticity and user interaction.</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establish a cohesive design and development direction for future iterations of the application.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Table of Contents</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Prompt</w:t>
      </w:r>
      <w:r w:rsidDel="00000000" w:rsidR="00000000" w:rsidRPr="00000000">
        <w:rPr>
          <w:rtl w:val="0"/>
        </w:rPr>
        <w:t xml:space="preserve">:</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Build a design brief.</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Assess logos, pathos, ethos.</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Address logic gaps.</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 functions.</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Design for 3D.</w:t>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Brainstorm: Generative, Procedural, Personalized, Interactive.</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Response</w:t>
      </w:r>
      <w:r w:rsidDel="00000000" w:rsidR="00000000" w:rsidRPr="00000000">
        <w:rPr>
          <w:rtl w:val="0"/>
        </w:rPr>
        <w:t xml:space="preserve">:</w:t>
      </w:r>
    </w:p>
    <w:p w:rsidR="00000000" w:rsidDel="00000000" w:rsidP="00000000" w:rsidRDefault="00000000" w:rsidRPr="00000000" w14:paraId="0000001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Creation of this structured design brief, "Orrery Evolution: A Design Brief v5.0".</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Inclusion of a dedicated rhetorical analysis, a strategy for bridging logical gaps, a plan for 3D implementation, and an exploration of advanced dynamic features.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6. Suggested Structure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Section 1: Rhetorical Analysis (Logos, Pathos, Ethos)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assessment of the application's current persuasive and emotional impact.</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Logos (Logic &amp; Reason)</w:t>
      </w:r>
    </w:p>
    <w:p w:rsidR="00000000" w:rsidDel="00000000" w:rsidP="00000000" w:rsidRDefault="00000000" w:rsidRPr="00000000" w14:paraId="0000002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Strengths</w:t>
      </w:r>
      <w:r w:rsidDel="00000000" w:rsidR="00000000" w:rsidRPr="00000000">
        <w:rPr>
          <w:rtl w:val="0"/>
        </w:rPr>
        <w:t xml:space="preserve">: The application successfully presents a logical system of celestial bodies, aspects, and houses that respond to user input (time controls, toggles). The core concept of a clockwork universe that can be manipulated is sound and internally consistent.</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Gaps</w:t>
      </w:r>
      <w:r w:rsidDel="00000000" w:rsidR="00000000" w:rsidRPr="00000000">
        <w:rPr>
          <w:rtl w:val="0"/>
        </w:rPr>
        <w:t xml:space="preserve">: The primary logical failure is the use of </w:t>
      </w:r>
      <w:r w:rsidDel="00000000" w:rsidR="00000000" w:rsidRPr="00000000">
        <w:rPr>
          <w:b w:val="1"/>
          <w:rtl w:val="0"/>
        </w:rPr>
        <w:t xml:space="preserve">hard-coded, static data</w:t>
      </w:r>
      <w:r w:rsidDel="00000000" w:rsidR="00000000" w:rsidRPr="00000000">
        <w:rPr>
          <w:rtl w:val="0"/>
        </w:rPr>
        <w:t xml:space="preserve">. For an astrological tool, its logic is critically undermined by not calculating real-time, accurate planetary positions based on a specific birth date, time, and location. The "why" behind astrological interpretations is also absent; the connection between a "square" aspect and the concept of "challenge" is asserted without explanation, requiring a leap of faith from the user.</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Pathos (Emotion &amp; Feeling)</w:t>
      </w:r>
    </w:p>
    <w:p w:rsidR="00000000" w:rsidDel="00000000" w:rsidP="00000000" w:rsidRDefault="00000000" w:rsidRPr="00000000" w14:paraId="0000002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Strengths</w:t>
      </w:r>
      <w:r w:rsidDel="00000000" w:rsidR="00000000" w:rsidRPr="00000000">
        <w:rPr>
          <w:rtl w:val="0"/>
        </w:rPr>
        <w:t xml:space="preserve">: The aesthetic—a dark, serene cosmos paired with subtle sound effects and glowing planetary bodies—effectively evokes a sense of wonder, mystery, and introspection. The "Oracle" feature directly taps into the user's desire for personal meaning and guidance, creating a powerful emotional touchpoint.</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Gaps</w:t>
      </w:r>
      <w:r w:rsidDel="00000000" w:rsidR="00000000" w:rsidRPr="00000000">
        <w:rPr>
          <w:rtl w:val="0"/>
        </w:rPr>
        <w:t xml:space="preserve">: The experience, while aesthetically pleasing, is emotionally uniform. It lacks dynamic range. Major astrological events (like a Saturn Return) feel visually and audibly identical to minor, fleeting transits. The emotional impact could be significantly amplified by creating more dramatic, awe-inspiring, and personalized sensory feedback.</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Ethos (Credibility &amp; Trust)</w:t>
      </w:r>
    </w:p>
    <w:p w:rsidR="00000000" w:rsidDel="00000000" w:rsidP="00000000" w:rsidRDefault="00000000" w:rsidRPr="00000000" w14:paraId="0000002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Strengths</w:t>
      </w:r>
      <w:r w:rsidDel="00000000" w:rsidR="00000000" w:rsidRPr="00000000">
        <w:rPr>
          <w:rtl w:val="0"/>
        </w:rPr>
        <w:t xml:space="preserve">: A clean, responsive, and bug-free interface builds foundational trust. The use of traditional astrological glyphs and terminology lends an air of authority. The integration with the Gemini API provides the "Oracle" with the credibility of a sophisticated AI.</w:t>
      </w:r>
    </w:p>
    <w:p w:rsidR="00000000" w:rsidDel="00000000" w:rsidP="00000000" w:rsidRDefault="00000000" w:rsidRPr="00000000" w14:paraId="0000002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Gaps</w:t>
      </w:r>
      <w:r w:rsidDel="00000000" w:rsidR="00000000" w:rsidRPr="00000000">
        <w:rPr>
          <w:rtl w:val="0"/>
        </w:rPr>
        <w:t xml:space="preserve">: The use of static, non-authentic data is the single greatest threat to the application's ethos. An experienced user will immediately recognize the chart is not real, and a new user will be misled. To be a credible tool, it </w:t>
      </w:r>
      <w:r w:rsidDel="00000000" w:rsidR="00000000" w:rsidRPr="00000000">
        <w:rPr>
          <w:b w:val="1"/>
          <w:rtl w:val="0"/>
        </w:rPr>
        <w:t xml:space="preserve">must</w:t>
      </w:r>
      <w:r w:rsidDel="00000000" w:rsidR="00000000" w:rsidRPr="00000000">
        <w:rPr>
          <w:rtl w:val="0"/>
        </w:rPr>
        <w:t xml:space="preserve"> be founded on authentic, verifiable calculations.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Section 2: Bridging the Gaps: Core Functional Evolution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Identification and proposed solutions for current logical and functional shortcomings.</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Authentic Data Engine</w:t>
      </w:r>
      <w:r w:rsidDel="00000000" w:rsidR="00000000" w:rsidRPr="00000000">
        <w:rPr>
          <w:rtl w:val="0"/>
        </w:rPr>
        <w:t xml:space="preserve">:</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Problem</w:t>
      </w:r>
      <w:r w:rsidDel="00000000" w:rsidR="00000000" w:rsidRPr="00000000">
        <w:rPr>
          <w:rtl w:val="0"/>
        </w:rPr>
        <w:t xml:space="preserve">: The application uses placeholder data, making it a simulation rather than a tool.</w:t>
      </w:r>
    </w:p>
    <w:p w:rsidR="00000000" w:rsidDel="00000000" w:rsidP="00000000" w:rsidRDefault="00000000" w:rsidRPr="00000000" w14:paraId="0000002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Solution</w:t>
      </w:r>
      <w:r w:rsidDel="00000000" w:rsidR="00000000" w:rsidRPr="00000000">
        <w:rPr>
          <w:rtl w:val="0"/>
        </w:rPr>
        <w:t xml:space="preserve">: Integrate a JavaScript-based ephemeris library (e.g., a port of the Swiss Ephemeris) to perform accurate astrological calculations on the client side. The application must begin by prompting the user for their </w:t>
      </w:r>
      <w:r w:rsidDel="00000000" w:rsidR="00000000" w:rsidRPr="00000000">
        <w:rPr>
          <w:b w:val="1"/>
          <w:rtl w:val="0"/>
        </w:rPr>
        <w:t xml:space="preserve">birth date, time, and location</w:t>
      </w:r>
      <w:r w:rsidDel="00000000" w:rsidR="00000000" w:rsidRPr="00000000">
        <w:rPr>
          <w:rtl w:val="0"/>
        </w:rPr>
        <w:t xml:space="preserve">.</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Establish User-Centricity</w:t>
      </w:r>
      <w:r w:rsidDel="00000000" w:rsidR="00000000" w:rsidRPr="00000000">
        <w:rPr>
          <w:rtl w:val="0"/>
        </w:rPr>
        <w:t xml:space="preserve">:</w:t>
      </w:r>
    </w:p>
    <w:p w:rsidR="00000000" w:rsidDel="00000000" w:rsidP="00000000" w:rsidRDefault="00000000" w:rsidRPr="00000000" w14:paraId="0000002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Problem</w:t>
      </w:r>
      <w:r w:rsidDel="00000000" w:rsidR="00000000" w:rsidRPr="00000000">
        <w:rPr>
          <w:rtl w:val="0"/>
        </w:rPr>
        <w:t xml:space="preserve">: The experience is generic.</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Solution</w:t>
      </w:r>
      <w:r w:rsidDel="00000000" w:rsidR="00000000" w:rsidRPr="00000000">
        <w:rPr>
          <w:rtl w:val="0"/>
        </w:rPr>
        <w:t xml:space="preserve">: Introduce user profiles. Allow users to save their natal chart data using Firestore for persistence. The entire experience should re-center itself around the user's loaded chart, making all transits and interpretations personal by default.</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 Interaction &amp; Discoverability</w:t>
      </w:r>
      <w:r w:rsidDel="00000000" w:rsidR="00000000" w:rsidRPr="00000000">
        <w:rPr>
          <w:rtl w:val="0"/>
        </w:rPr>
        <w:t xml:space="preserve">:</w:t>
      </w:r>
    </w:p>
    <w:p w:rsidR="00000000" w:rsidDel="00000000" w:rsidP="00000000" w:rsidRDefault="00000000" w:rsidRPr="00000000" w14:paraId="0000003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Problem</w:t>
      </w:r>
      <w:r w:rsidDel="00000000" w:rsidR="00000000" w:rsidRPr="00000000">
        <w:rPr>
          <w:rtl w:val="0"/>
        </w:rPr>
        <w:t xml:space="preserve">: Key features, like the long-press for the Oracle, are not intuitive.</w:t>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Solution</w:t>
      </w:r>
      <w:r w:rsidDel="00000000" w:rsidR="00000000" w:rsidRPr="00000000">
        <w:rPr>
          <w:rtl w:val="0"/>
        </w:rPr>
        <w:t xml:space="preserve">: Implement a brief, one-time onboarding sequence or subtle, persistent UI cues. For example, a small, pulsating glow around a planet could hint at its interactivity. Tooltips on first load can explain the long-press or tap-and-hold functionality.</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Section 3: The Third Dimension: A Visual Leap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strategic plan for migrating the orrery to a fully interactive 3D space.</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 Technology</w:t>
      </w:r>
      <w:r w:rsidDel="00000000" w:rsidR="00000000" w:rsidRPr="00000000">
        <w:rPr>
          <w:rtl w:val="0"/>
        </w:rPr>
        <w:t xml:space="preserve">: three.js will be used to render the 3D scene.</w:t>
      </w:r>
    </w:p>
    <w:p w:rsidR="00000000" w:rsidDel="00000000" w:rsidP="00000000" w:rsidRDefault="00000000" w:rsidRPr="00000000" w14:paraId="0000003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Geocentric Model</w:t>
      </w:r>
      <w:r w:rsidDel="00000000" w:rsidR="00000000" w:rsidRPr="00000000">
        <w:rPr>
          <w:rtl w:val="0"/>
        </w:rPr>
        <w:t xml:space="preserve">: The view will be geocentric, with the Earth at the center (can be invisible), as this is the basis for astrological charts.</w:t>
      </w:r>
    </w:p>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Ecliptic &amp; Zodiac</w:t>
      </w:r>
      <w:r w:rsidDel="00000000" w:rsidR="00000000" w:rsidRPr="00000000">
        <w:rPr>
          <w:rtl w:val="0"/>
        </w:rPr>
        <w:t xml:space="preserve">: The planets will orbit on or near a visually defined ecliptic plane. A distant, translucent ring or skybox will display the zodiacal constellations/glyphs.</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Planetary Representation</w:t>
      </w:r>
      <w:r w:rsidDel="00000000" w:rsidR="00000000" w:rsidRPr="00000000">
        <w:rPr>
          <w:rtl w:val="0"/>
        </w:rPr>
        <w:t xml:space="preserve">: Planets will be 3D spheres with distinct textures or, more creatively, generative shaders (e.g., Mars with a swirling red dust effect, Neptune with a watery, shimmering surface). Transiting planets could be rendered as semi-transparent "ghosts" or wireframes to distinguish them from solid natal planets.</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Aspects &amp; Houses</w:t>
      </w:r>
      <w:r w:rsidDel="00000000" w:rsidR="00000000" w:rsidRPr="00000000">
        <w:rPr>
          <w:rtl w:val="0"/>
        </w:rPr>
        <w:t xml:space="preserve">: Aspects become 3D lines connecting the planets. Their color and luminosity can indicate the type and orb of influence. Houses can be visualized as translucent, colored wedges or pyramids of light emanating from the central Earth.</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Camera &amp; Controls</w:t>
      </w:r>
      <w:r w:rsidDel="00000000" w:rsidR="00000000" w:rsidRPr="00000000">
        <w:rPr>
          <w:rtl w:val="0"/>
        </w:rPr>
        <w:t xml:space="preserve">: Implement orbit controls for a free-form experience (drag to rotate, pinch/scroll to zoom). Create fixed camera buttons for canonical views: Top-Down (the classic 2D chart view), Edge-On (to appreciate planetary inclinations), and Focus (to zoom in on a selected body).</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Section 4: The Generative Cosmos: Advanced Features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Brainstorming dynamic features for a personalized and ever-evolving experience.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Generative &amp; Procedural Soundscape</w:t>
      </w:r>
      <w:r w:rsidDel="00000000" w:rsidR="00000000" w:rsidRPr="00000000">
        <w:rPr>
          <w:rtl w:val="0"/>
        </w:rPr>
        <w:t xml:space="preserve">:</w:t>
      </w:r>
    </w:p>
    <w:p w:rsidR="00000000" w:rsidDel="00000000" w:rsidP="00000000" w:rsidRDefault="00000000" w:rsidRPr="00000000" w14:paraId="0000003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Concept</w:t>
      </w:r>
      <w:r w:rsidDel="00000000" w:rsidR="00000000" w:rsidRPr="00000000">
        <w:rPr>
          <w:rtl w:val="0"/>
        </w:rPr>
        <w:t xml:space="preserve">: Create a "soundtrack of the self" that changes in real-time.</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Implementation</w:t>
      </w:r>
      <w:r w:rsidDel="00000000" w:rsidR="00000000" w:rsidRPr="00000000">
        <w:rPr>
          <w:rtl w:val="0"/>
        </w:rPr>
        <w:t xml:space="preserve">: Use Tone.js to assign a fundamental frequency and timbre to each planet. The active aspects between planets would generate harmonies (consonant for trines/sextiles, dissonant for squares/oppositions). The overall key and mood of the soundscape would shift based on the dominant astrological "weather" of the moment for the user.</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Personalized Visual Events</w:t>
      </w:r>
      <w:r w:rsidDel="00000000" w:rsidR="00000000" w:rsidRPr="00000000">
        <w:rPr>
          <w:rtl w:val="0"/>
        </w:rPr>
        <w:t xml:space="preserve">:</w:t>
      </w:r>
    </w:p>
    <w:p w:rsidR="00000000" w:rsidDel="00000000" w:rsidP="00000000" w:rsidRDefault="00000000" w:rsidRPr="00000000" w14:paraId="0000004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Concept</w:t>
      </w:r>
      <w:r w:rsidDel="00000000" w:rsidR="00000000" w:rsidRPr="00000000">
        <w:rPr>
          <w:rtl w:val="0"/>
        </w:rPr>
        <w:t xml:space="preserve">: Make significant transits feel significant.</w:t>
      </w:r>
    </w:p>
    <w:p w:rsidR="00000000" w:rsidDel="00000000" w:rsidP="00000000" w:rsidRDefault="00000000" w:rsidRPr="00000000" w14:paraId="0000004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Implementation</w:t>
      </w:r>
      <w:r w:rsidDel="00000000" w:rsidR="00000000" w:rsidRPr="00000000">
        <w:rPr>
          <w:rtl w:val="0"/>
        </w:rPr>
        <w:t xml:space="preserve">: When a major transit becomes exact (e.g., transiting Pluto conjuncts natal Moon), trigger a unique visual event. This could be a particle-based energy flow along the aspect line, a temporary change in the scene's lighting, or a shader effect that washes over the screen.</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Interactive Time-Scrubbing</w:t>
      </w:r>
      <w:r w:rsidDel="00000000" w:rsidR="00000000" w:rsidRPr="00000000">
        <w:rPr>
          <w:rtl w:val="0"/>
        </w:rPr>
        <w:t xml:space="preserve">:</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Concept</w:t>
      </w:r>
      <w:r w:rsidDel="00000000" w:rsidR="00000000" w:rsidRPr="00000000">
        <w:rPr>
          <w:rtl w:val="0"/>
        </w:rPr>
        <w:t xml:space="preserve">: Allow users to become an agent of time.</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Implementation</w:t>
      </w:r>
      <w:r w:rsidDel="00000000" w:rsidR="00000000" w:rsidRPr="00000000">
        <w:rPr>
          <w:rtl w:val="0"/>
        </w:rPr>
        <w:t xml:space="preserve">: Enhance the time controls with a draggable timeline scrubber. As the user scrubs forward or backward in time, the planets animate to their new positions, and both the visual aspect lines and the procedural soundscape update dynamically, allowing the user to "feel" the changing celestial energies.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Expanded Oracle Dialogues</w:t>
      </w:r>
      <w:r w:rsidDel="00000000" w:rsidR="00000000" w:rsidRPr="00000000">
        <w:rPr>
          <w:rtl w:val="0"/>
        </w:rPr>
        <w:t xml:space="preserve">:</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Concept</w:t>
      </w:r>
      <w:r w:rsidDel="00000000" w:rsidR="00000000" w:rsidRPr="00000000">
        <w:rPr>
          <w:rtl w:val="0"/>
        </w:rPr>
        <w:t xml:space="preserve">: Deepen the conversational aspect of the application.</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Implementation</w:t>
      </w:r>
      <w:r w:rsidDel="00000000" w:rsidR="00000000" w:rsidRPr="00000000">
        <w:rPr>
          <w:rtl w:val="0"/>
        </w:rPr>
        <w:t xml:space="preserve">: Expand the Oracle's capabilities beyond single-shot interpretations. Allow it to compare and contrast different transits, explore synastry (relationship) charts by loading a second user's data, or help the user find auspicious dates for future events (electional astrology). The conversation history should be saved per-user in Firestore.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UniqueID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orrery-design-brief_20250705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