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WebApp目录</w:t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1.页面功能需求</w:t>
      </w:r>
    </w:p>
    <w:p>
      <w:p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首页</w:t>
      </w:r>
    </w:p>
    <w:p>
      <w:pPr>
        <w:ind w:left="42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功能点：</w:t>
      </w:r>
    </w:p>
    <w:p>
      <w:pPr>
        <w:ind w:left="420" w:leftChars="0" w:firstLine="420" w:firstLineChars="0"/>
        <w:outlineLvl w:val="2"/>
        <w:rPr>
          <w:rFonts w:hint="eastAsia"/>
          <w:lang w:val="en-US" w:eastAsia="zh-CN"/>
        </w:rPr>
      </w:pPr>
    </w:p>
    <w:p>
      <w:p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聚划算</w:t>
      </w:r>
    </w:p>
    <w:p>
      <w:p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天猫超市</w:t>
      </w:r>
    </w:p>
    <w:p>
      <w:p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天猫国际</w:t>
      </w:r>
    </w:p>
    <w:p>
      <w:p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分类</w:t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2.项目规范</w:t>
      </w:r>
    </w:p>
    <w:p>
      <w:p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2.1页面结构目录</w:t>
      </w:r>
    </w:p>
    <w:p>
      <w:pPr>
        <w:outlineLvl w:val="2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drawing>
          <wp:inline distT="0" distB="0" distL="114300" distR="114300">
            <wp:extent cx="2457450" cy="36760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676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Css文件夹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Common文件夹存放存放公用样式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Supermarket 文件夹存天猫超市相关的样式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Css </w:t>
      </w:r>
      <w:r>
        <w:rPr>
          <w:rFonts w:hint="eastAsia"/>
          <w:sz w:val="18"/>
          <w:szCs w:val="18"/>
          <w:lang w:val="en-US" w:eastAsia="zh-CN"/>
        </w:rPr>
        <w:t>不同分类的页面的要新建一个文件夹来存放，列如：supermarket天猫超市存放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Imgages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不同分类的页面的要新建一个文件夹来存放，列如：supermarket天猫超市存放 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天猫相关的图片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JS </w:t>
      </w:r>
      <w:r>
        <w:rPr>
          <w:rFonts w:hint="eastAsia"/>
          <w:sz w:val="18"/>
          <w:szCs w:val="18"/>
          <w:lang w:val="en-US" w:eastAsia="zh-CN"/>
        </w:rPr>
        <w:t xml:space="preserve">不同分类的页面的要新建一个文件夹来存放，列如：supermarket天猫超市存放 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Lib插件库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Plug  文件存放自定义插件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Supermarket文件夹 </w:t>
      </w:r>
      <w:r>
        <w:rPr>
          <w:rFonts w:hint="eastAsia"/>
          <w:sz w:val="18"/>
          <w:szCs w:val="18"/>
          <w:lang w:val="en-US" w:eastAsia="zh-CN"/>
        </w:rPr>
        <w:t>存放天猫的页面</w:t>
      </w: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以上面的结构来创建自己的文件夹</w:t>
      </w:r>
    </w:p>
    <w:p>
      <w:p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2.2命名规范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所有的命名最好小写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表现与结构完全分离，代码中不包含任何表现元素，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如style、font、bgColor等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3.尽量不要缩写，除非一看就明白的单词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4.相对于网页外层重要部分css样式命名：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 wrap--------用于最外层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 header-------用于头部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主要内容main----用于主体内容（中部）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左侧main-left----左侧布局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右边main-right---右侧布局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导航nav---------网页菜单导航条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内容content--------用于网页中部主体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5.class择器和id选择器的命名的前缀以页面的名称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开头 列如：index-banner</w:t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3.使用技术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项目使用外部库Zepto,模板引擎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使用技术点：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面向对象思想封装插件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使用svn：管理代码，达到同步更新</w:t>
      </w:r>
    </w:p>
    <w:p>
      <w:pPr>
        <w:numPr>
          <w:ilvl w:val="0"/>
          <w:numId w:val="2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项目分工</w:t>
      </w:r>
    </w:p>
    <w:p>
      <w:pPr>
        <w:ind w:firstLine="420" w:firstLineChars="0"/>
      </w:pPr>
      <w:r>
        <w:drawing>
          <wp:inline distT="0" distB="0" distL="114300" distR="114300">
            <wp:extent cx="4023360" cy="4250055"/>
            <wp:effectExtent l="0" t="0" r="15240" b="1714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4250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outlineLvl w:val="1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5.项目周期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7B8D3"/>
    <w:multiLevelType w:val="singleLevel"/>
    <w:tmpl w:val="5767B8D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67D264"/>
    <w:multiLevelType w:val="singleLevel"/>
    <w:tmpl w:val="5767D264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EC3A97"/>
    <w:rsid w:val="1EC56F9E"/>
    <w:rsid w:val="20372674"/>
    <w:rsid w:val="21F74594"/>
    <w:rsid w:val="25785EFB"/>
    <w:rsid w:val="27D94266"/>
    <w:rsid w:val="417B62C8"/>
    <w:rsid w:val="5027039E"/>
    <w:rsid w:val="67D85A7D"/>
    <w:rsid w:val="6B404B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2016-06-21T06:05:18Z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