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Scan to Order</w:t>
      </w:r>
    </w:p>
    <w:p>
      <w:r>
        <w:rPr>
          <w:i/>
          <w:iCs/>
          <w:color w:val="555555"/>
        </w:rPr>
        <w:t xml:space="preserve">Product Requirements Document (PRD) v1.0  ·  August 2026</w:t>
      </w:r>
    </w:p>
    <w:p/>
    <w:p>
      <w:pPr>
        <w:pStyle w:val="Heading1"/>
      </w:pPr>
      <w:r>
        <w:t xml:space="preserve">1. Overview</w:t>
      </w:r>
    </w:p>
    <w:p>
      <w:r>
        <w:t xml:space="preserve">Scan to Order is a QR-based restaurant ordering system. Customers scan a QR code on their table, claim a seat, browse the active menu, place orders, and pay entirely from their phone browser. No app download required. Kitchen staff receive orders in real time through a dedicated kitchen display interface. Waiters manage service calls and table resets. Managers control the menu, tables, and overall operations.</w:t>
      </w:r>
    </w:p>
    <w:p/>
    <w:p>
      <w:r>
        <w:t xml:space="preserve">The system eliminates the need for physical menus, reduces ordering errors, and ensures no kitchen resources are wasted on unpaid orders by requiring payment before kitchen dispatch.</w:t>
      </w:r>
    </w:p>
    <w:p/>
    <w:p>
      <w:pPr>
        <w:pStyle w:val="Heading1"/>
      </w:pPr>
      <w:r>
        <w:t xml:space="preserve">2. Goals</w:t>
      </w:r>
    </w:p>
    <w:p>
      <w:pPr>
        <w:pStyle w:val="Heading2"/>
      </w:pPr>
      <w:r>
        <w:t xml:space="preserve">Customer goals:</w:t>
      </w:r>
    </w:p>
    <w:p>
      <w:pPr>
        <w:pStyle w:val="ListParagraph"/>
        <w:numPr>
          <w:ilvl w:val="0"/>
          <w:numId w:val="2"/>
        </w:numPr>
      </w:pPr>
      <w:r>
        <w:t xml:space="preserve">Scan, seat, order, and pay with no friction and no app download.</w:t>
      </w:r>
    </w:p>
    <w:p>
      <w:pPr>
        <w:pStyle w:val="ListParagraph"/>
        <w:numPr>
          <w:ilvl w:val="0"/>
          <w:numId w:val="2"/>
        </w:numPr>
      </w:pPr>
      <w:r>
        <w:t xml:space="preserve">Track order status in real time from the table.</w:t>
      </w:r>
    </w:p>
    <w:p>
      <w:pPr>
        <w:pStyle w:val="ListParagraph"/>
        <w:numPr>
          <w:ilvl w:val="0"/>
          <w:numId w:val="2"/>
        </w:numPr>
      </w:pPr>
      <w:r>
        <w:t xml:space="preserve">Request waiter assistance without leaving the seat.</w:t>
      </w:r>
    </w:p>
    <w:p>
      <w:pPr>
        <w:pStyle w:val="ListParagraph"/>
        <w:numPr>
          <w:ilvl w:val="0"/>
          <w:numId w:val="2"/>
        </w:numPr>
      </w:pPr>
      <w:r>
        <w:t xml:space="preserve">Leave a review at the end of the session.</w:t>
      </w:r>
    </w:p>
    <w:p/>
    <w:p>
      <w:pPr>
        <w:pStyle w:val="Heading2"/>
      </w:pPr>
      <w:r>
        <w:t xml:space="preserve">Kitchen goals:</w:t>
      </w:r>
    </w:p>
    <w:p>
      <w:pPr>
        <w:pStyle w:val="ListParagraph"/>
        <w:numPr>
          <w:ilvl w:val="0"/>
          <w:numId w:val="2"/>
        </w:numPr>
      </w:pPr>
      <w:r>
        <w:t xml:space="preserve">Receive orders immediately after payment clears.</w:t>
      </w:r>
    </w:p>
    <w:p>
      <w:pPr>
        <w:pStyle w:val="ListParagraph"/>
        <w:numPr>
          <w:ilvl w:val="0"/>
          <w:numId w:val="2"/>
        </w:numPr>
      </w:pPr>
      <w:r>
        <w:t xml:space="preserve">Update order status through PREPARING, READY, and DELIVERED.</w:t>
      </w:r>
    </w:p>
    <w:p>
      <w:pPr>
        <w:pStyle w:val="ListParagraph"/>
        <w:numPr>
          <w:ilvl w:val="0"/>
          <w:numId w:val="2"/>
        </w:numPr>
      </w:pPr>
      <w:r>
        <w:t xml:space="preserve">See special instructions per order item.</w:t>
      </w:r>
    </w:p>
    <w:p/>
    <w:p>
      <w:pPr>
        <w:pStyle w:val="Heading2"/>
      </w:pPr>
      <w:r>
        <w:t xml:space="preserve">Manager goals:</w:t>
      </w:r>
    </w:p>
    <w:p>
      <w:pPr>
        <w:pStyle w:val="ListParagraph"/>
        <w:numPr>
          <w:ilvl w:val="0"/>
          <w:numId w:val="2"/>
        </w:numPr>
      </w:pPr>
      <w:r>
        <w:t xml:space="preserve">Create and manage the restaurant menu (singleton, one active menu).</w:t>
      </w:r>
    </w:p>
    <w:p>
      <w:pPr>
        <w:pStyle w:val="ListParagraph"/>
        <w:numPr>
          <w:ilvl w:val="0"/>
          <w:numId w:val="2"/>
        </w:numPr>
      </w:pPr>
      <w:r>
        <w:t xml:space="preserve">Create and manage tables and seats.</w:t>
      </w:r>
    </w:p>
    <w:p>
      <w:pPr>
        <w:pStyle w:val="ListParagraph"/>
        <w:numPr>
          <w:ilvl w:val="0"/>
          <w:numId w:val="2"/>
        </w:numPr>
      </w:pPr>
      <w:r>
        <w:t xml:space="preserve">Monitor all orders, payments, and service calls.</w:t>
      </w:r>
    </w:p>
    <w:p>
      <w:pPr>
        <w:pStyle w:val="ListParagraph"/>
        <w:numPr>
          <w:ilvl w:val="0"/>
          <w:numId w:val="2"/>
        </w:numPr>
      </w:pPr>
      <w:r>
        <w:t xml:space="preserve">Toggle item availability in real time (86 toggle).</w:t>
      </w:r>
    </w:p>
    <w:p/>
    <w:p>
      <w:pPr>
        <w:pStyle w:val="Heading1"/>
      </w:pPr>
      <w:r>
        <w:t xml:space="preserve">3. User Types</w:t>
      </w:r>
    </w:p>
    <w:p>
      <w:pPr>
        <w:pStyle w:val="Heading2"/>
      </w:pPr>
      <w:r>
        <w:t xml:space="preserve">Customer</w:t>
      </w:r>
    </w:p>
    <w:p>
      <w:r>
        <w:t xml:space="preserve">Anonymous. No account required. Authenticated via a short-lived JWT issued after seat claim. JWT embeds sessionId, seatId, and tableId. Customer never sees or manages the token directly. It is stored in the browser and sent automatically on every request.</w:t>
      </w:r>
    </w:p>
    <w:p/>
    <w:p>
      <w:pPr>
        <w:pStyle w:val="Heading2"/>
      </w:pPr>
      <w:r>
        <w:t xml:space="preserve">Worker</w:t>
      </w:r>
    </w:p>
    <w:p>
      <w:r>
        <w:t xml:space="preserve">Authenticated via username and password. JWT carries workerId and role. Three roles on a single Worker entity: WAITER, CHEF, MANAGER. Role determines which endpoints and UI screens are accessible.</w:t>
      </w:r>
    </w:p>
    <w:p/>
    <w:p>
      <w:pPr>
        <w:pStyle w:val="Heading1"/>
      </w:pPr>
      <w:r>
        <w:t xml:space="preserve">4. Domain Model</w:t>
      </w:r>
    </w:p>
    <w:p>
      <w:pPr>
        <w:pStyle w:val="Heading2"/>
      </w:pPr>
      <w:r>
        <w:t xml:space="preserve">4.1 Floor and Seating</w:t>
      </w:r>
    </w:p>
    <w:p>
      <w:r>
        <w:t xml:space="preserve">RestaurantTable: physical table with a table number, capacity, and status derived from seat states. Status is never set manually. syncStatusFromSeats() recomputes it whenever a seat changes. generateQrUrl() returns the QR-encoded URL for the table, computed in the service layer, not stored.</w:t>
      </w:r>
    </w:p>
    <w:p/>
    <w:p>
      <w:r>
        <w:t xml:space="preserve">Seat: individual seat at a table. Status: VACANT, HELD, OCCUPIED. A seat moves to OCCUPIED when a customer claims it. A waiter can release ghost seats (seats that appear occupied but the customer has left) back to VACANT.</w:t>
      </w:r>
    </w:p>
    <w:p/>
    <w:p>
      <w:r>
        <w:t xml:space="preserve">DiningSession: the dynamic group at a table. A table is just a physical location. A DiningSession represents the people currently sitting there. One session can span multiple orders across multiple seats. Session status: ACTIVE or CLOSED.</w:t>
      </w:r>
    </w:p>
    <w:p/>
    <w:p>
      <w:r>
        <w:t xml:space="preserve">DiningSessionSeat: join table linking seats to a session. Replaces the anti-pattern of storing a UUID array on the session. Proper relational design with foreign keys on both sides.</w:t>
      </w:r>
    </w:p>
    <w:p/>
    <w:p>
      <w:pPr>
        <w:pStyle w:val="Heading2"/>
      </w:pPr>
      <w:r>
        <w:t xml:space="preserve">4.2 Menu Catalog</w:t>
      </w:r>
    </w:p>
    <w:p>
      <w:r>
        <w:t xml:space="preserve">Menu: singleton. Only one menu can be active at a time. The service layer enforces this: creating a menu when one already exists throws a business exception. The manager can deactivate the current menu and create a new one.</w:t>
      </w:r>
    </w:p>
    <w:p/>
    <w:p>
      <w:r>
        <w:t xml:space="preserve">Category: belongs to a menu. Has a display order for consistent rendering. Can be deactivated without deleting.</w:t>
      </w:r>
    </w:p>
    <w:p/>
    <w:p>
      <w:r>
        <w:t xml:space="preserve">Item: belongs to a category. Has a base price, description, and availability toggle (86 toggle). When isAvailable is false the item does not appear in the customer menu. Price changes do not affect existing orders because unitPrice is snapshotted at order creation time.</w:t>
      </w:r>
    </w:p>
    <w:p/>
    <w:p>
      <w:pPr>
        <w:pStyle w:val="Heading2"/>
      </w:pPr>
      <w:r>
        <w:t xml:space="preserve">4.3 Order and Payment</w:t>
      </w:r>
    </w:p>
    <w:p>
      <w:r>
        <w:t xml:space="preserve">Order: linked to a dining session and a specific seat. Multiple orders can exist in one session across different seats. Order number is a unique human-readable reference.</w:t>
      </w:r>
    </w:p>
    <w:p/>
    <w:p>
      <w:r>
        <w:t xml:space="preserve">OrderItem: line item within an order. Stores quantity, unit price snapshot at order time, subtotal snapshot (quantity x unit price, written once and never updated), and optional special instructions for the kitchen.</w:t>
      </w:r>
    </w:p>
    <w:p/>
    <w:p>
      <w:r>
        <w:t xml:space="preserve">Payment: separate from the order. Multiple payment attempts are allowed per order. Only one payment per order can have status SUCCESS. Stores transaction reference for Paystack webhook reconciliation, payment method, failure reason, and timestamps.</w:t>
      </w:r>
    </w:p>
    <w:p/>
    <w:p>
      <w:pPr>
        <w:pStyle w:val="Heading2"/>
      </w:pPr>
      <w:r>
        <w:t xml:space="preserve">4.4 Operations and Feedback</w:t>
      </w:r>
    </w:p>
    <w:p>
      <w:r>
        <w:t xml:space="preserve">Worker: single entity covering all staff. Role enum: WAITER, CHEF, MANAGER. Admin is seeded on server startup from environment variables. No API endpoint creates a MANAGER. Role is never accepted from the request body.</w:t>
      </w:r>
    </w:p>
    <w:p/>
    <w:p>
      <w:r>
        <w:t xml:space="preserve">ServiceCall: customer assistance request. Status: UNASSIGNED, IN_PROGRESS, RESOLVED, DISMISSED. Linked to the dining session and optionally to the worker who handles it.</w:t>
      </w:r>
    </w:p>
    <w:p/>
    <w:p>
      <w:r>
        <w:t xml:space="preserve">Review: one review per dining session. Rating 1 to 5 with optional comment. Submitted at session closure. Cannot be edited after submission.</w:t>
      </w:r>
    </w:p>
    <w:p/>
    <w:p>
      <w:pPr>
        <w:pStyle w:val="Heading1"/>
      </w:pPr>
      <w:r>
        <w:t xml:space="preserve">5. Order State Machine</w:t>
      </w:r>
    </w:p>
    <w:p>
      <w:r>
        <w:t xml:space="preserve">PENDING_PAYMENT: order created, awaiting payment. Default state on order creation.</w:t>
      </w:r>
    </w:p>
    <w:p>
      <w:r>
        <w:t xml:space="preserve">PAID: payment succeeded. Order dispatches to kitchen display immediately.</w:t>
      </w:r>
    </w:p>
    <w:p>
      <w:r>
        <w:t xml:space="preserve">PREPARING: chef has started cooking.</w:t>
      </w:r>
    </w:p>
    <w:p>
      <w:r>
        <w:t xml:space="preserve">READY: food is ready for service.</w:t>
      </w:r>
    </w:p>
    <w:p>
      <w:r>
        <w:t xml:space="preserve">DELIVERED: waiter has served the food.</w:t>
      </w:r>
    </w:p>
    <w:p>
      <w:r>
        <w:t xml:space="preserve">CANCELLED: order cancelled manually or by end of day scheduler.</w:t>
      </w:r>
    </w:p>
    <w:p/>
    <w:p>
      <w:pPr>
        <w:pStyle w:val="Heading2"/>
      </w:pPr>
      <w:r>
        <w:t xml:space="preserve">Transitions:</w:t>
      </w:r>
    </w:p>
    <w:p>
      <w:pPr>
        <w:pStyle w:val="ListParagraph"/>
        <w:numPr>
          <w:ilvl w:val="0"/>
          <w:numId w:val="2"/>
        </w:numPr>
      </w:pPr>
      <w:r>
        <w:t xml:space="preserve">PENDING_PAYMENT → PAID: Paystack webhook payment.success received and verified.</w:t>
      </w:r>
    </w:p>
    <w:p>
      <w:pPr>
        <w:pStyle w:val="ListParagraph"/>
        <w:numPr>
          <w:ilvl w:val="0"/>
          <w:numId w:val="2"/>
        </w:numPr>
      </w:pPr>
      <w:r>
        <w:t xml:space="preserve">PENDING_PAYMENT → CANCELLED: customer gives up on payment, or end of day scheduler runs.</w:t>
      </w:r>
    </w:p>
    <w:p>
      <w:pPr>
        <w:pStyle w:val="ListParagraph"/>
        <w:numPr>
          <w:ilvl w:val="0"/>
          <w:numId w:val="2"/>
        </w:numPr>
      </w:pPr>
      <w:r>
        <w:t xml:space="preserve">PAID → PREPARING: chef updates from kitchen display.</w:t>
      </w:r>
    </w:p>
    <w:p>
      <w:pPr>
        <w:pStyle w:val="ListParagraph"/>
        <w:numPr>
          <w:ilvl w:val="0"/>
          <w:numId w:val="2"/>
        </w:numPr>
      </w:pPr>
      <w:r>
        <w:t xml:space="preserve">PREPARING → READY: chef updates when food is done.</w:t>
      </w:r>
    </w:p>
    <w:p>
      <w:pPr>
        <w:pStyle w:val="ListParagraph"/>
        <w:numPr>
          <w:ilvl w:val="0"/>
          <w:numId w:val="2"/>
        </w:numPr>
      </w:pPr>
      <w:r>
        <w:t xml:space="preserve">READY → DELIVERED: waiter marks as delivered.</w:t>
      </w:r>
    </w:p>
    <w:p>
      <w:pPr>
        <w:pStyle w:val="ListParagraph"/>
        <w:numPr>
          <w:ilvl w:val="0"/>
          <w:numId w:val="2"/>
        </w:numPr>
      </w:pPr>
      <w:r>
        <w:t xml:space="preserve">READY → DELIVERED: auto-complete scheduler after 90 minutes (safety net).</w:t>
      </w:r>
    </w:p>
    <w:p/>
    <w:p>
      <w:pPr>
        <w:pStyle w:val="Heading2"/>
      </w:pPr>
      <w:r>
        <w:t xml:space="preserve">Rules:</w:t>
      </w:r>
    </w:p>
    <w:p>
      <w:pPr>
        <w:pStyle w:val="ListParagraph"/>
        <w:numPr>
          <w:ilvl w:val="0"/>
          <w:numId w:val="2"/>
        </w:numPr>
      </w:pPr>
      <w:r>
        <w:t xml:space="preserve">No order reaches the kitchen without confirmed payment. PAID is the gate.</w:t>
      </w:r>
    </w:p>
    <w:p>
      <w:pPr>
        <w:pStyle w:val="ListParagraph"/>
        <w:numPr>
          <w:ilvl w:val="0"/>
          <w:numId w:val="2"/>
        </w:numPr>
      </w:pPr>
      <w:r>
        <w:t xml:space="preserve">Payment failure does not destroy the order. The customer retries on the same order.</w:t>
      </w:r>
    </w:p>
    <w:p>
      <w:pPr>
        <w:pStyle w:val="ListParagraph"/>
        <w:numPr>
          <w:ilvl w:val="0"/>
          <w:numId w:val="2"/>
        </w:numPr>
      </w:pPr>
      <w:r>
        <w:t xml:space="preserve">Only one payment per order can have status SUCCESS.</w:t>
      </w:r>
    </w:p>
    <w:p>
      <w:pPr>
        <w:pStyle w:val="ListParagraph"/>
        <w:numPr>
          <w:ilvl w:val="0"/>
          <w:numId w:val="2"/>
        </w:numPr>
      </w:pPr>
      <w:r>
        <w:t xml:space="preserve">State transitions are validated server-side. A customer cannot skip states.</w:t>
      </w:r>
    </w:p>
    <w:p/>
    <w:p>
      <w:pPr>
        <w:pStyle w:val="Heading1"/>
      </w:pPr>
      <w:r>
        <w:t xml:space="preserve">6. Payment Flow</w:t>
      </w:r>
    </w:p>
    <w:p>
      <w:r>
        <w:t xml:space="preserve">Customer selects a payment method and initiates payment. Backend creates a Payment record with status PENDING and calls Paystack with the orderId as the transaction reference. Paystack redirects the customer to their checkout. The customer completes or abandons payment. Paystack fires a webhook to the backend.</w:t>
      </w:r>
    </w:p>
    <w:p/>
    <w:p>
      <w:pPr>
        <w:pStyle w:val="Heading2"/>
      </w:pPr>
      <w:r>
        <w:t xml:space="preserve">Webhook handling:</w:t>
      </w:r>
    </w:p>
    <w:p>
      <w:r>
        <w:t xml:space="preserve">Backend verifies the HMAC SHA512 signature on every webhook before processing. Paystack keeps retrying if the backend does not acknowledge with 200. Backend acknowledges immediately with 200 before processing. If payment.success: mark Payment SUCCESS, update Order to PAID. If payment.failed: mark Payment FAILED, Order remains PENDING_PAYMENT, customer is prompted to retry or switch method.</w:t>
      </w:r>
    </w:p>
    <w:p/>
    <w:p>
      <w:pPr>
        <w:pStyle w:val="Heading2"/>
      </w:pPr>
      <w:r>
        <w:t xml:space="preserve">Idempotency:</w:t>
      </w:r>
    </w:p>
    <w:p>
      <w:r>
        <w:t xml:space="preserve">The orderId is used as the Paystack transaction reference. Duplicate webhooks for the same reference are ignored after the first successful processing.</w:t>
      </w:r>
    </w:p>
    <w:p/>
    <w:p>
      <w:pPr>
        <w:pStyle w:val="Heading1"/>
      </w:pPr>
      <w:r>
        <w:t xml:space="preserve">7. Scheduled Jobs</w:t>
      </w:r>
    </w:p>
    <w:p>
      <w:pPr>
        <w:pStyle w:val="Heading2"/>
      </w:pPr>
      <w:r>
        <w:t xml:space="preserve">End of day cleanup</w:t>
      </w:r>
    </w:p>
    <w:p>
      <w:r>
        <w:t xml:space="preserve">Runs at midnight every day. Finds all orders in PENDING_PAYMENT state. Marks them CANCELLED. Handles abandoned orders where the customer left without completing payment. Silent, no notification sent to customer.</w:t>
      </w:r>
    </w:p>
    <w:p/>
    <w:p>
      <w:pPr>
        <w:pStyle w:val="Heading2"/>
      </w:pPr>
      <w:r>
        <w:t xml:space="preserve">Stale READY auto-complete</w:t>
      </w:r>
    </w:p>
    <w:p>
      <w:r>
        <w:t xml:space="preserve">Runs every hour. Finds all orders in READY state older than 90 minutes. Marks them DELIVERED. Safety net for when waiter is busy or forgets to mark delivery. 90 minutes is long enough that slow meals are not auto-completed prematurely.</w:t>
      </w:r>
    </w:p>
    <w:p/>
    <w:p>
      <w:pPr>
        <w:pStyle w:val="Heading1"/>
      </w:pPr>
      <w:r>
        <w:t xml:space="preserve">8. API Endpoints</w:t>
      </w:r>
    </w:p>
    <w:p>
      <w:pPr>
        <w:pStyle w:val="Heading2"/>
      </w:pPr>
      <w:r>
        <w:t xml:space="preserve">8.1 Customer Endpoints (JWT required after seat claim)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Pr>
          <w:p>
            <w:r>
              <w:rPr>
                <w:b/>
                <w:bCs/>
              </w:rPr>
              <w:t xml:space="preserve">Method</w:t>
            </w:r>
          </w:p>
        </w:tc>
        <w:tc>
          <w:tcPr>
            <w:tcW w:type="dxa" w:w="3500"/>
          </w:tcPr>
          <w:p>
            <w:r>
              <w:rPr>
                <w:b/>
                <w:bCs/>
              </w:rPr>
              <w:t xml:space="preserve">Endpoint</w:t>
            </w:r>
          </w:p>
        </w:tc>
        <w:tc>
          <w:tcPr>
            <w:tcW w:type="dxa" w:w="4500"/>
          </w:tcPr>
          <w:p>
            <w:r>
              <w:rPr>
                <w:b/>
                <w:bCs/>
              </w:rPr>
              <w:t xml:space="preserve">Description</w:t>
            </w:r>
          </w:p>
        </w:tc>
      </w:tr>
      <w:tr>
        <w:tc>
          <w:p>
            <w:r>
              <w:t xml:space="preserve">GET</w:t>
            </w:r>
          </w:p>
        </w:tc>
        <w:tc>
          <w:p>
            <w:r>
              <w:t xml:space="preserve">/api/tables/{tableId}/seat-map</w:t>
            </w:r>
          </w:p>
        </w:tc>
        <w:tc>
          <w:p>
            <w:r>
              <w:t xml:space="preserve">View table info and seat availability</w:t>
            </w:r>
          </w:p>
        </w:tc>
      </w:tr>
      <w:tr>
        <w:tc>
          <w:p>
            <w:r>
              <w:t xml:space="preserve">POST</w:t>
            </w:r>
          </w:p>
        </w:tc>
        <w:tc>
          <w:p>
            <w:r>
              <w:t xml:space="preserve">/api/seats/{seatId}/claim</w:t>
            </w:r>
          </w:p>
        </w:tc>
        <w:tc>
          <w:p>
            <w:r>
              <w:t xml:space="preserve">Claim a seat. Returns JWT with sessionId embedded.</w:t>
            </w:r>
          </w:p>
        </w:tc>
      </w:tr>
      <w:tr>
        <w:tc>
          <w:p>
            <w:r>
              <w:t xml:space="preserve">GET</w:t>
            </w:r>
          </w:p>
        </w:tc>
        <w:tc>
          <w:p>
            <w:r>
              <w:t xml:space="preserve">/api/menu</w:t>
            </w:r>
          </w:p>
        </w:tc>
        <w:tc>
          <w:p>
            <w:r>
              <w:t xml:space="preserve">Browse active menu categories and items</w:t>
            </w:r>
          </w:p>
        </w:tc>
      </w:tr>
      <w:tr>
        <w:tc>
          <w:p>
            <w:r>
              <w:t xml:space="preserve">POST</w:t>
            </w:r>
          </w:p>
        </w:tc>
        <w:tc>
          <w:p>
            <w:r>
              <w:t xml:space="preserve">/api/orders</w:t>
            </w:r>
          </w:p>
        </w:tc>
        <w:tc>
          <w:p>
            <w:r>
              <w:t xml:space="preserve">Submit cart and create order</w:t>
            </w:r>
          </w:p>
        </w:tc>
      </w:tr>
      <w:tr>
        <w:tc>
          <w:p>
            <w:r>
              <w:t xml:space="preserve">GET</w:t>
            </w:r>
          </w:p>
        </w:tc>
        <w:tc>
          <w:p>
            <w:r>
              <w:t xml:space="preserve">/api/orders/{id}</w:t>
            </w:r>
          </w:p>
        </w:tc>
        <w:tc>
          <w:p>
            <w:r>
              <w:t xml:space="preserve">Poll order status</w:t>
            </w:r>
          </w:p>
        </w:tc>
      </w:tr>
      <w:tr>
        <w:tc>
          <w:p>
            <w:r>
              <w:t xml:space="preserve">POST</w:t>
            </w:r>
          </w:p>
        </w:tc>
        <w:tc>
          <w:p>
            <w:r>
              <w:t xml:space="preserve">/api/orders/{id}/pay</w:t>
            </w:r>
          </w:p>
        </w:tc>
        <w:tc>
          <w:p>
            <w:r>
              <w:t xml:space="preserve">Initiate payment for an order</w:t>
            </w:r>
          </w:p>
        </w:tc>
      </w:tr>
      <w:tr>
        <w:tc>
          <w:p>
            <w:r>
              <w:t xml:space="preserve">POST</w:t>
            </w:r>
          </w:p>
        </w:tc>
        <w:tc>
          <w:p>
            <w:r>
              <w:t xml:space="preserve">/api/service-calls</w:t>
            </w:r>
          </w:p>
        </w:tc>
        <w:tc>
          <w:p>
            <w:r>
              <w:t xml:space="preserve">Request waiter assistance</w:t>
            </w:r>
          </w:p>
        </w:tc>
      </w:tr>
      <w:tr>
        <w:tc>
          <w:p>
            <w:r>
              <w:t xml:space="preserve">POST</w:t>
            </w:r>
          </w:p>
        </w:tc>
        <w:tc>
          <w:p>
            <w:r>
              <w:t xml:space="preserve">/api/sessions/{id}/review</w:t>
            </w:r>
          </w:p>
        </w:tc>
        <w:tc>
          <w:p>
            <w:r>
              <w:t xml:space="preserve">Submit session review (one per session)</w:t>
            </w:r>
          </w:p>
        </w:tc>
      </w:tr>
    </w:tbl>
    <w:p/>
    <w:p>
      <w:pPr>
        <w:pStyle w:val="Heading2"/>
      </w:pPr>
      <w:r>
        <w:t xml:space="preserve">8.2 Kitchen Endpoints (CHEF role)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Pr>
          <w:p>
            <w:r>
              <w:rPr>
                <w:b/>
                <w:bCs/>
              </w:rPr>
              <w:t xml:space="preserve">Method</w:t>
            </w:r>
          </w:p>
        </w:tc>
        <w:tc>
          <w:tcPr>
            <w:tcW w:type="dxa" w:w="3500"/>
          </w:tcPr>
          <w:p>
            <w:r>
              <w:rPr>
                <w:b/>
                <w:bCs/>
              </w:rPr>
              <w:t xml:space="preserve">Endpoint</w:t>
            </w:r>
          </w:p>
        </w:tc>
        <w:tc>
          <w:tcPr>
            <w:tcW w:type="dxa" w:w="4500"/>
          </w:tcPr>
          <w:p>
            <w:r>
              <w:rPr>
                <w:b/>
                <w:bCs/>
              </w:rPr>
              <w:t xml:space="preserve">Description</w:t>
            </w:r>
          </w:p>
        </w:tc>
      </w:tr>
      <w:tr>
        <w:tc>
          <w:p>
            <w:r>
              <w:t xml:space="preserve">GET</w:t>
            </w:r>
          </w:p>
        </w:tc>
        <w:tc>
          <w:p>
            <w:r>
              <w:t xml:space="preserve">/kitchen/orders</w:t>
            </w:r>
          </w:p>
        </w:tc>
        <w:tc>
          <w:p>
            <w:r>
              <w:t xml:space="preserve">View all PAID orders. Filtered view, not a separate system.</w:t>
            </w:r>
          </w:p>
        </w:tc>
      </w:tr>
      <w:tr>
        <w:tc>
          <w:p>
            <w:r>
              <w:t xml:space="preserve">PATCH</w:t>
            </w:r>
          </w:p>
        </w:tc>
        <w:tc>
          <w:p>
            <w:r>
              <w:t xml:space="preserve">/kitchen/orders/{id}/status</w:t>
            </w:r>
          </w:p>
        </w:tc>
        <w:tc>
          <w:p>
            <w:r>
              <w:t xml:space="preserve">Update order to PREPARING or READY</w:t>
            </w:r>
          </w:p>
        </w:tc>
      </w:tr>
    </w:tbl>
    <w:p/>
    <w:p>
      <w:pPr>
        <w:pStyle w:val="Heading2"/>
      </w:pPr>
      <w:r>
        <w:t xml:space="preserve">8.3 Waiter Endpoints (WAITER role)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Pr>
          <w:p>
            <w:r>
              <w:rPr>
                <w:b/>
                <w:bCs/>
              </w:rPr>
              <w:t xml:space="preserve">Method</w:t>
            </w:r>
          </w:p>
        </w:tc>
        <w:tc>
          <w:tcPr>
            <w:tcW w:type="dxa" w:w="3500"/>
          </w:tcPr>
          <w:p>
            <w:r>
              <w:rPr>
                <w:b/>
                <w:bCs/>
              </w:rPr>
              <w:t xml:space="preserve">Endpoint</w:t>
            </w:r>
          </w:p>
        </w:tc>
        <w:tc>
          <w:tcPr>
            <w:tcW w:type="dxa" w:w="4500"/>
          </w:tcPr>
          <w:p>
            <w:r>
              <w:rPr>
                <w:b/>
                <w:bCs/>
              </w:rPr>
              <w:t xml:space="preserve">Description</w:t>
            </w:r>
          </w:p>
        </w:tc>
      </w:tr>
      <w:tr>
        <w:tc>
          <w:p>
            <w:r>
              <w:t xml:space="preserve">PATCH</w:t>
            </w:r>
          </w:p>
        </w:tc>
        <w:tc>
          <w:p>
            <w:r>
              <w:t xml:space="preserve">/api/orders/{id}/deliver</w:t>
            </w:r>
          </w:p>
        </w:tc>
        <w:tc>
          <w:p>
            <w:r>
              <w:t xml:space="preserve">Mark order as DELIVERED</w:t>
            </w:r>
          </w:p>
        </w:tc>
      </w:tr>
      <w:tr>
        <w:tc>
          <w:p>
            <w:r>
              <w:t xml:space="preserve">GET</w:t>
            </w:r>
          </w:p>
        </w:tc>
        <w:tc>
          <w:p>
            <w:r>
              <w:t xml:space="preserve">/api/service-calls</w:t>
            </w:r>
          </w:p>
        </w:tc>
        <w:tc>
          <w:p>
            <w:r>
              <w:t xml:space="preserve">View all open service calls</w:t>
            </w:r>
          </w:p>
        </w:tc>
      </w:tr>
      <w:tr>
        <w:tc>
          <w:p>
            <w:r>
              <w:t xml:space="preserve">PATCH</w:t>
            </w:r>
          </w:p>
        </w:tc>
        <w:tc>
          <w:p>
            <w:r>
              <w:t xml:space="preserve">/api/service-calls/{id}</w:t>
            </w:r>
          </w:p>
        </w:tc>
        <w:tc>
          <w:p>
            <w:r>
              <w:t xml:space="preserve">Claim and update service call status</w:t>
            </w:r>
          </w:p>
        </w:tc>
      </w:tr>
      <w:tr>
        <w:tc>
          <w:p>
            <w:r>
              <w:t xml:space="preserve">POST</w:t>
            </w:r>
          </w:p>
        </w:tc>
        <w:tc>
          <w:p>
            <w:r>
              <w:t xml:space="preserve">/api/seats/{id}/release</w:t>
            </w:r>
          </w:p>
        </w:tc>
        <w:tc>
          <w:p>
            <w:r>
              <w:t xml:space="preserve">Release ghost seat back to VACANT</w:t>
            </w:r>
          </w:p>
        </w:tc>
      </w:tr>
      <w:tr>
        <w:tc>
          <w:p>
            <w:r>
              <w:t xml:space="preserve">POST</w:t>
            </w:r>
          </w:p>
        </w:tc>
        <w:tc>
          <w:p>
            <w:r>
              <w:t xml:space="preserve">/api/sessions/{id}/close</w:t>
            </w:r>
          </w:p>
        </w:tc>
        <w:tc>
          <w:p>
            <w:r>
              <w:t xml:space="preserve">Close dining session and reset table</w:t>
            </w:r>
          </w:p>
        </w:tc>
      </w:tr>
    </w:tbl>
    <w:p/>
    <w:p>
      <w:pPr>
        <w:pStyle w:val="Heading2"/>
      </w:pPr>
      <w:r>
        <w:t xml:space="preserve">8.4 Manager Endpoints (MANAGER role)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Pr>
          <w:p>
            <w:r>
              <w:rPr>
                <w:b/>
                <w:bCs/>
              </w:rPr>
              <w:t xml:space="preserve">Method</w:t>
            </w:r>
          </w:p>
        </w:tc>
        <w:tc>
          <w:tcPr>
            <w:tcW w:type="dxa" w:w="3500"/>
          </w:tcPr>
          <w:p>
            <w:r>
              <w:rPr>
                <w:b/>
                <w:bCs/>
              </w:rPr>
              <w:t xml:space="preserve">Endpoint</w:t>
            </w:r>
          </w:p>
        </w:tc>
        <w:tc>
          <w:tcPr>
            <w:tcW w:type="dxa" w:w="4500"/>
          </w:tcPr>
          <w:p>
            <w:r>
              <w:rPr>
                <w:b/>
                <w:bCs/>
              </w:rPr>
              <w:t xml:space="preserve">Description</w:t>
            </w:r>
          </w:p>
        </w:tc>
      </w:tr>
      <w:tr>
        <w:tc>
          <w:p>
            <w:r>
              <w:t xml:space="preserve">POST</w:t>
            </w:r>
          </w:p>
        </w:tc>
        <w:tc>
          <w:p>
            <w:r>
              <w:t xml:space="preserve">/api/menu</w:t>
            </w:r>
          </w:p>
        </w:tc>
        <w:tc>
          <w:p>
            <w:r>
              <w:t xml:space="preserve">Create menu (singleton enforcement)</w:t>
            </w:r>
          </w:p>
        </w:tc>
      </w:tr>
      <w:tr>
        <w:tc>
          <w:p>
            <w:r>
              <w:t xml:space="preserve">POST</w:t>
            </w:r>
          </w:p>
        </w:tc>
        <w:tc>
          <w:p>
            <w:r>
              <w:t xml:space="preserve">/api/categories</w:t>
            </w:r>
          </w:p>
        </w:tc>
        <w:tc>
          <w:p>
            <w:r>
              <w:t xml:space="preserve">Create category under the active menu</w:t>
            </w:r>
          </w:p>
        </w:tc>
      </w:tr>
      <w:tr>
        <w:tc>
          <w:p>
            <w:r>
              <w:t xml:space="preserve">POST</w:t>
            </w:r>
          </w:p>
        </w:tc>
        <w:tc>
          <w:p>
            <w:r>
              <w:t xml:space="preserve">/api/items</w:t>
            </w:r>
          </w:p>
        </w:tc>
        <w:tc>
          <w:p>
            <w:r>
              <w:t xml:space="preserve">Create menu item</w:t>
            </w:r>
          </w:p>
        </w:tc>
      </w:tr>
      <w:tr>
        <w:tc>
          <w:p>
            <w:r>
              <w:t xml:space="preserve">PATCH</w:t>
            </w:r>
          </w:p>
        </w:tc>
        <w:tc>
          <w:p>
            <w:r>
              <w:t xml:space="preserve">/api/items/{id}/toggle</w:t>
            </w:r>
          </w:p>
        </w:tc>
        <w:tc>
          <w:p>
            <w:r>
              <w:t xml:space="preserve">Toggle item availability (86 toggle)</w:t>
            </w:r>
          </w:p>
        </w:tc>
      </w:tr>
      <w:tr>
        <w:tc>
          <w:p>
            <w:r>
              <w:t xml:space="preserve">POST</w:t>
            </w:r>
          </w:p>
        </w:tc>
        <w:tc>
          <w:p>
            <w:r>
              <w:t xml:space="preserve">/api/tables</w:t>
            </w:r>
          </w:p>
        </w:tc>
        <w:tc>
          <w:p>
            <w:r>
              <w:t xml:space="preserve">Create table and its seats</w:t>
            </w:r>
          </w:p>
        </w:tc>
      </w:tr>
      <w:tr>
        <w:tc>
          <w:p>
            <w:r>
              <w:t xml:space="preserve">GET</w:t>
            </w:r>
          </w:p>
        </w:tc>
        <w:tc>
          <w:p>
            <w:r>
              <w:t xml:space="preserve">/api/tables</w:t>
            </w:r>
          </w:p>
        </w:tc>
        <w:tc>
          <w:p>
            <w:r>
              <w:t xml:space="preserve">List all tables with status</w:t>
            </w:r>
          </w:p>
        </w:tc>
      </w:tr>
      <w:tr>
        <w:tc>
          <w:p>
            <w:r>
              <w:t xml:space="preserve">GET</w:t>
            </w:r>
          </w:p>
        </w:tc>
        <w:tc>
          <w:p>
            <w:r>
              <w:t xml:space="preserve">/api/orders</w:t>
            </w:r>
          </w:p>
        </w:tc>
        <w:tc>
          <w:p>
            <w:r>
              <w:t xml:space="preserve">View all orders with status filter</w:t>
            </w:r>
          </w:p>
        </w:tc>
      </w:tr>
      <w:tr>
        <w:tc>
          <w:p>
            <w:r>
              <w:t xml:space="preserve">GET</w:t>
            </w:r>
          </w:p>
        </w:tc>
        <w:tc>
          <w:p>
            <w:r>
              <w:t xml:space="preserve">/api/workers</w:t>
            </w:r>
          </w:p>
        </w:tc>
        <w:tc>
          <w:p>
            <w:r>
              <w:t xml:space="preserve">List all workers</w:t>
            </w:r>
          </w:p>
        </w:tc>
      </w:tr>
      <w:tr>
        <w:tc>
          <w:p>
            <w:r>
              <w:t xml:space="preserve">POST</w:t>
            </w:r>
          </w:p>
        </w:tc>
        <w:tc>
          <w:p>
            <w:r>
              <w:t xml:space="preserve">/api/workers</w:t>
            </w:r>
          </w:p>
        </w:tc>
        <w:tc>
          <w:p>
            <w:r>
              <w:t xml:space="preserve">Create a new worker account</w:t>
            </w:r>
          </w:p>
        </w:tc>
      </w:tr>
    </w:tbl>
    <w:p/>
    <w:p>
      <w:pPr>
        <w:pStyle w:val="Heading2"/>
      </w:pPr>
      <w:r>
        <w:t xml:space="preserve">8.5 Webhook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000"/>
          </w:tcPr>
          <w:p>
            <w:r>
              <w:rPr>
                <w:b/>
                <w:bCs/>
              </w:rPr>
              <w:t xml:space="preserve">Method</w:t>
            </w:r>
          </w:p>
        </w:tc>
        <w:tc>
          <w:tcPr>
            <w:tcW w:type="dxa" w:w="3500"/>
          </w:tcPr>
          <w:p>
            <w:r>
              <w:rPr>
                <w:b/>
                <w:bCs/>
              </w:rPr>
              <w:t xml:space="preserve">Endpoint</w:t>
            </w:r>
          </w:p>
        </w:tc>
        <w:tc>
          <w:tcPr>
            <w:tcW w:type="dxa" w:w="4500"/>
          </w:tcPr>
          <w:p>
            <w:r>
              <w:rPr>
                <w:b/>
                <w:bCs/>
              </w:rPr>
              <w:t xml:space="preserve">Description</w:t>
            </w:r>
          </w:p>
        </w:tc>
      </w:tr>
      <w:tr>
        <w:tc>
          <w:p>
            <w:r>
              <w:t xml:space="preserve">POST</w:t>
            </w:r>
          </w:p>
        </w:tc>
        <w:tc>
          <w:p>
            <w:r>
              <w:t xml:space="preserve">/webhooks/paystack</w:t>
            </w:r>
          </w:p>
        </w:tc>
        <w:tc>
          <w:p>
            <w:r>
              <w:t xml:space="preserve">Paystack payment webhook. HMAC SHA512 verified. Acknowledged immediately before processing.</w:t>
            </w:r>
          </w:p>
        </w:tc>
      </w:tr>
    </w:tbl>
    <w:p/>
    <w:p>
      <w:pPr>
        <w:pStyle w:val="Heading1"/>
      </w:pPr>
      <w:r>
        <w:t xml:space="preserve">9. Security</w:t>
      </w:r>
    </w:p>
    <w:p>
      <w:pPr>
        <w:pStyle w:val="ListParagraph"/>
        <w:numPr>
          <w:ilvl w:val="0"/>
          <w:numId w:val="2"/>
        </w:numPr>
      </w:pPr>
      <w:r>
        <w:t xml:space="preserve">One JWT secret covers all token types. Two token types distinguished by a type claim in the JWT payload.</w:t>
      </w:r>
    </w:p>
    <w:p>
      <w:pPr>
        <w:pStyle w:val="ListParagraph"/>
        <w:numPr>
          <w:ilvl w:val="0"/>
          <w:numId w:val="2"/>
        </w:numPr>
      </w:pPr>
      <w:r>
        <w:t xml:space="preserve">Customer JWT carries type: CUSTOMER, sessionId, seatId, tableId, and a 4-hour expiry.</w:t>
      </w:r>
    </w:p>
    <w:p>
      <w:pPr>
        <w:pStyle w:val="ListParagraph"/>
        <w:numPr>
          <w:ilvl w:val="0"/>
          <w:numId w:val="2"/>
        </w:numPr>
      </w:pPr>
      <w:r>
        <w:t xml:space="preserve">Worker JWT carries type: WORKER, workerId, role, and an 8-hour expiry.</w:t>
      </w:r>
    </w:p>
    <w:p>
      <w:pPr>
        <w:pStyle w:val="ListParagraph"/>
        <w:numPr>
          <w:ilvl w:val="0"/>
          <w:numId w:val="2"/>
        </w:numPr>
      </w:pPr>
      <w:r>
        <w:t xml:space="preserve">Backend checks the type claim before processing any request. Customer tokens cannot reach worker endpoints.</w:t>
      </w:r>
    </w:p>
    <w:p>
      <w:pPr>
        <w:pStyle w:val="ListParagraph"/>
        <w:numPr>
          <w:ilvl w:val="0"/>
          <w:numId w:val="2"/>
        </w:numPr>
      </w:pPr>
      <w:r>
        <w:t xml:space="preserve">sessionId is never accepted from the request body. Always extracted from the JWT claim.</w:t>
      </w:r>
    </w:p>
    <w:p>
      <w:pPr>
        <w:pStyle w:val="ListParagraph"/>
        <w:numPr>
          <w:ilvl w:val="0"/>
          <w:numId w:val="2"/>
        </w:numPr>
      </w:pPr>
      <w:r>
        <w:t xml:space="preserve">role is never accepted from the request body. Always set server-side at login.</w:t>
      </w:r>
    </w:p>
    <w:p>
      <w:pPr>
        <w:pStyle w:val="ListParagraph"/>
        <w:numPr>
          <w:ilvl w:val="0"/>
          <w:numId w:val="2"/>
        </w:numPr>
      </w:pPr>
      <w:r>
        <w:t xml:space="preserve">Paystack webhook signature verified with HMAC SHA512 on every incoming webhook.</w:t>
      </w:r>
    </w:p>
    <w:p>
      <w:pPr>
        <w:pStyle w:val="ListParagraph"/>
        <w:numPr>
          <w:ilvl w:val="0"/>
          <w:numId w:val="2"/>
        </w:numPr>
      </w:pPr>
      <w:r>
        <w:t xml:space="preserve">Passwords hashed with BCrypt before storage.</w:t>
      </w:r>
    </w:p>
    <w:p>
      <w:pPr>
        <w:pStyle w:val="ListParagraph"/>
        <w:numPr>
          <w:ilvl w:val="0"/>
          <w:numId w:val="2"/>
        </w:numPr>
      </w:pPr>
      <w:r>
        <w:t xml:space="preserve">Manager account seeded on server startup from environment variables. No API endpoint creates a MANAGER.</w:t>
      </w:r>
    </w:p>
    <w:p/>
    <w:p>
      <w:pPr>
        <w:pStyle w:val="Heading1"/>
      </w:pPr>
      <w:r>
        <w:t xml:space="preserve">10. Tech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tcPr>
          <w:p>
            <w:r>
              <w:rPr>
                <w:b/>
                <w:bCs/>
              </w:rPr>
              <w:t xml:space="preserve">Layer</w:t>
            </w:r>
          </w:p>
        </w:tc>
        <w:tc>
          <w:tcPr>
            <w:tcW w:type="dxa" w:w="6500"/>
          </w:tcPr>
          <w:p>
            <w:r>
              <w:rPr>
                <w:b/>
                <w:bCs/>
              </w:rPr>
              <w:t xml:space="preserve">Technology</w:t>
            </w:r>
          </w:p>
        </w:tc>
      </w:tr>
      <w:tr>
        <w:tc>
          <w:p>
            <w:r>
              <w:t xml:space="preserve">Language</w:t>
            </w:r>
          </w:p>
        </w:tc>
        <w:tc>
          <w:p>
            <w:r>
              <w:t xml:space="preserve">Java 21</w:t>
            </w:r>
          </w:p>
        </w:tc>
      </w:tr>
      <w:tr>
        <w:tc>
          <w:p>
            <w:r>
              <w:t xml:space="preserve">Framework</w:t>
            </w:r>
          </w:p>
        </w:tc>
        <w:tc>
          <w:p>
            <w:r>
              <w:t xml:space="preserve">Spring Boot 3</w:t>
            </w:r>
          </w:p>
        </w:tc>
      </w:tr>
      <w:tr>
        <w:tc>
          <w:p>
            <w:r>
              <w:t xml:space="preserve">Database</w:t>
            </w:r>
          </w:p>
        </w:tc>
        <w:tc>
          <w:p>
            <w:r>
              <w:t xml:space="preserve">PostgreSQL</w:t>
            </w:r>
          </w:p>
        </w:tc>
      </w:tr>
      <w:tr>
        <w:tc>
          <w:p>
            <w:r>
              <w:t xml:space="preserve">ORM</w:t>
            </w:r>
          </w:p>
        </w:tc>
        <w:tc>
          <w:p>
            <w:r>
              <w:t xml:space="preserve">Spring Data JPA with HikariCP</w:t>
            </w:r>
          </w:p>
        </w:tc>
      </w:tr>
      <w:tr>
        <w:tc>
          <w:p>
            <w:r>
              <w:t xml:space="preserve">Auth</w:t>
            </w:r>
          </w:p>
        </w:tc>
        <w:tc>
          <w:p>
            <w:r>
              <w:t xml:space="preserve">JWT — one secret, two token types with type claim</w:t>
            </w:r>
          </w:p>
        </w:tc>
      </w:tr>
      <w:tr>
        <w:tc>
          <w:p>
            <w:r>
              <w:t xml:space="preserve">Payment</w:t>
            </w:r>
          </w:p>
        </w:tc>
        <w:tc>
          <w:p>
            <w:r>
              <w:t xml:space="preserve">Paystack with HMAC SHA512 webhook verification</w:t>
            </w:r>
          </w:p>
        </w:tc>
      </w:tr>
      <w:tr>
        <w:tc>
          <w:p>
            <w:r>
              <w:t xml:space="preserve">Scheduler</w:t>
            </w:r>
          </w:p>
        </w:tc>
        <w:tc>
          <w:p>
            <w:r>
              <w:t xml:space="preserve">Spring @Scheduled — end of day cleanup and stale READY auto-complete</w:t>
            </w:r>
          </w:p>
        </w:tc>
      </w:tr>
      <w:tr>
        <w:tc>
          <w:p>
            <w:r>
              <w:t xml:space="preserve">Deployment</w:t>
            </w:r>
          </w:p>
        </w:tc>
        <w:tc>
          <w:p>
            <w:r>
              <w:t xml:space="preserve">Render</w:t>
            </w:r>
          </w:p>
        </w:tc>
      </w:tr>
      <w:tr>
        <w:tc>
          <w:p>
            <w:r>
              <w:t xml:space="preserve">CI/CD</w:t>
            </w:r>
          </w:p>
        </w:tc>
        <w:tc>
          <w:p>
            <w:r>
              <w:t xml:space="preserve">GitHub Actions — test gate → build → deploy</w:t>
            </w:r>
          </w:p>
        </w:tc>
      </w:tr>
    </w:tbl>
    <w:p/>
    <w:p>
      <w:pPr>
        <w:pStyle w:val="Heading1"/>
      </w:pPr>
      <w:r>
        <w:t xml:space="preserve">11. Environment 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Pr>
          <w:p>
            <w:r>
              <w:rPr>
                <w:b/>
                <w:bCs/>
              </w:rPr>
              <w:t xml:space="preserve">Variable</w:t>
            </w:r>
          </w:p>
        </w:tc>
        <w:tc>
          <w:tcPr>
            <w:tcW w:type="dxa" w:w="6000"/>
          </w:tcPr>
          <w:p>
            <w:r>
              <w:rPr>
                <w:b/>
                <w:bCs/>
              </w:rPr>
              <w:t xml:space="preserve">Purpose</w:t>
            </w:r>
          </w:p>
        </w:tc>
      </w:tr>
      <w:tr>
        <w:tc>
          <w:p>
            <w:r>
              <w:t xml:space="preserve">DATABASE_URL</w:t>
            </w:r>
          </w:p>
        </w:tc>
        <w:tc>
          <w:p>
            <w:r>
              <w:t xml:space="preserve">PostgreSQL connection string</w:t>
            </w:r>
          </w:p>
        </w:tc>
      </w:tr>
      <w:tr>
        <w:tc>
          <w:p>
            <w:r>
              <w:t xml:space="preserve">JWT_SECRET</w:t>
            </w:r>
          </w:p>
        </w:tc>
        <w:tc>
          <w:p>
            <w:r>
              <w:t xml:space="preserve">Secret for signing all JWTs. Customer and worker tokens use the same secret, distinguished by type claim.</w:t>
            </w:r>
          </w:p>
        </w:tc>
      </w:tr>
      <w:tr>
        <w:tc>
          <w:p>
            <w:r>
              <w:t xml:space="preserve">PAYSTACK_SECRET_KEY</w:t>
            </w:r>
          </w:p>
        </w:tc>
        <w:tc>
          <w:p>
            <w:r>
              <w:t xml:space="preserve">Paystack secret key for webhook HMAC verification and payment initiation</w:t>
            </w:r>
          </w:p>
        </w:tc>
      </w:tr>
      <w:tr>
        <w:tc>
          <w:p>
            <w:r>
              <w:t xml:space="preserve">MANAGER_USERNAME</w:t>
            </w:r>
          </w:p>
        </w:tc>
        <w:tc>
          <w:p>
            <w:r>
              <w:t xml:space="preserve">Manager account username, used for seeding on startup</w:t>
            </w:r>
          </w:p>
        </w:tc>
      </w:tr>
      <w:tr>
        <w:tc>
          <w:p>
            <w:r>
              <w:t xml:space="preserve">MANAGER_PASSWORD</w:t>
            </w:r>
          </w:p>
        </w:tc>
        <w:tc>
          <w:p>
            <w:r>
              <w:t xml:space="preserve">Manager account password, BCrypt hashed on seed</w:t>
            </w:r>
          </w:p>
        </w:tc>
      </w:tr>
      <w:tr>
        <w:tc>
          <w:p>
            <w:r>
              <w:t xml:space="preserve">ENVIRONMENT</w:t>
            </w:r>
          </w:p>
        </w:tc>
        <w:tc>
          <w:p>
            <w:r>
              <w:t xml:space="preserve">development or production</w:t>
            </w:r>
          </w:p>
        </w:tc>
      </w:tr>
      <w:tr>
        <w:tc>
          <w:p>
            <w:r>
              <w:t xml:space="preserve">PORT</w:t>
            </w:r>
          </w:p>
        </w:tc>
        <w:tc>
          <w:p>
            <w:r>
              <w:t xml:space="preserve">Injected by Render. Spring Boot reads from ${PORT:8080}</w:t>
            </w:r>
          </w:p>
        </w:tc>
      </w:tr>
    </w:tbl>
    <w:p/>
    <w:p>
      <w:pPr>
        <w:pStyle w:val="Heading1"/>
      </w:pPr>
      <w:r>
        <w:t xml:space="preserve">12. What Done Means</w:t>
      </w:r>
    </w:p>
    <w:p>
      <w:pPr>
        <w:pStyle w:val="ListParagraph"/>
        <w:numPr>
          <w:ilvl w:val="0"/>
          <w:numId w:val="2"/>
        </w:numPr>
      </w:pPr>
      <w:r>
        <w:t xml:space="preserve">Code runs.</w:t>
      </w:r>
    </w:p>
    <w:p>
      <w:pPr>
        <w:pStyle w:val="ListParagraph"/>
        <w:numPr>
          <w:ilvl w:val="0"/>
          <w:numId w:val="2"/>
        </w:numPr>
      </w:pPr>
      <w:r>
        <w:t xml:space="preserve">Tests pass — every endpoint has at least a happy path and one failure path test.</w:t>
      </w:r>
    </w:p>
    <w:p>
      <w:pPr>
        <w:pStyle w:val="ListParagraph"/>
        <w:numPr>
          <w:ilvl w:val="0"/>
          <w:numId w:val="2"/>
        </w:numPr>
      </w:pPr>
      <w:r>
        <w:t xml:space="preserve">Deployed to Render and accessible via public URL.</w:t>
      </w:r>
    </w:p>
    <w:p>
      <w:pPr>
        <w:pStyle w:val="ListParagraph"/>
        <w:numPr>
          <w:ilvl w:val="0"/>
          <w:numId w:val="2"/>
        </w:numPr>
      </w:pPr>
      <w:r>
        <w:t xml:space="preserve">Every decision in this document can be defended under pressure without notes.</w:t>
      </w:r>
    </w:p>
    <w:p/>
    <w:p>
      <w:r>
        <w:rPr>
          <w:i/>
          <w:iCs/>
          <w:color w:val="555555"/>
        </w:rPr>
        <w:t xml:space="preserve">Version: 1.0  ·  Date: August 2026  ·  Status: Active build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2026-08-15T22:18:15.290Z</dcterms:created>
  <dcterms:modified xsi:type="dcterms:W3CDTF">2026-08-15T22:18:15.314Z</dcterms:modified>
</cp:coreProperties>
</file>

<file path=docProps/custom.xml><?xml version="1.0" encoding="utf-8"?>
<Properties xmlns="http://schemas.openxmlformats.org/officeDocument/2006/custom-properties" xmlns:vt="http://schemas.openxmlformats.org/officeDocument/2006/docPropsVTypes"/>
</file>