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bookmarkStart w:id="0" w:name="_GoBack"/>
      <w:bookmarkEnd w:id="0"/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proofErr w:type="spellStart"/>
      <w:r w:rsidRPr="003C0967">
        <w:rPr>
          <w:rFonts w:hint="eastAsia"/>
          <w:sz w:val="28"/>
        </w:rPr>
        <w:t>CanSat</w:t>
      </w:r>
      <w:proofErr w:type="spellEnd"/>
      <w:r w:rsidRPr="003C0967">
        <w:rPr>
          <w:rFonts w:hint="eastAsia"/>
          <w:sz w:val="28"/>
        </w:rPr>
        <w:t xml:space="preserve">部門　</w:t>
      </w:r>
      <w:commentRangeStart w:id="1"/>
      <w:r w:rsidRPr="003C0967">
        <w:rPr>
          <w:rFonts w:hint="eastAsia"/>
          <w:sz w:val="28"/>
        </w:rPr>
        <w:t>設計計画書</w:t>
      </w:r>
      <w:commentRangeEnd w:id="1"/>
      <w:r w:rsidR="003C0967">
        <w:rPr>
          <w:rStyle w:val="a4"/>
          <w:rFonts w:asciiTheme="minorHAnsi" w:eastAsiaTheme="minorEastAsia" w:hAnsiTheme="minorHAnsi" w:cstheme="minorBidi"/>
        </w:rPr>
        <w:commentReference w:id="1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2"/>
      <w:r w:rsidR="00663F6F">
        <w:rPr>
          <w:rFonts w:hint="eastAsia"/>
        </w:rPr>
        <w:t xml:space="preserve">通信規格：　　　　　　　　　　　　</w:t>
      </w:r>
      <w:commentRangeEnd w:id="2"/>
      <w:r w:rsidR="00663F6F">
        <w:rPr>
          <w:rStyle w:val="a4"/>
        </w:rPr>
        <w:commentReference w:id="2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3"/>
      <w:r>
        <w:rPr>
          <w:rFonts w:hint="eastAsia"/>
        </w:rPr>
        <w:t>その他</w:t>
      </w:r>
      <w:commentRangeEnd w:id="3"/>
      <w:r>
        <w:rPr>
          <w:rStyle w:val="a4"/>
        </w:rPr>
        <w:commentReference w:id="3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4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4"/>
      <w:r w:rsidR="005F47EA">
        <w:rPr>
          <w:rStyle w:val="a4"/>
        </w:rPr>
        <w:commentReference w:id="4"/>
      </w:r>
    </w:p>
    <w:p w14:paraId="100F3300" w14:textId="4D51163A" w:rsidR="005F47EA" w:rsidRDefault="00372937" w:rsidP="00910BA4">
      <w:pPr>
        <w:ind w:firstLineChars="200" w:firstLine="420"/>
      </w:pPr>
      <w:commentRangeStart w:id="5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5"/>
      <w:r>
        <w:rPr>
          <w:rStyle w:val="a4"/>
        </w:rPr>
        <w:commentReference w:id="5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6"/>
      <w:r>
        <w:rPr>
          <w:rFonts w:hint="eastAsia"/>
        </w:rPr>
        <w:t>外観図</w:t>
      </w:r>
      <w:commentRangeEnd w:id="6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7"/>
      <w:r>
        <w:rPr>
          <w:rFonts w:hint="eastAsia"/>
        </w:rPr>
        <w:lastRenderedPageBreak/>
        <w:t>ミッション定義</w:t>
      </w:r>
      <w:commentRangeEnd w:id="7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1B5A9649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5E106C">
        <w:rPr>
          <w:rFonts w:hint="eastAsia"/>
        </w:rPr>
        <w:t>変身</w:t>
      </w:r>
      <w:r w:rsidR="00005DE7">
        <w:rPr>
          <w:rFonts w:hint="eastAsia"/>
        </w:rPr>
        <w:t>し、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proofErr w:type="spellStart"/>
      <w:r w:rsidR="00594B4C">
        <w:rPr>
          <w:rFonts w:hint="eastAsia"/>
        </w:rPr>
        <w:t>CanSat</w:t>
      </w:r>
      <w:proofErr w:type="spellEnd"/>
      <w:r w:rsidR="00E22D69">
        <w:rPr>
          <w:rFonts w:hint="eastAsia"/>
        </w:rPr>
        <w:t>を開発、実証する。</w:t>
      </w:r>
    </w:p>
    <w:p w14:paraId="75DFB036" w14:textId="0D4CE27D" w:rsidR="00063BB9" w:rsidRDefault="00201E34" w:rsidP="00063BB9">
      <w:r>
        <w:rPr>
          <w:rFonts w:hint="eastAsia"/>
        </w:rPr>
        <w:t>サクセスクライテリア</w:t>
      </w:r>
    </w:p>
    <w:p w14:paraId="1926BE71" w14:textId="77777777" w:rsidR="00854299" w:rsidRDefault="00201E34" w:rsidP="00854299">
      <w:r>
        <w:rPr>
          <w:rFonts w:hint="eastAsia"/>
        </w:rPr>
        <w:t xml:space="preserve">　</w:t>
      </w:r>
      <w:r w:rsidR="00854299">
        <w:rPr>
          <w:rFonts w:hint="eastAsia"/>
        </w:rPr>
        <w:t xml:space="preserve">　ミニマム：着地後、駆動部を展開する。</w:t>
      </w:r>
    </w:p>
    <w:p w14:paraId="7E64AD78" w14:textId="77777777" w:rsidR="00854299" w:rsidRDefault="00854299" w:rsidP="00854299">
      <w:r>
        <w:rPr>
          <w:rFonts w:hint="eastAsia"/>
        </w:rPr>
        <w:t xml:space="preserve">　ミディアム：展開後、</w:t>
      </w:r>
      <w:r>
        <w:rPr>
          <w:rFonts w:hint="eastAsia"/>
        </w:rPr>
        <w:t>10</w:t>
      </w:r>
      <w:r>
        <w:rPr>
          <w:rFonts w:hint="eastAsia"/>
        </w:rPr>
        <w:t>秒以上走行する。</w:t>
      </w:r>
    </w:p>
    <w:p w14:paraId="775FCC2D" w14:textId="77777777" w:rsidR="00854299" w:rsidRDefault="00854299" w:rsidP="00854299">
      <w:r>
        <w:rPr>
          <w:rFonts w:hint="eastAsia"/>
        </w:rPr>
        <w:t xml:space="preserve">　フル：ゴール判定を行う。</w:t>
      </w:r>
    </w:p>
    <w:p w14:paraId="3128D6A8" w14:textId="77777777" w:rsidR="00854299" w:rsidRDefault="00854299" w:rsidP="00854299">
      <w:pPr>
        <w:rPr>
          <w:rFonts w:hint="eastAsia"/>
        </w:rPr>
      </w:pPr>
      <w:r>
        <w:rPr>
          <w:rFonts w:hint="eastAsia"/>
        </w:rPr>
        <w:t xml:space="preserve">　アドバンスド：ゴール判定後に</w:t>
      </w:r>
      <w:r>
        <w:rPr>
          <w:rFonts w:hint="eastAsia"/>
        </w:rPr>
        <w:t>360</w:t>
      </w:r>
      <w:r>
        <w:rPr>
          <w:rFonts w:hint="eastAsia"/>
        </w:rPr>
        <w:t>°パノラマ画像を撮影して、目標地点の赤色コーンを写真に収める。</w:t>
      </w:r>
    </w:p>
    <w:p w14:paraId="26D8E77F" w14:textId="77777777" w:rsidR="00251B4C" w:rsidRDefault="00251B4C" w:rsidP="00063BB9">
      <w:pPr>
        <w:rPr>
          <w:rFonts w:hint="eastAsia"/>
        </w:rPr>
      </w:pPr>
    </w:p>
    <w:p w14:paraId="28EADB81" w14:textId="5CB90533" w:rsidR="00251B4C" w:rsidRDefault="00251B4C" w:rsidP="00063BB9"/>
    <w:p w14:paraId="4109694B" w14:textId="77777777" w:rsidR="00251B4C" w:rsidRPr="00063BB9" w:rsidRDefault="00251B4C" w:rsidP="00063BB9"/>
    <w:p w14:paraId="3C0701F2" w14:textId="11DA059D" w:rsidR="00372937" w:rsidRDefault="00372937" w:rsidP="003A2296">
      <w:pPr>
        <w:pStyle w:val="1"/>
      </w:pPr>
      <w:commentRangeStart w:id="8"/>
      <w:r>
        <w:rPr>
          <w:rFonts w:hint="eastAsia"/>
        </w:rPr>
        <w:t>特徴</w:t>
      </w:r>
      <w:commentRangeEnd w:id="8"/>
      <w:r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42F3CA23" w14:textId="77777777" w:rsidR="001C46CC" w:rsidRDefault="001C46CC" w:rsidP="001C46CC">
      <w:r>
        <w:rPr>
          <w:rFonts w:hint="eastAsia"/>
        </w:rPr>
        <w:t>球体を基調としたデザインゆえ、転倒という概念がありません。さらに、一般的な二輪ローバーのデザインに対するアンチテーゼでもあります。</w:t>
      </w:r>
    </w:p>
    <w:p w14:paraId="1D9E70AA" w14:textId="77777777" w:rsidR="001C46CC" w:rsidRDefault="001C46CC" w:rsidP="001C46CC">
      <w:pPr>
        <w:rPr>
          <w:rFonts w:hint="eastAsia"/>
        </w:rPr>
      </w:pPr>
      <w:r>
        <w:rPr>
          <w:rFonts w:hint="eastAsia"/>
        </w:rPr>
        <w:t>また、初期状態において、車輪を格納しているため、車軸にかかる着地衝撃を緩和することもできます。</w:t>
      </w:r>
    </w:p>
    <w:p w14:paraId="73F74B04" w14:textId="7633E068" w:rsidR="00251B4C" w:rsidRDefault="00251B4C" w:rsidP="00372937">
      <w:pPr>
        <w:rPr>
          <w:rFonts w:hint="eastAsia"/>
        </w:rPr>
      </w:pPr>
    </w:p>
    <w:p w14:paraId="3F34EF04" w14:textId="77777777" w:rsidR="00251B4C" w:rsidRDefault="00251B4C" w:rsidP="00372937"/>
    <w:p w14:paraId="7FFDEC13" w14:textId="32CC9D1F" w:rsidR="00372937" w:rsidRDefault="00372937" w:rsidP="00372937"/>
    <w:p w14:paraId="6EB4845A" w14:textId="77777777" w:rsidR="00251B4C" w:rsidRDefault="00251B4C" w:rsidP="00372937"/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45D4C781">
            <wp:extent cx="647977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13" cy="13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14007228" w:rsidR="0073780B" w:rsidRP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sectPr w:rsidR="0073780B" w:rsidRPr="0073780B" w:rsidSect="007C0C74">
      <w:footerReference w:type="default" r:id="rId10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iroshi Hirayama" w:date="2014-10-02T16:49:00Z" w:initials="H">
    <w:p w14:paraId="7DA3606F" w14:textId="77777777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ページ数は最大で６ページまでとする。</w:t>
      </w:r>
    </w:p>
    <w:p w14:paraId="2E7EE3CC" w14:textId="3514E509" w:rsidR="003C0967" w:rsidRDefault="003C0967">
      <w:pPr>
        <w:pStyle w:val="a5"/>
      </w:pPr>
      <w:r>
        <w:rPr>
          <w:rFonts w:hint="eastAsia"/>
        </w:rPr>
        <w:t>詳細設計が未完の項目は、予定を記述する。</w:t>
      </w:r>
    </w:p>
    <w:p w14:paraId="61979DF4" w14:textId="2D0C4D8A" w:rsidR="00846F0D" w:rsidRDefault="00846F0D">
      <w:pPr>
        <w:pStyle w:val="a5"/>
      </w:pPr>
      <w:r>
        <w:rPr>
          <w:rFonts w:hint="eastAsia"/>
        </w:rPr>
        <w:t>計画書から大きく変更があった場合は、技術発表会で説明すること。</w:t>
      </w:r>
    </w:p>
    <w:p w14:paraId="1FC35790" w14:textId="0ECA9737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ファイルが望ましい。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9A5575">
        <w:rPr>
          <w:rFonts w:hint="eastAsia"/>
        </w:rPr>
        <w:t>、これらのコメントを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非表示にすること。</w:t>
      </w:r>
    </w:p>
  </w:comment>
  <w:comment w:id="2" w:author="Hiroshi Hirayama" w:date="2019-11-01T20:17:00Z" w:initials="H">
    <w:p w14:paraId="72660CDD" w14:textId="18CBA44D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など。周波数やチャンネルが決まっている場合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記述してください。混信の恐れがある場合、チャンネル調整をする場合があります。</w:t>
      </w:r>
    </w:p>
    <w:p w14:paraId="576ACE13" w14:textId="12436DA1" w:rsidR="00063BB9" w:rsidRDefault="00063BB9">
      <w:pPr>
        <w:pStyle w:val="a5"/>
      </w:pPr>
      <w:r>
        <w:rPr>
          <w:rFonts w:hint="eastAsia"/>
        </w:rPr>
        <w:t>日本の電波法に違反しないこと。</w:t>
      </w:r>
    </w:p>
  </w:comment>
  <w:comment w:id="3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4" w:author="Hiroshi Hirayama" w:date="2014-10-02T16:24:00Z" w:initials="H">
    <w:p w14:paraId="4BC7B0D3" w14:textId="77777777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×高さ、でもよい。</w:t>
      </w:r>
    </w:p>
  </w:comment>
  <w:comment w:id="5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6" w:author="Hiroshi Hirayama" w:date="2014-10-02T16:21:00Z" w:initials="H">
    <w:p w14:paraId="3D1DCD9F" w14:textId="7C1239AE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，手書きイラストなど。形状がわかるもの。</w:t>
      </w:r>
      <w:r w:rsidR="00E91569">
        <w:rPr>
          <w:rFonts w:hint="eastAsia"/>
        </w:rPr>
        <w:t>複数でもよい。</w:t>
      </w:r>
    </w:p>
  </w:comment>
  <w:comment w:id="7" w:author="Hiroshi Hirayama" w:date="2019-11-01T20:35:00Z" w:initials="H">
    <w:p w14:paraId="485ABB10" w14:textId="70FBF993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ミッションステートメントとも言います。</w:t>
      </w:r>
    </w:p>
    <w:p w14:paraId="56097389" w14:textId="3C436B83" w:rsidR="00CC3D0D" w:rsidRDefault="00CC3D0D">
      <w:pPr>
        <w:pStyle w:val="a5"/>
      </w:pPr>
      <w:r>
        <w:rPr>
          <w:rFonts w:hint="eastAsia"/>
        </w:rPr>
        <w:t>目的：この</w:t>
      </w:r>
      <w:proofErr w:type="spellStart"/>
      <w:r>
        <w:rPr>
          <w:rFonts w:hint="eastAsia"/>
        </w:rPr>
        <w:t>CanSat</w:t>
      </w:r>
      <w:proofErr w:type="spellEnd"/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>
        <w:rPr>
          <w:rFonts w:hint="eastAsia"/>
        </w:rPr>
        <w:t>、簡潔に。</w:t>
      </w:r>
    </w:p>
    <w:p w14:paraId="799DF174" w14:textId="33D75E84" w:rsidR="00CC3D0D" w:rsidRDefault="00CC3D0D">
      <w:pPr>
        <w:pStyle w:val="a5"/>
      </w:pPr>
      <w:r>
        <w:rPr>
          <w:rFonts w:hint="eastAsia"/>
        </w:rPr>
        <w:t>目標：どこまで達成させたいか。自己の能力を鑑みて、達成項目ごとに点数をつけて評価したり、段階的なサクセスレベルを定義したりします。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8" w:author="Hiroshi Hirayama" w:date="2014-10-02T16:33:00Z" w:initials="H">
    <w:p w14:paraId="1F2EEFA8" w14:textId="6666B09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独創的な点や、工夫した点</w:t>
      </w:r>
      <w:r w:rsidR="00063BB9">
        <w:rPr>
          <w:rFonts w:hint="eastAsia"/>
        </w:rPr>
        <w:t>など、アピールしたい特徴</w:t>
      </w:r>
      <w:r>
        <w:rPr>
          <w:rFonts w:hint="eastAsia"/>
        </w:rPr>
        <w:t>を説明してください。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0E55CC50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設計・製作・動作試験について、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説明し、大会までに無理なく完成できるスケジュールであることを示すこと。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1698" w14:textId="77777777" w:rsidR="00642593" w:rsidRDefault="00642593" w:rsidP="007C0C74">
      <w:r>
        <w:separator/>
      </w:r>
    </w:p>
  </w:endnote>
  <w:endnote w:type="continuationSeparator" w:id="0">
    <w:p w14:paraId="35C1CACF" w14:textId="77777777" w:rsidR="00642593" w:rsidRDefault="00642593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58BEE2E3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1190" w:rsidRPr="000C1190">
          <w:rPr>
            <w:noProof/>
            <w:lang w:val="ja-JP"/>
          </w:rPr>
          <w:t>1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606D" w14:textId="77777777" w:rsidR="00642593" w:rsidRDefault="00642593" w:rsidP="007C0C74">
      <w:r>
        <w:separator/>
      </w:r>
    </w:p>
  </w:footnote>
  <w:footnote w:type="continuationSeparator" w:id="0">
    <w:p w14:paraId="38499A59" w14:textId="77777777" w:rsidR="00642593" w:rsidRDefault="00642593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51"/>
    <w:rsid w:val="00005DE7"/>
    <w:rsid w:val="00063BB9"/>
    <w:rsid w:val="00091B25"/>
    <w:rsid w:val="000C1190"/>
    <w:rsid w:val="0010168C"/>
    <w:rsid w:val="00101FAB"/>
    <w:rsid w:val="001605BD"/>
    <w:rsid w:val="0018656F"/>
    <w:rsid w:val="001C46CC"/>
    <w:rsid w:val="001E0544"/>
    <w:rsid w:val="00201E34"/>
    <w:rsid w:val="00251B4C"/>
    <w:rsid w:val="002A5F55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55081"/>
    <w:rsid w:val="00495152"/>
    <w:rsid w:val="004A3F12"/>
    <w:rsid w:val="0056085A"/>
    <w:rsid w:val="00594B4C"/>
    <w:rsid w:val="005A51D3"/>
    <w:rsid w:val="005E106C"/>
    <w:rsid w:val="005F47EA"/>
    <w:rsid w:val="00626D34"/>
    <w:rsid w:val="00642593"/>
    <w:rsid w:val="00663F6F"/>
    <w:rsid w:val="006B464D"/>
    <w:rsid w:val="0073780B"/>
    <w:rsid w:val="00783DC2"/>
    <w:rsid w:val="007C0C74"/>
    <w:rsid w:val="007E6574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B5B34"/>
    <w:rsid w:val="00B02E28"/>
    <w:rsid w:val="00C247E2"/>
    <w:rsid w:val="00C60C89"/>
    <w:rsid w:val="00CC3D0D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藤井 詩音</cp:lastModifiedBy>
  <cp:revision>30</cp:revision>
  <cp:lastPrinted>2019-11-01T11:54:00Z</cp:lastPrinted>
  <dcterms:created xsi:type="dcterms:W3CDTF">2017-09-28T05:51:00Z</dcterms:created>
  <dcterms:modified xsi:type="dcterms:W3CDTF">2019-11-21T08:39:00Z</dcterms:modified>
</cp:coreProperties>
</file>