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61FD" w14:textId="7EBFA246" w:rsidR="009C2C53" w:rsidRPr="009C2C53" w:rsidRDefault="009C2C53" w:rsidP="009C2C53">
      <w:pPr>
        <w:jc w:val="center"/>
        <w:rPr>
          <w:rFonts w:ascii="Times New Roman" w:hAnsi="Times New Roman" w:cs="Times New Roman"/>
          <w:b/>
          <w:bCs/>
          <w:sz w:val="40"/>
          <w:szCs w:val="40"/>
        </w:rPr>
      </w:pPr>
      <w:r w:rsidRPr="009C2C53">
        <w:rPr>
          <w:rFonts w:ascii="Times New Roman" w:hAnsi="Times New Roman" w:cs="Times New Roman"/>
          <w:b/>
          <w:bCs/>
          <w:sz w:val="40"/>
          <w:szCs w:val="40"/>
        </w:rPr>
        <w:t>Smart Hydroponic Farming Using Internet of Things</w:t>
      </w:r>
    </w:p>
    <w:p w14:paraId="48BE0312" w14:textId="2A31EECA" w:rsidR="009C2C53" w:rsidRPr="009C2C53" w:rsidRDefault="009C2C53" w:rsidP="009C2C53">
      <w:pPr>
        <w:jc w:val="center"/>
        <w:rPr>
          <w:rFonts w:ascii="Times New Roman" w:hAnsi="Times New Roman" w:cs="Times New Roman"/>
          <w:sz w:val="24"/>
          <w:szCs w:val="24"/>
        </w:rPr>
      </w:pPr>
      <w:proofErr w:type="spellStart"/>
      <w:r w:rsidRPr="009C2C53">
        <w:rPr>
          <w:rFonts w:ascii="Times New Roman" w:hAnsi="Times New Roman" w:cs="Times New Roman"/>
          <w:sz w:val="24"/>
          <w:szCs w:val="24"/>
        </w:rPr>
        <w:t>Sai</w:t>
      </w:r>
      <w:r>
        <w:rPr>
          <w:rFonts w:ascii="Times New Roman" w:hAnsi="Times New Roman" w:cs="Times New Roman"/>
          <w:sz w:val="24"/>
          <w:szCs w:val="24"/>
        </w:rPr>
        <w:t>v</w:t>
      </w:r>
      <w:r w:rsidRPr="009C2C53">
        <w:rPr>
          <w:rFonts w:ascii="Times New Roman" w:hAnsi="Times New Roman" w:cs="Times New Roman"/>
          <w:sz w:val="24"/>
          <w:szCs w:val="24"/>
        </w:rPr>
        <w:t>ivek</w:t>
      </w:r>
      <w:proofErr w:type="spellEnd"/>
      <w:r w:rsidRPr="009C2C53">
        <w:rPr>
          <w:rFonts w:ascii="Times New Roman" w:hAnsi="Times New Roman" w:cs="Times New Roman"/>
          <w:sz w:val="24"/>
          <w:szCs w:val="24"/>
        </w:rPr>
        <w:t xml:space="preserve"> Reddy </w:t>
      </w:r>
      <w:proofErr w:type="spellStart"/>
      <w:r w:rsidRPr="009C2C53">
        <w:rPr>
          <w:rFonts w:ascii="Times New Roman" w:hAnsi="Times New Roman" w:cs="Times New Roman"/>
          <w:sz w:val="24"/>
          <w:szCs w:val="24"/>
        </w:rPr>
        <w:t>Kusukuntla</w:t>
      </w:r>
      <w:proofErr w:type="spellEnd"/>
      <w:r w:rsidRPr="009C2C53">
        <w:rPr>
          <w:rFonts w:ascii="Times New Roman" w:hAnsi="Times New Roman" w:cs="Times New Roman"/>
          <w:sz w:val="24"/>
          <w:szCs w:val="24"/>
        </w:rPr>
        <w:t xml:space="preserve">, Nithin Reddy </w:t>
      </w:r>
      <w:proofErr w:type="spellStart"/>
      <w:r w:rsidRPr="009C2C53">
        <w:rPr>
          <w:rFonts w:ascii="Times New Roman" w:hAnsi="Times New Roman" w:cs="Times New Roman"/>
          <w:sz w:val="24"/>
          <w:szCs w:val="24"/>
        </w:rPr>
        <w:t>Kumbham</w:t>
      </w:r>
      <w:proofErr w:type="spellEnd"/>
      <w:r w:rsidRPr="009C2C53">
        <w:rPr>
          <w:rFonts w:ascii="Times New Roman" w:hAnsi="Times New Roman" w:cs="Times New Roman"/>
          <w:sz w:val="24"/>
          <w:szCs w:val="24"/>
        </w:rPr>
        <w:t>, Vamsidhar Reddy, Jawahar Reddy Nomula, Abhinav Bellamkonda, Gopi Krishna Kandimalla, Dr. Ratan Lal, Northwest Missouri State University, Maryville, Missouri.</w:t>
      </w:r>
    </w:p>
    <w:p w14:paraId="50F63169" w14:textId="77777777" w:rsidR="009C2C53" w:rsidRDefault="009C2C53" w:rsidP="009C2C53">
      <w:pPr>
        <w:jc w:val="both"/>
        <w:rPr>
          <w:rFonts w:ascii="Times New Roman" w:hAnsi="Times New Roman" w:cs="Times New Roman"/>
          <w:b/>
          <w:bCs/>
          <w:sz w:val="24"/>
          <w:szCs w:val="24"/>
        </w:rPr>
      </w:pPr>
    </w:p>
    <w:p w14:paraId="1784F431" w14:textId="77777777" w:rsidR="009C2C53" w:rsidRDefault="009C2C53" w:rsidP="009C2C53">
      <w:pPr>
        <w:jc w:val="both"/>
        <w:rPr>
          <w:rFonts w:ascii="Times New Roman" w:hAnsi="Times New Roman" w:cs="Times New Roman"/>
          <w:b/>
          <w:bCs/>
          <w:sz w:val="24"/>
          <w:szCs w:val="24"/>
        </w:rPr>
      </w:pPr>
    </w:p>
    <w:p w14:paraId="5CBD7642" w14:textId="0FD272A6" w:rsidR="009C2C53" w:rsidRPr="009C2C53" w:rsidRDefault="009C2C53" w:rsidP="009C2C53">
      <w:pPr>
        <w:jc w:val="both"/>
        <w:rPr>
          <w:rFonts w:ascii="Times New Roman" w:hAnsi="Times New Roman" w:cs="Times New Roman"/>
          <w:b/>
          <w:bCs/>
          <w:sz w:val="24"/>
          <w:szCs w:val="24"/>
        </w:rPr>
      </w:pPr>
      <w:r w:rsidRPr="009C2C53">
        <w:rPr>
          <w:rFonts w:ascii="Times New Roman" w:hAnsi="Times New Roman" w:cs="Times New Roman"/>
          <w:b/>
          <w:bCs/>
          <w:sz w:val="24"/>
          <w:szCs w:val="24"/>
        </w:rPr>
        <w:t>Abstract:</w:t>
      </w:r>
    </w:p>
    <w:p w14:paraId="6B6EB956" w14:textId="77777777" w:rsidR="009C2C53" w:rsidRPr="009C2C53" w:rsidRDefault="009C2C53" w:rsidP="009C2C53">
      <w:pPr>
        <w:autoSpaceDE w:val="0"/>
        <w:autoSpaceDN w:val="0"/>
        <w:adjustRightInd w:val="0"/>
        <w:spacing w:line="360" w:lineRule="auto"/>
        <w:jc w:val="both"/>
        <w:rPr>
          <w:rFonts w:ascii="Times New Roman" w:hAnsi="Times New Roman" w:cs="Times New Roman"/>
          <w:sz w:val="24"/>
          <w:szCs w:val="24"/>
        </w:rPr>
      </w:pPr>
      <w:r w:rsidRPr="009C2C53">
        <w:rPr>
          <w:rFonts w:ascii="Times New Roman" w:hAnsi="Times New Roman" w:cs="Times New Roman"/>
          <w:sz w:val="24"/>
          <w:szCs w:val="24"/>
        </w:rPr>
        <w:t xml:space="preserve">Natural sunlight is widely recognized as the best source for plant growth and development. </w:t>
      </w:r>
      <w:r w:rsidRPr="009C2C53">
        <w:rPr>
          <w:rFonts w:ascii="Times New Roman" w:hAnsi="Times New Roman" w:cs="Times New Roman"/>
          <w:color w:val="202124"/>
          <w:sz w:val="24"/>
          <w:szCs w:val="24"/>
          <w:shd w:val="clear" w:color="auto" w:fill="FFFFFF"/>
        </w:rPr>
        <w:t>When the winter months hit, some plants may not receive enough light and die due to lack of maintenance</w:t>
      </w:r>
      <w:r w:rsidRPr="009C2C53">
        <w:rPr>
          <w:rFonts w:ascii="Times New Roman" w:hAnsi="Times New Roman" w:cs="Times New Roman"/>
          <w:sz w:val="24"/>
          <w:szCs w:val="24"/>
        </w:rPr>
        <w:t>. To promote faster or balanced growth</w:t>
      </w:r>
      <w:r w:rsidRPr="009C2C53">
        <w:rPr>
          <w:rFonts w:ascii="Times New Roman" w:hAnsi="Times New Roman" w:cs="Times New Roman"/>
          <w:b/>
          <w:bCs/>
          <w:sz w:val="24"/>
          <w:szCs w:val="24"/>
        </w:rPr>
        <w:t>.</w:t>
      </w:r>
      <w:r w:rsidRPr="009C2C53">
        <w:rPr>
          <w:rFonts w:ascii="Times New Roman" w:hAnsi="Times New Roman" w:cs="Times New Roman"/>
          <w:sz w:val="24"/>
          <w:szCs w:val="24"/>
        </w:rPr>
        <w:t xml:space="preserve"> We wish to use the hydroponics method, which enables us to provide plants the necessary nutrients in an artificial environment utilizing red and blue LED lights that facilitate photosynthesis in plants. These techniques were interfaced with IoT for controlling the system via the internet. The proposed system includes a variety of sensors such as pH sensor to monitor the pH level inside the water, DHT11 Temperature sensor to detect the temperature and Humidity of the Environment, DS18B20 to detect the water temperature. This system also consists of the relay which is used for controlling the water pump to maintain water level inside the tank and HCSR04 sensor to detect the water level inside the tank. The microcontroller that serves as the heart of the system is ESP32. To monitor and control the sensor readings Blynk IoT application is used.</w:t>
      </w:r>
    </w:p>
    <w:p w14:paraId="40A6020E" w14:textId="77777777" w:rsidR="009C2C53" w:rsidRDefault="009C2C53" w:rsidP="009C2C53">
      <w:pPr>
        <w:rPr>
          <w:rFonts w:ascii="Times New Roman" w:hAnsi="Times New Roman" w:cs="Times New Roman"/>
          <w:b/>
          <w:bCs/>
          <w:sz w:val="24"/>
          <w:szCs w:val="24"/>
        </w:rPr>
      </w:pPr>
    </w:p>
    <w:p w14:paraId="670429E4" w14:textId="3BA9B70A" w:rsidR="009C2C53" w:rsidRPr="009C2C53" w:rsidRDefault="009C2C53" w:rsidP="009C2C53">
      <w:pPr>
        <w:rPr>
          <w:rFonts w:ascii="Times New Roman" w:hAnsi="Times New Roman" w:cs="Times New Roman"/>
          <w:b/>
          <w:bCs/>
          <w:sz w:val="24"/>
          <w:szCs w:val="24"/>
        </w:rPr>
      </w:pPr>
      <w:r w:rsidRPr="009C2C53">
        <w:rPr>
          <w:rFonts w:ascii="Times New Roman" w:hAnsi="Times New Roman" w:cs="Times New Roman"/>
          <w:b/>
          <w:bCs/>
          <w:sz w:val="24"/>
          <w:szCs w:val="24"/>
        </w:rPr>
        <w:t>Introduction:</w:t>
      </w:r>
    </w:p>
    <w:p w14:paraId="047E12B7" w14:textId="77777777" w:rsidR="009C2C53" w:rsidRDefault="009C2C53" w:rsidP="009C2C53">
      <w:pPr>
        <w:spacing w:line="360" w:lineRule="auto"/>
        <w:jc w:val="both"/>
        <w:rPr>
          <w:rFonts w:ascii="Times New Roman" w:hAnsi="Times New Roman"/>
          <w:color w:val="000000"/>
        </w:rPr>
      </w:pPr>
      <w:r w:rsidRPr="00D76617">
        <w:rPr>
          <w:rFonts w:ascii="Times New Roman" w:hAnsi="Times New Roman"/>
          <w:color w:val="000000"/>
        </w:rPr>
        <w:t xml:space="preserve">There are many reasons that plants die that may include lack of sunlight or maintenance. Growing plants in soil uses harmful pesticides, fertilizers, and other toxic farm chemicals to grow the crop as quickly as possible and get a higher yield than was expected. It is also possible to contaminate fresh water, marine habitats, air, and soil if we proceed in this manner. </w:t>
      </w:r>
    </w:p>
    <w:p w14:paraId="73A0AAA1" w14:textId="206F5F7B" w:rsidR="009C2C53" w:rsidRDefault="009C2C53" w:rsidP="009C2C53">
      <w:pPr>
        <w:spacing w:line="360" w:lineRule="auto"/>
        <w:jc w:val="center"/>
        <w:rPr>
          <w:noProof/>
        </w:rPr>
      </w:pPr>
      <w:r w:rsidRPr="00973023">
        <w:rPr>
          <w:noProof/>
        </w:rPr>
        <w:lastRenderedPageBreak/>
        <w:drawing>
          <wp:inline distT="0" distB="0" distL="0" distR="0" wp14:anchorId="2AAF05E2" wp14:editId="5A3AE4FB">
            <wp:extent cx="3111500" cy="1987550"/>
            <wp:effectExtent l="0" t="0" r="0" b="0"/>
            <wp:docPr id="5" name="Picture 5" descr="A picture containing outdoor, plan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outdoor, plant, tre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1987550"/>
                    </a:xfrm>
                    <a:prstGeom prst="rect">
                      <a:avLst/>
                    </a:prstGeom>
                    <a:noFill/>
                    <a:ln>
                      <a:noFill/>
                    </a:ln>
                  </pic:spPr>
                </pic:pic>
              </a:graphicData>
            </a:graphic>
          </wp:inline>
        </w:drawing>
      </w:r>
    </w:p>
    <w:p w14:paraId="75BECC82" w14:textId="3FAD2332" w:rsidR="009C2C53" w:rsidRDefault="009C2C53" w:rsidP="009C2C53">
      <w:pPr>
        <w:spacing w:line="360" w:lineRule="auto"/>
        <w:jc w:val="both"/>
        <w:rPr>
          <w:rFonts w:ascii="Times New Roman" w:hAnsi="Times New Roman"/>
        </w:rPr>
      </w:pPr>
      <w:r w:rsidRPr="00D76617">
        <w:rPr>
          <w:rFonts w:ascii="Times New Roman" w:hAnsi="Times New Roman"/>
          <w:color w:val="000000"/>
        </w:rPr>
        <w:t>Using Hydroponic Farming we can eliminate all the possibilities</w:t>
      </w:r>
      <w:r>
        <w:rPr>
          <w:rFonts w:ascii="Times New Roman" w:hAnsi="Times New Roman"/>
          <w:color w:val="000000"/>
        </w:rPr>
        <w:t xml:space="preserve"> that plants may die. So, we</w:t>
      </w:r>
      <w:r w:rsidRPr="00D76617">
        <w:rPr>
          <w:rFonts w:ascii="Times New Roman" w:hAnsi="Times New Roman"/>
          <w:color w:val="000000"/>
        </w:rPr>
        <w:t xml:space="preserve"> </w:t>
      </w:r>
      <w:r>
        <w:rPr>
          <w:rFonts w:ascii="Times New Roman" w:hAnsi="Times New Roman"/>
          <w:color w:val="000000"/>
        </w:rPr>
        <w:t xml:space="preserve">provide </w:t>
      </w:r>
      <w:r w:rsidRPr="00D76617">
        <w:rPr>
          <w:rFonts w:ascii="Times New Roman" w:hAnsi="Times New Roman"/>
          <w:color w:val="000000"/>
        </w:rPr>
        <w:t>artificial sunlight by deploying LED’s and avoid contamination</w:t>
      </w:r>
      <w:r w:rsidRPr="00D76617">
        <w:rPr>
          <w:rFonts w:ascii="Times New Roman" w:hAnsi="Times New Roman"/>
        </w:rPr>
        <w:t xml:space="preserve"> of soil as we are not using any soil in Hydroponic Farming. Plants are directly dumped in the water. The main objective of this project is to maintain the plants in their natural state by monitoring the factors that increase plant</w:t>
      </w:r>
      <w:r>
        <w:rPr>
          <w:rFonts w:ascii="Times New Roman" w:hAnsi="Times New Roman"/>
        </w:rPr>
        <w:t xml:space="preserve"> life.</w:t>
      </w:r>
    </w:p>
    <w:p w14:paraId="702C0F9A" w14:textId="6323D476" w:rsidR="009C2C53" w:rsidRDefault="009C2C53" w:rsidP="009C2C53">
      <w:pPr>
        <w:spacing w:line="360" w:lineRule="auto"/>
        <w:jc w:val="center"/>
        <w:rPr>
          <w:rFonts w:ascii="Times New Roman" w:hAnsi="Times New Roman"/>
        </w:rPr>
      </w:pPr>
      <w:r>
        <w:rPr>
          <w:noProof/>
        </w:rPr>
        <w:drawing>
          <wp:inline distT="0" distB="0" distL="0" distR="0" wp14:anchorId="709A9E03" wp14:editId="76ACCF8C">
            <wp:extent cx="2667000" cy="2000250"/>
            <wp:effectExtent l="0" t="0" r="0" b="0"/>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3012" cy="2012259"/>
                    </a:xfrm>
                    <a:prstGeom prst="rect">
                      <a:avLst/>
                    </a:prstGeom>
                    <a:noFill/>
                    <a:ln>
                      <a:noFill/>
                    </a:ln>
                  </pic:spPr>
                </pic:pic>
              </a:graphicData>
            </a:graphic>
          </wp:inline>
        </w:drawing>
      </w:r>
    </w:p>
    <w:p w14:paraId="76FD8FFB" w14:textId="77777777" w:rsidR="009C2C53" w:rsidRDefault="009C2C53" w:rsidP="009C2C53">
      <w:pPr>
        <w:autoSpaceDE w:val="0"/>
        <w:autoSpaceDN w:val="0"/>
        <w:adjustRightInd w:val="0"/>
        <w:spacing w:after="0" w:line="360" w:lineRule="auto"/>
        <w:jc w:val="both"/>
        <w:rPr>
          <w:rFonts w:ascii="Times New Roman" w:hAnsi="Times New Roman" w:cs="Times New Roman"/>
          <w:sz w:val="24"/>
          <w:szCs w:val="24"/>
        </w:rPr>
      </w:pPr>
      <w:r w:rsidRPr="005F49C3">
        <w:rPr>
          <w:rFonts w:ascii="Times New Roman" w:hAnsi="Times New Roman" w:cs="Times New Roman"/>
          <w:sz w:val="24"/>
          <w:szCs w:val="24"/>
        </w:rPr>
        <w:t>The above picture describes that there are several factors that plants die due to some inappropriate weather conditions, lack of maintenance and limited water supply. As the plant grows in the soil the roots of the plants may not absorb proper nutrients. But using Hydroponic farming the plant roots are directly dipped in the water as roots absorb sufficient nutrients, we can expect the faster and stable growth of the plant. Using Hydroponics technique integrated with IoT we can continuously monitor and track the status of the environment variables of the plants and automate the system to maintain the proper environment conditions of the plant</w:t>
      </w:r>
    </w:p>
    <w:p w14:paraId="187260F0" w14:textId="77777777" w:rsidR="009C2C53" w:rsidRPr="00D76617" w:rsidRDefault="009C2C53" w:rsidP="009C2C53">
      <w:pPr>
        <w:spacing w:line="360" w:lineRule="auto"/>
        <w:jc w:val="both"/>
        <w:rPr>
          <w:rFonts w:ascii="Times New Roman" w:hAnsi="Times New Roman"/>
        </w:rPr>
      </w:pPr>
    </w:p>
    <w:p w14:paraId="36DB2BE6" w14:textId="77777777" w:rsidR="009C2C53" w:rsidRPr="00C33327" w:rsidRDefault="009C2C53" w:rsidP="00C33327">
      <w:pPr>
        <w:jc w:val="both"/>
        <w:rPr>
          <w:rFonts w:ascii="Times New Roman" w:hAnsi="Times New Roman" w:cs="Times New Roman"/>
          <w:sz w:val="24"/>
          <w:szCs w:val="24"/>
        </w:rPr>
      </w:pPr>
    </w:p>
    <w:p w14:paraId="4F033E79" w14:textId="4100BED7" w:rsidR="00905F93" w:rsidRDefault="00142C1F" w:rsidP="00C33327">
      <w:pPr>
        <w:jc w:val="both"/>
        <w:rPr>
          <w:rFonts w:ascii="Times New Roman" w:hAnsi="Times New Roman" w:cs="Times New Roman"/>
          <w:b/>
          <w:bCs/>
          <w:sz w:val="24"/>
          <w:szCs w:val="24"/>
        </w:rPr>
      </w:pPr>
      <w:bookmarkStart w:id="0" w:name="_Hlk120545245"/>
      <w:r>
        <w:rPr>
          <w:rFonts w:ascii="Times New Roman" w:hAnsi="Times New Roman" w:cs="Times New Roman"/>
          <w:b/>
          <w:bCs/>
          <w:sz w:val="24"/>
          <w:szCs w:val="24"/>
        </w:rPr>
        <w:t>Literature review</w:t>
      </w:r>
      <w:r w:rsidR="00905F93" w:rsidRPr="009C4D70">
        <w:rPr>
          <w:rFonts w:ascii="Times New Roman" w:hAnsi="Times New Roman" w:cs="Times New Roman"/>
          <w:b/>
          <w:bCs/>
          <w:sz w:val="24"/>
          <w:szCs w:val="24"/>
        </w:rPr>
        <w:t>:</w:t>
      </w:r>
    </w:p>
    <w:p w14:paraId="39E91130" w14:textId="55468EAD" w:rsidR="007878AC" w:rsidRPr="00C973B8" w:rsidRDefault="00C973B8" w:rsidP="00831F19">
      <w:pPr>
        <w:spacing w:line="360" w:lineRule="auto"/>
        <w:jc w:val="both"/>
        <w:rPr>
          <w:rFonts w:ascii="Times New Roman" w:hAnsi="Times New Roman" w:cs="Times New Roman"/>
          <w:b/>
          <w:bCs/>
          <w:sz w:val="24"/>
          <w:szCs w:val="24"/>
        </w:rPr>
      </w:pPr>
      <w:r w:rsidRPr="00895FE6">
        <w:rPr>
          <w:rFonts w:ascii="Times New Roman" w:hAnsi="Times New Roman" w:cs="Times New Roman"/>
          <w:sz w:val="24"/>
          <w:szCs w:val="24"/>
        </w:rPr>
        <w:lastRenderedPageBreak/>
        <w:t>In extreme weather conditions some of the plants cannot survive</w:t>
      </w:r>
      <w:r>
        <w:rPr>
          <w:rFonts w:ascii="Times New Roman" w:hAnsi="Times New Roman" w:cs="Times New Roman"/>
          <w:sz w:val="24"/>
          <w:szCs w:val="24"/>
        </w:rPr>
        <w:t>, low amount of water supply leads to plant death</w:t>
      </w:r>
      <w:r>
        <w:rPr>
          <w:rFonts w:ascii="Times New Roman" w:hAnsi="Times New Roman" w:cs="Times New Roman"/>
          <w:sz w:val="24"/>
          <w:szCs w:val="24"/>
        </w:rPr>
        <w:t xml:space="preserve"> [1].</w:t>
      </w:r>
      <w:r>
        <w:rPr>
          <w:rFonts w:ascii="Times New Roman" w:hAnsi="Times New Roman" w:cs="Times New Roman"/>
          <w:b/>
          <w:bCs/>
          <w:sz w:val="24"/>
          <w:szCs w:val="24"/>
        </w:rPr>
        <w:t xml:space="preserve"> </w:t>
      </w:r>
      <w:r w:rsidRPr="00C973B8">
        <w:rPr>
          <w:rFonts w:ascii="Times New Roman" w:hAnsi="Times New Roman" w:cs="Times New Roman"/>
          <w:sz w:val="24"/>
          <w:szCs w:val="24"/>
        </w:rPr>
        <w:t>Moreover,</w:t>
      </w:r>
      <w:r>
        <w:rPr>
          <w:rFonts w:ascii="Times New Roman" w:hAnsi="Times New Roman" w:cs="Times New Roman"/>
          <w:b/>
          <w:bCs/>
          <w:sz w:val="24"/>
          <w:szCs w:val="24"/>
        </w:rPr>
        <w:t xml:space="preserve"> </w:t>
      </w:r>
      <w:r w:rsidRPr="00716E06">
        <w:rPr>
          <w:rFonts w:ascii="Times New Roman" w:hAnsi="Times New Roman" w:cs="Times New Roman"/>
          <w:sz w:val="24"/>
          <w:szCs w:val="24"/>
        </w:rPr>
        <w:t>Poor farming practices might result in low production yield</w:t>
      </w:r>
      <w:r>
        <w:rPr>
          <w:rFonts w:ascii="Times New Roman" w:hAnsi="Times New Roman" w:cs="Times New Roman"/>
          <w:sz w:val="24"/>
          <w:szCs w:val="24"/>
        </w:rPr>
        <w:t xml:space="preserve"> [2]</w:t>
      </w:r>
      <w:r>
        <w:rPr>
          <w:rFonts w:ascii="Times New Roman" w:hAnsi="Times New Roman" w:cs="Times New Roman"/>
          <w:sz w:val="24"/>
          <w:szCs w:val="24"/>
        </w:rPr>
        <w:t xml:space="preserve">. </w:t>
      </w:r>
      <w:r w:rsidR="00905F93" w:rsidRPr="00C33327">
        <w:rPr>
          <w:rFonts w:ascii="Times New Roman" w:hAnsi="Times New Roman" w:cs="Times New Roman"/>
          <w:color w:val="000000" w:themeColor="text1"/>
          <w:sz w:val="24"/>
          <w:szCs w:val="24"/>
        </w:rPr>
        <w:t>Several studies showed that hydroponics and aeroponics as modern farming</w:t>
      </w:r>
      <w:r w:rsidR="007878AC" w:rsidRPr="00C33327">
        <w:rPr>
          <w:rFonts w:ascii="Times New Roman" w:hAnsi="Times New Roman" w:cs="Times New Roman"/>
          <w:color w:val="000000" w:themeColor="text1"/>
          <w:sz w:val="24"/>
          <w:szCs w:val="24"/>
        </w:rPr>
        <w:t xml:space="preserve"> technique</w:t>
      </w:r>
      <w:r w:rsidR="00905F93" w:rsidRPr="00C33327">
        <w:rPr>
          <w:rFonts w:ascii="Times New Roman" w:hAnsi="Times New Roman" w:cs="Times New Roman"/>
          <w:color w:val="000000" w:themeColor="text1"/>
          <w:sz w:val="24"/>
          <w:szCs w:val="24"/>
        </w:rPr>
        <w:t>.</w:t>
      </w:r>
      <w:r w:rsidR="007878AC" w:rsidRPr="00C33327">
        <w:rPr>
          <w:rFonts w:ascii="Times New Roman" w:hAnsi="Times New Roman" w:cs="Times New Roman"/>
          <w:color w:val="000000" w:themeColor="text1"/>
          <w:sz w:val="24"/>
          <w:szCs w:val="24"/>
        </w:rPr>
        <w:t xml:space="preserve"> But in hydroponic farming manual monitoring of environmental conditions of a plant is a trivial task [</w:t>
      </w:r>
      <w:r w:rsidR="00142C1F">
        <w:rPr>
          <w:rFonts w:ascii="Times New Roman" w:hAnsi="Times New Roman" w:cs="Times New Roman"/>
          <w:color w:val="000000" w:themeColor="text1"/>
          <w:sz w:val="24"/>
          <w:szCs w:val="24"/>
        </w:rPr>
        <w:t>3</w:t>
      </w:r>
      <w:r w:rsidR="007878AC" w:rsidRPr="00C33327">
        <w:rPr>
          <w:rFonts w:ascii="Times New Roman" w:hAnsi="Times New Roman" w:cs="Times New Roman"/>
          <w:color w:val="000000" w:themeColor="text1"/>
          <w:sz w:val="24"/>
          <w:szCs w:val="24"/>
        </w:rPr>
        <w:t xml:space="preserve">]. </w:t>
      </w:r>
      <w:r w:rsidR="00FE1A1B" w:rsidRPr="00C33327">
        <w:rPr>
          <w:rFonts w:ascii="Times New Roman" w:hAnsi="Times New Roman" w:cs="Times New Roman"/>
          <w:color w:val="000000" w:themeColor="text1"/>
          <w:sz w:val="24"/>
          <w:szCs w:val="24"/>
        </w:rPr>
        <w:t xml:space="preserve">So we developed a system using </w:t>
      </w:r>
      <w:r w:rsidR="007878AC" w:rsidRPr="00C33327">
        <w:rPr>
          <w:rFonts w:ascii="Times New Roman" w:hAnsi="Times New Roman" w:cs="Times New Roman"/>
          <w:color w:val="000000" w:themeColor="text1"/>
          <w:sz w:val="24"/>
          <w:szCs w:val="24"/>
        </w:rPr>
        <w:t>Io</w:t>
      </w:r>
      <w:r w:rsidR="005F49C3">
        <w:rPr>
          <w:rFonts w:ascii="Times New Roman" w:hAnsi="Times New Roman" w:cs="Times New Roman"/>
          <w:color w:val="000000" w:themeColor="text1"/>
          <w:sz w:val="24"/>
          <w:szCs w:val="24"/>
        </w:rPr>
        <w:t>T</w:t>
      </w:r>
      <w:r w:rsidR="007878AC" w:rsidRPr="00C33327">
        <w:rPr>
          <w:rFonts w:ascii="Times New Roman" w:hAnsi="Times New Roman" w:cs="Times New Roman"/>
          <w:color w:val="000000" w:themeColor="text1"/>
          <w:sz w:val="24"/>
          <w:szCs w:val="24"/>
        </w:rPr>
        <w:t xml:space="preserve"> </w:t>
      </w:r>
      <w:r w:rsidR="00FE1A1B" w:rsidRPr="00C33327">
        <w:rPr>
          <w:rFonts w:ascii="Times New Roman" w:hAnsi="Times New Roman" w:cs="Times New Roman"/>
          <w:color w:val="000000" w:themeColor="text1"/>
          <w:sz w:val="24"/>
          <w:szCs w:val="24"/>
        </w:rPr>
        <w:t>to</w:t>
      </w:r>
      <w:r w:rsidR="007878AC" w:rsidRPr="00C33327">
        <w:rPr>
          <w:rFonts w:ascii="Times New Roman" w:hAnsi="Times New Roman" w:cs="Times New Roman"/>
          <w:color w:val="000000" w:themeColor="text1"/>
          <w:sz w:val="24"/>
          <w:szCs w:val="24"/>
        </w:rPr>
        <w:t xml:space="preserve"> continuously monitor and track the status of the environment variables of the plants.</w:t>
      </w:r>
      <w:r w:rsidR="00FE1A1B" w:rsidRPr="00C33327">
        <w:rPr>
          <w:rFonts w:ascii="Times New Roman" w:hAnsi="Times New Roman" w:cs="Times New Roman"/>
          <w:color w:val="000000" w:themeColor="text1"/>
          <w:sz w:val="24"/>
          <w:szCs w:val="24"/>
        </w:rPr>
        <w:t xml:space="preserve"> </w:t>
      </w:r>
      <w:r w:rsidR="005F49C3" w:rsidRPr="00C33327">
        <w:rPr>
          <w:rFonts w:ascii="Times New Roman" w:hAnsi="Times New Roman" w:cs="Times New Roman"/>
          <w:color w:val="000000" w:themeColor="text1"/>
          <w:sz w:val="24"/>
          <w:szCs w:val="24"/>
        </w:rPr>
        <w:t>And using</w:t>
      </w:r>
      <w:r w:rsidR="007878AC" w:rsidRPr="00C33327">
        <w:rPr>
          <w:rFonts w:ascii="Times New Roman" w:hAnsi="Times New Roman" w:cs="Times New Roman"/>
          <w:color w:val="000000" w:themeColor="text1"/>
          <w:sz w:val="24"/>
          <w:szCs w:val="24"/>
        </w:rPr>
        <w:t xml:space="preserve"> hydroponic </w:t>
      </w:r>
      <w:r w:rsidR="00FE1A1B" w:rsidRPr="00C33327">
        <w:rPr>
          <w:rFonts w:ascii="Times New Roman" w:hAnsi="Times New Roman" w:cs="Times New Roman"/>
          <w:color w:val="000000" w:themeColor="text1"/>
          <w:sz w:val="24"/>
          <w:szCs w:val="24"/>
        </w:rPr>
        <w:t>farming,</w:t>
      </w:r>
      <w:r w:rsidR="00905F93" w:rsidRPr="00C33327">
        <w:rPr>
          <w:rFonts w:ascii="Times New Roman" w:hAnsi="Times New Roman" w:cs="Times New Roman"/>
          <w:color w:val="000000" w:themeColor="text1"/>
          <w:sz w:val="24"/>
          <w:szCs w:val="24"/>
        </w:rPr>
        <w:t xml:space="preserve"> we can ignore the unwanted plants growing together with the crop [</w:t>
      </w:r>
      <w:r w:rsidR="00142C1F">
        <w:rPr>
          <w:rFonts w:ascii="Times New Roman" w:hAnsi="Times New Roman" w:cs="Times New Roman"/>
          <w:color w:val="000000" w:themeColor="text1"/>
          <w:sz w:val="24"/>
          <w:szCs w:val="24"/>
        </w:rPr>
        <w:t>4</w:t>
      </w:r>
      <w:r w:rsidR="00905F93" w:rsidRPr="00C33327">
        <w:rPr>
          <w:rFonts w:ascii="Times New Roman" w:hAnsi="Times New Roman" w:cs="Times New Roman"/>
          <w:color w:val="000000" w:themeColor="text1"/>
          <w:sz w:val="24"/>
          <w:szCs w:val="24"/>
        </w:rPr>
        <w:t>]</w:t>
      </w:r>
      <w:r w:rsidR="007878AC" w:rsidRPr="00C33327">
        <w:rPr>
          <w:rFonts w:ascii="Times New Roman" w:hAnsi="Times New Roman" w:cs="Times New Roman"/>
          <w:color w:val="000000" w:themeColor="text1"/>
          <w:sz w:val="24"/>
          <w:szCs w:val="24"/>
        </w:rPr>
        <w:t xml:space="preserve"> and </w:t>
      </w:r>
      <w:r w:rsidR="00FE1A1B" w:rsidRPr="00C33327">
        <w:rPr>
          <w:rFonts w:ascii="Times New Roman" w:hAnsi="Times New Roman" w:cs="Times New Roman"/>
          <w:color w:val="000000" w:themeColor="text1"/>
          <w:sz w:val="24"/>
          <w:szCs w:val="24"/>
        </w:rPr>
        <w:t xml:space="preserve">expect </w:t>
      </w:r>
      <w:r w:rsidR="007878AC" w:rsidRPr="00C33327">
        <w:rPr>
          <w:rFonts w:ascii="Times New Roman" w:hAnsi="Times New Roman" w:cs="Times New Roman"/>
          <w:color w:val="000000" w:themeColor="text1"/>
          <w:sz w:val="24"/>
          <w:szCs w:val="24"/>
        </w:rPr>
        <w:t>no pesticide attack.</w:t>
      </w:r>
    </w:p>
    <w:p w14:paraId="0E6F1FC0" w14:textId="77777777" w:rsidR="00FE1A1B" w:rsidRPr="00C33327" w:rsidRDefault="00FE1A1B" w:rsidP="00C33327">
      <w:pPr>
        <w:spacing w:line="360" w:lineRule="auto"/>
        <w:jc w:val="both"/>
        <w:rPr>
          <w:rFonts w:ascii="Times New Roman" w:hAnsi="Times New Roman" w:cs="Times New Roman"/>
          <w:color w:val="000000" w:themeColor="text1"/>
          <w:sz w:val="24"/>
          <w:szCs w:val="24"/>
        </w:rPr>
      </w:pPr>
    </w:p>
    <w:p w14:paraId="594F0AED" w14:textId="58A74906" w:rsidR="00905F93" w:rsidRPr="00C33327" w:rsidRDefault="00905F93" w:rsidP="00C33327">
      <w:pPr>
        <w:spacing w:line="360" w:lineRule="auto"/>
        <w:jc w:val="both"/>
        <w:rPr>
          <w:rFonts w:ascii="Times New Roman" w:hAnsi="Times New Roman" w:cs="Times New Roman"/>
          <w:color w:val="000000" w:themeColor="text1"/>
          <w:sz w:val="24"/>
          <w:szCs w:val="24"/>
        </w:rPr>
      </w:pPr>
      <w:r w:rsidRPr="00C33327">
        <w:rPr>
          <w:rFonts w:ascii="Times New Roman" w:hAnsi="Times New Roman" w:cs="Times New Roman"/>
          <w:color w:val="000000" w:themeColor="text1"/>
          <w:sz w:val="24"/>
          <w:szCs w:val="24"/>
        </w:rPr>
        <w:t xml:space="preserve">In </w:t>
      </w:r>
      <w:hyperlink r:id="rId7" w:history="1">
        <w:r w:rsidRPr="00C33327">
          <w:rPr>
            <w:rStyle w:val="Hyperlink"/>
            <w:rFonts w:ascii="Times New Roman" w:hAnsi="Times New Roman" w:cs="Times New Roman"/>
            <w:color w:val="000000" w:themeColor="text1"/>
            <w:sz w:val="24"/>
            <w:szCs w:val="24"/>
          </w:rPr>
          <w:t>Md Ashifuddin Mondal</w:t>
        </w:r>
      </w:hyperlink>
      <w:r w:rsidRPr="00C33327">
        <w:rPr>
          <w:rStyle w:val="authors-info"/>
          <w:rFonts w:ascii="Times New Roman" w:hAnsi="Times New Roman" w:cs="Times New Roman"/>
          <w:color w:val="000000" w:themeColor="text1"/>
          <w:sz w:val="24"/>
          <w:szCs w:val="24"/>
          <w:shd w:val="clear" w:color="auto" w:fill="FFFFFF"/>
        </w:rPr>
        <w:t xml:space="preserve"> and  </w:t>
      </w:r>
      <w:hyperlink r:id="rId8" w:history="1">
        <w:r w:rsidRPr="00C33327">
          <w:rPr>
            <w:rStyle w:val="Hyperlink"/>
            <w:rFonts w:ascii="Times New Roman" w:hAnsi="Times New Roman" w:cs="Times New Roman"/>
            <w:color w:val="000000" w:themeColor="text1"/>
            <w:sz w:val="24"/>
            <w:szCs w:val="24"/>
          </w:rPr>
          <w:t>Zeenat Rehena</w:t>
        </w:r>
      </w:hyperlink>
      <w:r w:rsidRPr="00C33327">
        <w:rPr>
          <w:rStyle w:val="blue-tooltip"/>
          <w:rFonts w:ascii="Times New Roman" w:hAnsi="Times New Roman" w:cs="Times New Roman"/>
          <w:color w:val="000000" w:themeColor="text1"/>
          <w:sz w:val="24"/>
          <w:szCs w:val="24"/>
          <w:shd w:val="clear" w:color="auto" w:fill="FFFFFF"/>
        </w:rPr>
        <w:t xml:space="preserve"> proposed methodology </w:t>
      </w:r>
      <w:r w:rsidRPr="00C33327">
        <w:rPr>
          <w:rFonts w:ascii="Times New Roman" w:hAnsi="Times New Roman" w:cs="Times New Roman"/>
          <w:color w:val="000000" w:themeColor="text1"/>
          <w:sz w:val="24"/>
          <w:szCs w:val="24"/>
        </w:rPr>
        <w:t>LM35 was used as a temperature sensor [</w:t>
      </w:r>
      <w:r w:rsidR="00142C1F">
        <w:rPr>
          <w:rFonts w:ascii="Times New Roman" w:hAnsi="Times New Roman" w:cs="Times New Roman"/>
          <w:color w:val="000000" w:themeColor="text1"/>
          <w:sz w:val="24"/>
          <w:szCs w:val="24"/>
        </w:rPr>
        <w:t>5</w:t>
      </w:r>
      <w:r w:rsidRPr="00C33327">
        <w:rPr>
          <w:rFonts w:ascii="Times New Roman" w:hAnsi="Times New Roman" w:cs="Times New Roman"/>
          <w:color w:val="000000" w:themeColor="text1"/>
          <w:sz w:val="24"/>
          <w:szCs w:val="24"/>
        </w:rPr>
        <w:t>]  but in this proposed system, DHT11 is used to measure both temperature and humidity [</w:t>
      </w:r>
      <w:r w:rsidR="00142C1F">
        <w:rPr>
          <w:rFonts w:ascii="Times New Roman" w:hAnsi="Times New Roman" w:cs="Times New Roman"/>
          <w:color w:val="000000" w:themeColor="text1"/>
          <w:sz w:val="24"/>
          <w:szCs w:val="24"/>
        </w:rPr>
        <w:t>6</w:t>
      </w:r>
      <w:r w:rsidRPr="00C33327">
        <w:rPr>
          <w:rFonts w:ascii="Times New Roman" w:hAnsi="Times New Roman" w:cs="Times New Roman"/>
          <w:color w:val="000000" w:themeColor="text1"/>
          <w:sz w:val="24"/>
          <w:szCs w:val="24"/>
        </w:rPr>
        <w:t xml:space="preserve">, </w:t>
      </w:r>
      <w:r w:rsidR="00142C1F">
        <w:rPr>
          <w:rFonts w:ascii="Times New Roman" w:hAnsi="Times New Roman" w:cs="Times New Roman"/>
          <w:color w:val="000000" w:themeColor="text1"/>
          <w:sz w:val="24"/>
          <w:szCs w:val="24"/>
        </w:rPr>
        <w:t>7</w:t>
      </w:r>
      <w:r w:rsidRPr="00C33327">
        <w:rPr>
          <w:rFonts w:ascii="Times New Roman" w:hAnsi="Times New Roman" w:cs="Times New Roman"/>
          <w:color w:val="000000" w:themeColor="text1"/>
          <w:sz w:val="24"/>
          <w:szCs w:val="24"/>
        </w:rPr>
        <w:t>]</w:t>
      </w:r>
      <w:r w:rsidR="007878AC" w:rsidRPr="00C33327">
        <w:rPr>
          <w:rFonts w:ascii="Times New Roman" w:hAnsi="Times New Roman" w:cs="Times New Roman"/>
          <w:color w:val="000000" w:themeColor="text1"/>
          <w:sz w:val="24"/>
          <w:szCs w:val="24"/>
        </w:rPr>
        <w:t xml:space="preserve"> of the environment</w:t>
      </w:r>
      <w:r w:rsidRPr="00C33327">
        <w:rPr>
          <w:rFonts w:ascii="Times New Roman" w:hAnsi="Times New Roman" w:cs="Times New Roman"/>
          <w:color w:val="000000" w:themeColor="text1"/>
          <w:sz w:val="24"/>
          <w:szCs w:val="24"/>
        </w:rPr>
        <w:t>.</w:t>
      </w:r>
      <w:r w:rsidR="00FE1A1B" w:rsidRPr="00C33327">
        <w:rPr>
          <w:rFonts w:ascii="Times New Roman" w:hAnsi="Times New Roman" w:cs="Times New Roman"/>
          <w:color w:val="000000" w:themeColor="text1"/>
          <w:sz w:val="24"/>
          <w:szCs w:val="24"/>
        </w:rPr>
        <w:t xml:space="preserve"> To measure the PH level in the nutrient tank solution, a pH sensor is added [</w:t>
      </w:r>
      <w:r w:rsidR="00142C1F">
        <w:rPr>
          <w:rFonts w:ascii="Times New Roman" w:hAnsi="Times New Roman" w:cs="Times New Roman"/>
          <w:color w:val="000000" w:themeColor="text1"/>
          <w:sz w:val="24"/>
          <w:szCs w:val="24"/>
        </w:rPr>
        <w:t>8</w:t>
      </w:r>
      <w:r w:rsidR="00FE1A1B" w:rsidRPr="00C33327">
        <w:rPr>
          <w:rFonts w:ascii="Times New Roman" w:hAnsi="Times New Roman" w:cs="Times New Roman"/>
          <w:color w:val="000000" w:themeColor="text1"/>
          <w:sz w:val="24"/>
          <w:szCs w:val="24"/>
        </w:rPr>
        <w:t>].</w:t>
      </w:r>
      <w:r w:rsidR="00021404" w:rsidRPr="00C33327">
        <w:rPr>
          <w:rFonts w:ascii="Times New Roman" w:hAnsi="Times New Roman" w:cs="Times New Roman"/>
          <w:color w:val="000000" w:themeColor="text1"/>
          <w:sz w:val="24"/>
          <w:szCs w:val="24"/>
        </w:rPr>
        <w:t xml:space="preserve"> A single wire temperature sensor called the DS18B20 can measure the temperature in water [</w:t>
      </w:r>
      <w:r w:rsidR="00142C1F">
        <w:rPr>
          <w:rFonts w:ascii="Times New Roman" w:hAnsi="Times New Roman" w:cs="Times New Roman"/>
          <w:color w:val="000000" w:themeColor="text1"/>
          <w:sz w:val="24"/>
          <w:szCs w:val="24"/>
        </w:rPr>
        <w:t>9</w:t>
      </w:r>
      <w:r w:rsidR="00021404" w:rsidRPr="00C33327">
        <w:rPr>
          <w:rFonts w:ascii="Times New Roman" w:hAnsi="Times New Roman" w:cs="Times New Roman"/>
          <w:color w:val="000000" w:themeColor="text1"/>
          <w:sz w:val="24"/>
          <w:szCs w:val="24"/>
        </w:rPr>
        <w:t xml:space="preserve">, </w:t>
      </w:r>
      <w:r w:rsidR="00142C1F">
        <w:rPr>
          <w:rFonts w:ascii="Times New Roman" w:hAnsi="Times New Roman" w:cs="Times New Roman"/>
          <w:color w:val="000000" w:themeColor="text1"/>
          <w:sz w:val="24"/>
          <w:szCs w:val="24"/>
        </w:rPr>
        <w:t>10</w:t>
      </w:r>
      <w:r w:rsidR="00021404" w:rsidRPr="00C33327">
        <w:rPr>
          <w:rFonts w:ascii="Times New Roman" w:hAnsi="Times New Roman" w:cs="Times New Roman"/>
          <w:color w:val="000000" w:themeColor="text1"/>
          <w:sz w:val="24"/>
          <w:szCs w:val="24"/>
        </w:rPr>
        <w:t xml:space="preserve">]. </w:t>
      </w:r>
      <w:r w:rsidR="00FE1A1B" w:rsidRPr="00C33327">
        <w:rPr>
          <w:rFonts w:ascii="Times New Roman" w:hAnsi="Times New Roman" w:cs="Times New Roman"/>
          <w:color w:val="000000" w:themeColor="text1"/>
          <w:sz w:val="24"/>
          <w:szCs w:val="24"/>
        </w:rPr>
        <w:t xml:space="preserve"> </w:t>
      </w:r>
      <w:r w:rsidR="00021404" w:rsidRPr="00C33327">
        <w:rPr>
          <w:rFonts w:ascii="Times New Roman" w:hAnsi="Times New Roman" w:cs="Times New Roman"/>
          <w:color w:val="000000" w:themeColor="text1"/>
          <w:sz w:val="24"/>
          <w:szCs w:val="24"/>
        </w:rPr>
        <w:t>So,</w:t>
      </w:r>
      <w:r w:rsidR="00FE1A1B" w:rsidRPr="00C33327">
        <w:rPr>
          <w:rFonts w:ascii="Times New Roman" w:hAnsi="Times New Roman" w:cs="Times New Roman"/>
          <w:color w:val="000000" w:themeColor="text1"/>
          <w:sz w:val="24"/>
          <w:szCs w:val="24"/>
        </w:rPr>
        <w:t xml:space="preserve"> whenever the environment variables values </w:t>
      </w:r>
      <w:r w:rsidR="005F49C3" w:rsidRPr="00C33327">
        <w:rPr>
          <w:rFonts w:ascii="Times New Roman" w:hAnsi="Times New Roman" w:cs="Times New Roman"/>
          <w:color w:val="000000" w:themeColor="text1"/>
          <w:sz w:val="24"/>
          <w:szCs w:val="24"/>
        </w:rPr>
        <w:t>exceed</w:t>
      </w:r>
      <w:r w:rsidR="00FE1A1B" w:rsidRPr="00C33327">
        <w:rPr>
          <w:rFonts w:ascii="Times New Roman" w:hAnsi="Times New Roman" w:cs="Times New Roman"/>
          <w:color w:val="000000" w:themeColor="text1"/>
          <w:sz w:val="24"/>
          <w:szCs w:val="24"/>
        </w:rPr>
        <w:t xml:space="preserve"> the threshold value the system notifies the user.</w:t>
      </w:r>
    </w:p>
    <w:p w14:paraId="360EE014" w14:textId="73B72D6A" w:rsidR="00905F93" w:rsidRPr="00C33327" w:rsidRDefault="00905F93"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555626A8" w14:textId="1E2EE112" w:rsidR="00905F93" w:rsidRPr="00C33327" w:rsidRDefault="00FE1A1B"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r w:rsidRPr="00C33327">
        <w:rPr>
          <w:rFonts w:ascii="Times New Roman" w:hAnsi="Times New Roman" w:cs="Times New Roman"/>
          <w:color w:val="000000" w:themeColor="text1"/>
          <w:sz w:val="24"/>
          <w:szCs w:val="24"/>
        </w:rPr>
        <w:t>The ultrasonic sensor is used to monitor water level in tanks [</w:t>
      </w:r>
      <w:r w:rsidR="00142C1F">
        <w:rPr>
          <w:rFonts w:ascii="Times New Roman" w:hAnsi="Times New Roman" w:cs="Times New Roman"/>
          <w:color w:val="000000" w:themeColor="text1"/>
          <w:sz w:val="24"/>
          <w:szCs w:val="24"/>
        </w:rPr>
        <w:t>11</w:t>
      </w:r>
      <w:r w:rsidRPr="00C33327">
        <w:rPr>
          <w:rFonts w:ascii="Times New Roman" w:hAnsi="Times New Roman" w:cs="Times New Roman"/>
          <w:color w:val="000000" w:themeColor="text1"/>
          <w:sz w:val="24"/>
          <w:szCs w:val="24"/>
        </w:rPr>
        <w:t>].</w:t>
      </w:r>
      <w:r w:rsidR="00905F93" w:rsidRPr="00C33327">
        <w:rPr>
          <w:rFonts w:ascii="Times New Roman" w:hAnsi="Times New Roman" w:cs="Times New Roman"/>
          <w:color w:val="000000" w:themeColor="text1"/>
          <w:sz w:val="24"/>
          <w:szCs w:val="24"/>
        </w:rPr>
        <w:t xml:space="preserve"> ESP32 alerts the Water Pump to turn ON </w:t>
      </w:r>
      <w:r w:rsidRPr="00C33327">
        <w:rPr>
          <w:rFonts w:ascii="Times New Roman" w:hAnsi="Times New Roman" w:cs="Times New Roman"/>
          <w:color w:val="000000" w:themeColor="text1"/>
          <w:sz w:val="24"/>
          <w:szCs w:val="24"/>
        </w:rPr>
        <w:t>when there is low level of water in the tank a</w:t>
      </w:r>
      <w:r w:rsidR="00905F93" w:rsidRPr="00C33327">
        <w:rPr>
          <w:rFonts w:ascii="Times New Roman" w:hAnsi="Times New Roman" w:cs="Times New Roman"/>
          <w:color w:val="000000" w:themeColor="text1"/>
          <w:sz w:val="24"/>
          <w:szCs w:val="24"/>
        </w:rPr>
        <w:t>nd supply the water</w:t>
      </w:r>
      <w:r w:rsidRPr="00C33327">
        <w:rPr>
          <w:rFonts w:ascii="Times New Roman" w:hAnsi="Times New Roman" w:cs="Times New Roman"/>
          <w:color w:val="000000" w:themeColor="text1"/>
          <w:sz w:val="24"/>
          <w:szCs w:val="24"/>
        </w:rPr>
        <w:t>. W</w:t>
      </w:r>
      <w:r w:rsidR="00905F93" w:rsidRPr="00C33327">
        <w:rPr>
          <w:rFonts w:ascii="Times New Roman" w:hAnsi="Times New Roman" w:cs="Times New Roman"/>
          <w:color w:val="000000" w:themeColor="text1"/>
          <w:sz w:val="24"/>
          <w:szCs w:val="24"/>
        </w:rPr>
        <w:t>e can reuse the same water supply as there is no wastage of water in this project [</w:t>
      </w:r>
      <w:r w:rsidR="00C33327" w:rsidRPr="00C33327">
        <w:rPr>
          <w:rFonts w:ascii="Times New Roman" w:hAnsi="Times New Roman" w:cs="Times New Roman"/>
          <w:color w:val="000000" w:themeColor="text1"/>
          <w:sz w:val="24"/>
          <w:szCs w:val="24"/>
        </w:rPr>
        <w:t>1</w:t>
      </w:r>
      <w:r w:rsidR="00142C1F">
        <w:rPr>
          <w:rFonts w:ascii="Times New Roman" w:hAnsi="Times New Roman" w:cs="Times New Roman"/>
          <w:color w:val="000000" w:themeColor="text1"/>
          <w:sz w:val="24"/>
          <w:szCs w:val="24"/>
        </w:rPr>
        <w:t>2</w:t>
      </w:r>
      <w:r w:rsidR="00905F93" w:rsidRPr="00C33327">
        <w:rPr>
          <w:rFonts w:ascii="Times New Roman" w:hAnsi="Times New Roman" w:cs="Times New Roman"/>
          <w:color w:val="000000" w:themeColor="text1"/>
          <w:sz w:val="24"/>
          <w:szCs w:val="24"/>
        </w:rPr>
        <w:t>] because we circulate the same water supply from the storage.</w:t>
      </w:r>
      <w:r w:rsidR="00361805">
        <w:rPr>
          <w:rFonts w:ascii="Times New Roman" w:hAnsi="Times New Roman" w:cs="Times New Roman"/>
          <w:color w:val="000000" w:themeColor="text1"/>
          <w:sz w:val="24"/>
          <w:szCs w:val="24"/>
        </w:rPr>
        <w:t xml:space="preserve"> Whenever there is a fire accident or Anonymous gases releasing inside the </w:t>
      </w:r>
      <w:r w:rsidR="00BD2B92">
        <w:rPr>
          <w:rFonts w:ascii="Times New Roman" w:hAnsi="Times New Roman" w:cs="Times New Roman"/>
          <w:color w:val="000000" w:themeColor="text1"/>
          <w:sz w:val="24"/>
          <w:szCs w:val="24"/>
        </w:rPr>
        <w:t>tank,</w:t>
      </w:r>
      <w:r w:rsidR="00361805">
        <w:rPr>
          <w:rFonts w:ascii="Times New Roman" w:hAnsi="Times New Roman" w:cs="Times New Roman"/>
          <w:color w:val="000000" w:themeColor="text1"/>
          <w:sz w:val="24"/>
          <w:szCs w:val="24"/>
        </w:rPr>
        <w:t xml:space="preserve"> we notify user using MQ135 gas sensor.</w:t>
      </w:r>
      <w:r w:rsidR="00BD2B92">
        <w:rPr>
          <w:rFonts w:ascii="Times New Roman" w:hAnsi="Times New Roman" w:cs="Times New Roman"/>
          <w:color w:val="000000" w:themeColor="text1"/>
          <w:sz w:val="24"/>
          <w:szCs w:val="24"/>
        </w:rPr>
        <w:t xml:space="preserve"> As LED’s facilitate the photosynthesis [13] we can turn ON/OFF the lights using a switch in Bynk platform.</w:t>
      </w:r>
    </w:p>
    <w:p w14:paraId="61333EBD" w14:textId="05FAC563" w:rsidR="00905F93" w:rsidRPr="00C33327" w:rsidRDefault="00905F93"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F58E704" w14:textId="7CBEBDB7" w:rsidR="00905F93" w:rsidRDefault="00905F93"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r w:rsidRPr="00C33327">
        <w:rPr>
          <w:rFonts w:ascii="Times New Roman" w:hAnsi="Times New Roman" w:cs="Times New Roman"/>
          <w:color w:val="000000" w:themeColor="text1"/>
          <w:sz w:val="24"/>
          <w:szCs w:val="24"/>
        </w:rPr>
        <w:t>In Jeremy Maxey-Vesperman proposed methodology SMTP based communication is used [</w:t>
      </w:r>
      <w:r w:rsidR="00C33327" w:rsidRPr="00C33327">
        <w:rPr>
          <w:rFonts w:ascii="Times New Roman" w:hAnsi="Times New Roman" w:cs="Times New Roman"/>
          <w:color w:val="000000" w:themeColor="text1"/>
          <w:sz w:val="24"/>
          <w:szCs w:val="24"/>
        </w:rPr>
        <w:t>1</w:t>
      </w:r>
      <w:r w:rsidR="00142C1F">
        <w:rPr>
          <w:rFonts w:ascii="Times New Roman" w:hAnsi="Times New Roman" w:cs="Times New Roman"/>
          <w:color w:val="000000" w:themeColor="text1"/>
          <w:sz w:val="24"/>
          <w:szCs w:val="24"/>
        </w:rPr>
        <w:t>4</w:t>
      </w:r>
      <w:r w:rsidRPr="00C33327">
        <w:rPr>
          <w:rFonts w:ascii="Times New Roman" w:hAnsi="Times New Roman" w:cs="Times New Roman"/>
          <w:color w:val="000000" w:themeColor="text1"/>
          <w:sz w:val="24"/>
          <w:szCs w:val="24"/>
        </w:rPr>
        <w:t xml:space="preserve">]. which is slower </w:t>
      </w:r>
      <w:r w:rsidR="007878AC" w:rsidRPr="00C33327">
        <w:rPr>
          <w:rFonts w:ascii="Times New Roman" w:hAnsi="Times New Roman" w:cs="Times New Roman"/>
          <w:color w:val="000000" w:themeColor="text1"/>
          <w:sz w:val="24"/>
          <w:szCs w:val="24"/>
        </w:rPr>
        <w:t xml:space="preserve">in sending message notifications but in this proposed system </w:t>
      </w:r>
      <w:r w:rsidRPr="00C33327">
        <w:rPr>
          <w:rFonts w:ascii="Times New Roman" w:hAnsi="Times New Roman" w:cs="Times New Roman"/>
          <w:color w:val="000000" w:themeColor="text1"/>
          <w:sz w:val="24"/>
          <w:szCs w:val="24"/>
        </w:rPr>
        <w:t xml:space="preserve">as we send notifications via internet through the </w:t>
      </w:r>
      <w:r w:rsidR="007878AC" w:rsidRPr="00C33327">
        <w:rPr>
          <w:rFonts w:ascii="Times New Roman" w:hAnsi="Times New Roman" w:cs="Times New Roman"/>
          <w:color w:val="000000" w:themeColor="text1"/>
          <w:sz w:val="24"/>
          <w:szCs w:val="24"/>
        </w:rPr>
        <w:t xml:space="preserve">Blynk IoT which is faster in </w:t>
      </w:r>
      <w:r w:rsidR="00021404" w:rsidRPr="00C33327">
        <w:rPr>
          <w:rFonts w:ascii="Times New Roman" w:hAnsi="Times New Roman" w:cs="Times New Roman"/>
          <w:color w:val="000000" w:themeColor="text1"/>
          <w:sz w:val="24"/>
          <w:szCs w:val="24"/>
        </w:rPr>
        <w:t xml:space="preserve">processing and </w:t>
      </w:r>
      <w:r w:rsidR="007878AC" w:rsidRPr="00C33327">
        <w:rPr>
          <w:rFonts w:ascii="Times New Roman" w:hAnsi="Times New Roman" w:cs="Times New Roman"/>
          <w:color w:val="000000" w:themeColor="text1"/>
          <w:sz w:val="24"/>
          <w:szCs w:val="24"/>
        </w:rPr>
        <w:t>sending notification alerts</w:t>
      </w:r>
      <w:r w:rsidRPr="00C33327">
        <w:rPr>
          <w:rFonts w:ascii="Times New Roman" w:hAnsi="Times New Roman" w:cs="Times New Roman"/>
          <w:color w:val="000000" w:themeColor="text1"/>
          <w:sz w:val="24"/>
          <w:szCs w:val="24"/>
        </w:rPr>
        <w:t xml:space="preserve">. </w:t>
      </w:r>
      <w:r w:rsidR="00021404" w:rsidRPr="00C33327">
        <w:rPr>
          <w:rFonts w:ascii="Times New Roman" w:hAnsi="Times New Roman" w:cs="Times New Roman"/>
          <w:color w:val="000000" w:themeColor="text1"/>
          <w:sz w:val="24"/>
          <w:szCs w:val="24"/>
        </w:rPr>
        <w:t xml:space="preserve">In the existed work, </w:t>
      </w:r>
      <w:r w:rsidRPr="00C33327">
        <w:rPr>
          <w:rFonts w:ascii="Times New Roman" w:hAnsi="Times New Roman" w:cs="Times New Roman"/>
          <w:color w:val="000000" w:themeColor="text1"/>
          <w:sz w:val="24"/>
          <w:szCs w:val="24"/>
        </w:rPr>
        <w:t xml:space="preserve">User can analyze the output in the </w:t>
      </w:r>
      <w:r w:rsidR="005F49C3" w:rsidRPr="00C33327">
        <w:rPr>
          <w:rFonts w:ascii="Times New Roman" w:hAnsi="Times New Roman" w:cs="Times New Roman"/>
          <w:color w:val="000000" w:themeColor="text1"/>
          <w:sz w:val="24"/>
          <w:szCs w:val="24"/>
        </w:rPr>
        <w:t>Thing Speak</w:t>
      </w:r>
      <w:r w:rsidR="00021404" w:rsidRPr="00C33327">
        <w:rPr>
          <w:rFonts w:ascii="Times New Roman" w:hAnsi="Times New Roman" w:cs="Times New Roman"/>
          <w:color w:val="000000" w:themeColor="text1"/>
          <w:sz w:val="24"/>
          <w:szCs w:val="24"/>
        </w:rPr>
        <w:t xml:space="preserve"> that</w:t>
      </w:r>
      <w:r w:rsidR="007878AC" w:rsidRPr="00C33327">
        <w:rPr>
          <w:rFonts w:ascii="Times New Roman" w:hAnsi="Times New Roman" w:cs="Times New Roman"/>
          <w:color w:val="000000" w:themeColor="text1"/>
          <w:sz w:val="24"/>
          <w:szCs w:val="24"/>
        </w:rPr>
        <w:t xml:space="preserve"> h</w:t>
      </w:r>
      <w:r w:rsidR="00021404" w:rsidRPr="00C33327">
        <w:rPr>
          <w:rFonts w:ascii="Times New Roman" w:hAnsi="Times New Roman" w:cs="Times New Roman"/>
          <w:color w:val="000000" w:themeColor="text1"/>
          <w:sz w:val="24"/>
          <w:szCs w:val="24"/>
        </w:rPr>
        <w:t>as</w:t>
      </w:r>
      <w:r w:rsidR="007878AC" w:rsidRPr="00C33327">
        <w:rPr>
          <w:rFonts w:ascii="Times New Roman" w:hAnsi="Times New Roman" w:cs="Times New Roman"/>
          <w:color w:val="000000" w:themeColor="text1"/>
          <w:sz w:val="24"/>
          <w:szCs w:val="24"/>
        </w:rPr>
        <w:t xml:space="preserve"> only web application</w:t>
      </w:r>
      <w:r w:rsidRPr="00C33327">
        <w:rPr>
          <w:rFonts w:ascii="Times New Roman" w:hAnsi="Times New Roman" w:cs="Times New Roman"/>
          <w:color w:val="000000" w:themeColor="text1"/>
          <w:sz w:val="24"/>
          <w:szCs w:val="24"/>
        </w:rPr>
        <w:t xml:space="preserve"> [1</w:t>
      </w:r>
      <w:r w:rsidR="00142C1F">
        <w:rPr>
          <w:rFonts w:ascii="Times New Roman" w:hAnsi="Times New Roman" w:cs="Times New Roman"/>
          <w:color w:val="000000" w:themeColor="text1"/>
          <w:sz w:val="24"/>
          <w:szCs w:val="24"/>
        </w:rPr>
        <w:t>5</w:t>
      </w:r>
      <w:r w:rsidRPr="00C33327">
        <w:rPr>
          <w:rFonts w:ascii="Times New Roman" w:hAnsi="Times New Roman" w:cs="Times New Roman"/>
          <w:color w:val="000000" w:themeColor="text1"/>
          <w:sz w:val="24"/>
          <w:szCs w:val="24"/>
        </w:rPr>
        <w:t>]. But in</w:t>
      </w:r>
      <w:r w:rsidR="00021404" w:rsidRPr="00C33327">
        <w:rPr>
          <w:rFonts w:ascii="Times New Roman" w:hAnsi="Times New Roman" w:cs="Times New Roman"/>
          <w:color w:val="000000" w:themeColor="text1"/>
          <w:sz w:val="24"/>
          <w:szCs w:val="24"/>
        </w:rPr>
        <w:t xml:space="preserve"> our proposed System we used</w:t>
      </w:r>
      <w:r w:rsidRPr="00C33327">
        <w:rPr>
          <w:rFonts w:ascii="Times New Roman" w:hAnsi="Times New Roman" w:cs="Times New Roman"/>
          <w:color w:val="000000" w:themeColor="text1"/>
          <w:sz w:val="24"/>
          <w:szCs w:val="24"/>
        </w:rPr>
        <w:t xml:space="preserve"> Blynk IOT </w:t>
      </w:r>
      <w:r w:rsidR="00021404" w:rsidRPr="00C33327">
        <w:rPr>
          <w:rFonts w:ascii="Times New Roman" w:hAnsi="Times New Roman" w:cs="Times New Roman"/>
          <w:color w:val="000000" w:themeColor="text1"/>
          <w:sz w:val="24"/>
          <w:szCs w:val="24"/>
        </w:rPr>
        <w:t xml:space="preserve">that has </w:t>
      </w:r>
      <w:r w:rsidRPr="00C33327">
        <w:rPr>
          <w:rFonts w:ascii="Times New Roman" w:hAnsi="Times New Roman" w:cs="Times New Roman"/>
          <w:color w:val="000000" w:themeColor="text1"/>
          <w:sz w:val="24"/>
          <w:szCs w:val="24"/>
        </w:rPr>
        <w:t>web application as well as mobile application to analyze the sensor data.</w:t>
      </w:r>
    </w:p>
    <w:p w14:paraId="17D8DEEB" w14:textId="75ECA30D" w:rsidR="00C33327" w:rsidRDefault="00C33327"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bookmarkEnd w:id="0"/>
    <w:p w14:paraId="12382715" w14:textId="0F3FFFC3" w:rsidR="00C33327" w:rsidRDefault="00C33327"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254398FC" w14:textId="2D50B76B" w:rsidR="00C33327" w:rsidRDefault="00C33327"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0C993C5F" w14:textId="6DADBA56" w:rsidR="00C33327" w:rsidRDefault="00C33327"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CD26D6D" w14:textId="0C7973F6" w:rsidR="00C33327" w:rsidRDefault="00D220DB" w:rsidP="00C33327">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7D80DEC" w14:textId="069AD634" w:rsidR="005F49C3" w:rsidRDefault="005F49C3" w:rsidP="00C33327">
      <w:pPr>
        <w:autoSpaceDE w:val="0"/>
        <w:autoSpaceDN w:val="0"/>
        <w:adjustRightInd w:val="0"/>
        <w:spacing w:after="0" w:line="360" w:lineRule="auto"/>
        <w:jc w:val="both"/>
        <w:rPr>
          <w:rFonts w:ascii="Times New Roman" w:hAnsi="Times New Roman" w:cs="Times New Roman"/>
          <w:sz w:val="24"/>
          <w:szCs w:val="24"/>
        </w:rPr>
      </w:pPr>
    </w:p>
    <w:p w14:paraId="7D183698" w14:textId="24F35DC8" w:rsidR="005F49C3" w:rsidRDefault="005F49C3" w:rsidP="00C33327">
      <w:pPr>
        <w:autoSpaceDE w:val="0"/>
        <w:autoSpaceDN w:val="0"/>
        <w:adjustRightInd w:val="0"/>
        <w:spacing w:after="0" w:line="360" w:lineRule="auto"/>
        <w:jc w:val="both"/>
        <w:rPr>
          <w:rFonts w:ascii="Times New Roman" w:hAnsi="Times New Roman" w:cs="Times New Roman"/>
          <w:sz w:val="24"/>
          <w:szCs w:val="24"/>
        </w:rPr>
      </w:pPr>
    </w:p>
    <w:p w14:paraId="27617F2D" w14:textId="35408F19" w:rsidR="005F49C3" w:rsidRPr="00F72385" w:rsidRDefault="009C4D70" w:rsidP="00C33327">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F72385">
        <w:rPr>
          <w:rFonts w:ascii="Times New Roman" w:hAnsi="Times New Roman" w:cs="Times New Roman"/>
          <w:b/>
          <w:bCs/>
          <w:color w:val="000000" w:themeColor="text1"/>
          <w:sz w:val="24"/>
          <w:szCs w:val="24"/>
        </w:rPr>
        <w:t>Proposed Method:</w:t>
      </w:r>
    </w:p>
    <w:p w14:paraId="47FBDB84" w14:textId="48B7262E" w:rsidR="00241B50" w:rsidRDefault="009C2C53" w:rsidP="009C2C5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noProof/>
        </w:rPr>
        <w:drawing>
          <wp:inline distT="0" distB="0" distL="0" distR="0" wp14:anchorId="1E939E06" wp14:editId="29C6BFC1">
            <wp:extent cx="42418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800" cy="3562350"/>
                    </a:xfrm>
                    <a:prstGeom prst="rect">
                      <a:avLst/>
                    </a:prstGeom>
                    <a:noFill/>
                    <a:ln>
                      <a:noFill/>
                    </a:ln>
                  </pic:spPr>
                </pic:pic>
              </a:graphicData>
            </a:graphic>
          </wp:inline>
        </w:drawing>
      </w:r>
    </w:p>
    <w:p w14:paraId="6BFA70EC" w14:textId="36F10496" w:rsidR="00BD4FAA" w:rsidRPr="00F72385" w:rsidRDefault="00241B50" w:rsidP="0041258F">
      <w:pPr>
        <w:autoSpaceDE w:val="0"/>
        <w:autoSpaceDN w:val="0"/>
        <w:adjustRightInd w:val="0"/>
        <w:spacing w:after="0" w:line="360" w:lineRule="auto"/>
        <w:jc w:val="both"/>
        <w:rPr>
          <w:rFonts w:ascii="Times New Roman" w:hAnsi="Times New Roman" w:cs="Times New Roman"/>
          <w:sz w:val="24"/>
          <w:szCs w:val="24"/>
        </w:rPr>
      </w:pPr>
      <w:bookmarkStart w:id="1" w:name="_Hlk120545517"/>
      <w:bookmarkStart w:id="2" w:name="_Hlk120606204"/>
      <w:r w:rsidRPr="00241B50">
        <w:rPr>
          <w:rFonts w:ascii="Times New Roman" w:hAnsi="Times New Roman" w:cs="Times New Roman"/>
          <w:sz w:val="24"/>
          <w:szCs w:val="24"/>
        </w:rPr>
        <w:t>The proposed system includes a variety of sensors</w:t>
      </w:r>
      <w:r w:rsidRPr="00F72385">
        <w:rPr>
          <w:rFonts w:ascii="Times New Roman" w:hAnsi="Times New Roman" w:cs="Times New Roman"/>
          <w:sz w:val="24"/>
          <w:szCs w:val="24"/>
        </w:rPr>
        <w:t xml:space="preserve"> </w:t>
      </w:r>
      <w:r>
        <w:rPr>
          <w:rFonts w:ascii="Times New Roman" w:hAnsi="Times New Roman" w:cs="Times New Roman"/>
          <w:sz w:val="24"/>
          <w:szCs w:val="24"/>
        </w:rPr>
        <w:t>s</w:t>
      </w:r>
      <w:r w:rsidR="00BD4FAA" w:rsidRPr="00F72385">
        <w:rPr>
          <w:rFonts w:ascii="Times New Roman" w:hAnsi="Times New Roman" w:cs="Times New Roman"/>
          <w:sz w:val="24"/>
          <w:szCs w:val="24"/>
        </w:rPr>
        <w:t>uch as pH sensor to monitor the</w:t>
      </w:r>
    </w:p>
    <w:p w14:paraId="6F06BE47" w14:textId="362DA1EC" w:rsidR="009C4D70" w:rsidRDefault="00BD4FAA" w:rsidP="0041258F">
      <w:pPr>
        <w:autoSpaceDE w:val="0"/>
        <w:autoSpaceDN w:val="0"/>
        <w:adjustRightInd w:val="0"/>
        <w:spacing w:after="0" w:line="360" w:lineRule="auto"/>
        <w:jc w:val="both"/>
        <w:rPr>
          <w:rFonts w:ascii="Times New Roman" w:hAnsi="Times New Roman" w:cs="Times New Roman"/>
          <w:sz w:val="24"/>
          <w:szCs w:val="24"/>
        </w:rPr>
      </w:pPr>
      <w:r w:rsidRPr="00F72385">
        <w:rPr>
          <w:rFonts w:ascii="Times New Roman" w:hAnsi="Times New Roman" w:cs="Times New Roman"/>
          <w:sz w:val="24"/>
          <w:szCs w:val="24"/>
        </w:rPr>
        <w:t>pH level inside the water, DHT11 Temperature sensor to detect the temperature and Humidity of the Environment, DS18B</w:t>
      </w:r>
      <w:r w:rsidR="00F72385" w:rsidRPr="00F72385">
        <w:rPr>
          <w:rFonts w:ascii="Times New Roman" w:hAnsi="Times New Roman" w:cs="Times New Roman"/>
          <w:sz w:val="24"/>
          <w:szCs w:val="24"/>
        </w:rPr>
        <w:t>20 to</w:t>
      </w:r>
      <w:r w:rsidRPr="00F72385">
        <w:rPr>
          <w:rFonts w:ascii="Times New Roman" w:hAnsi="Times New Roman" w:cs="Times New Roman"/>
          <w:sz w:val="24"/>
          <w:szCs w:val="24"/>
        </w:rPr>
        <w:t xml:space="preserve"> detect the water temperature. This system also consists of the relay which is used for controlling the water pump to maintain water level inside the tank and HCSR04 sensor to detect the water level inside the tank. </w:t>
      </w:r>
      <w:r w:rsidR="00241B50" w:rsidRPr="00241B50">
        <w:rPr>
          <w:rFonts w:ascii="Times New Roman" w:hAnsi="Times New Roman" w:cs="Times New Roman"/>
          <w:sz w:val="24"/>
          <w:szCs w:val="24"/>
        </w:rPr>
        <w:t xml:space="preserve">The microcontroller that serves as the </w:t>
      </w:r>
      <w:r w:rsidRPr="00F72385">
        <w:rPr>
          <w:rFonts w:ascii="Times New Roman" w:hAnsi="Times New Roman" w:cs="Times New Roman"/>
          <w:sz w:val="24"/>
          <w:szCs w:val="24"/>
        </w:rPr>
        <w:t>heart of the system</w:t>
      </w:r>
      <w:r w:rsidR="00241B50">
        <w:rPr>
          <w:rFonts w:ascii="Times New Roman" w:hAnsi="Times New Roman" w:cs="Times New Roman"/>
          <w:sz w:val="24"/>
          <w:szCs w:val="24"/>
        </w:rPr>
        <w:t xml:space="preserve"> is ESP32</w:t>
      </w:r>
      <w:r w:rsidRPr="00F72385">
        <w:rPr>
          <w:rFonts w:ascii="Times New Roman" w:hAnsi="Times New Roman" w:cs="Times New Roman"/>
          <w:sz w:val="24"/>
          <w:szCs w:val="24"/>
        </w:rPr>
        <w:t>.</w:t>
      </w:r>
      <w:r w:rsidR="00F72385" w:rsidRPr="00F72385">
        <w:rPr>
          <w:rFonts w:ascii="Times New Roman" w:hAnsi="Times New Roman" w:cs="Times New Roman"/>
          <w:sz w:val="24"/>
          <w:szCs w:val="24"/>
        </w:rPr>
        <w:t xml:space="preserve"> To monitor and control the sensor readings Blynk IoT application is used.</w:t>
      </w:r>
      <w:r w:rsidRPr="00F72385">
        <w:rPr>
          <w:rFonts w:ascii="Times New Roman" w:hAnsi="Times New Roman" w:cs="Times New Roman"/>
          <w:sz w:val="24"/>
          <w:szCs w:val="24"/>
        </w:rPr>
        <w:t xml:space="preserve"> </w:t>
      </w:r>
      <w:bookmarkEnd w:id="1"/>
      <w:r w:rsidRPr="00F72385">
        <w:rPr>
          <w:rFonts w:ascii="Times New Roman" w:hAnsi="Times New Roman" w:cs="Times New Roman"/>
          <w:sz w:val="24"/>
          <w:szCs w:val="24"/>
        </w:rPr>
        <w:t>Block diagram of the proposed system is shown in Fig</w:t>
      </w:r>
      <w:bookmarkEnd w:id="2"/>
      <w:r w:rsidRPr="00F72385">
        <w:rPr>
          <w:rFonts w:ascii="Times New Roman" w:hAnsi="Times New Roman" w:cs="Times New Roman"/>
          <w:sz w:val="24"/>
          <w:szCs w:val="24"/>
        </w:rPr>
        <w:t>.</w:t>
      </w:r>
      <w:r w:rsidR="009C2C53">
        <w:rPr>
          <w:rFonts w:ascii="Times New Roman" w:hAnsi="Times New Roman" w:cs="Times New Roman"/>
          <w:sz w:val="24"/>
          <w:szCs w:val="24"/>
        </w:rPr>
        <w:t>3</w:t>
      </w:r>
      <w:r w:rsidRPr="00F72385">
        <w:rPr>
          <w:rFonts w:ascii="Times New Roman" w:hAnsi="Times New Roman" w:cs="Times New Roman"/>
          <w:sz w:val="24"/>
          <w:szCs w:val="24"/>
        </w:rPr>
        <w:t>.</w:t>
      </w:r>
    </w:p>
    <w:p w14:paraId="37A37867" w14:textId="77777777" w:rsidR="00241B50" w:rsidRDefault="00241B50" w:rsidP="00F72385">
      <w:pPr>
        <w:autoSpaceDE w:val="0"/>
        <w:autoSpaceDN w:val="0"/>
        <w:adjustRightInd w:val="0"/>
        <w:spacing w:after="0" w:line="360" w:lineRule="auto"/>
        <w:jc w:val="both"/>
        <w:rPr>
          <w:rFonts w:ascii="Times New Roman" w:hAnsi="Times New Roman" w:cs="Times New Roman"/>
          <w:sz w:val="24"/>
          <w:szCs w:val="24"/>
        </w:rPr>
      </w:pPr>
    </w:p>
    <w:p w14:paraId="4019200C" w14:textId="1EEF3EEF" w:rsidR="00F72385" w:rsidRDefault="00F72385" w:rsidP="00F72385">
      <w:pPr>
        <w:autoSpaceDE w:val="0"/>
        <w:autoSpaceDN w:val="0"/>
        <w:adjustRightInd w:val="0"/>
        <w:spacing w:after="0" w:line="360" w:lineRule="auto"/>
        <w:jc w:val="both"/>
        <w:rPr>
          <w:rFonts w:ascii="Times New Roman" w:hAnsi="Times New Roman" w:cs="Times New Roman"/>
          <w:sz w:val="24"/>
          <w:szCs w:val="24"/>
        </w:rPr>
      </w:pPr>
    </w:p>
    <w:p w14:paraId="5B4E10BE" w14:textId="5CE53285" w:rsidR="00F72385" w:rsidRDefault="00F72385" w:rsidP="00F72385">
      <w:pPr>
        <w:autoSpaceDE w:val="0"/>
        <w:autoSpaceDN w:val="0"/>
        <w:adjustRightInd w:val="0"/>
        <w:spacing w:after="0" w:line="360" w:lineRule="auto"/>
        <w:jc w:val="both"/>
        <w:rPr>
          <w:rFonts w:ascii="Times New Roman" w:hAnsi="Times New Roman" w:cs="Times New Roman"/>
          <w:sz w:val="24"/>
          <w:szCs w:val="24"/>
        </w:rPr>
      </w:pPr>
    </w:p>
    <w:p w14:paraId="65C2B924" w14:textId="77777777" w:rsidR="00EB16A9" w:rsidRDefault="00EB16A9" w:rsidP="00F72385">
      <w:pPr>
        <w:autoSpaceDE w:val="0"/>
        <w:autoSpaceDN w:val="0"/>
        <w:adjustRightInd w:val="0"/>
        <w:spacing w:after="0" w:line="360" w:lineRule="auto"/>
        <w:jc w:val="both"/>
        <w:rPr>
          <w:rFonts w:ascii="Times New Roman" w:hAnsi="Times New Roman" w:cs="Times New Roman"/>
          <w:b/>
          <w:bCs/>
          <w:sz w:val="24"/>
          <w:szCs w:val="24"/>
        </w:rPr>
      </w:pPr>
    </w:p>
    <w:p w14:paraId="5FD00EED" w14:textId="5004DDED" w:rsidR="00F72385" w:rsidRDefault="00F72385" w:rsidP="00F72385">
      <w:pPr>
        <w:autoSpaceDE w:val="0"/>
        <w:autoSpaceDN w:val="0"/>
        <w:adjustRightInd w:val="0"/>
        <w:spacing w:after="0" w:line="360" w:lineRule="auto"/>
        <w:jc w:val="both"/>
        <w:rPr>
          <w:rFonts w:ascii="Times New Roman" w:hAnsi="Times New Roman" w:cs="Times New Roman"/>
          <w:b/>
          <w:bCs/>
          <w:sz w:val="24"/>
          <w:szCs w:val="24"/>
        </w:rPr>
      </w:pPr>
      <w:r w:rsidRPr="00F72385">
        <w:rPr>
          <w:rFonts w:ascii="Times New Roman" w:hAnsi="Times New Roman" w:cs="Times New Roman"/>
          <w:b/>
          <w:bCs/>
          <w:sz w:val="24"/>
          <w:szCs w:val="24"/>
        </w:rPr>
        <w:lastRenderedPageBreak/>
        <w:t>Flow Chart:</w:t>
      </w:r>
    </w:p>
    <w:p w14:paraId="4FB73B6B" w14:textId="5FE42FA6" w:rsidR="00EB16A9" w:rsidRPr="0041258F" w:rsidRDefault="00EB16A9" w:rsidP="0041258F">
      <w:pPr>
        <w:autoSpaceDE w:val="0"/>
        <w:autoSpaceDN w:val="0"/>
        <w:adjustRightInd w:val="0"/>
        <w:spacing w:after="0" w:line="360" w:lineRule="auto"/>
        <w:jc w:val="both"/>
        <w:rPr>
          <w:rFonts w:ascii="Times New Roman" w:hAnsi="Times New Roman" w:cs="Times New Roman"/>
          <w:b/>
          <w:bCs/>
          <w:sz w:val="24"/>
          <w:szCs w:val="24"/>
        </w:rPr>
      </w:pPr>
      <w:r w:rsidRPr="0041258F">
        <w:rPr>
          <w:rFonts w:ascii="Times New Roman" w:hAnsi="Times New Roman" w:cs="Times New Roman"/>
          <w:noProof/>
          <w:sz w:val="24"/>
          <w:szCs w:val="24"/>
        </w:rPr>
        <w:drawing>
          <wp:inline distT="0" distB="0" distL="0" distR="0" wp14:anchorId="685A84CA" wp14:editId="0CA638F8">
            <wp:extent cx="5803900" cy="5156200"/>
            <wp:effectExtent l="0" t="0" r="635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900" cy="5156200"/>
                    </a:xfrm>
                    <a:prstGeom prst="rect">
                      <a:avLst/>
                    </a:prstGeom>
                    <a:noFill/>
                    <a:ln>
                      <a:noFill/>
                    </a:ln>
                  </pic:spPr>
                </pic:pic>
              </a:graphicData>
            </a:graphic>
          </wp:inline>
        </w:drawing>
      </w:r>
    </w:p>
    <w:p w14:paraId="6C634FF4" w14:textId="4F7E2147" w:rsidR="00045405" w:rsidRPr="0041258F" w:rsidRDefault="00751D54" w:rsidP="0041258F">
      <w:pPr>
        <w:autoSpaceDE w:val="0"/>
        <w:autoSpaceDN w:val="0"/>
        <w:adjustRightInd w:val="0"/>
        <w:spacing w:after="0" w:line="360" w:lineRule="auto"/>
        <w:jc w:val="both"/>
        <w:rPr>
          <w:rFonts w:ascii="Times New Roman" w:hAnsi="Times New Roman" w:cs="Times New Roman"/>
          <w:sz w:val="24"/>
          <w:szCs w:val="24"/>
        </w:rPr>
      </w:pPr>
      <w:r w:rsidRPr="0041258F">
        <w:rPr>
          <w:rFonts w:ascii="Times New Roman" w:hAnsi="Times New Roman" w:cs="Times New Roman"/>
          <w:sz w:val="24"/>
          <w:szCs w:val="24"/>
        </w:rPr>
        <w:t xml:space="preserve">Figure 3 depicts the proposed system's entire operational procedure. The device is initially turned on by the user, at which point the </w:t>
      </w:r>
      <w:bookmarkStart w:id="3" w:name="_Hlk120551176"/>
      <w:r w:rsidRPr="0041258F">
        <w:rPr>
          <w:rFonts w:ascii="Times New Roman" w:hAnsi="Times New Roman" w:cs="Times New Roman"/>
          <w:sz w:val="24"/>
          <w:szCs w:val="24"/>
        </w:rPr>
        <w:t>system begins to read the pH, temperature, liquid solution temperature, and tank water level readings. When the threshold value is exceeded, Blynk IoT sends the user a notification alert or displays the data. According to the input of pH, water temperature, and water level inside the tank, the rules are set to manage the motor condition.</w:t>
      </w:r>
      <w:bookmarkEnd w:id="3"/>
    </w:p>
    <w:p w14:paraId="323C99D7" w14:textId="59E69915" w:rsidR="00045405" w:rsidRDefault="00045405" w:rsidP="00F72385">
      <w:pPr>
        <w:autoSpaceDE w:val="0"/>
        <w:autoSpaceDN w:val="0"/>
        <w:adjustRightInd w:val="0"/>
        <w:spacing w:after="0" w:line="360" w:lineRule="auto"/>
        <w:jc w:val="both"/>
      </w:pPr>
    </w:p>
    <w:p w14:paraId="7E8B9B82" w14:textId="11E86CE7" w:rsidR="00045405" w:rsidRPr="0041258F" w:rsidRDefault="00045405" w:rsidP="0041258F">
      <w:pPr>
        <w:autoSpaceDE w:val="0"/>
        <w:autoSpaceDN w:val="0"/>
        <w:adjustRightInd w:val="0"/>
        <w:spacing w:after="0" w:line="360" w:lineRule="auto"/>
        <w:jc w:val="both"/>
        <w:rPr>
          <w:rFonts w:ascii="Times New Roman" w:hAnsi="Times New Roman" w:cs="Times New Roman"/>
          <w:b/>
          <w:bCs/>
          <w:sz w:val="24"/>
          <w:szCs w:val="24"/>
        </w:rPr>
      </w:pPr>
      <w:r w:rsidRPr="0041258F">
        <w:rPr>
          <w:rFonts w:ascii="Times New Roman" w:hAnsi="Times New Roman" w:cs="Times New Roman"/>
          <w:b/>
          <w:bCs/>
          <w:sz w:val="24"/>
          <w:szCs w:val="24"/>
        </w:rPr>
        <w:t>Results and Discussion:</w:t>
      </w:r>
    </w:p>
    <w:p w14:paraId="1CA69543" w14:textId="7FA71B0E" w:rsidR="00C03C17" w:rsidRPr="0041258F" w:rsidRDefault="00C03C17" w:rsidP="0041258F">
      <w:pPr>
        <w:autoSpaceDE w:val="0"/>
        <w:autoSpaceDN w:val="0"/>
        <w:adjustRightInd w:val="0"/>
        <w:spacing w:after="0" w:line="360" w:lineRule="auto"/>
        <w:jc w:val="both"/>
        <w:rPr>
          <w:rFonts w:ascii="Times New Roman" w:hAnsi="Times New Roman" w:cs="Times New Roman"/>
          <w:sz w:val="24"/>
          <w:szCs w:val="24"/>
        </w:rPr>
      </w:pPr>
      <w:r w:rsidRPr="0041258F">
        <w:rPr>
          <w:rFonts w:ascii="Times New Roman" w:hAnsi="Times New Roman" w:cs="Times New Roman"/>
          <w:sz w:val="24"/>
          <w:szCs w:val="24"/>
        </w:rPr>
        <w:t xml:space="preserve">The application is designed using the Blynk server. There </w:t>
      </w:r>
      <w:r w:rsidR="00751D54" w:rsidRPr="0041258F">
        <w:rPr>
          <w:rFonts w:ascii="Times New Roman" w:hAnsi="Times New Roman" w:cs="Times New Roman"/>
          <w:sz w:val="24"/>
          <w:szCs w:val="24"/>
        </w:rPr>
        <w:t>is</w:t>
      </w:r>
      <w:r w:rsidRPr="0041258F">
        <w:rPr>
          <w:rFonts w:ascii="Times New Roman" w:hAnsi="Times New Roman" w:cs="Times New Roman"/>
          <w:sz w:val="24"/>
          <w:szCs w:val="24"/>
        </w:rPr>
        <w:t xml:space="preserve"> some visual monitoring in th</w:t>
      </w:r>
      <w:r w:rsidR="00751D54" w:rsidRPr="0041258F">
        <w:rPr>
          <w:rFonts w:ascii="Times New Roman" w:hAnsi="Times New Roman" w:cs="Times New Roman"/>
          <w:sz w:val="24"/>
          <w:szCs w:val="24"/>
        </w:rPr>
        <w:t>is</w:t>
      </w:r>
      <w:r w:rsidRPr="0041258F">
        <w:rPr>
          <w:rFonts w:ascii="Times New Roman" w:hAnsi="Times New Roman" w:cs="Times New Roman"/>
          <w:sz w:val="24"/>
          <w:szCs w:val="24"/>
        </w:rPr>
        <w:t xml:space="preserve"> application, namely gauge for pH, water temperature,</w:t>
      </w:r>
      <w:r w:rsidR="00892E8A" w:rsidRPr="0041258F">
        <w:rPr>
          <w:rFonts w:ascii="Times New Roman" w:hAnsi="Times New Roman" w:cs="Times New Roman"/>
          <w:sz w:val="24"/>
          <w:szCs w:val="24"/>
        </w:rPr>
        <w:t xml:space="preserve"> Gas sensor value,</w:t>
      </w:r>
      <w:r w:rsidRPr="0041258F">
        <w:rPr>
          <w:rFonts w:ascii="Times New Roman" w:hAnsi="Times New Roman" w:cs="Times New Roman"/>
          <w:sz w:val="24"/>
          <w:szCs w:val="24"/>
        </w:rPr>
        <w:t xml:space="preserve"> temperature and </w:t>
      </w:r>
      <w:r w:rsidRPr="0041258F">
        <w:rPr>
          <w:rFonts w:ascii="Times New Roman" w:hAnsi="Times New Roman" w:cs="Times New Roman"/>
          <w:sz w:val="24"/>
          <w:szCs w:val="24"/>
        </w:rPr>
        <w:lastRenderedPageBreak/>
        <w:t xml:space="preserve">humidity and </w:t>
      </w:r>
      <w:r w:rsidR="00B9587F">
        <w:rPr>
          <w:rFonts w:ascii="Times New Roman" w:hAnsi="Times New Roman" w:cs="Times New Roman"/>
          <w:sz w:val="24"/>
          <w:szCs w:val="24"/>
        </w:rPr>
        <w:t>switch to turn</w:t>
      </w:r>
      <w:r w:rsidRPr="0041258F">
        <w:rPr>
          <w:rFonts w:ascii="Times New Roman" w:hAnsi="Times New Roman" w:cs="Times New Roman"/>
          <w:sz w:val="24"/>
          <w:szCs w:val="24"/>
        </w:rPr>
        <w:t xml:space="preserve"> </w:t>
      </w:r>
      <w:r w:rsidR="00892E8A" w:rsidRPr="0041258F">
        <w:rPr>
          <w:rFonts w:ascii="Times New Roman" w:hAnsi="Times New Roman" w:cs="Times New Roman"/>
          <w:sz w:val="24"/>
          <w:szCs w:val="24"/>
        </w:rPr>
        <w:t>LED’s</w:t>
      </w:r>
      <w:r w:rsidR="00B9587F">
        <w:rPr>
          <w:rFonts w:ascii="Times New Roman" w:hAnsi="Times New Roman" w:cs="Times New Roman"/>
          <w:sz w:val="24"/>
          <w:szCs w:val="24"/>
        </w:rPr>
        <w:t xml:space="preserve"> ON/OFF</w:t>
      </w:r>
      <w:r w:rsidRPr="0041258F">
        <w:rPr>
          <w:rFonts w:ascii="Times New Roman" w:hAnsi="Times New Roman" w:cs="Times New Roman"/>
          <w:sz w:val="24"/>
          <w:szCs w:val="24"/>
        </w:rPr>
        <w:t>.</w:t>
      </w:r>
      <w:r w:rsidR="00892E8A" w:rsidRPr="0041258F">
        <w:rPr>
          <w:rFonts w:ascii="Times New Roman" w:hAnsi="Times New Roman" w:cs="Times New Roman"/>
          <w:sz w:val="24"/>
          <w:szCs w:val="24"/>
        </w:rPr>
        <w:t xml:space="preserve"> Switch for turning motor and fan</w:t>
      </w:r>
      <w:r w:rsidRPr="0041258F">
        <w:rPr>
          <w:rFonts w:ascii="Times New Roman" w:hAnsi="Times New Roman" w:cs="Times New Roman"/>
          <w:sz w:val="24"/>
          <w:szCs w:val="24"/>
        </w:rPr>
        <w:t xml:space="preserve">. </w:t>
      </w:r>
      <w:r w:rsidR="00B9587F">
        <w:rPr>
          <w:noProof/>
        </w:rPr>
        <w:drawing>
          <wp:inline distT="0" distB="0" distL="0" distR="0" wp14:anchorId="15259285" wp14:editId="4E989A1E">
            <wp:extent cx="1804149" cy="28384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7135" cy="2874614"/>
                    </a:xfrm>
                    <a:prstGeom prst="rect">
                      <a:avLst/>
                    </a:prstGeom>
                    <a:noFill/>
                    <a:ln>
                      <a:noFill/>
                    </a:ln>
                  </pic:spPr>
                </pic:pic>
              </a:graphicData>
            </a:graphic>
          </wp:inline>
        </w:drawing>
      </w:r>
      <w:r w:rsidR="0030487C" w:rsidRPr="0030487C">
        <w:rPr>
          <w:noProof/>
        </w:rPr>
        <w:t xml:space="preserve"> </w:t>
      </w:r>
      <w:r w:rsidR="0030487C">
        <w:rPr>
          <w:noProof/>
        </w:rPr>
        <w:drawing>
          <wp:inline distT="0" distB="0" distL="0" distR="0" wp14:anchorId="0AD00DF0" wp14:editId="115A502B">
            <wp:extent cx="4079803" cy="229489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085777" cy="2298250"/>
                    </a:xfrm>
                    <a:prstGeom prst="rect">
                      <a:avLst/>
                    </a:prstGeom>
                  </pic:spPr>
                </pic:pic>
              </a:graphicData>
            </a:graphic>
          </wp:inline>
        </w:drawing>
      </w:r>
    </w:p>
    <w:p w14:paraId="11058741" w14:textId="0FA9A178" w:rsidR="00F924AE" w:rsidRPr="00922AC6" w:rsidRDefault="00F924AE" w:rsidP="00F72385">
      <w:pPr>
        <w:autoSpaceDE w:val="0"/>
        <w:autoSpaceDN w:val="0"/>
        <w:adjustRightInd w:val="0"/>
        <w:spacing w:after="0" w:line="360" w:lineRule="auto"/>
        <w:jc w:val="both"/>
        <w:rPr>
          <w:b/>
          <w:bCs/>
        </w:rPr>
      </w:pPr>
    </w:p>
    <w:p w14:paraId="2F73153C" w14:textId="6D027B55" w:rsidR="00C03C17" w:rsidRDefault="00C03C17" w:rsidP="00F72385">
      <w:pPr>
        <w:autoSpaceDE w:val="0"/>
        <w:autoSpaceDN w:val="0"/>
        <w:adjustRightInd w:val="0"/>
        <w:spacing w:after="0" w:line="360" w:lineRule="auto"/>
        <w:jc w:val="both"/>
        <w:rPr>
          <w:sz w:val="20"/>
          <w:szCs w:val="20"/>
        </w:rPr>
      </w:pPr>
    </w:p>
    <w:p w14:paraId="1342523C" w14:textId="72598011" w:rsidR="00C03C17" w:rsidRDefault="00C03C17" w:rsidP="00F72385">
      <w:pPr>
        <w:autoSpaceDE w:val="0"/>
        <w:autoSpaceDN w:val="0"/>
        <w:adjustRightInd w:val="0"/>
        <w:spacing w:after="0" w:line="360" w:lineRule="auto"/>
        <w:jc w:val="both"/>
        <w:rPr>
          <w:sz w:val="20"/>
          <w:szCs w:val="20"/>
        </w:rPr>
      </w:pPr>
    </w:p>
    <w:p w14:paraId="6E92F5D2" w14:textId="0B1FA6C5" w:rsidR="00C03C17" w:rsidRPr="0041258F" w:rsidRDefault="00C03C17" w:rsidP="0041258F">
      <w:pPr>
        <w:autoSpaceDE w:val="0"/>
        <w:autoSpaceDN w:val="0"/>
        <w:adjustRightInd w:val="0"/>
        <w:spacing w:after="0" w:line="360" w:lineRule="auto"/>
        <w:rPr>
          <w:rFonts w:ascii="Times New Roman" w:hAnsi="Times New Roman" w:cs="Times New Roman"/>
          <w:b/>
          <w:bCs/>
          <w:sz w:val="24"/>
          <w:szCs w:val="24"/>
        </w:rPr>
      </w:pPr>
      <w:r w:rsidRPr="0041258F">
        <w:rPr>
          <w:rFonts w:ascii="Times New Roman" w:hAnsi="Times New Roman" w:cs="Times New Roman"/>
          <w:b/>
          <w:bCs/>
          <w:sz w:val="24"/>
          <w:szCs w:val="24"/>
        </w:rPr>
        <w:t>Conclusion:</w:t>
      </w:r>
    </w:p>
    <w:p w14:paraId="190FB857" w14:textId="68B931BF" w:rsidR="00C03C17" w:rsidRPr="0041258F" w:rsidRDefault="00751D54" w:rsidP="0041258F">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41258F">
        <w:rPr>
          <w:rFonts w:ascii="Times New Roman" w:hAnsi="Times New Roman" w:cs="Times New Roman"/>
          <w:color w:val="000000" w:themeColor="text1"/>
          <w:sz w:val="24"/>
          <w:szCs w:val="24"/>
        </w:rPr>
        <w:t xml:space="preserve">The Esp32 microcontroller and internet of things are the base of the suggested method for smart hydroponic farming. It gives users up-to-date statistics on hydroponic environmental parameters so they can properly care for their plants. Environmental parameters include pH, water temperature, water level, temperature, and relative humidity. The outcomes are given through a mobile application as well as Blynk IoT web. The user receives notification alerts whenever the threshold value is exceeded. Esp32 and the Blynk program both require internet connectivity </w:t>
      </w:r>
      <w:r w:rsidR="0041258F" w:rsidRPr="0041258F">
        <w:rPr>
          <w:rFonts w:ascii="Times New Roman" w:hAnsi="Times New Roman" w:cs="Times New Roman"/>
          <w:color w:val="000000" w:themeColor="text1"/>
          <w:sz w:val="24"/>
          <w:szCs w:val="24"/>
        </w:rPr>
        <w:t>to</w:t>
      </w:r>
      <w:r w:rsidRPr="0041258F">
        <w:rPr>
          <w:rFonts w:ascii="Times New Roman" w:hAnsi="Times New Roman" w:cs="Times New Roman"/>
          <w:color w:val="000000" w:themeColor="text1"/>
          <w:sz w:val="24"/>
          <w:szCs w:val="24"/>
        </w:rPr>
        <w:t xml:space="preserve"> display and send notification alerts.</w:t>
      </w:r>
      <w:r w:rsidR="0041258F" w:rsidRPr="0041258F">
        <w:rPr>
          <w:rFonts w:ascii="Times New Roman" w:hAnsi="Times New Roman" w:cs="Times New Roman"/>
          <w:color w:val="000000" w:themeColor="text1"/>
          <w:sz w:val="24"/>
          <w:szCs w:val="24"/>
        </w:rPr>
        <w:t xml:space="preserve"> This strategy can address the gardening issues that metropolitan regions have due to a lack of gardeners. As a result, users or gardeners may easily take better care of their plants by remotely monitoring and adjusting various factors. In future, fertilization features will be added for automation.</w:t>
      </w:r>
    </w:p>
    <w:p w14:paraId="69EBD6A2" w14:textId="368F32F5" w:rsidR="00F72385" w:rsidRDefault="00F72385" w:rsidP="00F72385">
      <w:pPr>
        <w:autoSpaceDE w:val="0"/>
        <w:autoSpaceDN w:val="0"/>
        <w:adjustRightInd w:val="0"/>
        <w:spacing w:after="0" w:line="360" w:lineRule="auto"/>
        <w:jc w:val="both"/>
        <w:rPr>
          <w:rFonts w:ascii="Times New Roman" w:hAnsi="Times New Roman" w:cs="Times New Roman"/>
          <w:sz w:val="24"/>
          <w:szCs w:val="24"/>
        </w:rPr>
      </w:pPr>
    </w:p>
    <w:p w14:paraId="2EA2A411" w14:textId="307CE975" w:rsidR="00831F19" w:rsidRDefault="00831F19" w:rsidP="00F72385">
      <w:pPr>
        <w:autoSpaceDE w:val="0"/>
        <w:autoSpaceDN w:val="0"/>
        <w:adjustRightInd w:val="0"/>
        <w:spacing w:after="0" w:line="360" w:lineRule="auto"/>
        <w:jc w:val="both"/>
        <w:rPr>
          <w:rFonts w:ascii="Times New Roman" w:hAnsi="Times New Roman" w:cs="Times New Roman"/>
          <w:sz w:val="24"/>
          <w:szCs w:val="24"/>
        </w:rPr>
      </w:pPr>
    </w:p>
    <w:p w14:paraId="7B1A9862" w14:textId="126DC76C" w:rsidR="00831F19" w:rsidRPr="00831F19" w:rsidRDefault="00831F19" w:rsidP="00F72385">
      <w:pPr>
        <w:autoSpaceDE w:val="0"/>
        <w:autoSpaceDN w:val="0"/>
        <w:adjustRightInd w:val="0"/>
        <w:spacing w:after="0" w:line="360" w:lineRule="auto"/>
        <w:jc w:val="both"/>
        <w:rPr>
          <w:rFonts w:ascii="Times New Roman" w:hAnsi="Times New Roman" w:cs="Times New Roman"/>
          <w:b/>
          <w:bCs/>
          <w:sz w:val="24"/>
          <w:szCs w:val="24"/>
        </w:rPr>
      </w:pPr>
      <w:r w:rsidRPr="00831F19">
        <w:rPr>
          <w:rFonts w:ascii="Times New Roman" w:hAnsi="Times New Roman" w:cs="Times New Roman"/>
          <w:b/>
          <w:bCs/>
          <w:sz w:val="24"/>
          <w:szCs w:val="24"/>
        </w:rPr>
        <w:t>References:</w:t>
      </w:r>
    </w:p>
    <w:p w14:paraId="00730996" w14:textId="75B984CD" w:rsidR="00905F93" w:rsidRDefault="00C973B8" w:rsidP="00C33327">
      <w:pPr>
        <w:autoSpaceDE w:val="0"/>
        <w:autoSpaceDN w:val="0"/>
        <w:adjustRightInd w:val="0"/>
        <w:spacing w:after="0" w:line="360" w:lineRule="auto"/>
        <w:jc w:val="both"/>
        <w:rPr>
          <w:rStyle w:val="csl-entry"/>
          <w:rFonts w:ascii="Times New Roman" w:hAnsi="Times New Roman" w:cs="Times New Roman"/>
          <w:sz w:val="24"/>
          <w:szCs w:val="24"/>
        </w:rPr>
      </w:pPr>
      <w:r w:rsidRPr="00C973B8">
        <w:rPr>
          <w:rFonts w:ascii="Times New Roman" w:hAnsi="Times New Roman" w:cs="Times New Roman"/>
          <w:sz w:val="24"/>
          <w:szCs w:val="24"/>
        </w:rPr>
        <w:lastRenderedPageBreak/>
        <w:t xml:space="preserve">[1]    </w:t>
      </w:r>
      <w:r w:rsidRPr="00C973B8">
        <w:rPr>
          <w:rStyle w:val="csl-entry"/>
          <w:rFonts w:ascii="Times New Roman" w:hAnsi="Times New Roman" w:cs="Times New Roman"/>
          <w:sz w:val="24"/>
          <w:szCs w:val="24"/>
        </w:rPr>
        <w:t xml:space="preserve">Pravin, A., Prem Jacob, T., &amp; Asha, P. (2018). Enhancement of plant monitoring using </w:t>
      </w:r>
      <w:proofErr w:type="spellStart"/>
      <w:r w:rsidRPr="00C973B8">
        <w:rPr>
          <w:rStyle w:val="csl-entry"/>
          <w:rFonts w:ascii="Times New Roman" w:hAnsi="Times New Roman" w:cs="Times New Roman"/>
          <w:sz w:val="24"/>
          <w:szCs w:val="24"/>
        </w:rPr>
        <w:t>iot</w:t>
      </w:r>
      <w:proofErr w:type="spellEnd"/>
      <w:r w:rsidRPr="00C973B8">
        <w:rPr>
          <w:rStyle w:val="csl-entry"/>
          <w:rFonts w:ascii="Times New Roman" w:hAnsi="Times New Roman" w:cs="Times New Roman"/>
          <w:sz w:val="24"/>
          <w:szCs w:val="24"/>
        </w:rPr>
        <w:t xml:space="preserve">. </w:t>
      </w:r>
      <w:r w:rsidRPr="00C973B8">
        <w:rPr>
          <w:rStyle w:val="csl-entry"/>
          <w:rFonts w:ascii="Times New Roman" w:hAnsi="Times New Roman" w:cs="Times New Roman"/>
          <w:sz w:val="24"/>
          <w:szCs w:val="24"/>
        </w:rPr>
        <w:t xml:space="preserve">    </w:t>
      </w:r>
      <w:r w:rsidRPr="00C973B8">
        <w:rPr>
          <w:rStyle w:val="csl-entry"/>
          <w:rFonts w:ascii="Times New Roman" w:hAnsi="Times New Roman" w:cs="Times New Roman"/>
          <w:i/>
          <w:iCs/>
          <w:sz w:val="24"/>
          <w:szCs w:val="24"/>
        </w:rPr>
        <w:t>International Journal of Engineering &amp;amp; Technology</w:t>
      </w:r>
      <w:r w:rsidRPr="00C973B8">
        <w:rPr>
          <w:rStyle w:val="csl-entry"/>
          <w:rFonts w:ascii="Times New Roman" w:hAnsi="Times New Roman" w:cs="Times New Roman"/>
          <w:sz w:val="24"/>
          <w:szCs w:val="24"/>
        </w:rPr>
        <w:t xml:space="preserve">, </w:t>
      </w:r>
      <w:r w:rsidRPr="00C973B8">
        <w:rPr>
          <w:rStyle w:val="csl-entry"/>
          <w:rFonts w:ascii="Times New Roman" w:hAnsi="Times New Roman" w:cs="Times New Roman"/>
          <w:i/>
          <w:iCs/>
          <w:sz w:val="24"/>
          <w:szCs w:val="24"/>
        </w:rPr>
        <w:t>7</w:t>
      </w:r>
      <w:r w:rsidRPr="00C973B8">
        <w:rPr>
          <w:rStyle w:val="csl-entry"/>
          <w:rFonts w:ascii="Times New Roman" w:hAnsi="Times New Roman" w:cs="Times New Roman"/>
          <w:sz w:val="24"/>
          <w:szCs w:val="24"/>
        </w:rPr>
        <w:t xml:space="preserve">(3.27), 53. </w:t>
      </w:r>
      <w:hyperlink r:id="rId13" w:history="1">
        <w:r w:rsidR="00142C1F" w:rsidRPr="00F67191">
          <w:rPr>
            <w:rStyle w:val="Hyperlink"/>
            <w:rFonts w:ascii="Times New Roman" w:hAnsi="Times New Roman" w:cs="Times New Roman"/>
            <w:sz w:val="24"/>
            <w:szCs w:val="24"/>
          </w:rPr>
          <w:t>https://doi.org/10.14419/ijet.v7i3.27.17653</w:t>
        </w:r>
      </w:hyperlink>
    </w:p>
    <w:p w14:paraId="5EA5BE83" w14:textId="54053C96" w:rsidR="00142C1F" w:rsidRDefault="00142C1F" w:rsidP="00142C1F">
      <w:pPr>
        <w:pStyle w:val="NormalWeb"/>
        <w:spacing w:before="0" w:beforeAutospacing="0" w:after="0" w:afterAutospacing="0" w:line="480" w:lineRule="auto"/>
        <w:ind w:left="720" w:hanging="720"/>
        <w:rPr>
          <w:rStyle w:val="csl-entry"/>
        </w:rPr>
      </w:pPr>
      <w:r>
        <w:rPr>
          <w:rStyle w:val="csl-entry"/>
        </w:rPr>
        <w:t xml:space="preserve">[2]     </w:t>
      </w:r>
      <w:proofErr w:type="spellStart"/>
      <w:r>
        <w:rPr>
          <w:rStyle w:val="csl-entry"/>
        </w:rPr>
        <w:t>Boonsit</w:t>
      </w:r>
      <w:proofErr w:type="spellEnd"/>
      <w:r>
        <w:rPr>
          <w:rStyle w:val="csl-entry"/>
        </w:rPr>
        <w:t xml:space="preserve"> </w:t>
      </w:r>
      <w:proofErr w:type="spellStart"/>
      <w:r>
        <w:rPr>
          <w:rStyle w:val="csl-entry"/>
        </w:rPr>
        <w:t>Yimwadsana</w:t>
      </w:r>
      <w:proofErr w:type="spellEnd"/>
      <w:r>
        <w:rPr>
          <w:rStyle w:val="csl-entry"/>
        </w:rPr>
        <w:t xml:space="preserve">; Antika </w:t>
      </w:r>
      <w:proofErr w:type="spellStart"/>
      <w:r>
        <w:rPr>
          <w:rStyle w:val="csl-entry"/>
        </w:rPr>
        <w:t>Pornvechamnuay</w:t>
      </w:r>
      <w:proofErr w:type="spellEnd"/>
      <w:r>
        <w:rPr>
          <w:rStyle w:val="csl-entry"/>
        </w:rPr>
        <w:t xml:space="preserve"> </w:t>
      </w:r>
      <w:proofErr w:type="spellStart"/>
      <w:r>
        <w:rPr>
          <w:rStyle w:val="csl-entry"/>
        </w:rPr>
        <w:t>Pichamon</w:t>
      </w:r>
      <w:proofErr w:type="spellEnd"/>
      <w:r>
        <w:rPr>
          <w:rStyle w:val="csl-entry"/>
        </w:rPr>
        <w:t xml:space="preserve"> </w:t>
      </w:r>
      <w:proofErr w:type="spellStart"/>
      <w:r>
        <w:rPr>
          <w:rStyle w:val="csl-entry"/>
        </w:rPr>
        <w:t>Chanthapeth</w:t>
      </w:r>
      <w:proofErr w:type="spellEnd"/>
      <w:r>
        <w:rPr>
          <w:rStyle w:val="csl-entry"/>
        </w:rPr>
        <w:t xml:space="preserve">; </w:t>
      </w:r>
      <w:proofErr w:type="spellStart"/>
      <w:r>
        <w:rPr>
          <w:rStyle w:val="csl-entry"/>
        </w:rPr>
        <w:t>Chanyanuch</w:t>
      </w:r>
      <w:proofErr w:type="spellEnd"/>
      <w:r>
        <w:rPr>
          <w:rStyle w:val="csl-entry"/>
        </w:rPr>
        <w:t xml:space="preserve"> </w:t>
      </w:r>
      <w:proofErr w:type="spellStart"/>
      <w:r>
        <w:rPr>
          <w:rStyle w:val="csl-entry"/>
        </w:rPr>
        <w:t>Lertthanyaphan</w:t>
      </w:r>
      <w:proofErr w:type="spellEnd"/>
      <w:r>
        <w:rPr>
          <w:rStyle w:val="csl-entry"/>
        </w:rPr>
        <w:t xml:space="preserve">; (2018, November 8). </w:t>
      </w:r>
      <w:r>
        <w:rPr>
          <w:rStyle w:val="csl-entry"/>
          <w:i/>
          <w:iCs/>
        </w:rPr>
        <w:t xml:space="preserve">An </w:t>
      </w:r>
      <w:proofErr w:type="spellStart"/>
      <w:r>
        <w:rPr>
          <w:rStyle w:val="csl-entry"/>
          <w:i/>
          <w:iCs/>
        </w:rPr>
        <w:t>iot</w:t>
      </w:r>
      <w:proofErr w:type="spellEnd"/>
      <w:r>
        <w:rPr>
          <w:rStyle w:val="csl-entry"/>
          <w:i/>
          <w:iCs/>
        </w:rPr>
        <w:t xml:space="preserve"> controlled system for plant growth</w:t>
      </w:r>
      <w:r>
        <w:rPr>
          <w:rStyle w:val="csl-entry"/>
        </w:rPr>
        <w:t xml:space="preserve">. IEEE Xplore. </w:t>
      </w:r>
      <w:hyperlink r:id="rId14" w:history="1">
        <w:r w:rsidRPr="00444F9B">
          <w:rPr>
            <w:rStyle w:val="Hyperlink"/>
          </w:rPr>
          <w:t>https://ieeexplore.ieee.org/abstract/document/8523886</w:t>
        </w:r>
      </w:hyperlink>
      <w:r>
        <w:rPr>
          <w:rStyle w:val="csl-entry"/>
        </w:rPr>
        <w:t xml:space="preserve"> </w:t>
      </w:r>
    </w:p>
    <w:p w14:paraId="716C2C95" w14:textId="77777777" w:rsidR="00142C1F" w:rsidRPr="00C973B8" w:rsidRDefault="00142C1F" w:rsidP="00C33327">
      <w:pPr>
        <w:autoSpaceDE w:val="0"/>
        <w:autoSpaceDN w:val="0"/>
        <w:adjustRightInd w:val="0"/>
        <w:spacing w:after="0" w:line="360" w:lineRule="auto"/>
        <w:jc w:val="both"/>
        <w:rPr>
          <w:rFonts w:ascii="Times New Roman" w:hAnsi="Times New Roman" w:cs="Times New Roman"/>
          <w:sz w:val="24"/>
          <w:szCs w:val="24"/>
        </w:rPr>
      </w:pPr>
    </w:p>
    <w:p w14:paraId="6DF02434" w14:textId="704F75AB" w:rsidR="00021404" w:rsidRPr="00C33327" w:rsidRDefault="00021404" w:rsidP="00C33327">
      <w:pPr>
        <w:pStyle w:val="NormalWeb"/>
        <w:spacing w:before="0" w:beforeAutospacing="0" w:after="0" w:afterAutospacing="0" w:line="480" w:lineRule="auto"/>
        <w:ind w:left="720" w:hanging="720"/>
        <w:jc w:val="both"/>
        <w:rPr>
          <w:rStyle w:val="csl-entry"/>
        </w:rPr>
      </w:pPr>
      <w:bookmarkStart w:id="4" w:name="_Hlk120546333"/>
      <w:r w:rsidRPr="00C33327">
        <w:rPr>
          <w:rStyle w:val="csl-entry"/>
        </w:rPr>
        <w:t>[</w:t>
      </w:r>
      <w:r w:rsidR="00142C1F">
        <w:rPr>
          <w:rStyle w:val="csl-entry"/>
        </w:rPr>
        <w:t>3</w:t>
      </w:r>
      <w:r w:rsidRPr="00C33327">
        <w:rPr>
          <w:rStyle w:val="csl-entry"/>
        </w:rPr>
        <w:t xml:space="preserve">]    D. Saraswathi, P. Manibharathy, R. Gokulnath, E. Sureshkumar, &amp; K. Karthikeyan. (2018a, November 22). </w:t>
      </w:r>
      <w:r w:rsidRPr="00C33327">
        <w:rPr>
          <w:rStyle w:val="csl-entry"/>
          <w:i/>
          <w:iCs/>
        </w:rPr>
        <w:t>Automation of Hydroponics Green House Farming using IOT</w:t>
      </w:r>
      <w:r w:rsidRPr="00C33327">
        <w:rPr>
          <w:rStyle w:val="csl-entry"/>
        </w:rPr>
        <w:t xml:space="preserve">. IEEE Xplore. https://ieeexplore.ieee.org/abstract/document/8541251 </w:t>
      </w:r>
    </w:p>
    <w:p w14:paraId="22EE347A" w14:textId="3871EB60" w:rsidR="009C4D70" w:rsidRPr="00C33327" w:rsidRDefault="00021404" w:rsidP="00BD2B92">
      <w:pPr>
        <w:autoSpaceDE w:val="0"/>
        <w:autoSpaceDN w:val="0"/>
        <w:adjustRightInd w:val="0"/>
        <w:spacing w:after="0" w:line="240" w:lineRule="auto"/>
        <w:rPr>
          <w:rStyle w:val="csl-entry"/>
          <w:rFonts w:ascii="Times New Roman" w:hAnsi="Times New Roman" w:cs="Times New Roman"/>
          <w:sz w:val="24"/>
          <w:szCs w:val="24"/>
        </w:rPr>
      </w:pPr>
      <w:r w:rsidRPr="00C33327">
        <w:rPr>
          <w:rStyle w:val="csl-entry"/>
          <w:rFonts w:ascii="Times New Roman" w:hAnsi="Times New Roman" w:cs="Times New Roman"/>
          <w:sz w:val="24"/>
          <w:szCs w:val="24"/>
        </w:rPr>
        <w:t>[</w:t>
      </w:r>
      <w:r w:rsidR="00142C1F">
        <w:rPr>
          <w:rStyle w:val="csl-entry"/>
          <w:rFonts w:ascii="Times New Roman" w:hAnsi="Times New Roman" w:cs="Times New Roman"/>
          <w:sz w:val="24"/>
          <w:szCs w:val="24"/>
        </w:rPr>
        <w:t>4</w:t>
      </w:r>
      <w:r w:rsidR="009C4D70">
        <w:rPr>
          <w:rStyle w:val="csl-entry"/>
          <w:rFonts w:ascii="Times New Roman" w:hAnsi="Times New Roman" w:cs="Times New Roman"/>
          <w:sz w:val="24"/>
          <w:szCs w:val="24"/>
        </w:rPr>
        <w:t>]</w:t>
      </w:r>
      <w:r w:rsidR="00BD2B92">
        <w:rPr>
          <w:rStyle w:val="csl-entry"/>
          <w:rFonts w:ascii="Times New Roman" w:hAnsi="Times New Roman" w:cs="Times New Roman"/>
          <w:sz w:val="24"/>
          <w:szCs w:val="24"/>
        </w:rPr>
        <w:t xml:space="preserve">  </w:t>
      </w:r>
      <w:r w:rsidR="009C4D70" w:rsidRPr="00C33327">
        <w:rPr>
          <w:rStyle w:val="csl-entry"/>
          <w:rFonts w:ascii="Times New Roman" w:hAnsi="Times New Roman" w:cs="Times New Roman"/>
          <w:sz w:val="24"/>
          <w:szCs w:val="24"/>
        </w:rPr>
        <w:t xml:space="preserve"> R. Vidhya, &amp; K. Valarmathi. (2019b, May 30). </w:t>
      </w:r>
      <w:r w:rsidR="009C4D70" w:rsidRPr="00C33327">
        <w:rPr>
          <w:rStyle w:val="csl-entry"/>
          <w:rFonts w:ascii="Times New Roman" w:hAnsi="Times New Roman" w:cs="Times New Roman"/>
          <w:i/>
          <w:iCs/>
          <w:sz w:val="24"/>
          <w:szCs w:val="24"/>
        </w:rPr>
        <w:t>Survey on automatic monitoring of</w:t>
      </w:r>
      <w:r w:rsidR="009C4D70">
        <w:rPr>
          <w:rStyle w:val="csl-entry"/>
          <w:rFonts w:ascii="Times New Roman" w:hAnsi="Times New Roman" w:cs="Times New Roman"/>
          <w:i/>
          <w:iCs/>
          <w:sz w:val="24"/>
          <w:szCs w:val="24"/>
        </w:rPr>
        <w:t xml:space="preserve">                                 </w:t>
      </w:r>
      <w:r w:rsidR="00BD2B92">
        <w:rPr>
          <w:rStyle w:val="csl-entry"/>
          <w:rFonts w:ascii="Times New Roman" w:hAnsi="Times New Roman" w:cs="Times New Roman"/>
          <w:i/>
          <w:iCs/>
          <w:sz w:val="24"/>
          <w:szCs w:val="24"/>
        </w:rPr>
        <w:t xml:space="preserve">                        </w:t>
      </w:r>
      <w:r w:rsidR="009C4D70" w:rsidRPr="00C33327">
        <w:rPr>
          <w:rStyle w:val="csl-entry"/>
          <w:rFonts w:ascii="Times New Roman" w:hAnsi="Times New Roman" w:cs="Times New Roman"/>
          <w:i/>
          <w:iCs/>
          <w:sz w:val="24"/>
          <w:szCs w:val="24"/>
        </w:rPr>
        <w:t xml:space="preserve">hydroponics farms using </w:t>
      </w:r>
      <w:proofErr w:type="spellStart"/>
      <w:r w:rsidR="009C4D70" w:rsidRPr="00C33327">
        <w:rPr>
          <w:rStyle w:val="csl-entry"/>
          <w:rFonts w:ascii="Times New Roman" w:hAnsi="Times New Roman" w:cs="Times New Roman"/>
          <w:i/>
          <w:iCs/>
          <w:sz w:val="24"/>
          <w:szCs w:val="24"/>
        </w:rPr>
        <w:t>iot</w:t>
      </w:r>
      <w:proofErr w:type="spellEnd"/>
      <w:r w:rsidR="009C4D70" w:rsidRPr="00C33327">
        <w:rPr>
          <w:rStyle w:val="csl-entry"/>
          <w:rFonts w:ascii="Times New Roman" w:hAnsi="Times New Roman" w:cs="Times New Roman"/>
          <w:sz w:val="24"/>
          <w:szCs w:val="24"/>
        </w:rPr>
        <w:t>. IEEE Xplore.</w:t>
      </w:r>
    </w:p>
    <w:p w14:paraId="0964EE42" w14:textId="2760045D" w:rsidR="00905F93" w:rsidRPr="00C33327" w:rsidRDefault="00905F93" w:rsidP="00C33327">
      <w:pPr>
        <w:autoSpaceDE w:val="0"/>
        <w:autoSpaceDN w:val="0"/>
        <w:adjustRightInd w:val="0"/>
        <w:spacing w:after="0" w:line="240" w:lineRule="auto"/>
        <w:jc w:val="both"/>
        <w:rPr>
          <w:rStyle w:val="csl-entry"/>
          <w:rFonts w:ascii="Times New Roman" w:hAnsi="Times New Roman" w:cs="Times New Roman"/>
          <w:sz w:val="24"/>
          <w:szCs w:val="24"/>
        </w:rPr>
      </w:pPr>
    </w:p>
    <w:p w14:paraId="7EB18ED8" w14:textId="7CC1EDD9" w:rsidR="00021404" w:rsidRPr="00C33327" w:rsidRDefault="00021404" w:rsidP="00C33327">
      <w:pPr>
        <w:autoSpaceDE w:val="0"/>
        <w:autoSpaceDN w:val="0"/>
        <w:adjustRightInd w:val="0"/>
        <w:spacing w:after="0" w:line="240" w:lineRule="auto"/>
        <w:jc w:val="both"/>
        <w:rPr>
          <w:rStyle w:val="csl-entry"/>
          <w:rFonts w:ascii="Times New Roman" w:hAnsi="Times New Roman" w:cs="Times New Roman"/>
          <w:sz w:val="24"/>
          <w:szCs w:val="24"/>
        </w:rPr>
      </w:pPr>
    </w:p>
    <w:p w14:paraId="310CFFF2" w14:textId="0361DDC1" w:rsidR="00021404" w:rsidRPr="00C33327" w:rsidRDefault="00021404" w:rsidP="00C33327">
      <w:pPr>
        <w:pStyle w:val="NormalWeb"/>
        <w:spacing w:before="0" w:beforeAutospacing="0" w:after="0" w:afterAutospacing="0" w:line="360" w:lineRule="auto"/>
        <w:ind w:left="720" w:hanging="720"/>
        <w:jc w:val="both"/>
        <w:rPr>
          <w:rStyle w:val="csl-entry"/>
          <w:color w:val="000000" w:themeColor="text1"/>
        </w:rPr>
      </w:pPr>
      <w:r w:rsidRPr="00C33327">
        <w:rPr>
          <w:rStyle w:val="csl-entry"/>
          <w:color w:val="000000" w:themeColor="text1"/>
        </w:rPr>
        <w:t>[</w:t>
      </w:r>
      <w:r w:rsidR="00142C1F">
        <w:rPr>
          <w:rStyle w:val="csl-entry"/>
          <w:color w:val="000000" w:themeColor="text1"/>
        </w:rPr>
        <w:t>5</w:t>
      </w:r>
      <w:r w:rsidRPr="00C33327">
        <w:rPr>
          <w:rStyle w:val="csl-entry"/>
          <w:color w:val="000000" w:themeColor="text1"/>
        </w:rPr>
        <w:t xml:space="preserve">]    Md </w:t>
      </w:r>
      <w:proofErr w:type="spellStart"/>
      <w:r w:rsidRPr="00C33327">
        <w:rPr>
          <w:rStyle w:val="csl-entry"/>
          <w:color w:val="000000" w:themeColor="text1"/>
        </w:rPr>
        <w:t>AshifuddinMondal</w:t>
      </w:r>
      <w:proofErr w:type="spellEnd"/>
      <w:r w:rsidRPr="00C33327">
        <w:rPr>
          <w:rStyle w:val="csl-entry"/>
          <w:color w:val="000000" w:themeColor="text1"/>
        </w:rPr>
        <w:t xml:space="preserve">, &amp; Zeenat Rehena. (2018, August 23). </w:t>
      </w:r>
      <w:r w:rsidRPr="00C33327">
        <w:rPr>
          <w:rStyle w:val="csl-entry"/>
          <w:i/>
          <w:iCs/>
          <w:color w:val="000000" w:themeColor="text1"/>
        </w:rPr>
        <w:t>IoT based intelligent agriculture field monitoring system</w:t>
      </w:r>
      <w:r w:rsidRPr="00C33327">
        <w:rPr>
          <w:rStyle w:val="csl-entry"/>
          <w:color w:val="000000" w:themeColor="text1"/>
        </w:rPr>
        <w:t xml:space="preserve">. IEEE Xplore. </w:t>
      </w:r>
      <w:hyperlink r:id="rId15" w:history="1">
        <w:r w:rsidRPr="00C33327">
          <w:rPr>
            <w:rStyle w:val="Hyperlink"/>
            <w:color w:val="000000" w:themeColor="text1"/>
          </w:rPr>
          <w:t>https://ieeexplore.ieee.org/document/8442535</w:t>
        </w:r>
      </w:hyperlink>
      <w:r w:rsidRPr="00C33327">
        <w:rPr>
          <w:rStyle w:val="csl-entry"/>
          <w:color w:val="000000" w:themeColor="text1"/>
        </w:rPr>
        <w:t xml:space="preserve"> </w:t>
      </w:r>
    </w:p>
    <w:p w14:paraId="5AC3C061" w14:textId="21EE7DF8" w:rsidR="00021404" w:rsidRPr="00C33327" w:rsidRDefault="00021404" w:rsidP="00C33327">
      <w:pPr>
        <w:pStyle w:val="NormalWeb"/>
        <w:spacing w:before="0" w:beforeAutospacing="0" w:after="0" w:afterAutospacing="0" w:line="360" w:lineRule="auto"/>
        <w:ind w:left="720" w:hanging="720"/>
        <w:jc w:val="both"/>
        <w:rPr>
          <w:rStyle w:val="csl-entry"/>
          <w:color w:val="000000" w:themeColor="text1"/>
        </w:rPr>
      </w:pPr>
      <w:r w:rsidRPr="00C33327">
        <w:rPr>
          <w:rStyle w:val="csl-entry"/>
          <w:color w:val="000000" w:themeColor="text1"/>
        </w:rPr>
        <w:t>[</w:t>
      </w:r>
      <w:r w:rsidR="00142C1F">
        <w:rPr>
          <w:rStyle w:val="csl-entry"/>
          <w:color w:val="000000" w:themeColor="text1"/>
        </w:rPr>
        <w:t>6</w:t>
      </w:r>
      <w:r w:rsidRPr="00C33327">
        <w:rPr>
          <w:rStyle w:val="csl-entry"/>
          <w:color w:val="000000" w:themeColor="text1"/>
        </w:rPr>
        <w:t xml:space="preserve">]     Ram Krishna Jha, Santosh Kumar, Kireet Joshi, &amp; Rajneesh Pandey. (2018b, April 23). </w:t>
      </w:r>
      <w:r w:rsidRPr="00C33327">
        <w:rPr>
          <w:rStyle w:val="csl-entry"/>
          <w:i/>
          <w:iCs/>
          <w:color w:val="000000" w:themeColor="text1"/>
        </w:rPr>
        <w:t>Field monitoring using IoT in agriculture</w:t>
      </w:r>
      <w:r w:rsidRPr="00C33327">
        <w:rPr>
          <w:rStyle w:val="csl-entry"/>
          <w:color w:val="000000" w:themeColor="text1"/>
        </w:rPr>
        <w:t xml:space="preserve">. IEEE Xplore. </w:t>
      </w:r>
      <w:hyperlink r:id="rId16" w:history="1">
        <w:r w:rsidRPr="00C33327">
          <w:rPr>
            <w:rStyle w:val="Hyperlink"/>
            <w:color w:val="000000" w:themeColor="text1"/>
          </w:rPr>
          <w:t>https://ieeexplore.ieee.org/document/8342777</w:t>
        </w:r>
      </w:hyperlink>
    </w:p>
    <w:p w14:paraId="0458C2B5" w14:textId="610C58DE" w:rsidR="00021404" w:rsidRPr="00C33327" w:rsidRDefault="00021404" w:rsidP="00C33327">
      <w:pPr>
        <w:pStyle w:val="NormalWeb"/>
        <w:spacing w:before="0" w:beforeAutospacing="0" w:after="0" w:afterAutospacing="0" w:line="480" w:lineRule="auto"/>
        <w:ind w:left="720" w:hanging="720"/>
        <w:jc w:val="both"/>
        <w:rPr>
          <w:rStyle w:val="csl-entry"/>
        </w:rPr>
      </w:pPr>
      <w:r w:rsidRPr="00C33327">
        <w:rPr>
          <w:rStyle w:val="csl-entry"/>
        </w:rPr>
        <w:t>[</w:t>
      </w:r>
      <w:r w:rsidR="00142C1F">
        <w:rPr>
          <w:rStyle w:val="csl-entry"/>
        </w:rPr>
        <w:t>7</w:t>
      </w:r>
      <w:r w:rsidRPr="00C33327">
        <w:rPr>
          <w:rStyle w:val="csl-entry"/>
        </w:rPr>
        <w:t>]    V, S. (2021). Internet of Things (IoT) based Smart Agriculture in India: An Overview.</w:t>
      </w:r>
      <w:r w:rsidRPr="00C33327">
        <w:rPr>
          <w:rStyle w:val="csl-entry"/>
          <w:i/>
          <w:iCs/>
        </w:rPr>
        <w:t>Journal of ISMAC</w:t>
      </w:r>
      <w:r w:rsidRPr="00C33327">
        <w:rPr>
          <w:rStyle w:val="csl-entry"/>
        </w:rPr>
        <w:t xml:space="preserve">, </w:t>
      </w:r>
      <w:r w:rsidRPr="00C33327">
        <w:rPr>
          <w:rStyle w:val="csl-entry"/>
          <w:i/>
          <w:iCs/>
        </w:rPr>
        <w:t>3</w:t>
      </w:r>
      <w:r w:rsidRPr="00C33327">
        <w:rPr>
          <w:rStyle w:val="csl-entry"/>
        </w:rPr>
        <w:t xml:space="preserve">(1), 1–15. https://doi.org/10.36548/jismac.2021.1.001 </w:t>
      </w:r>
    </w:p>
    <w:p w14:paraId="32128B54" w14:textId="4F27FB1A" w:rsidR="00021404" w:rsidRPr="00C33327" w:rsidRDefault="00021404" w:rsidP="00C33327">
      <w:pPr>
        <w:pStyle w:val="NormalWeb"/>
        <w:spacing w:before="0" w:beforeAutospacing="0" w:after="0" w:afterAutospacing="0" w:line="480" w:lineRule="auto"/>
        <w:ind w:left="720" w:hanging="720"/>
        <w:jc w:val="both"/>
        <w:rPr>
          <w:rStyle w:val="csl-entry"/>
        </w:rPr>
      </w:pPr>
      <w:r w:rsidRPr="00C33327">
        <w:rPr>
          <w:rStyle w:val="csl-entry"/>
        </w:rPr>
        <w:t>[</w:t>
      </w:r>
      <w:r w:rsidR="00142C1F">
        <w:rPr>
          <w:rStyle w:val="csl-entry"/>
        </w:rPr>
        <w:t>8</w:t>
      </w:r>
      <w:r w:rsidRPr="00C33327">
        <w:rPr>
          <w:rStyle w:val="csl-entry"/>
        </w:rPr>
        <w:t xml:space="preserve">]     </w:t>
      </w:r>
      <w:proofErr w:type="spellStart"/>
      <w:r w:rsidRPr="00C33327">
        <w:rPr>
          <w:rStyle w:val="csl-entry"/>
        </w:rPr>
        <w:t>Somchoke</w:t>
      </w:r>
      <w:proofErr w:type="spellEnd"/>
      <w:r w:rsidRPr="00C33327">
        <w:rPr>
          <w:rStyle w:val="csl-entry"/>
        </w:rPr>
        <w:t xml:space="preserve"> </w:t>
      </w:r>
      <w:proofErr w:type="spellStart"/>
      <w:r w:rsidRPr="00C33327">
        <w:rPr>
          <w:rStyle w:val="csl-entry"/>
        </w:rPr>
        <w:t>Ruengittinun</w:t>
      </w:r>
      <w:proofErr w:type="spellEnd"/>
      <w:r w:rsidRPr="00C33327">
        <w:rPr>
          <w:rStyle w:val="csl-entry"/>
        </w:rPr>
        <w:t xml:space="preserve">, </w:t>
      </w:r>
      <w:proofErr w:type="spellStart"/>
      <w:r w:rsidRPr="00C33327">
        <w:rPr>
          <w:rStyle w:val="csl-entry"/>
        </w:rPr>
        <w:t>Sitthidech</w:t>
      </w:r>
      <w:proofErr w:type="spellEnd"/>
      <w:r w:rsidRPr="00C33327">
        <w:rPr>
          <w:rStyle w:val="csl-entry"/>
        </w:rPr>
        <w:t xml:space="preserve"> Phongsamsuan, &amp; Phasawut Sureeratanakorn. (2017b, October 19). </w:t>
      </w:r>
      <w:r w:rsidRPr="00C33327">
        <w:rPr>
          <w:rStyle w:val="csl-entry"/>
          <w:i/>
          <w:iCs/>
        </w:rPr>
        <w:t>Applied internet of thing for smart hydroponic farming ecosystem (HFE)</w:t>
      </w:r>
      <w:r w:rsidRPr="00C33327">
        <w:rPr>
          <w:rStyle w:val="csl-entry"/>
        </w:rPr>
        <w:t xml:space="preserve">. IEEE Xplore. </w:t>
      </w:r>
      <w:hyperlink r:id="rId17" w:history="1">
        <w:r w:rsidRPr="00C33327">
          <w:rPr>
            <w:rStyle w:val="Hyperlink"/>
          </w:rPr>
          <w:t>https://ieeexplore.ieee.org/abstract/document/8074148</w:t>
        </w:r>
      </w:hyperlink>
      <w:r w:rsidRPr="00C33327">
        <w:rPr>
          <w:rStyle w:val="csl-entry"/>
        </w:rPr>
        <w:t xml:space="preserve"> </w:t>
      </w:r>
    </w:p>
    <w:p w14:paraId="36CEA7ED" w14:textId="5D008F44" w:rsidR="00021404" w:rsidRPr="00C33327" w:rsidRDefault="00021404" w:rsidP="00C33327">
      <w:pPr>
        <w:autoSpaceDE w:val="0"/>
        <w:autoSpaceDN w:val="0"/>
        <w:adjustRightInd w:val="0"/>
        <w:spacing w:after="0" w:line="240" w:lineRule="auto"/>
        <w:jc w:val="both"/>
        <w:rPr>
          <w:rStyle w:val="csl-entry"/>
          <w:rFonts w:ascii="Times New Roman" w:hAnsi="Times New Roman" w:cs="Times New Roman"/>
          <w:color w:val="000000" w:themeColor="text1"/>
          <w:sz w:val="24"/>
          <w:szCs w:val="24"/>
        </w:rPr>
      </w:pPr>
      <w:r w:rsidRPr="00C33327">
        <w:rPr>
          <w:rStyle w:val="csl-entry"/>
          <w:rFonts w:ascii="Times New Roman" w:hAnsi="Times New Roman" w:cs="Times New Roman"/>
          <w:color w:val="000000" w:themeColor="text1"/>
          <w:sz w:val="24"/>
          <w:szCs w:val="24"/>
        </w:rPr>
        <w:t>[</w:t>
      </w:r>
      <w:r w:rsidR="00142C1F">
        <w:rPr>
          <w:rStyle w:val="csl-entry"/>
          <w:rFonts w:ascii="Times New Roman" w:hAnsi="Times New Roman" w:cs="Times New Roman"/>
          <w:color w:val="000000" w:themeColor="text1"/>
          <w:sz w:val="24"/>
          <w:szCs w:val="24"/>
        </w:rPr>
        <w:t>9</w:t>
      </w:r>
      <w:r w:rsidRPr="00C33327">
        <w:rPr>
          <w:rStyle w:val="csl-entry"/>
          <w:rFonts w:ascii="Times New Roman" w:hAnsi="Times New Roman" w:cs="Times New Roman"/>
          <w:color w:val="000000" w:themeColor="text1"/>
          <w:sz w:val="24"/>
          <w:szCs w:val="24"/>
        </w:rPr>
        <w:t xml:space="preserve">]       Ali, M., Kanwal, N., Hussain, A., &amp; Qamar, M. (2020, June 6). </w:t>
      </w:r>
      <w:r w:rsidRPr="00C33327">
        <w:rPr>
          <w:rStyle w:val="csl-entry"/>
          <w:rFonts w:ascii="Times New Roman" w:hAnsi="Times New Roman" w:cs="Times New Roman"/>
          <w:i/>
          <w:iCs/>
          <w:color w:val="000000" w:themeColor="text1"/>
          <w:sz w:val="24"/>
          <w:szCs w:val="24"/>
        </w:rPr>
        <w:t xml:space="preserve">IoT Based Smart Garden </w:t>
      </w:r>
      <w:r w:rsidR="00C33327" w:rsidRPr="00C33327">
        <w:rPr>
          <w:rStyle w:val="csl-entry"/>
          <w:rFonts w:ascii="Times New Roman" w:hAnsi="Times New Roman" w:cs="Times New Roman"/>
          <w:i/>
          <w:iCs/>
          <w:color w:val="000000" w:themeColor="text1"/>
          <w:sz w:val="24"/>
          <w:szCs w:val="24"/>
        </w:rPr>
        <w:t xml:space="preserve">   </w:t>
      </w:r>
      <w:r w:rsidR="009C4D70">
        <w:rPr>
          <w:rStyle w:val="csl-entry"/>
          <w:rFonts w:ascii="Times New Roman" w:hAnsi="Times New Roman" w:cs="Times New Roman"/>
          <w:i/>
          <w:iCs/>
          <w:color w:val="000000" w:themeColor="text1"/>
          <w:sz w:val="24"/>
          <w:szCs w:val="24"/>
        </w:rPr>
        <w:t xml:space="preserve">   </w:t>
      </w:r>
      <w:r w:rsidR="0030487C">
        <w:rPr>
          <w:rStyle w:val="csl-entry"/>
          <w:rFonts w:ascii="Times New Roman" w:hAnsi="Times New Roman" w:cs="Times New Roman"/>
          <w:i/>
          <w:iCs/>
          <w:color w:val="000000" w:themeColor="text1"/>
          <w:sz w:val="24"/>
          <w:szCs w:val="24"/>
        </w:rPr>
        <w:t xml:space="preserve">  </w:t>
      </w:r>
      <w:r w:rsidRPr="00C33327">
        <w:rPr>
          <w:rStyle w:val="csl-entry"/>
          <w:rFonts w:ascii="Times New Roman" w:hAnsi="Times New Roman" w:cs="Times New Roman"/>
          <w:i/>
          <w:iCs/>
          <w:color w:val="000000" w:themeColor="text1"/>
          <w:sz w:val="24"/>
          <w:szCs w:val="24"/>
        </w:rPr>
        <w:t xml:space="preserve">Monitoring System using </w:t>
      </w:r>
      <w:proofErr w:type="spellStart"/>
      <w:r w:rsidRPr="00C33327">
        <w:rPr>
          <w:rStyle w:val="csl-entry"/>
          <w:rFonts w:ascii="Times New Roman" w:hAnsi="Times New Roman" w:cs="Times New Roman"/>
          <w:i/>
          <w:iCs/>
          <w:color w:val="000000" w:themeColor="text1"/>
          <w:sz w:val="24"/>
          <w:szCs w:val="24"/>
        </w:rPr>
        <w:t>NodeMCU</w:t>
      </w:r>
      <w:proofErr w:type="spellEnd"/>
      <w:r w:rsidRPr="00C33327">
        <w:rPr>
          <w:rStyle w:val="csl-entry"/>
          <w:rFonts w:ascii="Times New Roman" w:hAnsi="Times New Roman" w:cs="Times New Roman"/>
          <w:i/>
          <w:iCs/>
          <w:color w:val="000000" w:themeColor="text1"/>
          <w:sz w:val="24"/>
          <w:szCs w:val="24"/>
        </w:rPr>
        <w:t xml:space="preserve"> Microcontroller</w:t>
      </w:r>
      <w:r w:rsidRPr="00C33327">
        <w:rPr>
          <w:rStyle w:val="csl-entry"/>
          <w:rFonts w:ascii="Times New Roman" w:hAnsi="Times New Roman" w:cs="Times New Roman"/>
          <w:color w:val="000000" w:themeColor="text1"/>
          <w:sz w:val="24"/>
          <w:szCs w:val="24"/>
        </w:rPr>
        <w:t>. Unknown.</w:t>
      </w:r>
    </w:p>
    <w:p w14:paraId="4CD8FA64" w14:textId="5D47F366" w:rsidR="00021404" w:rsidRPr="00C33327" w:rsidRDefault="00021404" w:rsidP="00C33327">
      <w:pPr>
        <w:pStyle w:val="NormalWeb"/>
        <w:spacing w:before="0" w:beforeAutospacing="0" w:after="0" w:afterAutospacing="0" w:line="480" w:lineRule="auto"/>
        <w:ind w:left="720" w:hanging="720"/>
        <w:jc w:val="both"/>
        <w:rPr>
          <w:rStyle w:val="csl-entry"/>
        </w:rPr>
      </w:pPr>
      <w:r w:rsidRPr="00C33327">
        <w:rPr>
          <w:rStyle w:val="csl-entry"/>
        </w:rPr>
        <w:t>[</w:t>
      </w:r>
      <w:r w:rsidR="00142C1F">
        <w:rPr>
          <w:rStyle w:val="csl-entry"/>
        </w:rPr>
        <w:t>10</w:t>
      </w:r>
      <w:r w:rsidRPr="00C33327">
        <w:rPr>
          <w:rStyle w:val="csl-entry"/>
        </w:rPr>
        <w:t xml:space="preserve">]    Padma Nyoman </w:t>
      </w:r>
      <w:proofErr w:type="spellStart"/>
      <w:r w:rsidRPr="00C33327">
        <w:rPr>
          <w:rStyle w:val="csl-entry"/>
        </w:rPr>
        <w:t>Crisnapati</w:t>
      </w:r>
      <w:proofErr w:type="spellEnd"/>
      <w:r w:rsidRPr="00C33327">
        <w:rPr>
          <w:rStyle w:val="csl-entry"/>
        </w:rPr>
        <w:t xml:space="preserve">, I Nyoman Kusuma Wardana, I Komang Agus Ady </w:t>
      </w:r>
      <w:proofErr w:type="gramStart"/>
      <w:r w:rsidRPr="00C33327">
        <w:rPr>
          <w:rStyle w:val="csl-entry"/>
        </w:rPr>
        <w:t>Aryanto ,</w:t>
      </w:r>
      <w:proofErr w:type="gramEnd"/>
      <w:r w:rsidRPr="00C33327">
        <w:rPr>
          <w:rStyle w:val="csl-entry"/>
        </w:rPr>
        <w:t xml:space="preserve"> &amp; Agus Hermawan. (2017, October 30). </w:t>
      </w:r>
      <w:r w:rsidRPr="00C33327">
        <w:rPr>
          <w:rStyle w:val="csl-entry"/>
          <w:i/>
          <w:iCs/>
        </w:rPr>
        <w:t xml:space="preserve">Hommons: Hydroponic management and </w:t>
      </w:r>
      <w:r w:rsidRPr="00C33327">
        <w:rPr>
          <w:rStyle w:val="csl-entry"/>
          <w:i/>
          <w:iCs/>
        </w:rPr>
        <w:lastRenderedPageBreak/>
        <w:t>monitoring system for an IOT based NFT farm using web technology</w:t>
      </w:r>
      <w:r w:rsidRPr="00C33327">
        <w:rPr>
          <w:rStyle w:val="csl-entry"/>
        </w:rPr>
        <w:t xml:space="preserve">. IEEE Xplore. https://ieeexplore.ieee.org/abstract/document/8089268 </w:t>
      </w:r>
    </w:p>
    <w:p w14:paraId="201576EF" w14:textId="77777777" w:rsidR="00021404" w:rsidRPr="00C33327" w:rsidRDefault="00021404" w:rsidP="00C33327">
      <w:pPr>
        <w:pStyle w:val="NormalWeb"/>
        <w:spacing w:before="0" w:beforeAutospacing="0" w:after="0" w:afterAutospacing="0" w:line="360" w:lineRule="auto"/>
        <w:ind w:left="720" w:hanging="720"/>
        <w:jc w:val="both"/>
        <w:rPr>
          <w:rStyle w:val="csl-entry"/>
          <w:color w:val="000000" w:themeColor="text1"/>
        </w:rPr>
      </w:pPr>
    </w:p>
    <w:p w14:paraId="72807F25" w14:textId="50A2749C" w:rsidR="00021404" w:rsidRPr="00C33327" w:rsidRDefault="00021404" w:rsidP="00C33327">
      <w:pPr>
        <w:pStyle w:val="NormalWeb"/>
        <w:spacing w:before="0" w:beforeAutospacing="0" w:after="0" w:afterAutospacing="0" w:line="360" w:lineRule="auto"/>
        <w:ind w:left="720" w:hanging="720"/>
        <w:jc w:val="both"/>
        <w:rPr>
          <w:rStyle w:val="csl-entry"/>
          <w:color w:val="000000" w:themeColor="text1"/>
        </w:rPr>
      </w:pPr>
      <w:r w:rsidRPr="00C33327">
        <w:rPr>
          <w:rStyle w:val="csl-entry"/>
          <w:color w:val="000000" w:themeColor="text1"/>
        </w:rPr>
        <w:t>[</w:t>
      </w:r>
      <w:r w:rsidR="00142C1F">
        <w:rPr>
          <w:rStyle w:val="csl-entry"/>
          <w:color w:val="000000" w:themeColor="text1"/>
        </w:rPr>
        <w:t>11</w:t>
      </w:r>
      <w:r w:rsidRPr="00C33327">
        <w:rPr>
          <w:rStyle w:val="csl-entry"/>
          <w:color w:val="000000" w:themeColor="text1"/>
        </w:rPr>
        <w:t xml:space="preserve">]   P Rajalakshmi, &amp; S. Devi Mahalakshmi. (2016, November 3). </w:t>
      </w:r>
      <w:r w:rsidRPr="00C33327">
        <w:rPr>
          <w:rStyle w:val="csl-entry"/>
          <w:i/>
          <w:iCs/>
          <w:color w:val="000000" w:themeColor="text1"/>
        </w:rPr>
        <w:t>IOT based crop-field monitoring and irrigation automation</w:t>
      </w:r>
      <w:r w:rsidRPr="00C33327">
        <w:rPr>
          <w:rStyle w:val="csl-entry"/>
          <w:color w:val="000000" w:themeColor="text1"/>
        </w:rPr>
        <w:t xml:space="preserve">. IEEE Xplore. </w:t>
      </w:r>
      <w:hyperlink r:id="rId18" w:history="1">
        <w:r w:rsidRPr="00C33327">
          <w:rPr>
            <w:rStyle w:val="Hyperlink"/>
            <w:color w:val="000000" w:themeColor="text1"/>
          </w:rPr>
          <w:t>https://ieeexplore.ieee.org/document/7726900</w:t>
        </w:r>
      </w:hyperlink>
      <w:r w:rsidRPr="00C33327">
        <w:rPr>
          <w:rStyle w:val="csl-entry"/>
          <w:color w:val="000000" w:themeColor="text1"/>
        </w:rPr>
        <w:t xml:space="preserve"> </w:t>
      </w:r>
    </w:p>
    <w:p w14:paraId="6E54773A" w14:textId="40A23B74" w:rsidR="00021404" w:rsidRDefault="00021404" w:rsidP="00C33327">
      <w:pPr>
        <w:pStyle w:val="NormalWeb"/>
        <w:spacing w:before="0" w:beforeAutospacing="0" w:after="0" w:afterAutospacing="0" w:line="360" w:lineRule="auto"/>
        <w:ind w:left="720" w:hanging="720"/>
        <w:jc w:val="both"/>
        <w:rPr>
          <w:rStyle w:val="csl-entry"/>
          <w:color w:val="000000" w:themeColor="text1"/>
        </w:rPr>
      </w:pPr>
      <w:r w:rsidRPr="00C33327">
        <w:rPr>
          <w:rStyle w:val="csl-entry"/>
          <w:color w:val="000000" w:themeColor="text1"/>
        </w:rPr>
        <w:t>[</w:t>
      </w:r>
      <w:r w:rsidR="00142C1F">
        <w:rPr>
          <w:rStyle w:val="csl-entry"/>
          <w:color w:val="000000" w:themeColor="text1"/>
        </w:rPr>
        <w:t>12</w:t>
      </w:r>
      <w:r w:rsidRPr="00C33327">
        <w:rPr>
          <w:rStyle w:val="csl-entry"/>
          <w:color w:val="000000" w:themeColor="text1"/>
        </w:rPr>
        <w:t xml:space="preserve">]      </w:t>
      </w:r>
      <w:hyperlink r:id="rId19" w:history="1">
        <w:r w:rsidRPr="00C33327">
          <w:rPr>
            <w:rStyle w:val="Hyperlink"/>
            <w:color w:val="000000" w:themeColor="text1"/>
          </w:rPr>
          <w:t>Mahesh S. Gour</w:t>
        </w:r>
      </w:hyperlink>
      <w:r w:rsidRPr="00C33327">
        <w:rPr>
          <w:rStyle w:val="authors-info"/>
          <w:color w:val="000000" w:themeColor="text1"/>
          <w:shd w:val="clear" w:color="auto" w:fill="FFFFFF"/>
        </w:rPr>
        <w:t>; </w:t>
      </w:r>
      <w:hyperlink r:id="rId20" w:history="1">
        <w:r w:rsidRPr="00C33327">
          <w:rPr>
            <w:rStyle w:val="Hyperlink"/>
            <w:color w:val="000000" w:themeColor="text1"/>
          </w:rPr>
          <w:t>Vittal Reddy</w:t>
        </w:r>
      </w:hyperlink>
      <w:r w:rsidRPr="00C33327">
        <w:rPr>
          <w:rStyle w:val="authors-info"/>
          <w:color w:val="000000" w:themeColor="text1"/>
          <w:shd w:val="clear" w:color="auto" w:fill="FFFFFF"/>
        </w:rPr>
        <w:t>; </w:t>
      </w:r>
      <w:hyperlink r:id="rId21" w:history="1">
        <w:r w:rsidRPr="00C33327">
          <w:rPr>
            <w:rStyle w:val="Hyperlink"/>
            <w:color w:val="000000" w:themeColor="text1"/>
          </w:rPr>
          <w:t>Vamsi M.</w:t>
        </w:r>
      </w:hyperlink>
      <w:r w:rsidRPr="00C33327">
        <w:rPr>
          <w:rStyle w:val="authors-info"/>
          <w:color w:val="000000" w:themeColor="text1"/>
          <w:shd w:val="clear" w:color="auto" w:fill="FFFFFF"/>
        </w:rPr>
        <w:t>; </w:t>
      </w:r>
      <w:hyperlink r:id="rId22" w:history="1">
        <w:r w:rsidRPr="00C33327">
          <w:rPr>
            <w:rStyle w:val="Hyperlink"/>
            <w:color w:val="000000" w:themeColor="text1"/>
          </w:rPr>
          <w:t>Sridhar N.</w:t>
        </w:r>
      </w:hyperlink>
      <w:r w:rsidRPr="00C33327">
        <w:rPr>
          <w:rStyle w:val="authors-info"/>
          <w:color w:val="000000" w:themeColor="text1"/>
          <w:shd w:val="clear" w:color="auto" w:fill="FFFFFF"/>
        </w:rPr>
        <w:t>; </w:t>
      </w:r>
      <w:hyperlink r:id="rId23" w:history="1">
        <w:r w:rsidRPr="00C33327">
          <w:rPr>
            <w:rStyle w:val="Hyperlink"/>
            <w:color w:val="000000" w:themeColor="text1"/>
          </w:rPr>
          <w:t>Vishuvardhan</w:t>
        </w:r>
      </w:hyperlink>
      <w:r w:rsidRPr="00C33327">
        <w:rPr>
          <w:rStyle w:val="authors-info"/>
          <w:color w:val="000000" w:themeColor="text1"/>
          <w:shd w:val="clear" w:color="auto" w:fill="FFFFFF"/>
        </w:rPr>
        <w:t>; </w:t>
      </w:r>
      <w:hyperlink r:id="rId24" w:history="1">
        <w:r w:rsidRPr="00C33327">
          <w:rPr>
            <w:rStyle w:val="Hyperlink"/>
            <w:color w:val="000000" w:themeColor="text1"/>
          </w:rPr>
          <w:t>V. Tarak Ram</w:t>
        </w:r>
      </w:hyperlink>
      <w:r w:rsidRPr="00C33327">
        <w:rPr>
          <w:rStyle w:val="blue-tooltip"/>
          <w:color w:val="000000" w:themeColor="text1"/>
          <w:shd w:val="clear" w:color="auto" w:fill="FFFFFF"/>
        </w:rPr>
        <w:t xml:space="preserve">. </w:t>
      </w:r>
      <w:r w:rsidRPr="00C33327">
        <w:rPr>
          <w:rStyle w:val="csl-entry"/>
          <w:i/>
          <w:iCs/>
          <w:color w:val="000000" w:themeColor="text1"/>
        </w:rPr>
        <w:t>IoT based Farming Techniques in Indoor Environment: A Brief Survey</w:t>
      </w:r>
      <w:r w:rsidRPr="00C33327">
        <w:rPr>
          <w:rStyle w:val="csl-entry"/>
          <w:color w:val="000000" w:themeColor="text1"/>
        </w:rPr>
        <w:t xml:space="preserve">. (n.d.). IEEE Xplore. Retrieved September 7, 2022, from https://ieeexplore.ieee.org/abstract/document/9137950 </w:t>
      </w:r>
    </w:p>
    <w:p w14:paraId="2ACFB5B2" w14:textId="3A623062" w:rsidR="00142C1F" w:rsidRPr="00C33327" w:rsidRDefault="00142C1F" w:rsidP="00142C1F">
      <w:pPr>
        <w:pStyle w:val="NormalWeb"/>
        <w:spacing w:before="0" w:beforeAutospacing="0" w:after="0" w:afterAutospacing="0" w:line="360" w:lineRule="auto"/>
        <w:ind w:left="720" w:hanging="720"/>
        <w:jc w:val="both"/>
        <w:rPr>
          <w:rStyle w:val="csl-entry"/>
          <w:color w:val="000000" w:themeColor="text1"/>
        </w:rPr>
      </w:pPr>
      <w:r>
        <w:rPr>
          <w:rStyle w:val="csl-entry"/>
          <w:color w:val="000000" w:themeColor="text1"/>
        </w:rPr>
        <w:t>[1</w:t>
      </w:r>
      <w:r>
        <w:rPr>
          <w:rStyle w:val="csl-entry"/>
          <w:color w:val="000000" w:themeColor="text1"/>
        </w:rPr>
        <w:t>3</w:t>
      </w:r>
      <w:r>
        <w:rPr>
          <w:rStyle w:val="csl-entry"/>
          <w:color w:val="000000" w:themeColor="text1"/>
        </w:rPr>
        <w:t xml:space="preserve">]   </w:t>
      </w:r>
      <w:r w:rsidRPr="001711AA">
        <w:rPr>
          <w:rStyle w:val="csl-entry"/>
          <w:color w:val="000000" w:themeColor="text1"/>
        </w:rPr>
        <w:t xml:space="preserve"> Sambath, M., Prasant, M., Bhargav Raghava, N., &amp; Jagadeesh, S. (2019). </w:t>
      </w:r>
      <w:proofErr w:type="spellStart"/>
      <w:r w:rsidRPr="001711AA">
        <w:rPr>
          <w:rStyle w:val="csl-entry"/>
          <w:color w:val="000000" w:themeColor="text1"/>
        </w:rPr>
        <w:t>Iot</w:t>
      </w:r>
      <w:proofErr w:type="spellEnd"/>
      <w:r w:rsidRPr="001711AA">
        <w:rPr>
          <w:rStyle w:val="csl-entry"/>
          <w:color w:val="000000" w:themeColor="text1"/>
        </w:rPr>
        <w:t xml:space="preserve"> based garden monitoring system. </w:t>
      </w:r>
      <w:r w:rsidRPr="001711AA">
        <w:rPr>
          <w:rStyle w:val="csl-entry"/>
          <w:i/>
          <w:iCs/>
          <w:color w:val="000000" w:themeColor="text1"/>
        </w:rPr>
        <w:t>Journal of Physics: Conference Series</w:t>
      </w:r>
      <w:r w:rsidRPr="001711AA">
        <w:rPr>
          <w:rStyle w:val="csl-entry"/>
          <w:color w:val="000000" w:themeColor="text1"/>
        </w:rPr>
        <w:t xml:space="preserve">, </w:t>
      </w:r>
      <w:r w:rsidRPr="001711AA">
        <w:rPr>
          <w:rStyle w:val="csl-entry"/>
          <w:i/>
          <w:iCs/>
          <w:color w:val="000000" w:themeColor="text1"/>
        </w:rPr>
        <w:t>1362</w:t>
      </w:r>
      <w:r w:rsidRPr="001711AA">
        <w:rPr>
          <w:rStyle w:val="csl-entry"/>
          <w:color w:val="000000" w:themeColor="text1"/>
        </w:rPr>
        <w:t xml:space="preserve">(1), 012069. </w:t>
      </w:r>
      <w:hyperlink r:id="rId25" w:history="1">
        <w:r w:rsidRPr="001711AA">
          <w:rPr>
            <w:rStyle w:val="Hyperlink"/>
            <w:color w:val="000000" w:themeColor="text1"/>
          </w:rPr>
          <w:t>https://doi.org/10.1088/1742-6596/1362/1/012069</w:t>
        </w:r>
      </w:hyperlink>
      <w:r w:rsidRPr="001711AA">
        <w:rPr>
          <w:rStyle w:val="csl-entry"/>
          <w:color w:val="000000" w:themeColor="text1"/>
        </w:rPr>
        <w:t xml:space="preserve"> </w:t>
      </w:r>
    </w:p>
    <w:p w14:paraId="2EF56CDC" w14:textId="2E0AC096" w:rsidR="00021404" w:rsidRPr="00C33327" w:rsidRDefault="00C33327" w:rsidP="00C33327">
      <w:pPr>
        <w:pStyle w:val="NormalWeb"/>
        <w:spacing w:before="0" w:beforeAutospacing="0" w:after="0" w:afterAutospacing="0" w:line="360" w:lineRule="auto"/>
        <w:ind w:left="720" w:hanging="720"/>
        <w:jc w:val="both"/>
        <w:rPr>
          <w:rStyle w:val="csl-entry"/>
          <w:color w:val="000000" w:themeColor="text1"/>
        </w:rPr>
      </w:pPr>
      <w:r w:rsidRPr="00C33327">
        <w:rPr>
          <w:color w:val="000000" w:themeColor="text1"/>
        </w:rPr>
        <w:t>[1</w:t>
      </w:r>
      <w:r w:rsidR="00142C1F">
        <w:rPr>
          <w:color w:val="000000" w:themeColor="text1"/>
        </w:rPr>
        <w:t>4</w:t>
      </w:r>
      <w:r w:rsidR="00021404" w:rsidRPr="00C33327">
        <w:rPr>
          <w:color w:val="000000" w:themeColor="text1"/>
        </w:rPr>
        <w:t xml:space="preserve">]      </w:t>
      </w:r>
      <w:r w:rsidR="00021404" w:rsidRPr="00C33327">
        <w:rPr>
          <w:rStyle w:val="csl-entry"/>
          <w:color w:val="000000" w:themeColor="text1"/>
        </w:rPr>
        <w:t xml:space="preserve">Vesperman, S. P. L. M. S. J. M. (2019, November). </w:t>
      </w:r>
      <w:r w:rsidR="00021404" w:rsidRPr="00C33327">
        <w:rPr>
          <w:rStyle w:val="csl-entry"/>
          <w:i/>
          <w:iCs/>
          <w:color w:val="000000" w:themeColor="text1"/>
        </w:rPr>
        <w:t>Smart plant life monitoring system</w:t>
      </w:r>
      <w:r w:rsidR="00021404" w:rsidRPr="00C33327">
        <w:rPr>
          <w:rStyle w:val="csl-entry"/>
          <w:color w:val="000000" w:themeColor="text1"/>
        </w:rPr>
        <w:t xml:space="preserve">.     IEEE Xplore. </w:t>
      </w:r>
      <w:hyperlink r:id="rId26" w:history="1">
        <w:r w:rsidR="00021404" w:rsidRPr="00C33327">
          <w:rPr>
            <w:rStyle w:val="Hyperlink"/>
            <w:color w:val="000000" w:themeColor="text1"/>
          </w:rPr>
          <w:t>https://ieeexplore.ieee.org/abstract/document/8907989</w:t>
        </w:r>
      </w:hyperlink>
    </w:p>
    <w:p w14:paraId="0653A2FA" w14:textId="0BA911C7" w:rsidR="00021404" w:rsidRDefault="00021404" w:rsidP="00C33327">
      <w:pPr>
        <w:pStyle w:val="NormalWeb"/>
        <w:spacing w:before="0" w:beforeAutospacing="0" w:after="0" w:afterAutospacing="0" w:line="360" w:lineRule="auto"/>
        <w:ind w:left="720" w:hanging="720"/>
        <w:jc w:val="both"/>
        <w:rPr>
          <w:rStyle w:val="csl-entry"/>
          <w:color w:val="000000" w:themeColor="text1"/>
        </w:rPr>
      </w:pPr>
      <w:r w:rsidRPr="00C33327">
        <w:rPr>
          <w:rStyle w:val="csl-entry"/>
          <w:color w:val="000000" w:themeColor="text1"/>
        </w:rPr>
        <w:t>[1</w:t>
      </w:r>
      <w:r w:rsidR="00142C1F">
        <w:rPr>
          <w:rStyle w:val="csl-entry"/>
          <w:color w:val="000000" w:themeColor="text1"/>
        </w:rPr>
        <w:t>5</w:t>
      </w:r>
      <w:r w:rsidRPr="00C33327">
        <w:rPr>
          <w:rStyle w:val="csl-entry"/>
          <w:color w:val="000000" w:themeColor="text1"/>
        </w:rPr>
        <w:t xml:space="preserve">]   Shruti A </w:t>
      </w:r>
      <w:proofErr w:type="spellStart"/>
      <w:r w:rsidRPr="00C33327">
        <w:rPr>
          <w:rStyle w:val="csl-entry"/>
          <w:color w:val="000000" w:themeColor="text1"/>
        </w:rPr>
        <w:t>Jaishetty</w:t>
      </w:r>
      <w:proofErr w:type="spellEnd"/>
      <w:r w:rsidRPr="00C33327">
        <w:rPr>
          <w:rStyle w:val="csl-entry"/>
          <w:color w:val="000000" w:themeColor="text1"/>
        </w:rPr>
        <w:t xml:space="preserve">, &amp; Rekha Patil. (2016b). Iot sensor network based approach for agricultural field monitoring and control. </w:t>
      </w:r>
      <w:r w:rsidRPr="00C33327">
        <w:rPr>
          <w:rStyle w:val="csl-entry"/>
          <w:i/>
          <w:iCs/>
          <w:color w:val="000000" w:themeColor="text1"/>
        </w:rPr>
        <w:t>International Journal of Research in Engineering and Technology</w:t>
      </w:r>
      <w:r w:rsidRPr="00C33327">
        <w:rPr>
          <w:rStyle w:val="csl-entry"/>
          <w:color w:val="000000" w:themeColor="text1"/>
        </w:rPr>
        <w:t xml:space="preserve">, </w:t>
      </w:r>
      <w:r w:rsidRPr="00C33327">
        <w:rPr>
          <w:rStyle w:val="csl-entry"/>
          <w:i/>
          <w:iCs/>
          <w:color w:val="000000" w:themeColor="text1"/>
        </w:rPr>
        <w:t>05</w:t>
      </w:r>
      <w:r w:rsidRPr="00C33327">
        <w:rPr>
          <w:rStyle w:val="csl-entry"/>
          <w:color w:val="000000" w:themeColor="text1"/>
        </w:rPr>
        <w:t xml:space="preserve">(06), 45–48. </w:t>
      </w:r>
    </w:p>
    <w:p w14:paraId="7A242E80" w14:textId="77777777" w:rsidR="00C973B8" w:rsidRPr="001711AA" w:rsidRDefault="00C973B8" w:rsidP="00BD2B92">
      <w:pPr>
        <w:pStyle w:val="NormalWeb"/>
        <w:spacing w:before="0" w:beforeAutospacing="0" w:after="0" w:afterAutospacing="0" w:line="360" w:lineRule="auto"/>
        <w:ind w:left="720" w:hanging="720"/>
        <w:jc w:val="both"/>
        <w:rPr>
          <w:rStyle w:val="csl-entry"/>
          <w:color w:val="000000" w:themeColor="text1"/>
        </w:rPr>
      </w:pPr>
    </w:p>
    <w:p w14:paraId="36686E18" w14:textId="02BA9505" w:rsidR="00BD2B92" w:rsidRPr="00C33327" w:rsidRDefault="00BD2B92" w:rsidP="00C33327">
      <w:pPr>
        <w:pStyle w:val="NormalWeb"/>
        <w:spacing w:before="0" w:beforeAutospacing="0" w:after="0" w:afterAutospacing="0" w:line="360" w:lineRule="auto"/>
        <w:ind w:left="720" w:hanging="720"/>
        <w:jc w:val="both"/>
        <w:rPr>
          <w:rStyle w:val="csl-entry"/>
          <w:color w:val="000000" w:themeColor="text1"/>
        </w:rPr>
      </w:pPr>
    </w:p>
    <w:bookmarkEnd w:id="4"/>
    <w:p w14:paraId="287A13C0" w14:textId="77777777" w:rsidR="00021404" w:rsidRPr="00021404" w:rsidRDefault="00021404" w:rsidP="00021404">
      <w:pPr>
        <w:pStyle w:val="NormalWeb"/>
        <w:spacing w:before="0" w:beforeAutospacing="0" w:after="0" w:afterAutospacing="0" w:line="360" w:lineRule="auto"/>
        <w:ind w:left="720" w:hanging="720"/>
        <w:jc w:val="both"/>
        <w:rPr>
          <w:rStyle w:val="csl-entry"/>
          <w:color w:val="000000" w:themeColor="text1"/>
        </w:rPr>
      </w:pPr>
    </w:p>
    <w:p w14:paraId="3065CF93" w14:textId="77777777" w:rsidR="00021404" w:rsidRPr="00021404" w:rsidRDefault="00021404" w:rsidP="00021404">
      <w:pPr>
        <w:autoSpaceDE w:val="0"/>
        <w:autoSpaceDN w:val="0"/>
        <w:adjustRightInd w:val="0"/>
        <w:spacing w:after="0" w:line="240" w:lineRule="auto"/>
        <w:jc w:val="both"/>
        <w:rPr>
          <w:rFonts w:ascii="Times New Roman" w:hAnsi="Times New Roman" w:cs="Times New Roman"/>
          <w:sz w:val="24"/>
          <w:szCs w:val="24"/>
        </w:rPr>
      </w:pPr>
    </w:p>
    <w:sectPr w:rsidR="00021404" w:rsidRPr="00021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77F8C"/>
    <w:multiLevelType w:val="multilevel"/>
    <w:tmpl w:val="4838EE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86771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93"/>
    <w:rsid w:val="00021404"/>
    <w:rsid w:val="00045405"/>
    <w:rsid w:val="00105B07"/>
    <w:rsid w:val="00142C1F"/>
    <w:rsid w:val="00241B50"/>
    <w:rsid w:val="002D5BBB"/>
    <w:rsid w:val="0030487C"/>
    <w:rsid w:val="00361805"/>
    <w:rsid w:val="0041258F"/>
    <w:rsid w:val="004653FF"/>
    <w:rsid w:val="005D5E6A"/>
    <w:rsid w:val="005F49C3"/>
    <w:rsid w:val="006D30CC"/>
    <w:rsid w:val="00751D54"/>
    <w:rsid w:val="007878AC"/>
    <w:rsid w:val="007E1CB2"/>
    <w:rsid w:val="00831F19"/>
    <w:rsid w:val="00892E8A"/>
    <w:rsid w:val="00905F93"/>
    <w:rsid w:val="00922AC6"/>
    <w:rsid w:val="009C2C53"/>
    <w:rsid w:val="009C4D70"/>
    <w:rsid w:val="00B83ED3"/>
    <w:rsid w:val="00B9587F"/>
    <w:rsid w:val="00BD2B92"/>
    <w:rsid w:val="00BD4FAA"/>
    <w:rsid w:val="00C03C17"/>
    <w:rsid w:val="00C33327"/>
    <w:rsid w:val="00C973B8"/>
    <w:rsid w:val="00CD7C8C"/>
    <w:rsid w:val="00CF16E0"/>
    <w:rsid w:val="00D220DB"/>
    <w:rsid w:val="00EB16A9"/>
    <w:rsid w:val="00F72385"/>
    <w:rsid w:val="00F924AE"/>
    <w:rsid w:val="00FE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A1FA"/>
  <w15:docId w15:val="{1EE1D8D5-946F-4171-B36D-412566E5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F93"/>
    <w:rPr>
      <w:color w:val="0563C1" w:themeColor="hyperlink"/>
      <w:u w:val="single"/>
    </w:rPr>
  </w:style>
  <w:style w:type="character" w:customStyle="1" w:styleId="authors-info">
    <w:name w:val="authors-info"/>
    <w:basedOn w:val="DefaultParagraphFont"/>
    <w:rsid w:val="00905F93"/>
  </w:style>
  <w:style w:type="character" w:customStyle="1" w:styleId="blue-tooltip">
    <w:name w:val="blue-tooltip"/>
    <w:basedOn w:val="DefaultParagraphFont"/>
    <w:rsid w:val="00905F93"/>
  </w:style>
  <w:style w:type="paragraph" w:styleId="NormalWeb">
    <w:name w:val="Normal (Web)"/>
    <w:basedOn w:val="Normal"/>
    <w:uiPriority w:val="99"/>
    <w:semiHidden/>
    <w:unhideWhenUsed/>
    <w:rsid w:val="000214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l-entry">
    <w:name w:val="csl-entry"/>
    <w:basedOn w:val="DefaultParagraphFont"/>
    <w:rsid w:val="00021404"/>
  </w:style>
  <w:style w:type="character" w:styleId="Strong">
    <w:name w:val="Strong"/>
    <w:basedOn w:val="DefaultParagraphFont"/>
    <w:uiPriority w:val="22"/>
    <w:qFormat/>
    <w:rsid w:val="00C33327"/>
    <w:rPr>
      <w:b/>
      <w:bCs/>
    </w:rPr>
  </w:style>
  <w:style w:type="character" w:styleId="UnresolvedMention">
    <w:name w:val="Unresolved Mention"/>
    <w:basedOn w:val="DefaultParagraphFont"/>
    <w:uiPriority w:val="99"/>
    <w:semiHidden/>
    <w:unhideWhenUsed/>
    <w:rsid w:val="00142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855924200" TargetMode="External"/><Relationship Id="rId13" Type="http://schemas.openxmlformats.org/officeDocument/2006/relationships/hyperlink" Target="https://doi.org/10.14419/ijet.v7i3.27.17653" TargetMode="External"/><Relationship Id="rId18" Type="http://schemas.openxmlformats.org/officeDocument/2006/relationships/hyperlink" Target="https://ieeexplore.ieee.org/document/7726900" TargetMode="External"/><Relationship Id="rId26" Type="http://schemas.openxmlformats.org/officeDocument/2006/relationships/hyperlink" Target="https://ieeexplore.ieee.org/abstract/document/8907989" TargetMode="External"/><Relationship Id="rId3" Type="http://schemas.openxmlformats.org/officeDocument/2006/relationships/settings" Target="settings.xml"/><Relationship Id="rId21" Type="http://schemas.openxmlformats.org/officeDocument/2006/relationships/hyperlink" Target="https://ieeexplore.ieee.org/author/37088439967" TargetMode="External"/><Relationship Id="rId7" Type="http://schemas.openxmlformats.org/officeDocument/2006/relationships/hyperlink" Target="https://ieeexplore.ieee.org/author/37086444563" TargetMode="External"/><Relationship Id="rId12" Type="http://schemas.openxmlformats.org/officeDocument/2006/relationships/image" Target="media/image6.png"/><Relationship Id="rId17" Type="http://schemas.openxmlformats.org/officeDocument/2006/relationships/hyperlink" Target="https://ieeexplore.ieee.org/abstract/document/8074148" TargetMode="External"/><Relationship Id="rId25" Type="http://schemas.openxmlformats.org/officeDocument/2006/relationships/hyperlink" Target="https://doi.org/10.1088/1742-6596/1362/1/012069" TargetMode="External"/><Relationship Id="rId2" Type="http://schemas.openxmlformats.org/officeDocument/2006/relationships/styles" Target="styles.xml"/><Relationship Id="rId16" Type="http://schemas.openxmlformats.org/officeDocument/2006/relationships/hyperlink" Target="https://ieeexplore.ieee.org/document/8342777" TargetMode="External"/><Relationship Id="rId20" Type="http://schemas.openxmlformats.org/officeDocument/2006/relationships/hyperlink" Target="https://ieeexplore.ieee.org/author/37088440552"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hyperlink" Target="https://ieeexplore.ieee.org/author/37088439757" TargetMode="External"/><Relationship Id="rId5" Type="http://schemas.openxmlformats.org/officeDocument/2006/relationships/image" Target="media/image1.jpeg"/><Relationship Id="rId15" Type="http://schemas.openxmlformats.org/officeDocument/2006/relationships/hyperlink" Target="https://ieeexplore.ieee.org/document/8442535" TargetMode="External"/><Relationship Id="rId23" Type="http://schemas.openxmlformats.org/officeDocument/2006/relationships/hyperlink" Target="https://ieeexplore.ieee.org/author/37088440379"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ieeexplore.ieee.org/author/370884400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eeexplore.ieee.org/abstract/document/8523886" TargetMode="External"/><Relationship Id="rId22" Type="http://schemas.openxmlformats.org/officeDocument/2006/relationships/hyperlink" Target="https://ieeexplore.ieee.org/author/3708843885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Nomula,Jawahar Reddy</dc:creator>
  <cp:keywords/>
  <dc:description/>
  <cp:lastModifiedBy>Nomula,Jawahar Reddy</cp:lastModifiedBy>
  <cp:revision>2</cp:revision>
  <dcterms:created xsi:type="dcterms:W3CDTF">2022-12-03T00:46:00Z</dcterms:created>
  <dcterms:modified xsi:type="dcterms:W3CDTF">2022-12-03T00:46:00Z</dcterms:modified>
</cp:coreProperties>
</file>