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FE7" w:rsidRDefault="00487BDD">
      <w:pPr>
        <w:spacing w:before="37"/>
        <w:ind w:left="2853" w:right="2856"/>
        <w:jc w:val="center"/>
        <w:rPr>
          <w:b/>
          <w:sz w:val="24"/>
        </w:rPr>
      </w:pPr>
      <w:r>
        <w:rPr>
          <w:b/>
          <w:sz w:val="24"/>
          <w:u w:val="single"/>
        </w:rPr>
        <w:t xml:space="preserve">Hestir Geç </w:t>
      </w:r>
      <w:r w:rsidR="00EE1609">
        <w:rPr>
          <w:b/>
          <w:sz w:val="24"/>
          <w:u w:val="single"/>
        </w:rPr>
        <w:t>Teknik Şartname</w:t>
      </w:r>
    </w:p>
    <w:p w:rsidR="002A6FE7" w:rsidRDefault="004678F0">
      <w:pPr>
        <w:pStyle w:val="ListeParagraf"/>
        <w:numPr>
          <w:ilvl w:val="0"/>
          <w:numId w:val="2"/>
        </w:numPr>
        <w:tabs>
          <w:tab w:val="left" w:pos="836"/>
        </w:tabs>
        <w:spacing w:before="146"/>
        <w:ind w:hanging="361"/>
        <w:rPr>
          <w:b/>
          <w:sz w:val="24"/>
        </w:rPr>
      </w:pPr>
      <w:r>
        <w:rPr>
          <w:b/>
          <w:sz w:val="24"/>
        </w:rPr>
        <w:t>ŞARTNAMENİN</w:t>
      </w:r>
      <w:r w:rsidR="00222E97">
        <w:rPr>
          <w:b/>
          <w:sz w:val="24"/>
        </w:rPr>
        <w:t xml:space="preserve"> </w:t>
      </w:r>
      <w:r>
        <w:rPr>
          <w:b/>
          <w:sz w:val="24"/>
        </w:rPr>
        <w:t>TARAFLARI:</w:t>
      </w:r>
    </w:p>
    <w:p w:rsidR="002A6FE7" w:rsidRDefault="004678F0">
      <w:pPr>
        <w:pStyle w:val="GvdeMetni"/>
        <w:spacing w:before="182" w:line="259" w:lineRule="auto"/>
        <w:ind w:left="115" w:right="307" w:firstLine="0"/>
      </w:pPr>
      <w:r>
        <w:t xml:space="preserve">İşbu şartname </w:t>
      </w:r>
      <w:r w:rsidR="00EE1609" w:rsidRPr="00EE1609">
        <w:rPr>
          <w:b/>
          <w:bCs/>
        </w:rPr>
        <w:t>CyberTec</w:t>
      </w:r>
      <w:r w:rsidR="00EE1609">
        <w:rPr>
          <w:b/>
          <w:bCs/>
        </w:rPr>
        <w:t>h</w:t>
      </w:r>
      <w:r w:rsidR="00477735">
        <w:rPr>
          <w:b/>
          <w:bCs/>
        </w:rPr>
        <w:t xml:space="preserve"> </w:t>
      </w:r>
      <w:r>
        <w:t>(Bundan böyle şartname kapsamında kısaca “</w:t>
      </w:r>
      <w:r>
        <w:rPr>
          <w:b/>
        </w:rPr>
        <w:t>FİRMA</w:t>
      </w:r>
      <w:r>
        <w:t>” olarak</w:t>
      </w:r>
      <w:r w:rsidR="00477735">
        <w:t xml:space="preserve"> </w:t>
      </w:r>
      <w:r>
        <w:t xml:space="preserve">anılacaktır.) </w:t>
      </w:r>
      <w:r w:rsidR="00EE1609" w:rsidRPr="00EE1609">
        <w:rPr>
          <w:b/>
          <w:bCs/>
        </w:rPr>
        <w:t>CyberMind</w:t>
      </w:r>
      <w:r w:rsidR="00477735">
        <w:rPr>
          <w:b/>
          <w:bCs/>
        </w:rPr>
        <w:t xml:space="preserve"> </w:t>
      </w:r>
      <w:r>
        <w:t>arasında aşağıdaki şekil ve şartlarda düzenlenmiş ve</w:t>
      </w:r>
      <w:r w:rsidR="00477735">
        <w:t xml:space="preserve"> </w:t>
      </w:r>
      <w:r>
        <w:t>imzalanmıştır.</w:t>
      </w:r>
    </w:p>
    <w:p w:rsidR="002A6FE7" w:rsidRDefault="004678F0">
      <w:pPr>
        <w:pStyle w:val="Balk1"/>
        <w:spacing w:before="163"/>
        <w:ind w:left="115" w:firstLine="0"/>
      </w:pPr>
      <w:r>
        <w:t>TARAFLAR</w:t>
      </w:r>
      <w:r w:rsidR="00477735">
        <w:t xml:space="preserve"> </w:t>
      </w:r>
      <w:r>
        <w:t>VE</w:t>
      </w:r>
      <w:r w:rsidR="00477735">
        <w:t xml:space="preserve"> </w:t>
      </w:r>
      <w:r>
        <w:t>TEBLİGAT</w:t>
      </w:r>
      <w:r w:rsidR="00477735">
        <w:t xml:space="preserve"> </w:t>
      </w:r>
      <w:r>
        <w:t>ADRESLERİ:</w:t>
      </w:r>
    </w:p>
    <w:p w:rsidR="002A6FE7" w:rsidRDefault="004678F0">
      <w:pPr>
        <w:spacing w:before="40"/>
        <w:ind w:left="823"/>
        <w:rPr>
          <w:b/>
          <w:sz w:val="24"/>
        </w:rPr>
      </w:pPr>
      <w:r>
        <w:rPr>
          <w:b/>
          <w:sz w:val="24"/>
        </w:rPr>
        <w:t>&lt;</w:t>
      </w:r>
      <w:r w:rsidR="00EE1609">
        <w:rPr>
          <w:b/>
          <w:sz w:val="24"/>
        </w:rPr>
        <w:t>CyberTech</w:t>
      </w:r>
      <w:r>
        <w:rPr>
          <w:b/>
          <w:sz w:val="24"/>
        </w:rPr>
        <w:t>&gt;</w:t>
      </w:r>
    </w:p>
    <w:p w:rsidR="002A6FE7" w:rsidRDefault="004678F0">
      <w:pPr>
        <w:pStyle w:val="GvdeMetni"/>
        <w:tabs>
          <w:tab w:val="left" w:pos="2947"/>
        </w:tabs>
        <w:spacing w:before="24"/>
        <w:ind w:left="823" w:firstLine="0"/>
      </w:pPr>
      <w:r>
        <w:t>Adresi</w:t>
      </w:r>
      <w:r>
        <w:tab/>
        <w:t>:</w:t>
      </w:r>
      <w:r w:rsidR="00EE1609">
        <w:t xml:space="preserve">İnönü Üniversitesi AZ-6 dersliği </w:t>
      </w:r>
    </w:p>
    <w:p w:rsidR="00EE1609" w:rsidRDefault="004678F0" w:rsidP="00EE1609">
      <w:pPr>
        <w:pStyle w:val="GvdeMetni"/>
        <w:tabs>
          <w:tab w:val="left" w:pos="2947"/>
        </w:tabs>
        <w:spacing w:before="22"/>
        <w:ind w:left="823" w:firstLine="0"/>
      </w:pPr>
      <w:r>
        <w:t>TelefonNo</w:t>
      </w:r>
      <w:r>
        <w:tab/>
        <w:t>:</w:t>
      </w:r>
      <w:r w:rsidR="00EE1609">
        <w:t>---  ---  ---</w:t>
      </w:r>
    </w:p>
    <w:p w:rsidR="00EE1609" w:rsidRDefault="004678F0" w:rsidP="00EE1609">
      <w:pPr>
        <w:pStyle w:val="GvdeMetni"/>
        <w:tabs>
          <w:tab w:val="left" w:pos="2947"/>
        </w:tabs>
        <w:spacing w:before="22"/>
        <w:ind w:left="823" w:firstLine="0"/>
      </w:pPr>
      <w:r>
        <w:t>Fax. No</w:t>
      </w:r>
      <w:r>
        <w:tab/>
        <w:t>:</w:t>
      </w:r>
      <w:r w:rsidR="00EE1609">
        <w:t>---  ---  ---</w:t>
      </w:r>
    </w:p>
    <w:p w:rsidR="002A6FE7" w:rsidRDefault="004678F0" w:rsidP="00EE1609">
      <w:pPr>
        <w:pStyle w:val="GvdeMetni"/>
        <w:tabs>
          <w:tab w:val="left" w:pos="2947"/>
        </w:tabs>
        <w:spacing w:before="23"/>
        <w:ind w:left="823" w:firstLine="0"/>
      </w:pPr>
      <w:r>
        <w:t>Ticari SicilNo</w:t>
      </w:r>
      <w:r>
        <w:tab/>
        <w:t xml:space="preserve">: </w:t>
      </w:r>
      <w:r w:rsidR="00EE1609">
        <w:t>---  ---  ---</w:t>
      </w:r>
    </w:p>
    <w:p w:rsidR="002A6FE7" w:rsidRDefault="004678F0">
      <w:pPr>
        <w:pStyle w:val="GvdeMetni"/>
        <w:tabs>
          <w:tab w:val="left" w:pos="2947"/>
        </w:tabs>
        <w:spacing w:before="24"/>
        <w:ind w:left="823" w:firstLine="0"/>
      </w:pPr>
      <w:r>
        <w:t>VergiDairesi/No</w:t>
      </w:r>
      <w:r>
        <w:tab/>
        <w:t xml:space="preserve">: </w:t>
      </w:r>
      <w:r w:rsidR="00EE1609">
        <w:t>---  ---  ---</w:t>
      </w:r>
    </w:p>
    <w:p w:rsidR="002A6FE7" w:rsidRDefault="00EE1609">
      <w:pPr>
        <w:pStyle w:val="Balk1"/>
        <w:spacing w:before="182"/>
        <w:ind w:left="824" w:firstLine="0"/>
      </w:pPr>
      <w:r>
        <w:t xml:space="preserve">CyberMind </w:t>
      </w:r>
    </w:p>
    <w:p w:rsidR="00EE1609" w:rsidRDefault="004678F0" w:rsidP="00EE1609">
      <w:pPr>
        <w:pStyle w:val="GvdeMetni"/>
        <w:tabs>
          <w:tab w:val="left" w:pos="2947"/>
        </w:tabs>
        <w:spacing w:before="24" w:line="256" w:lineRule="auto"/>
        <w:ind w:left="2948" w:right="307" w:hanging="2124"/>
      </w:pPr>
      <w:r>
        <w:t>Adresi</w:t>
      </w:r>
      <w:r>
        <w:tab/>
        <w:t>:</w:t>
      </w:r>
      <w:r w:rsidR="00EE1609">
        <w:t>---  ---  ---</w:t>
      </w:r>
    </w:p>
    <w:p w:rsidR="00EE1609" w:rsidRDefault="004678F0" w:rsidP="00EE1609">
      <w:pPr>
        <w:pStyle w:val="GvdeMetni"/>
        <w:tabs>
          <w:tab w:val="left" w:pos="2947"/>
        </w:tabs>
        <w:spacing w:before="24" w:line="256" w:lineRule="auto"/>
        <w:ind w:left="2948" w:right="307" w:hanging="2124"/>
      </w:pPr>
      <w:r>
        <w:t>TelefonNo</w:t>
      </w:r>
      <w:r>
        <w:tab/>
        <w:t>:</w:t>
      </w:r>
      <w:r w:rsidR="00EE1609">
        <w:t>---  ---  ---</w:t>
      </w:r>
    </w:p>
    <w:p w:rsidR="002A6FE7" w:rsidRDefault="004678F0" w:rsidP="00EE1609">
      <w:pPr>
        <w:pStyle w:val="GvdeMetni"/>
        <w:tabs>
          <w:tab w:val="left" w:pos="2947"/>
        </w:tabs>
        <w:spacing w:before="24" w:line="256" w:lineRule="auto"/>
        <w:ind w:left="2948" w:right="307" w:hanging="2124"/>
      </w:pPr>
      <w:r>
        <w:t>VergiDairesi/No</w:t>
      </w:r>
      <w:r>
        <w:tab/>
        <w:t>:</w:t>
      </w:r>
      <w:r w:rsidR="00EE1609">
        <w:t>---  ---  ---</w:t>
      </w:r>
    </w:p>
    <w:p w:rsidR="002A6FE7" w:rsidRDefault="002A6FE7">
      <w:pPr>
        <w:pStyle w:val="GvdeMetni"/>
        <w:ind w:left="0" w:firstLine="0"/>
      </w:pPr>
    </w:p>
    <w:p w:rsidR="002A6FE7" w:rsidRDefault="004678F0">
      <w:pPr>
        <w:pStyle w:val="Balk1"/>
        <w:numPr>
          <w:ilvl w:val="0"/>
          <w:numId w:val="2"/>
        </w:numPr>
        <w:tabs>
          <w:tab w:val="left" w:pos="836"/>
        </w:tabs>
        <w:spacing w:before="206"/>
        <w:ind w:hanging="361"/>
      </w:pPr>
      <w:r>
        <w:t>ŞARTNAMENİN</w:t>
      </w:r>
      <w:r w:rsidR="001344CC">
        <w:t xml:space="preserve"> </w:t>
      </w:r>
      <w:r>
        <w:t>KONUSU:</w:t>
      </w:r>
    </w:p>
    <w:p w:rsidR="00EE1609" w:rsidRDefault="00EE1609">
      <w:pPr>
        <w:pStyle w:val="GvdeMetni"/>
        <w:spacing w:before="26" w:line="360" w:lineRule="auto"/>
        <w:ind w:left="835" w:right="261" w:firstLine="0"/>
      </w:pPr>
    </w:p>
    <w:p w:rsidR="005E52E5" w:rsidRDefault="00EE1609">
      <w:pPr>
        <w:pStyle w:val="GvdeMetni"/>
        <w:spacing w:before="26" w:line="360" w:lineRule="auto"/>
        <w:ind w:left="835" w:right="261" w:firstLine="0"/>
      </w:pPr>
      <w:r>
        <w:t>Bu şartname;</w:t>
      </w:r>
      <w:r w:rsidR="00477735">
        <w:t xml:space="preserve"> </w:t>
      </w:r>
      <w:r>
        <w:t>CyberTech için kullanılma</w:t>
      </w:r>
      <w:r w:rsidR="005E52E5">
        <w:t>sı</w:t>
      </w:r>
      <w:r>
        <w:t xml:space="preserve"> için planan yazılım ihtiyacı doğrultusunda olup hazırlanmış olup,</w:t>
      </w:r>
      <w:r w:rsidR="00477735">
        <w:t xml:space="preserve"> </w:t>
      </w:r>
      <w:r>
        <w:t>söz konusu ihtiyaç duyulan yazlımın beklenen teknik ve fonksiyonel becerileri tariflenmektedir.</w:t>
      </w:r>
    </w:p>
    <w:p w:rsidR="00EE1609" w:rsidRDefault="005E52E5">
      <w:pPr>
        <w:pStyle w:val="GvdeMetni"/>
        <w:spacing w:before="26" w:line="360" w:lineRule="auto"/>
        <w:ind w:left="835" w:right="261" w:firstLine="0"/>
      </w:pPr>
      <w:r>
        <w:t>Bununla beraber bütün husuları konuşulmuş ve anlaşılmıştır.</w:t>
      </w:r>
    </w:p>
    <w:p w:rsidR="002A6FE7" w:rsidRDefault="002A6FE7">
      <w:pPr>
        <w:pStyle w:val="GvdeMetni"/>
        <w:spacing w:before="9"/>
        <w:ind w:left="0" w:firstLine="0"/>
        <w:rPr>
          <w:sz w:val="25"/>
        </w:rPr>
      </w:pPr>
    </w:p>
    <w:p w:rsidR="002A6FE7" w:rsidRDefault="004678F0">
      <w:pPr>
        <w:pStyle w:val="Balk1"/>
        <w:numPr>
          <w:ilvl w:val="0"/>
          <w:numId w:val="2"/>
        </w:numPr>
        <w:tabs>
          <w:tab w:val="left" w:pos="836"/>
        </w:tabs>
        <w:ind w:hanging="361"/>
      </w:pPr>
      <w:r>
        <w:t>TEKNİK</w:t>
      </w:r>
      <w:r w:rsidR="008A24C2">
        <w:t xml:space="preserve"> </w:t>
      </w:r>
      <w:r>
        <w:t>ŞARTNAME</w:t>
      </w:r>
      <w:r w:rsidR="008A24C2">
        <w:t xml:space="preserve"> </w:t>
      </w:r>
      <w:r>
        <w:t>HÜKÜMLERİ:</w:t>
      </w:r>
    </w:p>
    <w:p w:rsidR="002A6FE7" w:rsidRDefault="002A6FE7">
      <w:pPr>
        <w:pStyle w:val="GvdeMetni"/>
        <w:ind w:left="0" w:firstLine="0"/>
        <w:rPr>
          <w:b/>
        </w:rPr>
      </w:pPr>
    </w:p>
    <w:p w:rsidR="002A6FE7" w:rsidRDefault="004678F0">
      <w:pPr>
        <w:pStyle w:val="ListeParagraf"/>
        <w:numPr>
          <w:ilvl w:val="1"/>
          <w:numId w:val="2"/>
        </w:numPr>
        <w:tabs>
          <w:tab w:val="left" w:pos="1074"/>
        </w:tabs>
        <w:spacing w:before="172"/>
        <w:ind w:hanging="239"/>
        <w:rPr>
          <w:b/>
          <w:sz w:val="24"/>
        </w:rPr>
      </w:pPr>
      <w:r>
        <w:rPr>
          <w:b/>
          <w:sz w:val="24"/>
        </w:rPr>
        <w:t>Yazılımın</w:t>
      </w:r>
      <w:r w:rsidR="008A24C2">
        <w:rPr>
          <w:b/>
          <w:sz w:val="24"/>
        </w:rPr>
        <w:t xml:space="preserve"> </w:t>
      </w:r>
      <w:r>
        <w:rPr>
          <w:b/>
          <w:sz w:val="24"/>
        </w:rPr>
        <w:t>Genel Özellikleri</w:t>
      </w:r>
    </w:p>
    <w:p w:rsidR="002A6FE7" w:rsidRDefault="004678F0">
      <w:pPr>
        <w:pStyle w:val="ListeParagraf"/>
        <w:numPr>
          <w:ilvl w:val="0"/>
          <w:numId w:val="1"/>
        </w:numPr>
        <w:tabs>
          <w:tab w:val="left" w:pos="1196"/>
        </w:tabs>
        <w:spacing w:before="147" w:line="360" w:lineRule="auto"/>
        <w:ind w:left="1195" w:right="238"/>
        <w:rPr>
          <w:sz w:val="24"/>
        </w:rPr>
      </w:pPr>
      <w:r>
        <w:rPr>
          <w:sz w:val="24"/>
        </w:rPr>
        <w:t xml:space="preserve">Kullanıcı sınırı olmaksızın yazılıma kullanıcı tanımlanabilmelidir. </w:t>
      </w:r>
      <w:r w:rsidR="005E52E5">
        <w:rPr>
          <w:sz w:val="24"/>
        </w:rPr>
        <w:t xml:space="preserve">Görüntülerde yer alan kişilere ait </w:t>
      </w:r>
      <w:r w:rsidR="008A24C2">
        <w:rPr>
          <w:sz w:val="24"/>
        </w:rPr>
        <w:t>fotoğraflar</w:t>
      </w:r>
      <w:r w:rsidR="005E52E5">
        <w:rPr>
          <w:sz w:val="24"/>
        </w:rPr>
        <w:t xml:space="preserve"> yeterli şekilde depolanıp,</w:t>
      </w:r>
      <w:r w:rsidR="008A24C2">
        <w:rPr>
          <w:sz w:val="24"/>
        </w:rPr>
        <w:t xml:space="preserve"> </w:t>
      </w:r>
      <w:r w:rsidR="005E52E5">
        <w:rPr>
          <w:sz w:val="24"/>
        </w:rPr>
        <w:t>kişiye kameral</w:t>
      </w:r>
      <w:r w:rsidR="008A24C2">
        <w:rPr>
          <w:sz w:val="24"/>
        </w:rPr>
        <w:t>a</w:t>
      </w:r>
      <w:r w:rsidR="005E52E5">
        <w:rPr>
          <w:sz w:val="24"/>
        </w:rPr>
        <w:t>rda yer aldığı belirtilmelidir.</w:t>
      </w:r>
      <w:r w:rsidR="008A24C2">
        <w:rPr>
          <w:sz w:val="24"/>
        </w:rPr>
        <w:t xml:space="preserve"> Bu kişinin Covid-19 test sonucu</w:t>
      </w:r>
      <w:r w:rsidR="005E52E5">
        <w:rPr>
          <w:sz w:val="24"/>
        </w:rPr>
        <w:t xml:space="preserve"> pozitif</w:t>
      </w:r>
      <w:r w:rsidR="00614290">
        <w:rPr>
          <w:sz w:val="24"/>
        </w:rPr>
        <w:t xml:space="preserve"> </w:t>
      </w:r>
      <w:r w:rsidR="005E52E5">
        <w:rPr>
          <w:sz w:val="24"/>
        </w:rPr>
        <w:t>(+) çıkarsa bu uygulama ile bildirimi yapılmalıdır.</w:t>
      </w:r>
    </w:p>
    <w:p w:rsidR="00B57B7C" w:rsidRDefault="00B57B7C">
      <w:pPr>
        <w:pStyle w:val="ListeParagraf"/>
        <w:numPr>
          <w:ilvl w:val="0"/>
          <w:numId w:val="1"/>
        </w:numPr>
        <w:tabs>
          <w:tab w:val="left" w:pos="1196"/>
        </w:tabs>
        <w:spacing w:line="360" w:lineRule="auto"/>
        <w:ind w:left="1195" w:right="407"/>
        <w:rPr>
          <w:sz w:val="24"/>
        </w:rPr>
      </w:pPr>
      <w:r>
        <w:rPr>
          <w:sz w:val="24"/>
        </w:rPr>
        <w:t>Yazılım, öğrencinin yüz taramasını gerçekleştirerek, hastalığa sahip insanların özellikleriyle karşılaştırılarak ve HES (Hayat Eve Sığar) bilgileriyle kıyaslanarak kişinin hastalık durumuyla ilgili bilgi edinilmesini sağlanacaktır.</w:t>
      </w:r>
    </w:p>
    <w:p w:rsidR="002A6FE7" w:rsidRDefault="004678F0">
      <w:pPr>
        <w:pStyle w:val="ListeParagraf"/>
        <w:numPr>
          <w:ilvl w:val="0"/>
          <w:numId w:val="1"/>
        </w:numPr>
        <w:tabs>
          <w:tab w:val="left" w:pos="1196"/>
        </w:tabs>
        <w:spacing w:line="360" w:lineRule="auto"/>
        <w:ind w:left="1195" w:right="407"/>
        <w:rPr>
          <w:sz w:val="24"/>
        </w:rPr>
      </w:pPr>
      <w:r>
        <w:rPr>
          <w:sz w:val="24"/>
        </w:rPr>
        <w:t>Yazılıma tanımlanan kullanıcılara form bazlı forma girebilme, yeni kayıt ekleme,</w:t>
      </w:r>
      <w:r w:rsidR="008A24C2">
        <w:rPr>
          <w:sz w:val="24"/>
        </w:rPr>
        <w:t xml:space="preserve"> </w:t>
      </w:r>
      <w:r>
        <w:rPr>
          <w:sz w:val="24"/>
        </w:rPr>
        <w:t>kayıt güncelleme, kayıtlı veriyi silebilme, forma dosya yükleyebilme yetkileri</w:t>
      </w:r>
      <w:r w:rsidR="008A24C2">
        <w:rPr>
          <w:sz w:val="24"/>
        </w:rPr>
        <w:t xml:space="preserve"> </w:t>
      </w:r>
      <w:r>
        <w:rPr>
          <w:sz w:val="24"/>
        </w:rPr>
        <w:t>verilebilmelidir.</w:t>
      </w:r>
    </w:p>
    <w:p w:rsidR="002A6FE7" w:rsidRDefault="004678F0">
      <w:pPr>
        <w:pStyle w:val="ListeParagraf"/>
        <w:numPr>
          <w:ilvl w:val="0"/>
          <w:numId w:val="1"/>
        </w:numPr>
        <w:tabs>
          <w:tab w:val="left" w:pos="1196"/>
        </w:tabs>
        <w:spacing w:line="292" w:lineRule="exact"/>
        <w:ind w:hanging="361"/>
        <w:rPr>
          <w:sz w:val="24"/>
        </w:rPr>
      </w:pPr>
      <w:r>
        <w:rPr>
          <w:sz w:val="24"/>
        </w:rPr>
        <w:lastRenderedPageBreak/>
        <w:t>Yazılım</w:t>
      </w:r>
      <w:r w:rsidR="008A24C2">
        <w:rPr>
          <w:sz w:val="24"/>
        </w:rPr>
        <w:t xml:space="preserve"> </w:t>
      </w:r>
      <w:r>
        <w:rPr>
          <w:sz w:val="24"/>
        </w:rPr>
        <w:t>modüllerine</w:t>
      </w:r>
      <w:r w:rsidR="008A24C2">
        <w:rPr>
          <w:sz w:val="24"/>
        </w:rPr>
        <w:t xml:space="preserve"> </w:t>
      </w:r>
      <w:r>
        <w:rPr>
          <w:sz w:val="24"/>
        </w:rPr>
        <w:t>kullanıcı</w:t>
      </w:r>
      <w:r w:rsidR="008A24C2">
        <w:rPr>
          <w:sz w:val="24"/>
        </w:rPr>
        <w:t xml:space="preserve"> </w:t>
      </w:r>
      <w:r>
        <w:rPr>
          <w:sz w:val="24"/>
        </w:rPr>
        <w:t>profili</w:t>
      </w:r>
      <w:r w:rsidR="008A24C2">
        <w:rPr>
          <w:sz w:val="24"/>
        </w:rPr>
        <w:t xml:space="preserve"> </w:t>
      </w:r>
      <w:r>
        <w:rPr>
          <w:sz w:val="24"/>
        </w:rPr>
        <w:t>bazında</w:t>
      </w:r>
      <w:r w:rsidR="008A24C2">
        <w:rPr>
          <w:sz w:val="24"/>
        </w:rPr>
        <w:t xml:space="preserve"> </w:t>
      </w:r>
      <w:r>
        <w:rPr>
          <w:sz w:val="24"/>
        </w:rPr>
        <w:t>yetki</w:t>
      </w:r>
      <w:r w:rsidR="008A24C2">
        <w:rPr>
          <w:sz w:val="24"/>
        </w:rPr>
        <w:t xml:space="preserve"> </w:t>
      </w:r>
      <w:r>
        <w:rPr>
          <w:sz w:val="24"/>
        </w:rPr>
        <w:t>ataması</w:t>
      </w:r>
      <w:r w:rsidR="008A24C2">
        <w:rPr>
          <w:sz w:val="24"/>
        </w:rPr>
        <w:t xml:space="preserve"> </w:t>
      </w:r>
      <w:r>
        <w:rPr>
          <w:sz w:val="24"/>
        </w:rPr>
        <w:t>yapılabilmelidir.</w:t>
      </w:r>
    </w:p>
    <w:p w:rsidR="002A6FE7" w:rsidRPr="005E52E5" w:rsidRDefault="004678F0" w:rsidP="005E52E5">
      <w:pPr>
        <w:pStyle w:val="ListeParagraf"/>
        <w:numPr>
          <w:ilvl w:val="0"/>
          <w:numId w:val="1"/>
        </w:numPr>
        <w:tabs>
          <w:tab w:val="left" w:pos="1196"/>
        </w:tabs>
        <w:spacing w:before="147" w:line="360" w:lineRule="auto"/>
        <w:ind w:left="1195" w:right="814"/>
        <w:rPr>
          <w:sz w:val="24"/>
        </w:rPr>
        <w:sectPr w:rsidR="002A6FE7" w:rsidRPr="005E52E5">
          <w:footerReference w:type="default" r:id="rId7"/>
          <w:type w:val="continuous"/>
          <w:pgSz w:w="11910" w:h="16840"/>
          <w:pgMar w:top="1360" w:right="1300" w:bottom="1200" w:left="1300" w:header="708" w:footer="1005" w:gutter="0"/>
          <w:pgNumType w:start="1"/>
          <w:cols w:space="708"/>
        </w:sectPr>
      </w:pPr>
      <w:r>
        <w:rPr>
          <w:sz w:val="24"/>
        </w:rPr>
        <w:t>Yazılım Arayüzü, Giriş-Çıkış Ekranları, Yazılım içi Açıklamalar, Hata Mesajları</w:t>
      </w:r>
      <w:r w:rsidR="008A24C2">
        <w:rPr>
          <w:sz w:val="24"/>
        </w:rPr>
        <w:t xml:space="preserve"> </w:t>
      </w:r>
      <w:r>
        <w:rPr>
          <w:sz w:val="24"/>
        </w:rPr>
        <w:t>Türkçe olmalıdır.</w:t>
      </w:r>
    </w:p>
    <w:p w:rsidR="002A6FE7" w:rsidRDefault="002A6FE7">
      <w:pPr>
        <w:pStyle w:val="GvdeMetni"/>
        <w:spacing w:before="11"/>
        <w:ind w:left="0" w:firstLine="0"/>
        <w:rPr>
          <w:sz w:val="35"/>
        </w:rPr>
      </w:pPr>
    </w:p>
    <w:p w:rsidR="002A6FE7" w:rsidRDefault="004678F0">
      <w:pPr>
        <w:pStyle w:val="Balk1"/>
        <w:numPr>
          <w:ilvl w:val="1"/>
          <w:numId w:val="2"/>
        </w:numPr>
        <w:tabs>
          <w:tab w:val="left" w:pos="1086"/>
        </w:tabs>
        <w:ind w:left="1085" w:hanging="251"/>
      </w:pPr>
      <w:r>
        <w:t>Diğer</w:t>
      </w:r>
      <w:r w:rsidR="008A24C2">
        <w:t xml:space="preserve"> </w:t>
      </w:r>
      <w:r>
        <w:t>Yazılımlarla</w:t>
      </w:r>
      <w:r w:rsidR="008A24C2">
        <w:t xml:space="preserve"> </w:t>
      </w:r>
      <w:r>
        <w:t>Entegrasyon</w:t>
      </w:r>
    </w:p>
    <w:p w:rsidR="002A6FE7" w:rsidRDefault="004678F0">
      <w:pPr>
        <w:pStyle w:val="ListeParagraf"/>
        <w:numPr>
          <w:ilvl w:val="0"/>
          <w:numId w:val="1"/>
        </w:numPr>
        <w:tabs>
          <w:tab w:val="left" w:pos="1196"/>
        </w:tabs>
        <w:spacing w:before="148" w:line="360" w:lineRule="auto"/>
        <w:ind w:left="1195" w:right="361"/>
        <w:rPr>
          <w:sz w:val="24"/>
        </w:rPr>
      </w:pPr>
      <w:r>
        <w:rPr>
          <w:sz w:val="24"/>
        </w:rPr>
        <w:t>Yazılım Üniversitede kullanılan diğer yazılımlar ile entegrasyonu sağlayacak web</w:t>
      </w:r>
      <w:r w:rsidR="00DD5459">
        <w:rPr>
          <w:sz w:val="24"/>
        </w:rPr>
        <w:t xml:space="preserve"> </w:t>
      </w:r>
      <w:r>
        <w:rPr>
          <w:sz w:val="24"/>
        </w:rPr>
        <w:t>servis altyapısına sahip olmalıdır.</w:t>
      </w:r>
      <w:r w:rsidR="00244BD4">
        <w:rPr>
          <w:sz w:val="24"/>
        </w:rPr>
        <w:t xml:space="preserve"> </w:t>
      </w:r>
      <w:r w:rsidR="005E52E5">
        <w:rPr>
          <w:sz w:val="24"/>
        </w:rPr>
        <w:t xml:space="preserve">Pozitif kişinin üniversiteye girdiği bilgisi hem mail </w:t>
      </w:r>
      <w:r w:rsidR="00244BD4">
        <w:rPr>
          <w:sz w:val="24"/>
        </w:rPr>
        <w:t>itibarıyla</w:t>
      </w:r>
      <w:r w:rsidR="005E52E5">
        <w:rPr>
          <w:sz w:val="24"/>
        </w:rPr>
        <w:t xml:space="preserve"> </w:t>
      </w:r>
      <w:r w:rsidR="00244BD4">
        <w:rPr>
          <w:sz w:val="24"/>
        </w:rPr>
        <w:t>hem de</w:t>
      </w:r>
      <w:r w:rsidR="005E52E5">
        <w:rPr>
          <w:sz w:val="24"/>
        </w:rPr>
        <w:t xml:space="preserve"> OBS üzerinde</w:t>
      </w:r>
      <w:r w:rsidR="00244BD4">
        <w:rPr>
          <w:sz w:val="24"/>
        </w:rPr>
        <w:t xml:space="preserve"> öğrencinin</w:t>
      </w:r>
      <w:r w:rsidR="005E52E5">
        <w:rPr>
          <w:sz w:val="24"/>
        </w:rPr>
        <w:t xml:space="preserve"> danışman hocasına bildirilecektir.</w:t>
      </w:r>
    </w:p>
    <w:p w:rsidR="002A6FE7" w:rsidRDefault="005E52E5">
      <w:pPr>
        <w:pStyle w:val="ListeParagraf"/>
        <w:numPr>
          <w:ilvl w:val="0"/>
          <w:numId w:val="1"/>
        </w:numPr>
        <w:tabs>
          <w:tab w:val="left" w:pos="1196"/>
        </w:tabs>
        <w:spacing w:line="360" w:lineRule="auto"/>
        <w:ind w:left="1195" w:right="192"/>
        <w:rPr>
          <w:sz w:val="24"/>
        </w:rPr>
      </w:pPr>
      <w:r>
        <w:rPr>
          <w:sz w:val="24"/>
        </w:rPr>
        <w:t>OBS</w:t>
      </w:r>
      <w:r w:rsidR="004678F0">
        <w:rPr>
          <w:sz w:val="24"/>
        </w:rPr>
        <w:t xml:space="preserve"> entegrasyonu ile Akademisyen, Öğrenci ve İdareciler</w:t>
      </w:r>
      <w:r w:rsidR="00244BD4">
        <w:rPr>
          <w:sz w:val="24"/>
        </w:rPr>
        <w:t xml:space="preserve"> </w:t>
      </w:r>
      <w:r w:rsidR="004678F0">
        <w:rPr>
          <w:sz w:val="24"/>
        </w:rPr>
        <w:t>üniversite Active Directory altyapısı ile yazılıma giriş yapabilmelidirler. Yazılım</w:t>
      </w:r>
      <w:r w:rsidR="00244BD4">
        <w:rPr>
          <w:sz w:val="24"/>
        </w:rPr>
        <w:t xml:space="preserve">, </w:t>
      </w:r>
      <w:r w:rsidR="004678F0">
        <w:rPr>
          <w:sz w:val="24"/>
        </w:rPr>
        <w:t>birden fazla Active Directory altyapısından kimlik doğrulamasını ve girişi (Öğrenci,</w:t>
      </w:r>
      <w:r w:rsidR="00244BD4">
        <w:rPr>
          <w:sz w:val="24"/>
        </w:rPr>
        <w:t xml:space="preserve"> </w:t>
      </w:r>
      <w:r w:rsidR="004678F0">
        <w:rPr>
          <w:sz w:val="24"/>
        </w:rPr>
        <w:t>Akademisyen</w:t>
      </w:r>
      <w:r w:rsidR="00244BD4">
        <w:rPr>
          <w:sz w:val="24"/>
        </w:rPr>
        <w:t xml:space="preserve"> </w:t>
      </w:r>
      <w:r w:rsidR="004678F0">
        <w:rPr>
          <w:sz w:val="24"/>
        </w:rPr>
        <w:t>ve</w:t>
      </w:r>
      <w:r w:rsidR="00244BD4">
        <w:rPr>
          <w:sz w:val="24"/>
        </w:rPr>
        <w:t xml:space="preserve"> </w:t>
      </w:r>
      <w:r w:rsidR="004678F0">
        <w:rPr>
          <w:sz w:val="24"/>
        </w:rPr>
        <w:t>İdari</w:t>
      </w:r>
      <w:r w:rsidR="00244BD4">
        <w:rPr>
          <w:sz w:val="24"/>
        </w:rPr>
        <w:t xml:space="preserve"> </w:t>
      </w:r>
      <w:r w:rsidR="004678F0">
        <w:rPr>
          <w:sz w:val="24"/>
        </w:rPr>
        <w:t>Personel)destekleyebilmelidir.</w:t>
      </w:r>
    </w:p>
    <w:p w:rsidR="002A6FE7" w:rsidRDefault="005E52E5">
      <w:pPr>
        <w:pStyle w:val="ListeParagraf"/>
        <w:numPr>
          <w:ilvl w:val="0"/>
          <w:numId w:val="1"/>
        </w:numPr>
        <w:tabs>
          <w:tab w:val="left" w:pos="1196"/>
        </w:tabs>
        <w:spacing w:before="1" w:line="360" w:lineRule="auto"/>
        <w:ind w:left="1195" w:right="1507"/>
        <w:rPr>
          <w:sz w:val="24"/>
        </w:rPr>
      </w:pPr>
      <w:r>
        <w:rPr>
          <w:sz w:val="24"/>
        </w:rPr>
        <w:t>Obs entegrasyonu ile giren öğrenciler buna onay metni verecekler. Kişi kullanım hakları hakkında bilgi sahibi olabileceklerdir.</w:t>
      </w:r>
    </w:p>
    <w:p w:rsidR="002A6FE7" w:rsidRDefault="002A6FE7">
      <w:pPr>
        <w:pStyle w:val="GvdeMetni"/>
        <w:spacing w:before="11"/>
        <w:ind w:left="0" w:firstLine="0"/>
        <w:rPr>
          <w:sz w:val="35"/>
        </w:rPr>
      </w:pPr>
    </w:p>
    <w:p w:rsidR="002A6FE7" w:rsidRDefault="004678F0">
      <w:pPr>
        <w:pStyle w:val="Balk1"/>
        <w:numPr>
          <w:ilvl w:val="1"/>
          <w:numId w:val="2"/>
        </w:numPr>
        <w:tabs>
          <w:tab w:val="left" w:pos="1057"/>
        </w:tabs>
        <w:ind w:left="1056" w:hanging="222"/>
      </w:pPr>
      <w:r>
        <w:t>Teknik</w:t>
      </w:r>
      <w:r w:rsidR="005466DF">
        <w:t xml:space="preserve"> </w:t>
      </w:r>
      <w:r>
        <w:t>Altyapı</w:t>
      </w:r>
    </w:p>
    <w:p w:rsidR="002A6FE7" w:rsidRDefault="004678F0">
      <w:pPr>
        <w:pStyle w:val="ListeParagraf"/>
        <w:numPr>
          <w:ilvl w:val="0"/>
          <w:numId w:val="1"/>
        </w:numPr>
        <w:tabs>
          <w:tab w:val="left" w:pos="1196"/>
        </w:tabs>
        <w:spacing w:before="146"/>
        <w:ind w:hanging="361"/>
        <w:rPr>
          <w:sz w:val="24"/>
        </w:rPr>
      </w:pPr>
      <w:r>
        <w:rPr>
          <w:sz w:val="24"/>
        </w:rPr>
        <w:t>Yazılım</w:t>
      </w:r>
      <w:r w:rsidR="00E40F60">
        <w:rPr>
          <w:sz w:val="24"/>
        </w:rPr>
        <w:t xml:space="preserve"> </w:t>
      </w:r>
      <w:r>
        <w:rPr>
          <w:sz w:val="24"/>
        </w:rPr>
        <w:t>web</w:t>
      </w:r>
      <w:r w:rsidR="00E40F60">
        <w:rPr>
          <w:sz w:val="24"/>
        </w:rPr>
        <w:t xml:space="preserve"> </w:t>
      </w:r>
      <w:r>
        <w:rPr>
          <w:sz w:val="24"/>
        </w:rPr>
        <w:t>tabanlı</w:t>
      </w:r>
      <w:r w:rsidR="00E40F60">
        <w:rPr>
          <w:sz w:val="24"/>
        </w:rPr>
        <w:t xml:space="preserve"> </w:t>
      </w:r>
      <w:r>
        <w:rPr>
          <w:sz w:val="24"/>
        </w:rPr>
        <w:t>çalışmalıdır.</w:t>
      </w:r>
    </w:p>
    <w:p w:rsidR="002A6FE7" w:rsidRDefault="004678F0">
      <w:pPr>
        <w:pStyle w:val="ListeParagraf"/>
        <w:numPr>
          <w:ilvl w:val="0"/>
          <w:numId w:val="1"/>
        </w:numPr>
        <w:tabs>
          <w:tab w:val="left" w:pos="1196"/>
        </w:tabs>
        <w:spacing w:before="147"/>
        <w:ind w:hanging="361"/>
        <w:rPr>
          <w:sz w:val="24"/>
        </w:rPr>
      </w:pPr>
      <w:r>
        <w:rPr>
          <w:sz w:val="24"/>
        </w:rPr>
        <w:t>Yazılım</w:t>
      </w:r>
      <w:r w:rsidR="00E40F60">
        <w:rPr>
          <w:sz w:val="24"/>
        </w:rPr>
        <w:t xml:space="preserve"> </w:t>
      </w:r>
      <w:r w:rsidR="005E52E5">
        <w:rPr>
          <w:sz w:val="24"/>
        </w:rPr>
        <w:t xml:space="preserve">PHP ve Pyhon Database </w:t>
      </w:r>
      <w:r>
        <w:rPr>
          <w:sz w:val="24"/>
        </w:rPr>
        <w:t>Platformunda</w:t>
      </w:r>
      <w:r w:rsidR="00E40F60">
        <w:rPr>
          <w:sz w:val="24"/>
        </w:rPr>
        <w:t xml:space="preserve"> </w:t>
      </w:r>
      <w:r>
        <w:rPr>
          <w:sz w:val="24"/>
        </w:rPr>
        <w:t>geliştirilmiş</w:t>
      </w:r>
      <w:r w:rsidR="005E52E5">
        <w:rPr>
          <w:sz w:val="24"/>
        </w:rPr>
        <w:t>tir</w:t>
      </w:r>
      <w:r>
        <w:rPr>
          <w:sz w:val="24"/>
        </w:rPr>
        <w:t>.</w:t>
      </w:r>
    </w:p>
    <w:p w:rsidR="002A6FE7" w:rsidRDefault="004678F0">
      <w:pPr>
        <w:pStyle w:val="ListeParagraf"/>
        <w:numPr>
          <w:ilvl w:val="0"/>
          <w:numId w:val="1"/>
        </w:numPr>
        <w:tabs>
          <w:tab w:val="left" w:pos="1196"/>
        </w:tabs>
        <w:spacing w:before="146"/>
        <w:ind w:hanging="361"/>
        <w:rPr>
          <w:sz w:val="24"/>
        </w:rPr>
      </w:pPr>
      <w:r>
        <w:rPr>
          <w:sz w:val="24"/>
        </w:rPr>
        <w:t>Yazılım</w:t>
      </w:r>
      <w:r w:rsidR="00E40F60">
        <w:rPr>
          <w:sz w:val="24"/>
        </w:rPr>
        <w:t xml:space="preserve"> </w:t>
      </w:r>
      <w:r>
        <w:rPr>
          <w:sz w:val="24"/>
        </w:rPr>
        <w:t>veritabanı</w:t>
      </w:r>
      <w:r w:rsidR="00E40F60">
        <w:rPr>
          <w:sz w:val="24"/>
        </w:rPr>
        <w:t xml:space="preserve"> </w:t>
      </w:r>
      <w:r w:rsidR="005E52E5">
        <w:rPr>
          <w:sz w:val="24"/>
        </w:rPr>
        <w:t>MY</w:t>
      </w:r>
      <w:r>
        <w:rPr>
          <w:sz w:val="24"/>
        </w:rPr>
        <w:t>SQL</w:t>
      </w:r>
      <w:r w:rsidR="005E52E5">
        <w:rPr>
          <w:sz w:val="24"/>
        </w:rPr>
        <w:t xml:space="preserve"> veya PostgreSQL </w:t>
      </w:r>
      <w:r>
        <w:rPr>
          <w:sz w:val="24"/>
        </w:rPr>
        <w:t>olmalıdır.</w:t>
      </w:r>
    </w:p>
    <w:p w:rsidR="002A6FE7" w:rsidRDefault="004678F0">
      <w:pPr>
        <w:pStyle w:val="ListeParagraf"/>
        <w:numPr>
          <w:ilvl w:val="0"/>
          <w:numId w:val="1"/>
        </w:numPr>
        <w:tabs>
          <w:tab w:val="left" w:pos="1196"/>
        </w:tabs>
        <w:spacing w:before="146" w:line="360" w:lineRule="auto"/>
        <w:ind w:left="1195" w:right="676"/>
        <w:rPr>
          <w:sz w:val="24"/>
        </w:rPr>
      </w:pPr>
      <w:r>
        <w:rPr>
          <w:sz w:val="24"/>
        </w:rPr>
        <w:t>Yazılımın veri tabanı ilişkisel veri tabanı mimarisine uygun olarak tasarlanmış</w:t>
      </w:r>
      <w:r w:rsidR="00E40F60">
        <w:rPr>
          <w:sz w:val="24"/>
        </w:rPr>
        <w:t xml:space="preserve"> </w:t>
      </w:r>
      <w:r>
        <w:rPr>
          <w:sz w:val="24"/>
        </w:rPr>
        <w:t>olmalıdır.</w:t>
      </w:r>
    </w:p>
    <w:p w:rsidR="006F636F" w:rsidRDefault="006F636F">
      <w:pPr>
        <w:pStyle w:val="ListeParagraf"/>
        <w:numPr>
          <w:ilvl w:val="0"/>
          <w:numId w:val="1"/>
        </w:numPr>
        <w:tabs>
          <w:tab w:val="left" w:pos="1196"/>
        </w:tabs>
        <w:spacing w:before="146" w:line="360" w:lineRule="auto"/>
        <w:ind w:left="1195" w:right="676"/>
        <w:rPr>
          <w:sz w:val="24"/>
        </w:rPr>
      </w:pPr>
      <w:r>
        <w:rPr>
          <w:sz w:val="24"/>
        </w:rPr>
        <w:t>Yazılımın doğru ve eksiksiz kullanılması için gereken teknik ekipmanlar</w:t>
      </w:r>
      <w:r w:rsidR="00E40F60">
        <w:rPr>
          <w:sz w:val="24"/>
        </w:rPr>
        <w:t xml:space="preserve"> </w:t>
      </w:r>
      <w:r>
        <w:rPr>
          <w:sz w:val="24"/>
        </w:rPr>
        <w:t>(Kamera,</w:t>
      </w:r>
      <w:r w:rsidR="00E40F60">
        <w:rPr>
          <w:sz w:val="24"/>
        </w:rPr>
        <w:t xml:space="preserve"> kablo vb.</w:t>
      </w:r>
      <w:r>
        <w:rPr>
          <w:sz w:val="24"/>
        </w:rPr>
        <w:t>) kullanıcıya aittir.</w:t>
      </w:r>
    </w:p>
    <w:p w:rsidR="006F636F" w:rsidRPr="00A809B0" w:rsidRDefault="004678F0" w:rsidP="00610E21">
      <w:pPr>
        <w:pStyle w:val="ListeParagraf"/>
        <w:numPr>
          <w:ilvl w:val="0"/>
          <w:numId w:val="1"/>
        </w:numPr>
        <w:tabs>
          <w:tab w:val="left" w:pos="1196"/>
        </w:tabs>
        <w:spacing w:line="362" w:lineRule="auto"/>
        <w:ind w:left="1195" w:right="193"/>
        <w:rPr>
          <w:sz w:val="24"/>
        </w:rPr>
        <w:sectPr w:rsidR="006F636F" w:rsidRPr="00A809B0">
          <w:pgSz w:w="11910" w:h="16840"/>
          <w:pgMar w:top="1360" w:right="1300" w:bottom="1200" w:left="1300" w:header="0" w:footer="1005" w:gutter="0"/>
          <w:cols w:space="708"/>
        </w:sectPr>
      </w:pPr>
      <w:r w:rsidRPr="00A809B0">
        <w:rPr>
          <w:sz w:val="24"/>
        </w:rPr>
        <w:t xml:space="preserve">Yazılımın kurulumu ve yayını için gerekli altyapı, sunucu ve lisanslar </w:t>
      </w:r>
      <w:r w:rsidR="005E52E5" w:rsidRPr="00A809B0">
        <w:rPr>
          <w:sz w:val="24"/>
        </w:rPr>
        <w:t xml:space="preserve">kullanıcı </w:t>
      </w:r>
      <w:r w:rsidRPr="00A809B0">
        <w:rPr>
          <w:sz w:val="24"/>
        </w:rPr>
        <w:t>tarafından</w:t>
      </w:r>
      <w:r w:rsidR="00CB17A9">
        <w:rPr>
          <w:sz w:val="24"/>
        </w:rPr>
        <w:t xml:space="preserve"> </w:t>
      </w:r>
      <w:r w:rsidRPr="00A809B0">
        <w:rPr>
          <w:sz w:val="24"/>
        </w:rPr>
        <w:t>karşılanacaktır</w:t>
      </w:r>
      <w:r w:rsidR="00A809B0">
        <w:rPr>
          <w:sz w:val="24"/>
        </w:rPr>
        <w:t>.</w:t>
      </w:r>
    </w:p>
    <w:p w:rsidR="006F636F" w:rsidRDefault="004678F0" w:rsidP="006F636F">
      <w:pPr>
        <w:pStyle w:val="Balk1"/>
        <w:numPr>
          <w:ilvl w:val="1"/>
          <w:numId w:val="2"/>
        </w:numPr>
        <w:tabs>
          <w:tab w:val="left" w:pos="1086"/>
        </w:tabs>
        <w:spacing w:before="37"/>
        <w:ind w:left="1085" w:hanging="250"/>
      </w:pPr>
      <w:r>
        <w:lastRenderedPageBreak/>
        <w:t>Lisanslama</w:t>
      </w:r>
      <w:r w:rsidR="00D502AC">
        <w:t xml:space="preserve"> </w:t>
      </w:r>
      <w:r>
        <w:t>Modeli</w:t>
      </w:r>
    </w:p>
    <w:p w:rsidR="002A6FE7" w:rsidRDefault="004678F0">
      <w:pPr>
        <w:pStyle w:val="ListeParagraf"/>
        <w:numPr>
          <w:ilvl w:val="0"/>
          <w:numId w:val="1"/>
        </w:numPr>
        <w:tabs>
          <w:tab w:val="left" w:pos="1196"/>
        </w:tabs>
        <w:spacing w:before="148" w:line="360" w:lineRule="auto"/>
        <w:ind w:right="1546"/>
        <w:rPr>
          <w:sz w:val="24"/>
        </w:rPr>
      </w:pPr>
      <w:r>
        <w:rPr>
          <w:sz w:val="24"/>
        </w:rPr>
        <w:t>İstenilen yazıl</w:t>
      </w:r>
      <w:r w:rsidR="00D502AC">
        <w:rPr>
          <w:sz w:val="24"/>
        </w:rPr>
        <w:t>ım kullanıcı sınırı olmaksızın l</w:t>
      </w:r>
      <w:r>
        <w:rPr>
          <w:sz w:val="24"/>
        </w:rPr>
        <w:t>isans kiralama modeli ile</w:t>
      </w:r>
      <w:r w:rsidR="00D502AC">
        <w:rPr>
          <w:sz w:val="24"/>
        </w:rPr>
        <w:t xml:space="preserve"> </w:t>
      </w:r>
      <w:r>
        <w:rPr>
          <w:sz w:val="24"/>
        </w:rPr>
        <w:t>kullanılacaktır.</w:t>
      </w:r>
    </w:p>
    <w:p w:rsidR="006F636F" w:rsidRDefault="004678F0" w:rsidP="00642DFD">
      <w:pPr>
        <w:pStyle w:val="Balk1"/>
        <w:numPr>
          <w:ilvl w:val="1"/>
          <w:numId w:val="2"/>
        </w:numPr>
        <w:tabs>
          <w:tab w:val="left" w:pos="1076"/>
        </w:tabs>
        <w:spacing w:line="292" w:lineRule="exact"/>
        <w:ind w:left="1076" w:hanging="240"/>
      </w:pPr>
      <w:r>
        <w:t>Eğitim</w:t>
      </w:r>
      <w:r w:rsidR="00D502AC">
        <w:t xml:space="preserve"> </w:t>
      </w:r>
      <w:r>
        <w:t>Hizmetleri</w:t>
      </w:r>
    </w:p>
    <w:p w:rsidR="002A6FE7" w:rsidRDefault="004678F0">
      <w:pPr>
        <w:pStyle w:val="ListeParagraf"/>
        <w:numPr>
          <w:ilvl w:val="0"/>
          <w:numId w:val="1"/>
        </w:numPr>
        <w:tabs>
          <w:tab w:val="left" w:pos="1196"/>
        </w:tabs>
        <w:spacing w:before="147" w:line="360" w:lineRule="auto"/>
        <w:ind w:right="692"/>
        <w:rPr>
          <w:sz w:val="24"/>
        </w:rPr>
      </w:pPr>
      <w:r>
        <w:rPr>
          <w:sz w:val="24"/>
        </w:rPr>
        <w:t>Yazılımın tam verimle kullanılabilmesi amacıyla kurulum sonrasında en az 12</w:t>
      </w:r>
      <w:r w:rsidR="00D502AC">
        <w:rPr>
          <w:sz w:val="24"/>
        </w:rPr>
        <w:t xml:space="preserve"> </w:t>
      </w:r>
      <w:r>
        <w:rPr>
          <w:sz w:val="24"/>
        </w:rPr>
        <w:t>saatlik eğitim hizmetleri yazılımı geliştiren firmanın uzmanları tarafından</w:t>
      </w:r>
      <w:r w:rsidR="00D502AC">
        <w:rPr>
          <w:sz w:val="24"/>
        </w:rPr>
        <w:t xml:space="preserve"> </w:t>
      </w:r>
      <w:r>
        <w:rPr>
          <w:sz w:val="24"/>
        </w:rPr>
        <w:t>kullanıcılara</w:t>
      </w:r>
      <w:r w:rsidR="00D502AC">
        <w:rPr>
          <w:sz w:val="24"/>
        </w:rPr>
        <w:t xml:space="preserve"> </w:t>
      </w:r>
      <w:r>
        <w:rPr>
          <w:sz w:val="24"/>
        </w:rPr>
        <w:t>verilmelidir.</w:t>
      </w:r>
    </w:p>
    <w:p w:rsidR="002A6FE7" w:rsidRPr="006F636F" w:rsidRDefault="005E52E5" w:rsidP="006F636F">
      <w:pPr>
        <w:pStyle w:val="ListeParagraf"/>
        <w:numPr>
          <w:ilvl w:val="0"/>
          <w:numId w:val="1"/>
        </w:numPr>
        <w:tabs>
          <w:tab w:val="left" w:pos="1196"/>
        </w:tabs>
        <w:spacing w:before="147" w:line="360" w:lineRule="auto"/>
        <w:ind w:right="692"/>
        <w:rPr>
          <w:sz w:val="24"/>
        </w:rPr>
      </w:pPr>
      <w:r>
        <w:rPr>
          <w:sz w:val="24"/>
        </w:rPr>
        <w:t>Bu firmanın uzmanları</w:t>
      </w:r>
      <w:r w:rsidR="000C72D2">
        <w:rPr>
          <w:sz w:val="24"/>
        </w:rPr>
        <w:t>,</w:t>
      </w:r>
      <w:r>
        <w:rPr>
          <w:sz w:val="24"/>
        </w:rPr>
        <w:t xml:space="preserve"> eğitim kısmı sürecince </w:t>
      </w:r>
      <w:r w:rsidR="00D502AC">
        <w:rPr>
          <w:sz w:val="24"/>
        </w:rPr>
        <w:t>oluşabilecek sorular ve</w:t>
      </w:r>
      <w:r w:rsidR="00D502AC" w:rsidRPr="00D502AC">
        <w:rPr>
          <w:sz w:val="24"/>
        </w:rPr>
        <w:t xml:space="preserve"> </w:t>
      </w:r>
      <w:r w:rsidR="00D502AC">
        <w:rPr>
          <w:sz w:val="24"/>
        </w:rPr>
        <w:t>teknik aksaklıklar için</w:t>
      </w:r>
      <w:r>
        <w:rPr>
          <w:sz w:val="24"/>
        </w:rPr>
        <w:t xml:space="preserve"> 7/24 şekilde ulaşıl</w:t>
      </w:r>
      <w:r w:rsidR="00D502AC">
        <w:rPr>
          <w:sz w:val="24"/>
        </w:rPr>
        <w:t>abilir</w:t>
      </w:r>
      <w:r>
        <w:rPr>
          <w:sz w:val="24"/>
        </w:rPr>
        <w:t xml:space="preserve"> veya ofis saatlerinde görüşül</w:t>
      </w:r>
      <w:r w:rsidR="006F636F">
        <w:rPr>
          <w:sz w:val="24"/>
        </w:rPr>
        <w:t>ebilir ve teknik yardım alınabilir</w:t>
      </w:r>
      <w:r>
        <w:rPr>
          <w:sz w:val="24"/>
        </w:rPr>
        <w:t>.</w:t>
      </w:r>
    </w:p>
    <w:p w:rsidR="002A6FE7" w:rsidRDefault="00642DFD" w:rsidP="00642DFD">
      <w:pPr>
        <w:pStyle w:val="Balk1"/>
        <w:numPr>
          <w:ilvl w:val="1"/>
          <w:numId w:val="2"/>
        </w:numPr>
        <w:tabs>
          <w:tab w:val="left" w:pos="1069"/>
        </w:tabs>
        <w:spacing w:before="1"/>
        <w:ind w:left="1068" w:hanging="233"/>
      </w:pPr>
      <w:r>
        <w:t>Fonksiyonel</w:t>
      </w:r>
      <w:r w:rsidR="00CC05CC">
        <w:t xml:space="preserve"> </w:t>
      </w:r>
      <w:r>
        <w:t>İhtiyaçlar</w:t>
      </w:r>
    </w:p>
    <w:p w:rsidR="002A6FE7" w:rsidRPr="00642DFD" w:rsidRDefault="006F636F" w:rsidP="00642DFD">
      <w:pPr>
        <w:tabs>
          <w:tab w:val="left" w:pos="1256"/>
        </w:tabs>
        <w:spacing w:before="146"/>
        <w:rPr>
          <w:b/>
          <w:sz w:val="24"/>
        </w:rPr>
      </w:pPr>
      <w:r w:rsidRPr="00642DFD">
        <w:rPr>
          <w:b/>
          <w:sz w:val="24"/>
        </w:rPr>
        <w:t xml:space="preserve">Başvuran Kurumun </w:t>
      </w:r>
      <w:r w:rsidR="004678F0" w:rsidRPr="00642DFD">
        <w:rPr>
          <w:b/>
          <w:sz w:val="24"/>
        </w:rPr>
        <w:t>Veritabanı</w:t>
      </w:r>
      <w:r w:rsidR="00393E6C">
        <w:rPr>
          <w:b/>
          <w:sz w:val="24"/>
        </w:rPr>
        <w:t xml:space="preserve"> </w:t>
      </w:r>
      <w:r w:rsidR="004678F0" w:rsidRPr="00642DFD">
        <w:rPr>
          <w:b/>
          <w:sz w:val="24"/>
        </w:rPr>
        <w:t>Yönetimi</w:t>
      </w:r>
    </w:p>
    <w:p w:rsidR="002A6FE7" w:rsidRDefault="006F636F">
      <w:pPr>
        <w:pStyle w:val="ListeParagraf"/>
        <w:numPr>
          <w:ilvl w:val="0"/>
          <w:numId w:val="1"/>
        </w:numPr>
        <w:tabs>
          <w:tab w:val="left" w:pos="1196"/>
        </w:tabs>
        <w:spacing w:line="360" w:lineRule="auto"/>
        <w:ind w:right="610"/>
        <w:jc w:val="both"/>
        <w:rPr>
          <w:sz w:val="24"/>
        </w:rPr>
      </w:pPr>
      <w:r>
        <w:rPr>
          <w:sz w:val="24"/>
        </w:rPr>
        <w:t>Başvuran kurumda</w:t>
      </w:r>
      <w:r w:rsidR="004678F0">
        <w:rPr>
          <w:sz w:val="24"/>
        </w:rPr>
        <w:t>, iletişim kurulacak yetkililer tanım</w:t>
      </w:r>
      <w:r w:rsidR="003A5729">
        <w:rPr>
          <w:sz w:val="24"/>
        </w:rPr>
        <w:t xml:space="preserve">lanırken yetkilinin Adı, Soyadı </w:t>
      </w:r>
      <w:r w:rsidR="004678F0">
        <w:rPr>
          <w:sz w:val="24"/>
        </w:rPr>
        <w:t>ve</w:t>
      </w:r>
      <w:r w:rsidR="003A5729">
        <w:rPr>
          <w:sz w:val="24"/>
        </w:rPr>
        <w:t xml:space="preserve"> </w:t>
      </w:r>
      <w:r w:rsidR="004678F0">
        <w:rPr>
          <w:sz w:val="24"/>
        </w:rPr>
        <w:t>Görevi girilebilmelidir. Bir yetkiliye birden fazla iletişim bilgisi kayıt</w:t>
      </w:r>
      <w:r w:rsidR="003A5729">
        <w:rPr>
          <w:sz w:val="24"/>
        </w:rPr>
        <w:t xml:space="preserve"> </w:t>
      </w:r>
      <w:r w:rsidR="004678F0">
        <w:rPr>
          <w:sz w:val="24"/>
        </w:rPr>
        <w:t>edilebilmelidir.</w:t>
      </w:r>
      <w:r w:rsidR="003A5729">
        <w:rPr>
          <w:sz w:val="24"/>
        </w:rPr>
        <w:t xml:space="preserve"> </w:t>
      </w:r>
      <w:r w:rsidR="004678F0">
        <w:rPr>
          <w:sz w:val="24"/>
        </w:rPr>
        <w:t>(Bu</w:t>
      </w:r>
      <w:r w:rsidR="003A5729">
        <w:rPr>
          <w:sz w:val="24"/>
        </w:rPr>
        <w:t xml:space="preserve"> </w:t>
      </w:r>
      <w:r w:rsidR="004678F0">
        <w:rPr>
          <w:sz w:val="24"/>
        </w:rPr>
        <w:t>bilgiler</w:t>
      </w:r>
      <w:r w:rsidR="003A5729">
        <w:rPr>
          <w:sz w:val="24"/>
        </w:rPr>
        <w:t xml:space="preserve"> </w:t>
      </w:r>
      <w:r w:rsidR="004678F0">
        <w:rPr>
          <w:sz w:val="24"/>
        </w:rPr>
        <w:t>birden</w:t>
      </w:r>
      <w:r w:rsidR="003A5729">
        <w:rPr>
          <w:sz w:val="24"/>
        </w:rPr>
        <w:t xml:space="preserve"> </w:t>
      </w:r>
      <w:r w:rsidR="004678F0">
        <w:rPr>
          <w:sz w:val="24"/>
        </w:rPr>
        <w:t>fazla</w:t>
      </w:r>
      <w:r w:rsidR="003A5729">
        <w:rPr>
          <w:sz w:val="24"/>
        </w:rPr>
        <w:t xml:space="preserve"> </w:t>
      </w:r>
      <w:r w:rsidR="004678F0">
        <w:rPr>
          <w:sz w:val="24"/>
        </w:rPr>
        <w:t>mail ve</w:t>
      </w:r>
      <w:r w:rsidR="003A5729">
        <w:rPr>
          <w:sz w:val="24"/>
        </w:rPr>
        <w:t xml:space="preserve"> </w:t>
      </w:r>
      <w:r w:rsidR="004678F0">
        <w:rPr>
          <w:sz w:val="24"/>
        </w:rPr>
        <w:t>telefon</w:t>
      </w:r>
      <w:r w:rsidR="003A5729">
        <w:rPr>
          <w:sz w:val="24"/>
        </w:rPr>
        <w:t xml:space="preserve"> </w:t>
      </w:r>
      <w:r w:rsidR="004678F0">
        <w:rPr>
          <w:sz w:val="24"/>
        </w:rPr>
        <w:t>şeklinde</w:t>
      </w:r>
      <w:r w:rsidR="003A5729">
        <w:rPr>
          <w:sz w:val="24"/>
        </w:rPr>
        <w:t xml:space="preserve"> </w:t>
      </w:r>
      <w:r w:rsidR="004678F0">
        <w:rPr>
          <w:sz w:val="24"/>
        </w:rPr>
        <w:t>de</w:t>
      </w:r>
      <w:r w:rsidR="003A5729">
        <w:rPr>
          <w:sz w:val="24"/>
        </w:rPr>
        <w:t xml:space="preserve"> </w:t>
      </w:r>
      <w:r w:rsidR="004678F0">
        <w:rPr>
          <w:sz w:val="24"/>
        </w:rPr>
        <w:t>olabilir.)</w:t>
      </w:r>
    </w:p>
    <w:p w:rsidR="006F636F" w:rsidRDefault="006F636F">
      <w:pPr>
        <w:pStyle w:val="ListeParagraf"/>
        <w:numPr>
          <w:ilvl w:val="0"/>
          <w:numId w:val="1"/>
        </w:numPr>
        <w:tabs>
          <w:tab w:val="left" w:pos="1196"/>
        </w:tabs>
        <w:spacing w:line="360" w:lineRule="auto"/>
        <w:ind w:right="610"/>
        <w:jc w:val="both"/>
        <w:rPr>
          <w:sz w:val="24"/>
        </w:rPr>
      </w:pPr>
      <w:r>
        <w:rPr>
          <w:sz w:val="24"/>
        </w:rPr>
        <w:t>Başvuran kurumda kullanılacak olan eğitim seti KVK hakları korunacak şekilde olması kullanıcı firmaya aittir.</w:t>
      </w:r>
    </w:p>
    <w:p w:rsidR="002A6FE7" w:rsidRDefault="004678F0">
      <w:pPr>
        <w:pStyle w:val="ListeParagraf"/>
        <w:numPr>
          <w:ilvl w:val="0"/>
          <w:numId w:val="1"/>
        </w:numPr>
        <w:tabs>
          <w:tab w:val="left" w:pos="1196"/>
        </w:tabs>
        <w:spacing w:before="37" w:line="360" w:lineRule="auto"/>
        <w:ind w:right="246"/>
        <w:rPr>
          <w:sz w:val="24"/>
        </w:rPr>
      </w:pPr>
      <w:r>
        <w:rPr>
          <w:sz w:val="24"/>
        </w:rPr>
        <w:t>Kurum Veri Tabanı içerisinde bulunan, Adres Türü, Yetki</w:t>
      </w:r>
      <w:r w:rsidR="00C2661F">
        <w:rPr>
          <w:sz w:val="24"/>
        </w:rPr>
        <w:t xml:space="preserve"> </w:t>
      </w:r>
      <w:r>
        <w:rPr>
          <w:sz w:val="24"/>
        </w:rPr>
        <w:t>Grubu, Sektör,</w:t>
      </w:r>
      <w:r w:rsidR="00393E6C">
        <w:rPr>
          <w:sz w:val="24"/>
        </w:rPr>
        <w:t xml:space="preserve"> doğrulama resmi</w:t>
      </w:r>
      <w:r>
        <w:rPr>
          <w:sz w:val="24"/>
        </w:rPr>
        <w:t xml:space="preserve"> alanların</w:t>
      </w:r>
      <w:r w:rsidR="006F636F">
        <w:rPr>
          <w:sz w:val="24"/>
        </w:rPr>
        <w:t>d</w:t>
      </w:r>
      <w:r>
        <w:rPr>
          <w:sz w:val="24"/>
        </w:rPr>
        <w:t xml:space="preserve">a </w:t>
      </w:r>
      <w:r w:rsidR="006F636F">
        <w:rPr>
          <w:sz w:val="24"/>
        </w:rPr>
        <w:t>Kurum</w:t>
      </w:r>
      <w:r w:rsidR="00C2661F">
        <w:rPr>
          <w:sz w:val="24"/>
        </w:rPr>
        <w:t xml:space="preserve"> </w:t>
      </w:r>
      <w:r>
        <w:rPr>
          <w:sz w:val="24"/>
        </w:rPr>
        <w:t>Yönetimi</w:t>
      </w:r>
      <w:r w:rsidR="00C2661F">
        <w:rPr>
          <w:sz w:val="24"/>
        </w:rPr>
        <w:t xml:space="preserve"> </w:t>
      </w:r>
      <w:r>
        <w:rPr>
          <w:sz w:val="24"/>
        </w:rPr>
        <w:t>yazılımcı</w:t>
      </w:r>
      <w:r w:rsidR="00C2661F">
        <w:rPr>
          <w:sz w:val="24"/>
        </w:rPr>
        <w:t xml:space="preserve"> </w:t>
      </w:r>
      <w:r>
        <w:rPr>
          <w:sz w:val="24"/>
        </w:rPr>
        <w:t>firmaya</w:t>
      </w:r>
      <w:r w:rsidR="00C2661F">
        <w:rPr>
          <w:sz w:val="24"/>
        </w:rPr>
        <w:t xml:space="preserve"> </w:t>
      </w:r>
      <w:r>
        <w:rPr>
          <w:sz w:val="24"/>
        </w:rPr>
        <w:t>ihtiyaç</w:t>
      </w:r>
      <w:r w:rsidR="00C2661F">
        <w:rPr>
          <w:sz w:val="24"/>
        </w:rPr>
        <w:t xml:space="preserve"> </w:t>
      </w:r>
      <w:r>
        <w:rPr>
          <w:sz w:val="24"/>
        </w:rPr>
        <w:t>duymadan veri</w:t>
      </w:r>
      <w:r w:rsidR="00C2661F">
        <w:rPr>
          <w:sz w:val="24"/>
        </w:rPr>
        <w:t xml:space="preserve"> </w:t>
      </w:r>
      <w:r>
        <w:rPr>
          <w:sz w:val="24"/>
        </w:rPr>
        <w:t>ekleme,</w:t>
      </w:r>
      <w:r w:rsidR="00C2661F">
        <w:rPr>
          <w:sz w:val="24"/>
        </w:rPr>
        <w:t xml:space="preserve"> </w:t>
      </w:r>
      <w:r>
        <w:rPr>
          <w:sz w:val="24"/>
        </w:rPr>
        <w:t>çıkarma</w:t>
      </w:r>
      <w:r w:rsidR="00C2661F">
        <w:rPr>
          <w:sz w:val="24"/>
        </w:rPr>
        <w:t xml:space="preserve"> </w:t>
      </w:r>
      <w:r>
        <w:rPr>
          <w:sz w:val="24"/>
        </w:rPr>
        <w:t>ya</w:t>
      </w:r>
      <w:r w:rsidR="00C2661F">
        <w:rPr>
          <w:sz w:val="24"/>
        </w:rPr>
        <w:t xml:space="preserve"> </w:t>
      </w:r>
      <w:r>
        <w:rPr>
          <w:sz w:val="24"/>
        </w:rPr>
        <w:t>da</w:t>
      </w:r>
      <w:r w:rsidR="00C2661F">
        <w:rPr>
          <w:sz w:val="24"/>
        </w:rPr>
        <w:t xml:space="preserve"> </w:t>
      </w:r>
      <w:r>
        <w:rPr>
          <w:sz w:val="24"/>
        </w:rPr>
        <w:t>güncelleme</w:t>
      </w:r>
      <w:r w:rsidR="00C2661F">
        <w:rPr>
          <w:sz w:val="24"/>
        </w:rPr>
        <w:t xml:space="preserve"> </w:t>
      </w:r>
      <w:r>
        <w:rPr>
          <w:sz w:val="24"/>
        </w:rPr>
        <w:t>yapabilmelidir.</w:t>
      </w:r>
    </w:p>
    <w:p w:rsidR="002A6FE7" w:rsidRDefault="002A6FE7">
      <w:pPr>
        <w:pStyle w:val="GvdeMetni"/>
        <w:spacing w:before="10"/>
        <w:ind w:left="0" w:firstLine="0"/>
        <w:rPr>
          <w:sz w:val="35"/>
        </w:rPr>
      </w:pPr>
    </w:p>
    <w:p w:rsidR="002A6FE7" w:rsidRDefault="004678F0">
      <w:pPr>
        <w:pStyle w:val="Balk1"/>
        <w:numPr>
          <w:ilvl w:val="2"/>
          <w:numId w:val="2"/>
        </w:numPr>
        <w:tabs>
          <w:tab w:val="left" w:pos="1256"/>
        </w:tabs>
        <w:spacing w:before="1"/>
        <w:ind w:left="1256"/>
      </w:pPr>
      <w:r>
        <w:t>Uzman–Akademisyen</w:t>
      </w:r>
      <w:r w:rsidR="00D834FE">
        <w:t xml:space="preserve"> </w:t>
      </w:r>
      <w:r>
        <w:t>Veritabanı</w:t>
      </w:r>
    </w:p>
    <w:p w:rsidR="00642DFD" w:rsidRPr="00642DFD" w:rsidRDefault="00642DFD" w:rsidP="00642DFD">
      <w:pPr>
        <w:pStyle w:val="ListeParagraf"/>
        <w:numPr>
          <w:ilvl w:val="0"/>
          <w:numId w:val="1"/>
        </w:numPr>
        <w:tabs>
          <w:tab w:val="left" w:pos="1196"/>
        </w:tabs>
        <w:spacing w:before="146" w:line="360" w:lineRule="auto"/>
        <w:ind w:left="1195" w:right="252"/>
        <w:rPr>
          <w:sz w:val="24"/>
        </w:rPr>
      </w:pPr>
      <w:r>
        <w:rPr>
          <w:sz w:val="24"/>
        </w:rPr>
        <w:t>Kurumu</w:t>
      </w:r>
      <w:r w:rsidR="004678F0">
        <w:rPr>
          <w:sz w:val="24"/>
        </w:rPr>
        <w:t>n iletişim halinde olduğu Akademisyen, Uzman, Mentör, Mentee, Patent</w:t>
      </w:r>
      <w:r w:rsidR="00D834FE">
        <w:rPr>
          <w:sz w:val="24"/>
        </w:rPr>
        <w:t xml:space="preserve"> </w:t>
      </w:r>
      <w:r w:rsidR="004678F0">
        <w:rPr>
          <w:sz w:val="24"/>
        </w:rPr>
        <w:t>Vekili, Öğrenci</w:t>
      </w:r>
      <w:r>
        <w:rPr>
          <w:sz w:val="24"/>
        </w:rPr>
        <w:t xml:space="preserve"> gibi</w:t>
      </w:r>
      <w:r w:rsidR="004678F0">
        <w:rPr>
          <w:sz w:val="24"/>
        </w:rPr>
        <w:t xml:space="preserve"> kişiler, bağlı oldukları kurum</w:t>
      </w:r>
      <w:r w:rsidR="00D834FE">
        <w:rPr>
          <w:sz w:val="24"/>
        </w:rPr>
        <w:t xml:space="preserve"> </w:t>
      </w:r>
      <w:r w:rsidR="004678F0">
        <w:rPr>
          <w:sz w:val="24"/>
        </w:rPr>
        <w:t>seçilerek yazılıma kayıt edilebilmelidir. Bir kişi birden fazla kurumda farklı</w:t>
      </w:r>
      <w:r w:rsidR="00D834FE">
        <w:rPr>
          <w:sz w:val="24"/>
        </w:rPr>
        <w:t xml:space="preserve"> </w:t>
      </w:r>
      <w:r w:rsidR="004678F0">
        <w:rPr>
          <w:sz w:val="24"/>
        </w:rPr>
        <w:t>profil</w:t>
      </w:r>
      <w:r w:rsidR="00D834FE">
        <w:rPr>
          <w:sz w:val="24"/>
        </w:rPr>
        <w:t>l</w:t>
      </w:r>
      <w:r w:rsidR="004678F0">
        <w:rPr>
          <w:sz w:val="24"/>
        </w:rPr>
        <w:t>erle</w:t>
      </w:r>
      <w:r w:rsidR="00D834FE">
        <w:rPr>
          <w:sz w:val="24"/>
        </w:rPr>
        <w:t xml:space="preserve"> </w:t>
      </w:r>
      <w:r w:rsidR="004678F0">
        <w:rPr>
          <w:sz w:val="24"/>
        </w:rPr>
        <w:t>eklenmeye</w:t>
      </w:r>
      <w:r w:rsidR="00D834FE">
        <w:rPr>
          <w:sz w:val="24"/>
        </w:rPr>
        <w:t xml:space="preserve"> </w:t>
      </w:r>
      <w:r w:rsidR="004678F0">
        <w:rPr>
          <w:sz w:val="24"/>
        </w:rPr>
        <w:t>uygun</w:t>
      </w:r>
      <w:r w:rsidR="00D834FE">
        <w:rPr>
          <w:sz w:val="24"/>
        </w:rPr>
        <w:t xml:space="preserve"> </w:t>
      </w:r>
      <w:r w:rsidR="004678F0">
        <w:rPr>
          <w:sz w:val="24"/>
        </w:rPr>
        <w:t>olmalıdır.</w:t>
      </w:r>
    </w:p>
    <w:p w:rsidR="002A6FE7" w:rsidRDefault="004678F0">
      <w:pPr>
        <w:pStyle w:val="ListeParagraf"/>
        <w:numPr>
          <w:ilvl w:val="0"/>
          <w:numId w:val="1"/>
        </w:numPr>
        <w:tabs>
          <w:tab w:val="left" w:pos="1196"/>
        </w:tabs>
        <w:spacing w:before="37" w:line="360" w:lineRule="auto"/>
        <w:ind w:left="1195" w:right="426"/>
        <w:rPr>
          <w:sz w:val="24"/>
        </w:rPr>
      </w:pPr>
      <w:r>
        <w:rPr>
          <w:sz w:val="24"/>
        </w:rPr>
        <w:t>Kişiler tanılanırken ilgili kişiye ait Unvan, Ad, Soyad, TC Kimlik Numarası, Sicil</w:t>
      </w:r>
      <w:r w:rsidR="00D834FE">
        <w:rPr>
          <w:sz w:val="24"/>
        </w:rPr>
        <w:t xml:space="preserve"> </w:t>
      </w:r>
      <w:r>
        <w:rPr>
          <w:sz w:val="24"/>
        </w:rPr>
        <w:t xml:space="preserve">Numarası, Kişinin </w:t>
      </w:r>
      <w:r w:rsidR="00D834FE">
        <w:rPr>
          <w:sz w:val="24"/>
        </w:rPr>
        <w:t>Fotoğrafı</w:t>
      </w:r>
      <w:r>
        <w:rPr>
          <w:sz w:val="24"/>
        </w:rPr>
        <w:t xml:space="preserve">, Cinsiyeti, </w:t>
      </w:r>
      <w:r w:rsidR="00642DFD">
        <w:rPr>
          <w:sz w:val="24"/>
        </w:rPr>
        <w:t>Hes Kodu b</w:t>
      </w:r>
      <w:r>
        <w:rPr>
          <w:sz w:val="24"/>
        </w:rPr>
        <w:t>u kayıtların oluşturulması</w:t>
      </w:r>
      <w:r w:rsidR="00D834FE">
        <w:rPr>
          <w:sz w:val="24"/>
        </w:rPr>
        <w:t xml:space="preserve"> </w:t>
      </w:r>
      <w:r w:rsidR="00642DFD">
        <w:rPr>
          <w:spacing w:val="-2"/>
          <w:sz w:val="24"/>
        </w:rPr>
        <w:t>ve tutulması gerekir</w:t>
      </w:r>
      <w:r>
        <w:rPr>
          <w:sz w:val="24"/>
        </w:rPr>
        <w:t>.</w:t>
      </w:r>
    </w:p>
    <w:p w:rsidR="00642DFD" w:rsidRDefault="004678F0">
      <w:pPr>
        <w:pStyle w:val="ListeParagraf"/>
        <w:numPr>
          <w:ilvl w:val="0"/>
          <w:numId w:val="1"/>
        </w:numPr>
        <w:tabs>
          <w:tab w:val="left" w:pos="1196"/>
        </w:tabs>
        <w:spacing w:line="360" w:lineRule="auto"/>
        <w:ind w:right="637"/>
        <w:rPr>
          <w:sz w:val="24"/>
        </w:rPr>
      </w:pPr>
      <w:r>
        <w:rPr>
          <w:sz w:val="24"/>
        </w:rPr>
        <w:t>Uzmana</w:t>
      </w:r>
      <w:r w:rsidR="00A809B0">
        <w:rPr>
          <w:sz w:val="24"/>
        </w:rPr>
        <w:t xml:space="preserve">, öğrenciye </w:t>
      </w:r>
      <w:r>
        <w:rPr>
          <w:sz w:val="24"/>
        </w:rPr>
        <w:t>ait belgeler (</w:t>
      </w:r>
      <w:r w:rsidR="00642DFD">
        <w:rPr>
          <w:sz w:val="24"/>
        </w:rPr>
        <w:t>PCR Testi</w:t>
      </w:r>
      <w:r>
        <w:rPr>
          <w:sz w:val="24"/>
        </w:rPr>
        <w:t xml:space="preserve"> vb.) yazılıma yüklenebilmelidir.</w:t>
      </w:r>
    </w:p>
    <w:p w:rsidR="00A809B0" w:rsidRDefault="00A809B0">
      <w:pPr>
        <w:pStyle w:val="ListeParagraf"/>
        <w:numPr>
          <w:ilvl w:val="0"/>
          <w:numId w:val="1"/>
        </w:numPr>
        <w:tabs>
          <w:tab w:val="left" w:pos="1196"/>
        </w:tabs>
        <w:spacing w:line="360" w:lineRule="auto"/>
        <w:ind w:right="637"/>
        <w:rPr>
          <w:sz w:val="24"/>
        </w:rPr>
      </w:pPr>
      <w:r>
        <w:rPr>
          <w:sz w:val="24"/>
        </w:rPr>
        <w:t>Yazılımda dosya türü seçilip indirilebilir olması gerekir.</w:t>
      </w:r>
    </w:p>
    <w:p w:rsidR="00642DFD" w:rsidRDefault="00642DFD" w:rsidP="00642DFD">
      <w:pPr>
        <w:tabs>
          <w:tab w:val="left" w:pos="1196"/>
        </w:tabs>
        <w:spacing w:line="360" w:lineRule="auto"/>
        <w:ind w:right="637"/>
        <w:rPr>
          <w:spacing w:val="-52"/>
          <w:sz w:val="24"/>
        </w:rPr>
      </w:pPr>
    </w:p>
    <w:p w:rsidR="00642DFD" w:rsidRDefault="00642DFD" w:rsidP="00642DFD">
      <w:pPr>
        <w:tabs>
          <w:tab w:val="left" w:pos="1196"/>
        </w:tabs>
        <w:spacing w:line="360" w:lineRule="auto"/>
        <w:ind w:right="637"/>
        <w:rPr>
          <w:spacing w:val="-52"/>
          <w:sz w:val="24"/>
        </w:rPr>
      </w:pPr>
    </w:p>
    <w:p w:rsidR="002A6FE7" w:rsidRPr="00A809B0" w:rsidRDefault="002A6FE7" w:rsidP="00A809B0">
      <w:pPr>
        <w:tabs>
          <w:tab w:val="left" w:pos="1196"/>
        </w:tabs>
        <w:spacing w:line="360" w:lineRule="auto"/>
        <w:ind w:right="637"/>
        <w:rPr>
          <w:sz w:val="24"/>
        </w:rPr>
      </w:pPr>
    </w:p>
    <w:p w:rsidR="002A6FE7" w:rsidRDefault="00A809B0">
      <w:pPr>
        <w:pStyle w:val="Balk1"/>
        <w:numPr>
          <w:ilvl w:val="2"/>
          <w:numId w:val="2"/>
        </w:numPr>
        <w:tabs>
          <w:tab w:val="left" w:pos="1256"/>
        </w:tabs>
        <w:spacing w:before="147"/>
        <w:ind w:left="1256" w:hanging="421"/>
      </w:pPr>
      <w:r>
        <w:t>KVK</w:t>
      </w:r>
      <w:r w:rsidR="00D834FE">
        <w:t xml:space="preserve"> </w:t>
      </w:r>
      <w:r w:rsidR="004678F0">
        <w:t>Hakları</w:t>
      </w:r>
      <w:r w:rsidR="00D834FE">
        <w:t xml:space="preserve"> </w:t>
      </w:r>
      <w:r w:rsidR="004678F0">
        <w:t>Yönetimi</w:t>
      </w:r>
    </w:p>
    <w:p w:rsidR="00A809B0" w:rsidRPr="00A809B0" w:rsidRDefault="00A809B0" w:rsidP="00A809B0">
      <w:pPr>
        <w:pStyle w:val="ListeParagraf"/>
        <w:numPr>
          <w:ilvl w:val="0"/>
          <w:numId w:val="1"/>
        </w:numPr>
        <w:rPr>
          <w:sz w:val="24"/>
        </w:rPr>
      </w:pPr>
      <w:r w:rsidRPr="00A809B0">
        <w:rPr>
          <w:sz w:val="24"/>
        </w:rPr>
        <w:t>Kişisel veri işlenip işlenmediğini öğrenme,</w:t>
      </w:r>
      <w:r w:rsidR="00D834FE">
        <w:rPr>
          <w:sz w:val="24"/>
        </w:rPr>
        <w:t xml:space="preserve"> </w:t>
      </w:r>
      <w:r w:rsidRPr="00A809B0">
        <w:rPr>
          <w:sz w:val="24"/>
        </w:rPr>
        <w:t>Kişisel verileri işlenmişse buna ilişkin bilgi talep etme,</w:t>
      </w:r>
    </w:p>
    <w:p w:rsidR="00487BDD" w:rsidRDefault="00A809B0" w:rsidP="00A809B0">
      <w:pPr>
        <w:pStyle w:val="ListeParagraf"/>
        <w:ind w:firstLine="0"/>
        <w:rPr>
          <w:sz w:val="24"/>
        </w:rPr>
      </w:pPr>
      <w:r w:rsidRPr="00A809B0">
        <w:rPr>
          <w:sz w:val="24"/>
        </w:rPr>
        <w:t>Kişisel verilerin işlenme amacını ve bunların amacına uygun kullanılıp kullanılmadığını öğrenme,</w:t>
      </w:r>
    </w:p>
    <w:p w:rsidR="00487BDD" w:rsidRDefault="00A809B0" w:rsidP="00A809B0">
      <w:pPr>
        <w:pStyle w:val="ListeParagraf"/>
        <w:ind w:firstLine="0"/>
        <w:rPr>
          <w:sz w:val="24"/>
        </w:rPr>
      </w:pPr>
      <w:r w:rsidRPr="00A809B0">
        <w:rPr>
          <w:sz w:val="24"/>
        </w:rPr>
        <w:t>Yurt içinde veya yurt dışında kişisel verilerin aktarıldığı üçüncü kişileri bilme,</w:t>
      </w:r>
    </w:p>
    <w:p w:rsidR="00487BDD" w:rsidRDefault="00D834FE" w:rsidP="00A809B0">
      <w:pPr>
        <w:pStyle w:val="ListeParagraf"/>
        <w:ind w:firstLine="0"/>
        <w:rPr>
          <w:sz w:val="24"/>
        </w:rPr>
      </w:pPr>
      <w:r>
        <w:rPr>
          <w:sz w:val="24"/>
        </w:rPr>
        <w:t>k</w:t>
      </w:r>
      <w:r w:rsidR="00A809B0" w:rsidRPr="00A809B0">
        <w:rPr>
          <w:sz w:val="24"/>
        </w:rPr>
        <w:t>işisel verilerin eksik veya yanlış işlenmiş olması halinde bunların düzeltilmesini isteme ve bu kapsamda yapılan işlemlerin kişisel verilerin aktarıldığı üçüncü kişilere bildirilmesini isteme,</w:t>
      </w:r>
    </w:p>
    <w:p w:rsidR="00487BDD" w:rsidRDefault="00A809B0" w:rsidP="00A809B0">
      <w:pPr>
        <w:pStyle w:val="ListeParagraf"/>
        <w:ind w:firstLine="0"/>
        <w:rPr>
          <w:sz w:val="24"/>
        </w:rPr>
      </w:pPr>
      <w:r w:rsidRPr="00A809B0">
        <w:rPr>
          <w:sz w:val="24"/>
        </w:rPr>
        <w:t>Kişisel Verilerin Korunması Kanunu ve ilgili diğer kanun hükümlerine uygun olarak işlenmiş olmasına rağmen, işlenmesini gerektiren sebeplerin ortadan kalkması hâlinde kişisel verilerin silinmesi veya yok edilmesini isteme ve bu kapsamda yapılan işlemlerin kişisel verilerin aktarıldığı üçüncü kişilere bildirilmesini isteme,</w:t>
      </w:r>
    </w:p>
    <w:p w:rsidR="00487BDD" w:rsidRDefault="00D834FE" w:rsidP="00A809B0">
      <w:pPr>
        <w:pStyle w:val="ListeParagraf"/>
        <w:ind w:firstLine="0"/>
        <w:rPr>
          <w:sz w:val="24"/>
        </w:rPr>
      </w:pPr>
      <w:r>
        <w:rPr>
          <w:sz w:val="24"/>
        </w:rPr>
        <w:t>i</w:t>
      </w:r>
      <w:r w:rsidR="00A809B0" w:rsidRPr="00A809B0">
        <w:rPr>
          <w:sz w:val="24"/>
        </w:rPr>
        <w:t>şlenen verilerin münhasıran otomatik sistemler vasıtasıyla analiz edilmesi suretiyle kişinin kendisi aleyhine bir sonucun ortaya çıkmasına itiraz etme,</w:t>
      </w:r>
    </w:p>
    <w:p w:rsidR="00A809B0" w:rsidRPr="00A809B0" w:rsidRDefault="00D834FE" w:rsidP="00A809B0">
      <w:pPr>
        <w:pStyle w:val="ListeParagraf"/>
        <w:ind w:firstLine="0"/>
        <w:rPr>
          <w:sz w:val="24"/>
        </w:rPr>
      </w:pPr>
      <w:r>
        <w:rPr>
          <w:sz w:val="24"/>
        </w:rPr>
        <w:t>kişisel verilerin k</w:t>
      </w:r>
      <w:r w:rsidR="00A809B0" w:rsidRPr="00A809B0">
        <w:rPr>
          <w:sz w:val="24"/>
        </w:rPr>
        <w:t>anuna aykırı olarak işlenmesi sebebiyle zarara uğraması hâlinde zararın giderilmesini talep etme</w:t>
      </w:r>
      <w:r>
        <w:rPr>
          <w:sz w:val="24"/>
        </w:rPr>
        <w:t xml:space="preserve"> </w:t>
      </w:r>
      <w:r w:rsidR="00A809B0" w:rsidRPr="00A809B0">
        <w:rPr>
          <w:sz w:val="24"/>
        </w:rPr>
        <w:t>hakları vardır.</w:t>
      </w:r>
    </w:p>
    <w:p w:rsidR="00A809B0" w:rsidRDefault="00A809B0" w:rsidP="00EB5FD0">
      <w:pPr>
        <w:pStyle w:val="ListeParagraf"/>
        <w:numPr>
          <w:ilvl w:val="0"/>
          <w:numId w:val="1"/>
        </w:numPr>
        <w:spacing w:line="360" w:lineRule="auto"/>
        <w:ind w:left="1195" w:right="280"/>
        <w:rPr>
          <w:sz w:val="24"/>
        </w:rPr>
      </w:pPr>
      <w:r w:rsidRPr="00A809B0">
        <w:rPr>
          <w:sz w:val="24"/>
        </w:rPr>
        <w:t>24. Maddede verilen haklara hukuki önem gö</w:t>
      </w:r>
      <w:r w:rsidR="00484768">
        <w:rPr>
          <w:sz w:val="24"/>
        </w:rPr>
        <w:t>sterilecek şekilde dikkate alın</w:t>
      </w:r>
      <w:r w:rsidRPr="00A809B0">
        <w:rPr>
          <w:sz w:val="24"/>
        </w:rPr>
        <w:t>acaktır.</w:t>
      </w:r>
    </w:p>
    <w:p w:rsidR="002A6FE7" w:rsidRDefault="004678F0">
      <w:pPr>
        <w:pStyle w:val="Balk1"/>
        <w:numPr>
          <w:ilvl w:val="2"/>
          <w:numId w:val="2"/>
        </w:numPr>
        <w:tabs>
          <w:tab w:val="left" w:pos="1379"/>
        </w:tabs>
        <w:ind w:left="1378" w:hanging="544"/>
      </w:pPr>
      <w:r>
        <w:t>Dosya</w:t>
      </w:r>
      <w:r w:rsidR="00D834FE">
        <w:t xml:space="preserve"> </w:t>
      </w:r>
      <w:r>
        <w:t>Yönetimi</w:t>
      </w:r>
    </w:p>
    <w:p w:rsidR="002A6FE7" w:rsidRDefault="004678F0">
      <w:pPr>
        <w:pStyle w:val="ListeParagraf"/>
        <w:numPr>
          <w:ilvl w:val="0"/>
          <w:numId w:val="1"/>
        </w:numPr>
        <w:tabs>
          <w:tab w:val="left" w:pos="1531"/>
          <w:tab w:val="left" w:pos="1532"/>
        </w:tabs>
        <w:spacing w:before="148" w:line="360" w:lineRule="auto"/>
        <w:ind w:left="1195" w:right="160"/>
        <w:rPr>
          <w:sz w:val="24"/>
        </w:rPr>
      </w:pPr>
      <w:r>
        <w:rPr>
          <w:sz w:val="24"/>
        </w:rPr>
        <w:t>Yazılıma yüklenen tüm belgeler belge türlerine göre form bazlı olarak merkezi</w:t>
      </w:r>
      <w:r w:rsidR="00D834FE">
        <w:rPr>
          <w:sz w:val="24"/>
        </w:rPr>
        <w:t xml:space="preserve"> </w:t>
      </w:r>
      <w:r>
        <w:rPr>
          <w:sz w:val="24"/>
        </w:rPr>
        <w:t>bir formdan erişilebilmelidir.</w:t>
      </w:r>
      <w:r w:rsidR="00D834FE">
        <w:rPr>
          <w:sz w:val="24"/>
        </w:rPr>
        <w:t xml:space="preserve"> </w:t>
      </w:r>
      <w:r>
        <w:rPr>
          <w:sz w:val="24"/>
        </w:rPr>
        <w:t>Ana veriler için yüklenebilecek belge türleri</w:t>
      </w:r>
      <w:r w:rsidR="00D834FE">
        <w:rPr>
          <w:sz w:val="24"/>
        </w:rPr>
        <w:t xml:space="preserve"> tar</w:t>
      </w:r>
      <w:r>
        <w:rPr>
          <w:sz w:val="24"/>
        </w:rPr>
        <w:t>iflenebilmeli, tariflenen bu belge türlerine göre ilgili formlar dışarıdan</w:t>
      </w:r>
      <w:r w:rsidR="00D834FE">
        <w:rPr>
          <w:sz w:val="24"/>
        </w:rPr>
        <w:t xml:space="preserve"> </w:t>
      </w:r>
      <w:r>
        <w:rPr>
          <w:sz w:val="24"/>
        </w:rPr>
        <w:t>yüklenebilmeli, yüklenen bu formlar ilgili ana veriyle mantıksal olarak</w:t>
      </w:r>
      <w:r w:rsidR="00D834FE">
        <w:rPr>
          <w:sz w:val="24"/>
        </w:rPr>
        <w:t xml:space="preserve"> </w:t>
      </w:r>
      <w:r>
        <w:rPr>
          <w:sz w:val="24"/>
        </w:rPr>
        <w:t>il</w:t>
      </w:r>
      <w:r w:rsidR="00D834FE">
        <w:rPr>
          <w:sz w:val="24"/>
        </w:rPr>
        <w:t>i</w:t>
      </w:r>
      <w:r>
        <w:rPr>
          <w:sz w:val="24"/>
        </w:rPr>
        <w:t>şkilendirilebilmelidir. Kurulacak olan mantıksal ilişki sayesinde ana veriye ait bu</w:t>
      </w:r>
      <w:r w:rsidR="00D834FE">
        <w:rPr>
          <w:sz w:val="24"/>
        </w:rPr>
        <w:t xml:space="preserve"> </w:t>
      </w:r>
      <w:r>
        <w:rPr>
          <w:sz w:val="24"/>
        </w:rPr>
        <w:t>formlar sorgulanabilmeli, listelenebilmeli, indiri</w:t>
      </w:r>
      <w:r w:rsidR="00D834FE">
        <w:rPr>
          <w:sz w:val="24"/>
        </w:rPr>
        <w:t>l</w:t>
      </w:r>
      <w:r>
        <w:rPr>
          <w:sz w:val="24"/>
        </w:rPr>
        <w:t>ebilmeli veya</w:t>
      </w:r>
      <w:r w:rsidR="00D834FE">
        <w:rPr>
          <w:sz w:val="24"/>
        </w:rPr>
        <w:t xml:space="preserve"> </w:t>
      </w:r>
      <w:r>
        <w:rPr>
          <w:sz w:val="24"/>
        </w:rPr>
        <w:t xml:space="preserve">görüntülenebilmelidir. (Örneğin: “Uzman” ana verisine ait “uzman </w:t>
      </w:r>
      <w:r w:rsidR="00487BDD">
        <w:rPr>
          <w:sz w:val="24"/>
        </w:rPr>
        <w:t>PCR testi</w:t>
      </w:r>
      <w:r>
        <w:rPr>
          <w:sz w:val="24"/>
        </w:rPr>
        <w:t>”,</w:t>
      </w:r>
      <w:r w:rsidR="00D834FE">
        <w:rPr>
          <w:sz w:val="24"/>
        </w:rPr>
        <w:t xml:space="preserve"> </w:t>
      </w:r>
      <w:r>
        <w:rPr>
          <w:sz w:val="24"/>
        </w:rPr>
        <w:t>belge türleri yüklenebilecek belge</w:t>
      </w:r>
      <w:r w:rsidR="00D834FE">
        <w:rPr>
          <w:sz w:val="24"/>
        </w:rPr>
        <w:t xml:space="preserve"> </w:t>
      </w:r>
      <w:r>
        <w:rPr>
          <w:sz w:val="24"/>
        </w:rPr>
        <w:t>türleri olarak tariflenebilsin, daha sonra uzmanlarımızdan “</w:t>
      </w:r>
      <w:r w:rsidR="00D834FE">
        <w:rPr>
          <w:sz w:val="24"/>
        </w:rPr>
        <w:t xml:space="preserve">Ali Bey” ana </w:t>
      </w:r>
      <w:r>
        <w:rPr>
          <w:sz w:val="24"/>
        </w:rPr>
        <w:t>verisi</w:t>
      </w:r>
      <w:r w:rsidR="00D834FE">
        <w:rPr>
          <w:sz w:val="24"/>
        </w:rPr>
        <w:t xml:space="preserve"> </w:t>
      </w:r>
      <w:r>
        <w:rPr>
          <w:sz w:val="24"/>
        </w:rPr>
        <w:t xml:space="preserve">oluşturulurken tariflenen bu belge türlerine ait “1 adet </w:t>
      </w:r>
      <w:r w:rsidR="00487BDD">
        <w:rPr>
          <w:sz w:val="24"/>
        </w:rPr>
        <w:t>ait “uzman PCR testi”,</w:t>
      </w:r>
      <w:r w:rsidR="00D834FE">
        <w:rPr>
          <w:sz w:val="24"/>
        </w:rPr>
        <w:t xml:space="preserve"> </w:t>
      </w:r>
      <w:r>
        <w:rPr>
          <w:sz w:val="24"/>
        </w:rPr>
        <w:t>”,</w:t>
      </w:r>
      <w:r w:rsidR="00D834FE">
        <w:rPr>
          <w:sz w:val="24"/>
        </w:rPr>
        <w:t xml:space="preserve"> </w:t>
      </w:r>
      <w:r>
        <w:rPr>
          <w:sz w:val="24"/>
        </w:rPr>
        <w:t xml:space="preserve"> “1 adet kimlik” ve sisteme kullanıcı tarafından</w:t>
      </w:r>
      <w:r w:rsidR="00D834FE">
        <w:rPr>
          <w:sz w:val="24"/>
        </w:rPr>
        <w:t xml:space="preserve"> </w:t>
      </w:r>
      <w:r>
        <w:rPr>
          <w:sz w:val="24"/>
        </w:rPr>
        <w:t>ilgili belge türüne göre yüklenerek “Ali Bey” ile ilişkilendirilebilsin. Daha sonra</w:t>
      </w:r>
      <w:r w:rsidR="00D834FE">
        <w:rPr>
          <w:sz w:val="24"/>
        </w:rPr>
        <w:t xml:space="preserve"> </w:t>
      </w:r>
      <w:r>
        <w:rPr>
          <w:sz w:val="24"/>
        </w:rPr>
        <w:t>kurulan bu ilişki üzerinden “</w:t>
      </w:r>
      <w:r w:rsidR="00487BDD">
        <w:rPr>
          <w:sz w:val="24"/>
        </w:rPr>
        <w:t>ait “PCR testi</w:t>
      </w:r>
      <w:r w:rsidR="00D834FE">
        <w:rPr>
          <w:sz w:val="24"/>
        </w:rPr>
        <w:t xml:space="preserve"> </w:t>
      </w:r>
      <w:r w:rsidR="00487BDD">
        <w:rPr>
          <w:spacing w:val="1"/>
          <w:sz w:val="24"/>
        </w:rPr>
        <w:t xml:space="preserve">olan </w:t>
      </w:r>
      <w:r>
        <w:rPr>
          <w:sz w:val="24"/>
        </w:rPr>
        <w:t>uzmanlar”</w:t>
      </w:r>
      <w:r w:rsidR="00487BDD">
        <w:rPr>
          <w:sz w:val="24"/>
        </w:rPr>
        <w:t>,“PCR testi</w:t>
      </w:r>
      <w:r w:rsidR="00487BDD">
        <w:rPr>
          <w:spacing w:val="1"/>
          <w:sz w:val="24"/>
        </w:rPr>
        <w:t xml:space="preserve"> olan </w:t>
      </w:r>
      <w:r w:rsidR="00487BDD">
        <w:rPr>
          <w:sz w:val="24"/>
        </w:rPr>
        <w:t xml:space="preserve">öğrenciler ” </w:t>
      </w:r>
      <w:r>
        <w:rPr>
          <w:sz w:val="24"/>
        </w:rPr>
        <w:t xml:space="preserve"> sorgusu</w:t>
      </w:r>
      <w:r w:rsidR="00D834FE">
        <w:rPr>
          <w:sz w:val="24"/>
        </w:rPr>
        <w:t xml:space="preserve"> </w:t>
      </w:r>
      <w:r>
        <w:rPr>
          <w:sz w:val="24"/>
        </w:rPr>
        <w:t>listelenebilsin, veya ilgili uzmanlığa sahip kişilerin diplomaları sorgulanıp</w:t>
      </w:r>
      <w:r w:rsidR="00D834FE">
        <w:rPr>
          <w:sz w:val="24"/>
        </w:rPr>
        <w:t xml:space="preserve"> </w:t>
      </w:r>
      <w:r>
        <w:rPr>
          <w:sz w:val="24"/>
        </w:rPr>
        <w:t>görüntüleme yapılabilsin,</w:t>
      </w:r>
      <w:r w:rsidR="000C72D2">
        <w:rPr>
          <w:sz w:val="24"/>
        </w:rPr>
        <w:t xml:space="preserve"> </w:t>
      </w:r>
      <w:r>
        <w:rPr>
          <w:sz w:val="24"/>
        </w:rPr>
        <w:t>vb.)</w:t>
      </w:r>
    </w:p>
    <w:p w:rsidR="00487BDD" w:rsidRDefault="00487BDD" w:rsidP="00487BDD">
      <w:pPr>
        <w:pStyle w:val="ListeParagraf"/>
        <w:tabs>
          <w:tab w:val="left" w:pos="1531"/>
          <w:tab w:val="left" w:pos="1532"/>
        </w:tabs>
        <w:spacing w:before="148" w:line="360" w:lineRule="auto"/>
        <w:ind w:left="1195" w:right="160" w:firstLine="0"/>
        <w:rPr>
          <w:sz w:val="24"/>
        </w:rPr>
      </w:pPr>
    </w:p>
    <w:p w:rsidR="002A6FE7" w:rsidRDefault="002A6FE7">
      <w:pPr>
        <w:pStyle w:val="GvdeMetni"/>
        <w:spacing w:before="11"/>
        <w:ind w:left="0" w:firstLine="0"/>
        <w:rPr>
          <w:sz w:val="35"/>
        </w:rPr>
      </w:pPr>
    </w:p>
    <w:p w:rsidR="002A6FE7" w:rsidRDefault="004678F0">
      <w:pPr>
        <w:pStyle w:val="Balk1"/>
        <w:numPr>
          <w:ilvl w:val="2"/>
          <w:numId w:val="2"/>
        </w:numPr>
        <w:tabs>
          <w:tab w:val="left" w:pos="1379"/>
        </w:tabs>
        <w:ind w:left="1378" w:hanging="544"/>
      </w:pPr>
      <w:r>
        <w:t>Bildirim</w:t>
      </w:r>
      <w:r w:rsidR="00D834FE">
        <w:t xml:space="preserve"> </w:t>
      </w:r>
      <w:r>
        <w:t>Yönetimi</w:t>
      </w:r>
    </w:p>
    <w:p w:rsidR="002A6FE7" w:rsidRDefault="004678F0">
      <w:pPr>
        <w:pStyle w:val="ListeParagraf"/>
        <w:numPr>
          <w:ilvl w:val="0"/>
          <w:numId w:val="1"/>
        </w:numPr>
        <w:tabs>
          <w:tab w:val="left" w:pos="1531"/>
          <w:tab w:val="left" w:pos="1532"/>
        </w:tabs>
        <w:spacing w:before="146" w:line="360" w:lineRule="auto"/>
        <w:ind w:left="1195" w:right="249"/>
        <w:rPr>
          <w:sz w:val="24"/>
        </w:rPr>
      </w:pPr>
      <w:r>
        <w:rPr>
          <w:sz w:val="24"/>
        </w:rPr>
        <w:t>Sistem tarafında yapılmış bildirimlerin listesi filtrelenip merkezi bir formdan</w:t>
      </w:r>
      <w:r w:rsidR="00D834FE">
        <w:rPr>
          <w:sz w:val="24"/>
        </w:rPr>
        <w:t xml:space="preserve"> </w:t>
      </w:r>
      <w:r>
        <w:rPr>
          <w:sz w:val="24"/>
        </w:rPr>
        <w:t xml:space="preserve">görülebilmelidir. Bildirimlerin başlığı hangi </w:t>
      </w:r>
      <w:r w:rsidR="00D834FE">
        <w:rPr>
          <w:sz w:val="24"/>
        </w:rPr>
        <w:t>f</w:t>
      </w:r>
      <w:r w:rsidR="00487BDD">
        <w:rPr>
          <w:sz w:val="24"/>
        </w:rPr>
        <w:t>irma</w:t>
      </w:r>
      <w:r>
        <w:rPr>
          <w:sz w:val="24"/>
        </w:rPr>
        <w:t xml:space="preserve"> ve </w:t>
      </w:r>
      <w:r w:rsidR="00D834FE">
        <w:rPr>
          <w:sz w:val="24"/>
        </w:rPr>
        <w:t>u</w:t>
      </w:r>
      <w:r>
        <w:rPr>
          <w:sz w:val="24"/>
        </w:rPr>
        <w:t xml:space="preserve">zmana </w:t>
      </w:r>
      <w:r w:rsidR="00D834FE">
        <w:rPr>
          <w:sz w:val="24"/>
        </w:rPr>
        <w:t xml:space="preserve">gönderildiği ve </w:t>
      </w:r>
      <w:r>
        <w:rPr>
          <w:sz w:val="24"/>
        </w:rPr>
        <w:t>durumu</w:t>
      </w:r>
      <w:r w:rsidR="00D834FE">
        <w:rPr>
          <w:sz w:val="24"/>
        </w:rPr>
        <w:t xml:space="preserve"> </w:t>
      </w:r>
      <w:r>
        <w:rPr>
          <w:sz w:val="24"/>
        </w:rPr>
        <w:t>görüntülenebilmelidir.</w:t>
      </w:r>
      <w:r w:rsidR="00D834FE">
        <w:rPr>
          <w:sz w:val="24"/>
        </w:rPr>
        <w:t xml:space="preserve"> </w:t>
      </w:r>
      <w:r>
        <w:rPr>
          <w:sz w:val="24"/>
        </w:rPr>
        <w:t>İlgili</w:t>
      </w:r>
      <w:r w:rsidR="00D834FE">
        <w:rPr>
          <w:sz w:val="24"/>
        </w:rPr>
        <w:t xml:space="preserve"> </w:t>
      </w:r>
      <w:r>
        <w:rPr>
          <w:sz w:val="24"/>
        </w:rPr>
        <w:t>bildirimin</w:t>
      </w:r>
      <w:r w:rsidR="00D834FE">
        <w:rPr>
          <w:sz w:val="24"/>
        </w:rPr>
        <w:t xml:space="preserve"> </w:t>
      </w:r>
      <w:r>
        <w:rPr>
          <w:sz w:val="24"/>
        </w:rPr>
        <w:t>detay</w:t>
      </w:r>
      <w:r w:rsidR="00D834FE">
        <w:rPr>
          <w:sz w:val="24"/>
        </w:rPr>
        <w:t xml:space="preserve"> </w:t>
      </w:r>
      <w:r>
        <w:rPr>
          <w:sz w:val="24"/>
        </w:rPr>
        <w:t>içeriğine</w:t>
      </w:r>
      <w:r w:rsidR="00D834FE">
        <w:rPr>
          <w:sz w:val="24"/>
        </w:rPr>
        <w:t xml:space="preserve"> </w:t>
      </w:r>
      <w:r>
        <w:rPr>
          <w:sz w:val="24"/>
        </w:rPr>
        <w:t>de</w:t>
      </w:r>
      <w:r w:rsidR="00D834FE">
        <w:rPr>
          <w:sz w:val="24"/>
        </w:rPr>
        <w:t xml:space="preserve"> </w:t>
      </w:r>
      <w:r>
        <w:rPr>
          <w:sz w:val="24"/>
        </w:rPr>
        <w:t>erişilebilmelidir.</w:t>
      </w:r>
    </w:p>
    <w:p w:rsidR="002A6FE7" w:rsidRDefault="004678F0">
      <w:pPr>
        <w:pStyle w:val="Balk1"/>
        <w:numPr>
          <w:ilvl w:val="1"/>
          <w:numId w:val="2"/>
        </w:numPr>
        <w:tabs>
          <w:tab w:val="left" w:pos="1086"/>
        </w:tabs>
        <w:spacing w:before="37"/>
        <w:ind w:left="1085" w:hanging="250"/>
      </w:pPr>
      <w:r>
        <w:t>Garanti,</w:t>
      </w:r>
      <w:r w:rsidR="00D834FE">
        <w:t xml:space="preserve"> </w:t>
      </w:r>
      <w:r>
        <w:t>Bakım</w:t>
      </w:r>
      <w:r w:rsidR="00D834FE">
        <w:t xml:space="preserve"> </w:t>
      </w:r>
      <w:r>
        <w:t>ve</w:t>
      </w:r>
      <w:r w:rsidR="00D834FE">
        <w:t xml:space="preserve"> </w:t>
      </w:r>
      <w:r>
        <w:t>Destek</w:t>
      </w:r>
      <w:r w:rsidR="00D834FE">
        <w:t xml:space="preserve"> </w:t>
      </w:r>
      <w:r>
        <w:t>Koşulları</w:t>
      </w:r>
    </w:p>
    <w:p w:rsidR="002A6FE7" w:rsidRDefault="004678F0">
      <w:pPr>
        <w:pStyle w:val="ListeParagraf"/>
        <w:numPr>
          <w:ilvl w:val="0"/>
          <w:numId w:val="1"/>
        </w:numPr>
        <w:tabs>
          <w:tab w:val="left" w:pos="1531"/>
          <w:tab w:val="left" w:pos="1532"/>
        </w:tabs>
        <w:spacing w:before="148" w:line="360" w:lineRule="auto"/>
        <w:ind w:left="1195" w:right="224"/>
        <w:rPr>
          <w:sz w:val="24"/>
        </w:rPr>
      </w:pPr>
      <w:r>
        <w:rPr>
          <w:sz w:val="24"/>
        </w:rPr>
        <w:t>Firma, uygulamanın en güncel sürümlerini, her türlü düzeltme ve iyileştirmeyi</w:t>
      </w:r>
      <w:r w:rsidR="00C3650E">
        <w:rPr>
          <w:sz w:val="24"/>
        </w:rPr>
        <w:t xml:space="preserve"> </w:t>
      </w:r>
      <w:r>
        <w:rPr>
          <w:sz w:val="24"/>
        </w:rPr>
        <w:t>ücretsiz olarak gerçekleştirecektir. İlgili kanun ve yönetmeliklerde oluşabilecek</w:t>
      </w:r>
      <w:r w:rsidR="00C3650E">
        <w:rPr>
          <w:sz w:val="24"/>
        </w:rPr>
        <w:t xml:space="preserve"> </w:t>
      </w:r>
      <w:r>
        <w:rPr>
          <w:sz w:val="24"/>
        </w:rPr>
        <w:t>değişiklikleri karşılamak için gerekli güncellemeleri yasal yükümlülük süreleri</w:t>
      </w:r>
      <w:r w:rsidR="00C3650E">
        <w:rPr>
          <w:sz w:val="24"/>
        </w:rPr>
        <w:t xml:space="preserve"> </w:t>
      </w:r>
      <w:r>
        <w:rPr>
          <w:sz w:val="24"/>
        </w:rPr>
        <w:t>içerisinde</w:t>
      </w:r>
      <w:r w:rsidR="00C3650E">
        <w:rPr>
          <w:sz w:val="24"/>
        </w:rPr>
        <w:t xml:space="preserve"> </w:t>
      </w:r>
      <w:r>
        <w:rPr>
          <w:sz w:val="24"/>
        </w:rPr>
        <w:t>gerçekleştirecek</w:t>
      </w:r>
      <w:r w:rsidR="00C3650E">
        <w:rPr>
          <w:sz w:val="24"/>
        </w:rPr>
        <w:t xml:space="preserve"> </w:t>
      </w:r>
      <w:r>
        <w:rPr>
          <w:sz w:val="24"/>
        </w:rPr>
        <w:t>ve</w:t>
      </w:r>
      <w:r w:rsidR="00C3650E">
        <w:rPr>
          <w:sz w:val="24"/>
        </w:rPr>
        <w:t xml:space="preserve"> </w:t>
      </w:r>
      <w:r w:rsidR="00487BDD">
        <w:rPr>
          <w:sz w:val="24"/>
        </w:rPr>
        <w:t>kullanıcının</w:t>
      </w:r>
      <w:r w:rsidR="00C3650E">
        <w:rPr>
          <w:sz w:val="24"/>
        </w:rPr>
        <w:t xml:space="preserve"> </w:t>
      </w:r>
      <w:r>
        <w:rPr>
          <w:sz w:val="24"/>
        </w:rPr>
        <w:t>kullanımına</w:t>
      </w:r>
      <w:r w:rsidR="00C3650E">
        <w:rPr>
          <w:sz w:val="24"/>
        </w:rPr>
        <w:t xml:space="preserve"> </w:t>
      </w:r>
      <w:r>
        <w:rPr>
          <w:sz w:val="24"/>
        </w:rPr>
        <w:t>sunacaktır.</w:t>
      </w:r>
    </w:p>
    <w:p w:rsidR="002A6FE7" w:rsidRDefault="004678F0">
      <w:pPr>
        <w:pStyle w:val="ListeParagraf"/>
        <w:numPr>
          <w:ilvl w:val="0"/>
          <w:numId w:val="1"/>
        </w:numPr>
        <w:tabs>
          <w:tab w:val="left" w:pos="1531"/>
          <w:tab w:val="left" w:pos="1532"/>
        </w:tabs>
        <w:spacing w:line="360" w:lineRule="auto"/>
        <w:ind w:left="1195" w:right="430"/>
        <w:rPr>
          <w:sz w:val="24"/>
        </w:rPr>
      </w:pPr>
      <w:r>
        <w:rPr>
          <w:sz w:val="24"/>
        </w:rPr>
        <w:t xml:space="preserve">Firma, </w:t>
      </w:r>
      <w:r w:rsidR="00487BDD">
        <w:rPr>
          <w:sz w:val="24"/>
        </w:rPr>
        <w:t>kullanıcının</w:t>
      </w:r>
      <w:r>
        <w:rPr>
          <w:sz w:val="24"/>
        </w:rPr>
        <w:t xml:space="preserve"> hizmet aldığı süre boyunca sistemin ayakta kalmasını ve</w:t>
      </w:r>
      <w:r w:rsidR="004D613B">
        <w:rPr>
          <w:sz w:val="24"/>
        </w:rPr>
        <w:t xml:space="preserve"> </w:t>
      </w:r>
      <w:r>
        <w:rPr>
          <w:sz w:val="24"/>
        </w:rPr>
        <w:t>kesintisiz hizmet vermesini garanti edecektir. Teklifinde bu konuyla ilgili verdiği</w:t>
      </w:r>
      <w:r w:rsidR="004D613B">
        <w:rPr>
          <w:sz w:val="24"/>
        </w:rPr>
        <w:t xml:space="preserve"> </w:t>
      </w:r>
      <w:r>
        <w:rPr>
          <w:sz w:val="24"/>
        </w:rPr>
        <w:t>SLA (Hizmet</w:t>
      </w:r>
      <w:r w:rsidR="004D613B">
        <w:rPr>
          <w:sz w:val="24"/>
        </w:rPr>
        <w:t xml:space="preserve"> </w:t>
      </w:r>
      <w:r>
        <w:rPr>
          <w:sz w:val="24"/>
        </w:rPr>
        <w:t>Seviyesi Taahhüdü)</w:t>
      </w:r>
      <w:r w:rsidR="004D613B">
        <w:rPr>
          <w:sz w:val="24"/>
        </w:rPr>
        <w:t xml:space="preserve"> </w:t>
      </w:r>
      <w:r>
        <w:rPr>
          <w:sz w:val="24"/>
        </w:rPr>
        <w:t>açıkça belirtecektir.</w:t>
      </w:r>
    </w:p>
    <w:p w:rsidR="002A6FE7" w:rsidRDefault="004678F0">
      <w:pPr>
        <w:pStyle w:val="ListeParagraf"/>
        <w:numPr>
          <w:ilvl w:val="0"/>
          <w:numId w:val="1"/>
        </w:numPr>
        <w:tabs>
          <w:tab w:val="left" w:pos="1531"/>
          <w:tab w:val="left" w:pos="1532"/>
        </w:tabs>
        <w:spacing w:line="360" w:lineRule="auto"/>
        <w:ind w:left="1195" w:right="153"/>
        <w:rPr>
          <w:sz w:val="24"/>
        </w:rPr>
      </w:pPr>
      <w:r>
        <w:rPr>
          <w:sz w:val="24"/>
        </w:rPr>
        <w:t>Firma, gerekli ve ihtiyaç duyulan durumlarda ulaşılabilecek bir destek</w:t>
      </w:r>
      <w:r w:rsidR="00AD740D">
        <w:rPr>
          <w:sz w:val="24"/>
        </w:rPr>
        <w:t xml:space="preserve"> </w:t>
      </w:r>
      <w:r>
        <w:rPr>
          <w:sz w:val="24"/>
        </w:rPr>
        <w:t>mekanizmasını (kişi, destek ekibi, e-posta, ticket sistemi,</w:t>
      </w:r>
      <w:r w:rsidR="00AD740D">
        <w:rPr>
          <w:sz w:val="24"/>
        </w:rPr>
        <w:t xml:space="preserve"> </w:t>
      </w:r>
      <w:r>
        <w:rPr>
          <w:sz w:val="24"/>
        </w:rPr>
        <w:t>vb</w:t>
      </w:r>
      <w:r w:rsidR="00AD740D">
        <w:rPr>
          <w:sz w:val="24"/>
        </w:rPr>
        <w:t>.</w:t>
      </w:r>
      <w:r>
        <w:rPr>
          <w:sz w:val="24"/>
        </w:rPr>
        <w:t xml:space="preserve">) </w:t>
      </w:r>
      <w:r w:rsidR="00487BDD">
        <w:rPr>
          <w:sz w:val="24"/>
        </w:rPr>
        <w:t>kullanıcının</w:t>
      </w:r>
      <w:r>
        <w:rPr>
          <w:sz w:val="24"/>
        </w:rPr>
        <w:t xml:space="preserve"> kullanımına</w:t>
      </w:r>
      <w:r w:rsidR="00AD740D">
        <w:rPr>
          <w:sz w:val="24"/>
        </w:rPr>
        <w:t xml:space="preserve"> </w:t>
      </w:r>
      <w:r>
        <w:rPr>
          <w:sz w:val="24"/>
        </w:rPr>
        <w:t>hizmet</w:t>
      </w:r>
      <w:r w:rsidR="00AD740D">
        <w:rPr>
          <w:sz w:val="24"/>
        </w:rPr>
        <w:t xml:space="preserve"> </w:t>
      </w:r>
      <w:r>
        <w:rPr>
          <w:sz w:val="24"/>
        </w:rPr>
        <w:t>fiyatı</w:t>
      </w:r>
      <w:r w:rsidR="00AD740D">
        <w:rPr>
          <w:sz w:val="24"/>
        </w:rPr>
        <w:t xml:space="preserve"> </w:t>
      </w:r>
      <w:r>
        <w:rPr>
          <w:sz w:val="24"/>
        </w:rPr>
        <w:t>dahilinde sunacak</w:t>
      </w:r>
      <w:r w:rsidR="00AD740D">
        <w:rPr>
          <w:sz w:val="24"/>
        </w:rPr>
        <w:t xml:space="preserve"> ve SLA’da </w:t>
      </w:r>
      <w:r>
        <w:rPr>
          <w:sz w:val="24"/>
        </w:rPr>
        <w:t>açıkça belirtecektir.</w:t>
      </w:r>
    </w:p>
    <w:p w:rsidR="002A6FE7" w:rsidRDefault="004678F0">
      <w:pPr>
        <w:pStyle w:val="ListeParagraf"/>
        <w:numPr>
          <w:ilvl w:val="0"/>
          <w:numId w:val="1"/>
        </w:numPr>
        <w:tabs>
          <w:tab w:val="left" w:pos="1531"/>
          <w:tab w:val="left" w:pos="1532"/>
        </w:tabs>
        <w:spacing w:line="360" w:lineRule="auto"/>
        <w:ind w:left="1195" w:right="283"/>
        <w:rPr>
          <w:sz w:val="24"/>
        </w:rPr>
      </w:pPr>
      <w:r>
        <w:rPr>
          <w:sz w:val="24"/>
        </w:rPr>
        <w:t>Firma, vereceği bakım ve destek hizmeti için ayrıca bir ücret talep etmeyecek</w:t>
      </w:r>
      <w:r w:rsidR="001B38EB">
        <w:rPr>
          <w:sz w:val="24"/>
        </w:rPr>
        <w:t xml:space="preserve"> </w:t>
      </w:r>
      <w:r>
        <w:rPr>
          <w:sz w:val="24"/>
        </w:rPr>
        <w:t>olup, kestiği hizmet faturası bedeli içinde bakım ve destek hizmetleri de</w:t>
      </w:r>
      <w:r w:rsidR="001B38EB">
        <w:rPr>
          <w:sz w:val="24"/>
        </w:rPr>
        <w:t xml:space="preserve"> </w:t>
      </w:r>
      <w:r>
        <w:rPr>
          <w:sz w:val="24"/>
        </w:rPr>
        <w:t>bulunacaktır.</w:t>
      </w:r>
    </w:p>
    <w:p w:rsidR="002A6FE7" w:rsidRDefault="002A6FE7">
      <w:pPr>
        <w:pStyle w:val="GvdeMetni"/>
        <w:spacing w:before="9"/>
        <w:ind w:left="0" w:firstLine="0"/>
        <w:rPr>
          <w:sz w:val="35"/>
        </w:rPr>
      </w:pPr>
    </w:p>
    <w:p w:rsidR="002A6FE7" w:rsidRDefault="004678F0">
      <w:pPr>
        <w:pStyle w:val="Balk1"/>
        <w:numPr>
          <w:ilvl w:val="0"/>
          <w:numId w:val="2"/>
        </w:numPr>
        <w:tabs>
          <w:tab w:val="left" w:pos="836"/>
        </w:tabs>
        <w:ind w:hanging="361"/>
      </w:pPr>
      <w:r>
        <w:t>İDARİ</w:t>
      </w:r>
      <w:r w:rsidR="001B38EB">
        <w:t xml:space="preserve"> </w:t>
      </w:r>
      <w:r>
        <w:t>ŞARTNAME</w:t>
      </w:r>
      <w:r w:rsidR="001B38EB">
        <w:t xml:space="preserve"> </w:t>
      </w:r>
      <w:r>
        <w:t>HÜKÜMLERİ:</w:t>
      </w:r>
    </w:p>
    <w:p w:rsidR="002A6FE7" w:rsidRDefault="002A6FE7">
      <w:pPr>
        <w:pStyle w:val="GvdeMetni"/>
        <w:spacing w:before="11"/>
        <w:ind w:left="0" w:firstLine="0"/>
        <w:rPr>
          <w:b/>
          <w:sz w:val="27"/>
        </w:rPr>
      </w:pPr>
    </w:p>
    <w:p w:rsidR="002A6FE7" w:rsidRDefault="004678F0">
      <w:pPr>
        <w:pStyle w:val="ListeParagraf"/>
        <w:numPr>
          <w:ilvl w:val="0"/>
          <w:numId w:val="1"/>
        </w:numPr>
        <w:tabs>
          <w:tab w:val="left" w:pos="1531"/>
          <w:tab w:val="left" w:pos="1532"/>
        </w:tabs>
        <w:ind w:left="1532" w:hanging="697"/>
        <w:rPr>
          <w:sz w:val="24"/>
        </w:rPr>
      </w:pPr>
      <w:r>
        <w:rPr>
          <w:sz w:val="24"/>
        </w:rPr>
        <w:t>Fatura</w:t>
      </w:r>
      <w:r w:rsidR="001B38EB">
        <w:rPr>
          <w:sz w:val="24"/>
        </w:rPr>
        <w:t xml:space="preserve"> </w:t>
      </w:r>
      <w:r>
        <w:rPr>
          <w:sz w:val="24"/>
        </w:rPr>
        <w:t>ödeme vadesi</w:t>
      </w:r>
      <w:r w:rsidR="001B38EB">
        <w:rPr>
          <w:sz w:val="24"/>
        </w:rPr>
        <w:t xml:space="preserve"> </w:t>
      </w:r>
      <w:r>
        <w:rPr>
          <w:sz w:val="24"/>
        </w:rPr>
        <w:t>45</w:t>
      </w:r>
      <w:r w:rsidR="001B38EB">
        <w:rPr>
          <w:sz w:val="24"/>
        </w:rPr>
        <w:t xml:space="preserve"> </w:t>
      </w:r>
      <w:r>
        <w:rPr>
          <w:sz w:val="24"/>
        </w:rPr>
        <w:t>gün</w:t>
      </w:r>
      <w:r w:rsidR="001B38EB">
        <w:rPr>
          <w:sz w:val="24"/>
        </w:rPr>
        <w:t xml:space="preserve"> </w:t>
      </w:r>
      <w:r>
        <w:rPr>
          <w:sz w:val="24"/>
        </w:rPr>
        <w:t>sonraki</w:t>
      </w:r>
      <w:r w:rsidR="001B38EB">
        <w:rPr>
          <w:sz w:val="24"/>
        </w:rPr>
        <w:t xml:space="preserve"> </w:t>
      </w:r>
      <w:r>
        <w:rPr>
          <w:sz w:val="24"/>
        </w:rPr>
        <w:t>ilk</w:t>
      </w:r>
      <w:r w:rsidR="001B38EB">
        <w:rPr>
          <w:sz w:val="24"/>
        </w:rPr>
        <w:t xml:space="preserve"> </w:t>
      </w:r>
      <w:r>
        <w:rPr>
          <w:sz w:val="24"/>
        </w:rPr>
        <w:t>ödeme</w:t>
      </w:r>
      <w:r w:rsidR="001B38EB">
        <w:rPr>
          <w:sz w:val="24"/>
        </w:rPr>
        <w:t xml:space="preserve"> </w:t>
      </w:r>
      <w:r>
        <w:rPr>
          <w:sz w:val="24"/>
        </w:rPr>
        <w:t>günüdür.</w:t>
      </w:r>
    </w:p>
    <w:p w:rsidR="002A6FE7" w:rsidRDefault="004678F0">
      <w:pPr>
        <w:pStyle w:val="ListeParagraf"/>
        <w:numPr>
          <w:ilvl w:val="0"/>
          <w:numId w:val="1"/>
        </w:numPr>
        <w:tabs>
          <w:tab w:val="left" w:pos="1531"/>
          <w:tab w:val="left" w:pos="1532"/>
        </w:tabs>
        <w:spacing w:before="149" w:line="360" w:lineRule="auto"/>
        <w:ind w:left="1195" w:right="826"/>
        <w:rPr>
          <w:sz w:val="24"/>
        </w:rPr>
      </w:pPr>
      <w:r>
        <w:rPr>
          <w:sz w:val="24"/>
        </w:rPr>
        <w:t xml:space="preserve">Sözleşme tek nüsha olarak düzenlenecek ve aslı </w:t>
      </w:r>
      <w:r w:rsidR="001B38EB">
        <w:rPr>
          <w:sz w:val="24"/>
        </w:rPr>
        <w:t>f</w:t>
      </w:r>
      <w:r>
        <w:rPr>
          <w:sz w:val="24"/>
        </w:rPr>
        <w:t>irma</w:t>
      </w:r>
      <w:r w:rsidR="001B38EB">
        <w:rPr>
          <w:sz w:val="24"/>
        </w:rPr>
        <w:t>d</w:t>
      </w:r>
      <w:r>
        <w:rPr>
          <w:sz w:val="24"/>
        </w:rPr>
        <w:t>a</w:t>
      </w:r>
      <w:r w:rsidR="001B38EB">
        <w:rPr>
          <w:sz w:val="24"/>
        </w:rPr>
        <w:t xml:space="preserve"> kalacaktır, </w:t>
      </w:r>
      <w:r>
        <w:rPr>
          <w:sz w:val="24"/>
        </w:rPr>
        <w:t>fotokopisi ise</w:t>
      </w:r>
      <w:r w:rsidR="001B38EB">
        <w:rPr>
          <w:sz w:val="24"/>
        </w:rPr>
        <w:t xml:space="preserve"> </w:t>
      </w:r>
      <w:r>
        <w:rPr>
          <w:sz w:val="24"/>
        </w:rPr>
        <w:t>BİLGİ’de kalacaktır.</w:t>
      </w:r>
    </w:p>
    <w:p w:rsidR="002A6FE7" w:rsidRDefault="004678F0">
      <w:pPr>
        <w:pStyle w:val="ListeParagraf"/>
        <w:numPr>
          <w:ilvl w:val="0"/>
          <w:numId w:val="1"/>
        </w:numPr>
        <w:tabs>
          <w:tab w:val="left" w:pos="1531"/>
          <w:tab w:val="left" w:pos="1532"/>
        </w:tabs>
        <w:spacing w:line="360" w:lineRule="auto"/>
        <w:ind w:left="1195" w:right="349"/>
        <w:rPr>
          <w:sz w:val="24"/>
        </w:rPr>
      </w:pPr>
      <w:r>
        <w:rPr>
          <w:sz w:val="24"/>
        </w:rPr>
        <w:t>BİLGİ, 2547 sayılı Yükseköğretim Kanunu ve 488 sayılı Damga Vergisi Kanunu</w:t>
      </w:r>
      <w:r w:rsidR="001B38EB">
        <w:rPr>
          <w:sz w:val="24"/>
        </w:rPr>
        <w:t xml:space="preserve"> </w:t>
      </w:r>
      <w:r>
        <w:rPr>
          <w:sz w:val="24"/>
        </w:rPr>
        <w:t>uyarınca damga vergisi ödemekten muaftır. Yapılacak sözleşme ve eklerinin</w:t>
      </w:r>
      <w:r w:rsidR="001B38EB">
        <w:rPr>
          <w:sz w:val="24"/>
        </w:rPr>
        <w:t xml:space="preserve"> imzasından doğan damga vergisi f</w:t>
      </w:r>
      <w:r>
        <w:rPr>
          <w:sz w:val="24"/>
        </w:rPr>
        <w:t>irma tarafından ödenecek olup, ödeme</w:t>
      </w:r>
      <w:r w:rsidR="001B38EB">
        <w:rPr>
          <w:sz w:val="24"/>
        </w:rPr>
        <w:t xml:space="preserve"> </w:t>
      </w:r>
      <w:r>
        <w:rPr>
          <w:sz w:val="24"/>
        </w:rPr>
        <w:t>makbuzundan</w:t>
      </w:r>
      <w:r w:rsidR="001B38EB">
        <w:rPr>
          <w:sz w:val="24"/>
        </w:rPr>
        <w:t xml:space="preserve"> </w:t>
      </w:r>
      <w:r>
        <w:rPr>
          <w:sz w:val="24"/>
        </w:rPr>
        <w:t>bir</w:t>
      </w:r>
      <w:r w:rsidR="001B38EB">
        <w:rPr>
          <w:sz w:val="24"/>
        </w:rPr>
        <w:t xml:space="preserve"> </w:t>
      </w:r>
      <w:r>
        <w:rPr>
          <w:sz w:val="24"/>
        </w:rPr>
        <w:t>suret</w:t>
      </w:r>
      <w:r w:rsidR="001B38EB">
        <w:rPr>
          <w:sz w:val="24"/>
        </w:rPr>
        <w:t xml:space="preserve"> </w:t>
      </w:r>
      <w:r>
        <w:rPr>
          <w:sz w:val="24"/>
        </w:rPr>
        <w:t>BİLGİ’ye teslim edilecektir.</w:t>
      </w:r>
    </w:p>
    <w:p w:rsidR="002A6FE7" w:rsidRDefault="004678F0">
      <w:pPr>
        <w:pStyle w:val="ListeParagraf"/>
        <w:numPr>
          <w:ilvl w:val="0"/>
          <w:numId w:val="1"/>
        </w:numPr>
        <w:tabs>
          <w:tab w:val="left" w:pos="1531"/>
          <w:tab w:val="left" w:pos="1532"/>
        </w:tabs>
        <w:spacing w:line="292" w:lineRule="exact"/>
        <w:ind w:left="1532" w:hanging="697"/>
        <w:rPr>
          <w:sz w:val="24"/>
        </w:rPr>
      </w:pPr>
      <w:r>
        <w:rPr>
          <w:sz w:val="24"/>
        </w:rPr>
        <w:t>Faturalar</w:t>
      </w:r>
      <w:r w:rsidR="001B38EB">
        <w:rPr>
          <w:sz w:val="24"/>
        </w:rPr>
        <w:t xml:space="preserve"> </w:t>
      </w:r>
      <w:r>
        <w:rPr>
          <w:sz w:val="24"/>
        </w:rPr>
        <w:t>Türk</w:t>
      </w:r>
      <w:r w:rsidR="001B38EB">
        <w:rPr>
          <w:sz w:val="24"/>
        </w:rPr>
        <w:t xml:space="preserve"> </w:t>
      </w:r>
      <w:r>
        <w:rPr>
          <w:sz w:val="24"/>
        </w:rPr>
        <w:t>Lirası</w:t>
      </w:r>
      <w:r w:rsidR="001B38EB">
        <w:rPr>
          <w:sz w:val="24"/>
        </w:rPr>
        <w:t xml:space="preserve"> </w:t>
      </w:r>
      <w:r>
        <w:rPr>
          <w:sz w:val="24"/>
        </w:rPr>
        <w:t>cinsinden düzenlenecektir.</w:t>
      </w:r>
    </w:p>
    <w:p w:rsidR="002A6FE7" w:rsidRDefault="004678F0">
      <w:pPr>
        <w:pStyle w:val="ListeParagraf"/>
        <w:numPr>
          <w:ilvl w:val="0"/>
          <w:numId w:val="1"/>
        </w:numPr>
        <w:tabs>
          <w:tab w:val="left" w:pos="1531"/>
          <w:tab w:val="left" w:pos="1532"/>
        </w:tabs>
        <w:spacing w:before="145" w:line="360" w:lineRule="auto"/>
        <w:ind w:left="1195" w:right="151"/>
        <w:rPr>
          <w:sz w:val="24"/>
        </w:rPr>
      </w:pPr>
      <w:r>
        <w:rPr>
          <w:sz w:val="24"/>
        </w:rPr>
        <w:t>KDV genel tebliğ gereği, BİLGİ kamu kuruluşu sayıldığından aldığı belli başlı</w:t>
      </w:r>
      <w:r w:rsidR="001B38EB">
        <w:rPr>
          <w:sz w:val="24"/>
        </w:rPr>
        <w:t xml:space="preserve">ca </w:t>
      </w:r>
      <w:r>
        <w:rPr>
          <w:sz w:val="24"/>
        </w:rPr>
        <w:t>hizmetlere yönelik, hizmet sağlayıcılara ödenecek KDV tutarları kanunda belirtilen</w:t>
      </w:r>
      <w:r w:rsidR="001B38EB">
        <w:rPr>
          <w:sz w:val="24"/>
        </w:rPr>
        <w:t xml:space="preserve"> </w:t>
      </w:r>
      <w:r>
        <w:rPr>
          <w:sz w:val="24"/>
        </w:rPr>
        <w:t>oranlarda tevkifat (kesinti) uygulamasına tabi tutulmaktadır. Düzenlenecek</w:t>
      </w:r>
      <w:r w:rsidR="001B38EB">
        <w:rPr>
          <w:sz w:val="24"/>
        </w:rPr>
        <w:t xml:space="preserve"> </w:t>
      </w:r>
      <w:r>
        <w:rPr>
          <w:sz w:val="24"/>
        </w:rPr>
        <w:lastRenderedPageBreak/>
        <w:t>faturalarda,</w:t>
      </w:r>
      <w:r w:rsidR="001B38EB">
        <w:rPr>
          <w:sz w:val="24"/>
        </w:rPr>
        <w:t xml:space="preserve"> </w:t>
      </w:r>
      <w:r>
        <w:rPr>
          <w:sz w:val="24"/>
        </w:rPr>
        <w:t>yürürlükte olan</w:t>
      </w:r>
      <w:r w:rsidR="001B38EB">
        <w:rPr>
          <w:sz w:val="24"/>
        </w:rPr>
        <w:t xml:space="preserve"> </w:t>
      </w:r>
      <w:r>
        <w:rPr>
          <w:sz w:val="24"/>
        </w:rPr>
        <w:t>tebliğe</w:t>
      </w:r>
      <w:r w:rsidR="001B38EB">
        <w:rPr>
          <w:sz w:val="24"/>
        </w:rPr>
        <w:t xml:space="preserve"> </w:t>
      </w:r>
      <w:r>
        <w:rPr>
          <w:sz w:val="24"/>
        </w:rPr>
        <w:t>uygun</w:t>
      </w:r>
      <w:r w:rsidR="001B38EB">
        <w:rPr>
          <w:sz w:val="24"/>
        </w:rPr>
        <w:t xml:space="preserve"> </w:t>
      </w:r>
      <w:r>
        <w:rPr>
          <w:sz w:val="24"/>
        </w:rPr>
        <w:t>KDV</w:t>
      </w:r>
      <w:r w:rsidR="001B38EB">
        <w:rPr>
          <w:sz w:val="24"/>
        </w:rPr>
        <w:t xml:space="preserve"> </w:t>
      </w:r>
      <w:r>
        <w:rPr>
          <w:sz w:val="24"/>
        </w:rPr>
        <w:t>tevkifatı</w:t>
      </w:r>
      <w:r w:rsidR="001B38EB">
        <w:rPr>
          <w:sz w:val="24"/>
        </w:rPr>
        <w:t xml:space="preserve"> </w:t>
      </w:r>
      <w:r>
        <w:rPr>
          <w:sz w:val="24"/>
        </w:rPr>
        <w:t>yapılacaktır.</w:t>
      </w:r>
    </w:p>
    <w:p w:rsidR="00487BDD" w:rsidRDefault="001B38EB">
      <w:pPr>
        <w:pStyle w:val="ListeParagraf"/>
        <w:numPr>
          <w:ilvl w:val="0"/>
          <w:numId w:val="1"/>
        </w:numPr>
        <w:tabs>
          <w:tab w:val="left" w:pos="1531"/>
          <w:tab w:val="left" w:pos="1532"/>
        </w:tabs>
        <w:spacing w:before="145" w:line="360" w:lineRule="auto"/>
        <w:ind w:left="1195" w:right="151"/>
        <w:rPr>
          <w:sz w:val="24"/>
        </w:rPr>
      </w:pPr>
      <w:r>
        <w:rPr>
          <w:sz w:val="24"/>
        </w:rPr>
        <w:t xml:space="preserve">Dolar mevcut kura göre </w:t>
      </w:r>
      <w:r w:rsidR="00487BDD">
        <w:rPr>
          <w:sz w:val="24"/>
        </w:rPr>
        <w:t xml:space="preserve">alınıp </w:t>
      </w:r>
      <w:r>
        <w:rPr>
          <w:sz w:val="24"/>
        </w:rPr>
        <w:t>TL</w:t>
      </w:r>
      <w:r w:rsidR="00487BDD">
        <w:rPr>
          <w:sz w:val="24"/>
        </w:rPr>
        <w:t xml:space="preserve"> cinsinden ödeme yapılacaktır.</w:t>
      </w:r>
    </w:p>
    <w:p w:rsidR="002A6FE7" w:rsidRDefault="004678F0">
      <w:pPr>
        <w:pStyle w:val="ListeParagraf"/>
        <w:numPr>
          <w:ilvl w:val="0"/>
          <w:numId w:val="1"/>
        </w:numPr>
        <w:tabs>
          <w:tab w:val="left" w:pos="1531"/>
          <w:tab w:val="left" w:pos="1532"/>
        </w:tabs>
        <w:spacing w:before="2" w:line="360" w:lineRule="auto"/>
        <w:ind w:left="1195" w:right="1183"/>
        <w:rPr>
          <w:sz w:val="24"/>
        </w:rPr>
      </w:pPr>
      <w:r>
        <w:rPr>
          <w:sz w:val="24"/>
        </w:rPr>
        <w:t>FİRMA iş bu şartnamede belirtilen hizmet kalemleri için talep edilen</w:t>
      </w:r>
      <w:r w:rsidR="001B38EB">
        <w:rPr>
          <w:sz w:val="24"/>
        </w:rPr>
        <w:t xml:space="preserve"> hizmetlerin yü</w:t>
      </w:r>
      <w:r>
        <w:rPr>
          <w:sz w:val="24"/>
        </w:rPr>
        <w:t>künü</w:t>
      </w:r>
      <w:r w:rsidR="001B38EB">
        <w:rPr>
          <w:sz w:val="24"/>
        </w:rPr>
        <w:t xml:space="preserve"> </w:t>
      </w:r>
      <w:r>
        <w:rPr>
          <w:sz w:val="24"/>
        </w:rPr>
        <w:t>bazında</w:t>
      </w:r>
      <w:r w:rsidR="001B38EB">
        <w:rPr>
          <w:sz w:val="24"/>
        </w:rPr>
        <w:t xml:space="preserve"> </w:t>
      </w:r>
      <w:r>
        <w:rPr>
          <w:sz w:val="24"/>
        </w:rPr>
        <w:t>fiyat</w:t>
      </w:r>
      <w:r w:rsidR="001B38EB">
        <w:rPr>
          <w:sz w:val="24"/>
        </w:rPr>
        <w:t xml:space="preserve"> </w:t>
      </w:r>
      <w:r>
        <w:rPr>
          <w:sz w:val="24"/>
        </w:rPr>
        <w:t>teklifinde</w:t>
      </w:r>
      <w:r w:rsidR="001B38EB">
        <w:rPr>
          <w:sz w:val="24"/>
        </w:rPr>
        <w:t xml:space="preserve"> </w:t>
      </w:r>
      <w:r>
        <w:rPr>
          <w:sz w:val="24"/>
        </w:rPr>
        <w:t>bulunacaktır.</w:t>
      </w:r>
    </w:p>
    <w:p w:rsidR="002A6FE7" w:rsidRDefault="004678F0">
      <w:pPr>
        <w:pStyle w:val="ListeParagraf"/>
        <w:numPr>
          <w:ilvl w:val="0"/>
          <w:numId w:val="1"/>
        </w:numPr>
        <w:tabs>
          <w:tab w:val="left" w:pos="1531"/>
          <w:tab w:val="left" w:pos="1532"/>
        </w:tabs>
        <w:spacing w:before="37" w:line="360" w:lineRule="auto"/>
        <w:ind w:right="388"/>
        <w:rPr>
          <w:sz w:val="24"/>
        </w:rPr>
      </w:pPr>
      <w:r>
        <w:rPr>
          <w:sz w:val="24"/>
        </w:rPr>
        <w:t>FİRMA teklifini 1 yıllık hizmeti için verecektir. Aynı hizmet kapsamı dahilinde</w:t>
      </w:r>
      <w:r w:rsidR="001B38EB">
        <w:rPr>
          <w:sz w:val="24"/>
        </w:rPr>
        <w:t xml:space="preserve"> </w:t>
      </w:r>
      <w:r>
        <w:rPr>
          <w:sz w:val="24"/>
        </w:rPr>
        <w:t>sonraki yıllar için taahhüt edeceği fiyat artışı yıllık enflasyon oranını</w:t>
      </w:r>
      <w:r w:rsidR="001B38EB">
        <w:rPr>
          <w:sz w:val="24"/>
        </w:rPr>
        <w:t xml:space="preserve"> </w:t>
      </w:r>
      <w:r>
        <w:rPr>
          <w:sz w:val="24"/>
        </w:rPr>
        <w:t>geçmeyecektir.</w:t>
      </w:r>
    </w:p>
    <w:p w:rsidR="002A6FE7" w:rsidRDefault="004678F0">
      <w:pPr>
        <w:pStyle w:val="ListeParagraf"/>
        <w:numPr>
          <w:ilvl w:val="0"/>
          <w:numId w:val="1"/>
        </w:numPr>
        <w:tabs>
          <w:tab w:val="left" w:pos="1531"/>
          <w:tab w:val="left" w:pos="1532"/>
        </w:tabs>
        <w:spacing w:before="1" w:line="360" w:lineRule="auto"/>
        <w:ind w:left="1195" w:right="163"/>
        <w:rPr>
          <w:sz w:val="24"/>
        </w:rPr>
      </w:pPr>
      <w:r>
        <w:rPr>
          <w:sz w:val="24"/>
        </w:rPr>
        <w:t>FİRMA işbu şartnamede belirtilen hususlara madde sırasını belirterek, ayrı ayrı</w:t>
      </w:r>
      <w:r w:rsidR="001B38EB">
        <w:rPr>
          <w:sz w:val="24"/>
        </w:rPr>
        <w:t xml:space="preserve"> </w:t>
      </w:r>
      <w:r>
        <w:rPr>
          <w:sz w:val="24"/>
        </w:rPr>
        <w:t>cevap verecektir. Şartname maddesinde geçen ihtiyacı tam olarak karşıladığını</w:t>
      </w:r>
      <w:r w:rsidR="001B38EB">
        <w:rPr>
          <w:sz w:val="24"/>
        </w:rPr>
        <w:t xml:space="preserve"> </w:t>
      </w:r>
      <w:r>
        <w:rPr>
          <w:sz w:val="24"/>
        </w:rPr>
        <w:t>düşünüyorsa, “Okundu, anlaşıldı ve kabul edildi” şeklinde not mutlaka</w:t>
      </w:r>
      <w:r w:rsidR="001B38EB">
        <w:rPr>
          <w:sz w:val="24"/>
        </w:rPr>
        <w:t xml:space="preserve"> yazılmalıdır. </w:t>
      </w:r>
      <w:r>
        <w:rPr>
          <w:sz w:val="24"/>
        </w:rPr>
        <w:t>Şartname maddelerinde istenilen şartların sağlanıp sağlanmadığı</w:t>
      </w:r>
      <w:r w:rsidR="001B38EB">
        <w:rPr>
          <w:sz w:val="24"/>
        </w:rPr>
        <w:t xml:space="preserve"> </w:t>
      </w:r>
      <w:r>
        <w:rPr>
          <w:sz w:val="24"/>
        </w:rPr>
        <w:t>hiçbir yoruma olanak vermeyecek şekilde belirtilecektir. Cevaplanmayan</w:t>
      </w:r>
      <w:r w:rsidR="001B38EB">
        <w:rPr>
          <w:sz w:val="24"/>
        </w:rPr>
        <w:t xml:space="preserve"> </w:t>
      </w:r>
      <w:r>
        <w:rPr>
          <w:sz w:val="24"/>
        </w:rPr>
        <w:t>maddeler</w:t>
      </w:r>
      <w:r w:rsidR="001B38EB">
        <w:rPr>
          <w:sz w:val="24"/>
        </w:rPr>
        <w:t xml:space="preserve"> </w:t>
      </w:r>
      <w:r>
        <w:rPr>
          <w:sz w:val="24"/>
        </w:rPr>
        <w:t>‘Okunmuş,</w:t>
      </w:r>
      <w:r w:rsidR="00222E97">
        <w:rPr>
          <w:sz w:val="24"/>
        </w:rPr>
        <w:t xml:space="preserve"> </w:t>
      </w:r>
      <w:r>
        <w:rPr>
          <w:sz w:val="24"/>
        </w:rPr>
        <w:t>anlaşılmış</w:t>
      </w:r>
      <w:r w:rsidR="001B38EB">
        <w:rPr>
          <w:sz w:val="24"/>
        </w:rPr>
        <w:t xml:space="preserve"> </w:t>
      </w:r>
      <w:r>
        <w:rPr>
          <w:sz w:val="24"/>
        </w:rPr>
        <w:t>ve</w:t>
      </w:r>
      <w:r w:rsidR="001B38EB">
        <w:rPr>
          <w:sz w:val="24"/>
        </w:rPr>
        <w:t xml:space="preserve"> </w:t>
      </w:r>
      <w:r>
        <w:rPr>
          <w:sz w:val="24"/>
        </w:rPr>
        <w:t>kabul</w:t>
      </w:r>
      <w:r w:rsidR="001B38EB">
        <w:rPr>
          <w:sz w:val="24"/>
        </w:rPr>
        <w:t xml:space="preserve"> </w:t>
      </w:r>
      <w:r>
        <w:rPr>
          <w:sz w:val="24"/>
        </w:rPr>
        <w:t>edilmiş’</w:t>
      </w:r>
      <w:r w:rsidR="001B38EB">
        <w:rPr>
          <w:sz w:val="24"/>
        </w:rPr>
        <w:t xml:space="preserve"> </w:t>
      </w:r>
      <w:r>
        <w:rPr>
          <w:sz w:val="24"/>
        </w:rPr>
        <w:t>olarak</w:t>
      </w:r>
      <w:r w:rsidR="001B38EB">
        <w:rPr>
          <w:sz w:val="24"/>
        </w:rPr>
        <w:t xml:space="preserve"> </w:t>
      </w:r>
      <w:r>
        <w:rPr>
          <w:sz w:val="24"/>
        </w:rPr>
        <w:t>değerlendirilecektir.</w:t>
      </w:r>
    </w:p>
    <w:p w:rsidR="002A6FE7" w:rsidRDefault="002A6FE7">
      <w:pPr>
        <w:pStyle w:val="GvdeMetni"/>
        <w:ind w:left="0" w:firstLine="0"/>
        <w:rPr>
          <w:sz w:val="20"/>
        </w:rPr>
      </w:pPr>
    </w:p>
    <w:p w:rsidR="002A6FE7" w:rsidRDefault="002A6FE7">
      <w:pPr>
        <w:pStyle w:val="GvdeMetni"/>
        <w:ind w:left="0" w:firstLine="0"/>
        <w:rPr>
          <w:sz w:val="20"/>
        </w:rPr>
      </w:pPr>
    </w:p>
    <w:p w:rsidR="002A6FE7" w:rsidRDefault="002A6FE7">
      <w:pPr>
        <w:pStyle w:val="GvdeMetni"/>
        <w:ind w:left="0" w:firstLine="0"/>
        <w:rPr>
          <w:sz w:val="20"/>
        </w:rPr>
      </w:pPr>
    </w:p>
    <w:p w:rsidR="002A6FE7" w:rsidRDefault="002A6FE7">
      <w:pPr>
        <w:pStyle w:val="GvdeMetni"/>
        <w:ind w:left="0" w:firstLine="0"/>
        <w:rPr>
          <w:sz w:val="20"/>
        </w:rPr>
      </w:pPr>
    </w:p>
    <w:p w:rsidR="004678F0" w:rsidRDefault="004678F0"/>
    <w:sectPr w:rsidR="004678F0" w:rsidSect="00D81650">
      <w:pgSz w:w="11910" w:h="16840"/>
      <w:pgMar w:top="1360" w:right="1300" w:bottom="1200" w:left="1300" w:header="0" w:footer="1005"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DAF" w:rsidRDefault="00A13DAF">
      <w:r>
        <w:separator/>
      </w:r>
    </w:p>
  </w:endnote>
  <w:endnote w:type="continuationSeparator" w:id="1">
    <w:p w:rsidR="00A13DAF" w:rsidRDefault="00A13DA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FE7" w:rsidRDefault="00912C96">
    <w:pPr>
      <w:pStyle w:val="GvdeMetni"/>
      <w:spacing w:line="14" w:lineRule="auto"/>
      <w:ind w:left="0" w:firstLine="0"/>
      <w:rPr>
        <w:sz w:val="20"/>
      </w:rPr>
    </w:pPr>
    <w:r w:rsidRPr="00912C96">
      <w:pict>
        <v:shapetype id="_x0000_t202" coordsize="21600,21600" o:spt="202" path="m,l,21600r21600,l21600,xe">
          <v:stroke joinstyle="miter"/>
          <v:path gradientshapeok="t" o:connecttype="rect"/>
        </v:shapetype>
        <v:shape id="_x0000_s2049" type="#_x0000_t202" style="position:absolute;margin-left:288.95pt;margin-top:780.7pt;width:17.3pt;height:13.05pt;z-index:-251658752;mso-position-horizontal-relative:page;mso-position-vertical-relative:page" filled="f" stroked="f">
          <v:textbox inset="0,0,0,0">
            <w:txbxContent>
              <w:p w:rsidR="002A6FE7" w:rsidRDefault="00912C96">
                <w:pPr>
                  <w:spacing w:line="245" w:lineRule="exact"/>
                  <w:ind w:left="60"/>
                </w:pPr>
                <w:r>
                  <w:fldChar w:fldCharType="begin"/>
                </w:r>
                <w:r w:rsidR="004678F0">
                  <w:instrText xml:space="preserve"> PAGE </w:instrText>
                </w:r>
                <w:r>
                  <w:fldChar w:fldCharType="separate"/>
                </w:r>
                <w:r w:rsidR="00614290">
                  <w:rPr>
                    <w:noProof/>
                  </w:rPr>
                  <w:t>2</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DAF" w:rsidRDefault="00A13DAF">
      <w:r>
        <w:separator/>
      </w:r>
    </w:p>
  </w:footnote>
  <w:footnote w:type="continuationSeparator" w:id="1">
    <w:p w:rsidR="00A13DAF" w:rsidRDefault="00A13DA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4723F"/>
    <w:multiLevelType w:val="multilevel"/>
    <w:tmpl w:val="508E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E2291"/>
    <w:multiLevelType w:val="multilevel"/>
    <w:tmpl w:val="686ECE5C"/>
    <w:lvl w:ilvl="0">
      <w:start w:val="1"/>
      <w:numFmt w:val="upperLetter"/>
      <w:lvlText w:val="%1."/>
      <w:lvlJc w:val="left"/>
      <w:pPr>
        <w:ind w:left="836" w:hanging="360"/>
      </w:pPr>
      <w:rPr>
        <w:rFonts w:ascii="Calibri" w:eastAsia="Calibri" w:hAnsi="Calibri" w:cs="Calibri" w:hint="default"/>
        <w:b/>
        <w:bCs/>
        <w:w w:val="100"/>
        <w:sz w:val="24"/>
        <w:szCs w:val="24"/>
        <w:lang w:val="tr-TR" w:eastAsia="en-US" w:bidi="ar-SA"/>
      </w:rPr>
    </w:lvl>
    <w:lvl w:ilvl="1">
      <w:start w:val="1"/>
      <w:numFmt w:val="lowerLetter"/>
      <w:lvlText w:val="%2."/>
      <w:lvlJc w:val="left"/>
      <w:pPr>
        <w:ind w:left="1073" w:hanging="238"/>
      </w:pPr>
      <w:rPr>
        <w:rFonts w:ascii="Calibri" w:eastAsia="Calibri" w:hAnsi="Calibri" w:cs="Calibri" w:hint="default"/>
        <w:b/>
        <w:bCs/>
        <w:spacing w:val="-1"/>
        <w:w w:val="100"/>
        <w:sz w:val="24"/>
        <w:szCs w:val="24"/>
        <w:lang w:val="tr-TR" w:eastAsia="en-US" w:bidi="ar-SA"/>
      </w:rPr>
    </w:lvl>
    <w:lvl w:ilvl="2">
      <w:start w:val="1"/>
      <w:numFmt w:val="decimal"/>
      <w:lvlText w:val="%2.%3."/>
      <w:lvlJc w:val="left"/>
      <w:pPr>
        <w:ind w:left="420" w:hanging="420"/>
      </w:pPr>
      <w:rPr>
        <w:rFonts w:ascii="Calibri" w:eastAsia="Calibri" w:hAnsi="Calibri" w:cs="Calibri" w:hint="default"/>
        <w:b/>
        <w:bCs/>
        <w:spacing w:val="-1"/>
        <w:w w:val="100"/>
        <w:sz w:val="24"/>
        <w:szCs w:val="24"/>
        <w:lang w:val="tr-TR" w:eastAsia="en-US" w:bidi="ar-SA"/>
      </w:rPr>
    </w:lvl>
    <w:lvl w:ilvl="3">
      <w:numFmt w:val="bullet"/>
      <w:lvlText w:val="•"/>
      <w:lvlJc w:val="left"/>
      <w:pPr>
        <w:ind w:left="2265" w:hanging="420"/>
      </w:pPr>
      <w:rPr>
        <w:rFonts w:hint="default"/>
        <w:lang w:val="tr-TR" w:eastAsia="en-US" w:bidi="ar-SA"/>
      </w:rPr>
    </w:lvl>
    <w:lvl w:ilvl="4">
      <w:numFmt w:val="bullet"/>
      <w:lvlText w:val="•"/>
      <w:lvlJc w:val="left"/>
      <w:pPr>
        <w:ind w:left="3271" w:hanging="420"/>
      </w:pPr>
      <w:rPr>
        <w:rFonts w:hint="default"/>
        <w:lang w:val="tr-TR" w:eastAsia="en-US" w:bidi="ar-SA"/>
      </w:rPr>
    </w:lvl>
    <w:lvl w:ilvl="5">
      <w:numFmt w:val="bullet"/>
      <w:lvlText w:val="•"/>
      <w:lvlJc w:val="left"/>
      <w:pPr>
        <w:ind w:left="4277" w:hanging="420"/>
      </w:pPr>
      <w:rPr>
        <w:rFonts w:hint="default"/>
        <w:lang w:val="tr-TR" w:eastAsia="en-US" w:bidi="ar-SA"/>
      </w:rPr>
    </w:lvl>
    <w:lvl w:ilvl="6">
      <w:numFmt w:val="bullet"/>
      <w:lvlText w:val="•"/>
      <w:lvlJc w:val="left"/>
      <w:pPr>
        <w:ind w:left="5283" w:hanging="420"/>
      </w:pPr>
      <w:rPr>
        <w:rFonts w:hint="default"/>
        <w:lang w:val="tr-TR" w:eastAsia="en-US" w:bidi="ar-SA"/>
      </w:rPr>
    </w:lvl>
    <w:lvl w:ilvl="7">
      <w:numFmt w:val="bullet"/>
      <w:lvlText w:val="•"/>
      <w:lvlJc w:val="left"/>
      <w:pPr>
        <w:ind w:left="6289" w:hanging="420"/>
      </w:pPr>
      <w:rPr>
        <w:rFonts w:hint="default"/>
        <w:lang w:val="tr-TR" w:eastAsia="en-US" w:bidi="ar-SA"/>
      </w:rPr>
    </w:lvl>
    <w:lvl w:ilvl="8">
      <w:numFmt w:val="bullet"/>
      <w:lvlText w:val="•"/>
      <w:lvlJc w:val="left"/>
      <w:pPr>
        <w:ind w:left="7294" w:hanging="420"/>
      </w:pPr>
      <w:rPr>
        <w:rFonts w:hint="default"/>
        <w:lang w:val="tr-TR" w:eastAsia="en-US" w:bidi="ar-SA"/>
      </w:rPr>
    </w:lvl>
  </w:abstractNum>
  <w:abstractNum w:abstractNumId="2">
    <w:nsid w:val="3F15485E"/>
    <w:multiLevelType w:val="hybridMultilevel"/>
    <w:tmpl w:val="E00CCED8"/>
    <w:lvl w:ilvl="0" w:tplc="EBC2FBE6">
      <w:start w:val="1"/>
      <w:numFmt w:val="decimal"/>
      <w:lvlText w:val="%1."/>
      <w:lvlJc w:val="left"/>
      <w:pPr>
        <w:ind w:left="1196" w:hanging="360"/>
      </w:pPr>
      <w:rPr>
        <w:rFonts w:ascii="Calibri" w:eastAsia="Calibri" w:hAnsi="Calibri" w:cs="Calibri" w:hint="default"/>
        <w:w w:val="100"/>
        <w:sz w:val="24"/>
        <w:szCs w:val="24"/>
        <w:lang w:val="tr-TR" w:eastAsia="en-US" w:bidi="ar-SA"/>
      </w:rPr>
    </w:lvl>
    <w:lvl w:ilvl="1" w:tplc="5BCE5A74">
      <w:numFmt w:val="bullet"/>
      <w:lvlText w:val="•"/>
      <w:lvlJc w:val="left"/>
      <w:pPr>
        <w:ind w:left="2010" w:hanging="360"/>
      </w:pPr>
      <w:rPr>
        <w:rFonts w:hint="default"/>
        <w:lang w:val="tr-TR" w:eastAsia="en-US" w:bidi="ar-SA"/>
      </w:rPr>
    </w:lvl>
    <w:lvl w:ilvl="2" w:tplc="AEF6B12A">
      <w:numFmt w:val="bullet"/>
      <w:lvlText w:val="•"/>
      <w:lvlJc w:val="left"/>
      <w:pPr>
        <w:ind w:left="2821" w:hanging="360"/>
      </w:pPr>
      <w:rPr>
        <w:rFonts w:hint="default"/>
        <w:lang w:val="tr-TR" w:eastAsia="en-US" w:bidi="ar-SA"/>
      </w:rPr>
    </w:lvl>
    <w:lvl w:ilvl="3" w:tplc="37BA5264">
      <w:numFmt w:val="bullet"/>
      <w:lvlText w:val="•"/>
      <w:lvlJc w:val="left"/>
      <w:pPr>
        <w:ind w:left="3631" w:hanging="360"/>
      </w:pPr>
      <w:rPr>
        <w:rFonts w:hint="default"/>
        <w:lang w:val="tr-TR" w:eastAsia="en-US" w:bidi="ar-SA"/>
      </w:rPr>
    </w:lvl>
    <w:lvl w:ilvl="4" w:tplc="49F6AF2E">
      <w:numFmt w:val="bullet"/>
      <w:lvlText w:val="•"/>
      <w:lvlJc w:val="left"/>
      <w:pPr>
        <w:ind w:left="4442" w:hanging="360"/>
      </w:pPr>
      <w:rPr>
        <w:rFonts w:hint="default"/>
        <w:lang w:val="tr-TR" w:eastAsia="en-US" w:bidi="ar-SA"/>
      </w:rPr>
    </w:lvl>
    <w:lvl w:ilvl="5" w:tplc="1D0003A0">
      <w:numFmt w:val="bullet"/>
      <w:lvlText w:val="•"/>
      <w:lvlJc w:val="left"/>
      <w:pPr>
        <w:ind w:left="5253" w:hanging="360"/>
      </w:pPr>
      <w:rPr>
        <w:rFonts w:hint="default"/>
        <w:lang w:val="tr-TR" w:eastAsia="en-US" w:bidi="ar-SA"/>
      </w:rPr>
    </w:lvl>
    <w:lvl w:ilvl="6" w:tplc="73CCD4A8">
      <w:numFmt w:val="bullet"/>
      <w:lvlText w:val="•"/>
      <w:lvlJc w:val="left"/>
      <w:pPr>
        <w:ind w:left="6063" w:hanging="360"/>
      </w:pPr>
      <w:rPr>
        <w:rFonts w:hint="default"/>
        <w:lang w:val="tr-TR" w:eastAsia="en-US" w:bidi="ar-SA"/>
      </w:rPr>
    </w:lvl>
    <w:lvl w:ilvl="7" w:tplc="AA0C3D4A">
      <w:numFmt w:val="bullet"/>
      <w:lvlText w:val="•"/>
      <w:lvlJc w:val="left"/>
      <w:pPr>
        <w:ind w:left="6874" w:hanging="360"/>
      </w:pPr>
      <w:rPr>
        <w:rFonts w:hint="default"/>
        <w:lang w:val="tr-TR" w:eastAsia="en-US" w:bidi="ar-SA"/>
      </w:rPr>
    </w:lvl>
    <w:lvl w:ilvl="8" w:tplc="AF20CB1A">
      <w:numFmt w:val="bullet"/>
      <w:lvlText w:val="•"/>
      <w:lvlJc w:val="left"/>
      <w:pPr>
        <w:ind w:left="7685" w:hanging="360"/>
      </w:pPr>
      <w:rPr>
        <w:rFonts w:hint="default"/>
        <w:lang w:val="tr-TR"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8194"/>
    <o:shapelayout v:ext="edit">
      <o:idmap v:ext="edit" data="2"/>
    </o:shapelayout>
  </w:hdrShapeDefaults>
  <w:footnotePr>
    <w:footnote w:id="0"/>
    <w:footnote w:id="1"/>
  </w:footnotePr>
  <w:endnotePr>
    <w:endnote w:id="0"/>
    <w:endnote w:id="1"/>
  </w:endnotePr>
  <w:compat>
    <w:ulTrailSpace/>
    <w:shapeLayoutLikeWW8/>
  </w:compat>
  <w:rsids>
    <w:rsidRoot w:val="002A6FE7"/>
    <w:rsid w:val="000C72D2"/>
    <w:rsid w:val="001344CC"/>
    <w:rsid w:val="001402E5"/>
    <w:rsid w:val="001B38EB"/>
    <w:rsid w:val="00222E97"/>
    <w:rsid w:val="00244BD4"/>
    <w:rsid w:val="002A6FE7"/>
    <w:rsid w:val="00393E6C"/>
    <w:rsid w:val="003A5729"/>
    <w:rsid w:val="004678F0"/>
    <w:rsid w:val="00477735"/>
    <w:rsid w:val="00484768"/>
    <w:rsid w:val="00487BDD"/>
    <w:rsid w:val="004D613B"/>
    <w:rsid w:val="005466DF"/>
    <w:rsid w:val="005E52E5"/>
    <w:rsid w:val="00614290"/>
    <w:rsid w:val="00642DFD"/>
    <w:rsid w:val="006F636F"/>
    <w:rsid w:val="008A24C2"/>
    <w:rsid w:val="00912C96"/>
    <w:rsid w:val="00993C5D"/>
    <w:rsid w:val="00A13DAF"/>
    <w:rsid w:val="00A809B0"/>
    <w:rsid w:val="00AC772F"/>
    <w:rsid w:val="00AD740D"/>
    <w:rsid w:val="00B57B7C"/>
    <w:rsid w:val="00C2661F"/>
    <w:rsid w:val="00C3650E"/>
    <w:rsid w:val="00CB17A9"/>
    <w:rsid w:val="00CC05CC"/>
    <w:rsid w:val="00D502AC"/>
    <w:rsid w:val="00D81650"/>
    <w:rsid w:val="00D834FE"/>
    <w:rsid w:val="00DD5459"/>
    <w:rsid w:val="00E01B27"/>
    <w:rsid w:val="00E40F60"/>
    <w:rsid w:val="00EE160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650"/>
    <w:rPr>
      <w:rFonts w:ascii="Calibri" w:eastAsia="Calibri" w:hAnsi="Calibri" w:cs="Calibri"/>
      <w:lang w:val="tr-TR"/>
    </w:rPr>
  </w:style>
  <w:style w:type="paragraph" w:styleId="Balk1">
    <w:name w:val="heading 1"/>
    <w:basedOn w:val="Normal"/>
    <w:uiPriority w:val="9"/>
    <w:qFormat/>
    <w:rsid w:val="00D81650"/>
    <w:pPr>
      <w:ind w:left="1256" w:hanging="420"/>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uiPriority w:val="1"/>
    <w:qFormat/>
    <w:rsid w:val="00D81650"/>
    <w:pPr>
      <w:ind w:left="1196" w:hanging="360"/>
    </w:pPr>
    <w:rPr>
      <w:sz w:val="24"/>
      <w:szCs w:val="24"/>
    </w:rPr>
  </w:style>
  <w:style w:type="paragraph" w:styleId="ListeParagraf">
    <w:name w:val="List Paragraph"/>
    <w:basedOn w:val="Normal"/>
    <w:uiPriority w:val="1"/>
    <w:qFormat/>
    <w:rsid w:val="00D81650"/>
    <w:pPr>
      <w:ind w:left="1196" w:hanging="360"/>
    </w:pPr>
  </w:style>
  <w:style w:type="paragraph" w:customStyle="1" w:styleId="TableParagraph">
    <w:name w:val="Table Paragraph"/>
    <w:basedOn w:val="Normal"/>
    <w:uiPriority w:val="1"/>
    <w:qFormat/>
    <w:rsid w:val="00D81650"/>
    <w:pPr>
      <w:spacing w:line="272" w:lineRule="exact"/>
      <w:ind w:left="107"/>
    </w:pPr>
  </w:style>
  <w:style w:type="paragraph" w:styleId="NormalWeb">
    <w:name w:val="Normal (Web)"/>
    <w:basedOn w:val="Normal"/>
    <w:uiPriority w:val="99"/>
    <w:semiHidden/>
    <w:unhideWhenUsed/>
    <w:rsid w:val="00A809B0"/>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8678114">
      <w:bodyDiv w:val="1"/>
      <w:marLeft w:val="0"/>
      <w:marRight w:val="0"/>
      <w:marTop w:val="0"/>
      <w:marBottom w:val="0"/>
      <w:divBdr>
        <w:top w:val="none" w:sz="0" w:space="0" w:color="auto"/>
        <w:left w:val="none" w:sz="0" w:space="0" w:color="auto"/>
        <w:bottom w:val="none" w:sz="0" w:space="0" w:color="auto"/>
        <w:right w:val="none" w:sz="0" w:space="0" w:color="auto"/>
      </w:divBdr>
    </w:div>
    <w:div w:id="709260670">
      <w:bodyDiv w:val="1"/>
      <w:marLeft w:val="0"/>
      <w:marRight w:val="0"/>
      <w:marTop w:val="0"/>
      <w:marBottom w:val="0"/>
      <w:divBdr>
        <w:top w:val="none" w:sz="0" w:space="0" w:color="auto"/>
        <w:left w:val="none" w:sz="0" w:space="0" w:color="auto"/>
        <w:bottom w:val="none" w:sz="0" w:space="0" w:color="auto"/>
        <w:right w:val="none" w:sz="0" w:space="0" w:color="auto"/>
      </w:divBdr>
    </w:div>
    <w:div w:id="1433283583">
      <w:bodyDiv w:val="1"/>
      <w:marLeft w:val="0"/>
      <w:marRight w:val="0"/>
      <w:marTop w:val="0"/>
      <w:marBottom w:val="0"/>
      <w:divBdr>
        <w:top w:val="none" w:sz="0" w:space="0" w:color="auto"/>
        <w:left w:val="none" w:sz="0" w:space="0" w:color="auto"/>
        <w:bottom w:val="none" w:sz="0" w:space="0" w:color="auto"/>
        <w:right w:val="none" w:sz="0" w:space="0" w:color="auto"/>
      </w:divBdr>
    </w:div>
    <w:div w:id="1511330816">
      <w:bodyDiv w:val="1"/>
      <w:marLeft w:val="0"/>
      <w:marRight w:val="0"/>
      <w:marTop w:val="0"/>
      <w:marBottom w:val="0"/>
      <w:divBdr>
        <w:top w:val="none" w:sz="0" w:space="0" w:color="auto"/>
        <w:left w:val="none" w:sz="0" w:space="0" w:color="auto"/>
        <w:bottom w:val="none" w:sz="0" w:space="0" w:color="auto"/>
        <w:right w:val="none" w:sz="0" w:space="0" w:color="auto"/>
      </w:divBdr>
    </w:div>
    <w:div w:id="186444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Pages>
  <Words>1447</Words>
  <Characters>8251</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Emrah Gurkan</dc:creator>
  <cp:lastModifiedBy>Kagan</cp:lastModifiedBy>
  <cp:revision>25</cp:revision>
  <dcterms:created xsi:type="dcterms:W3CDTF">2021-09-25T19:43:00Z</dcterms:created>
  <dcterms:modified xsi:type="dcterms:W3CDTF">2021-09-26T13:08:00Z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2018-06-18T00:00:00Z</vt:filetime>
  </property>
  <property fmtid="{D5CDD505-2E9C-101B-9397-08002B2CF9AE}" pid="3" name="Creator">
    <vt:lpwstr>Acrobat PDFMaker 15 for Word</vt:lpwstr>
  </property>
  <property fmtid="{D5CDD505-2E9C-101B-9397-08002B2CF9AE}" pid="4" name="LastSaved">
    <vt:filetime>2021-09-25T00:00:00Z</vt:filetime>
  </property>
</Properties>
</file>