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6E7D" w14:textId="53CAAFB2" w:rsidR="00A82AAA" w:rsidRP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 w:rsidRPr="00386926">
        <w:rPr>
          <w:lang w:val="en-US"/>
        </w:rPr>
        <w:t>Figu</w:t>
      </w:r>
      <w:r w:rsidR="00B67E0F">
        <w:rPr>
          <w:lang w:val="en-US"/>
        </w:rPr>
        <w:t>re</w:t>
      </w:r>
    </w:p>
    <w:p w14:paraId="5E4FA7B8" w14:textId="77777777" w:rsidR="00386926" w:rsidRP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 w:rsidRPr="00386926">
        <w:rPr>
          <w:lang w:val="en-US"/>
        </w:rPr>
        <w:t>Define scope of audit</w:t>
      </w:r>
    </w:p>
    <w:p w14:paraId="30E236C7" w14:textId="77777777" w:rsidR="00386926" w:rsidRP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 w:rsidRPr="00386926">
        <w:rPr>
          <w:lang w:val="en-US"/>
        </w:rPr>
        <w:t xml:space="preserve">Why audit is </w:t>
      </w:r>
      <w:proofErr w:type="spellStart"/>
      <w:r w:rsidRPr="00386926">
        <w:rPr>
          <w:lang w:val="en-US"/>
        </w:rPr>
        <w:t>imortante</w:t>
      </w:r>
      <w:proofErr w:type="spellEnd"/>
    </w:p>
    <w:p w14:paraId="715C5093" w14:textId="21C30EF1" w:rsidR="00386926" w:rsidRP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 w:rsidRPr="00386926">
        <w:rPr>
          <w:lang w:val="en-US"/>
        </w:rPr>
        <w:t>Difference between</w:t>
      </w:r>
      <w:r w:rsidR="00B67E0F">
        <w:rPr>
          <w:lang w:val="en-US"/>
        </w:rPr>
        <w:t xml:space="preserve"> </w:t>
      </w:r>
    </w:p>
    <w:p w14:paraId="7D8C00E6" w14:textId="77777777" w:rsidR="00386926" w:rsidRP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 w:rsidRPr="00386926">
        <w:rPr>
          <w:lang w:val="en-US"/>
        </w:rPr>
        <w:t xml:space="preserve">What is control and why it’s </w:t>
      </w:r>
      <w:proofErr w:type="spellStart"/>
      <w:r w:rsidRPr="00386926">
        <w:rPr>
          <w:lang w:val="en-US"/>
        </w:rPr>
        <w:t>importan</w:t>
      </w:r>
      <w:proofErr w:type="spellEnd"/>
    </w:p>
    <w:p w14:paraId="7F0B6E2A" w14:textId="77777777" w:rsidR="00386926" w:rsidRP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 w:rsidRPr="00386926">
        <w:rPr>
          <w:lang w:val="en-US"/>
        </w:rPr>
        <w:t>What is it audit process</w:t>
      </w:r>
    </w:p>
    <w:p w14:paraId="748E2FC6" w14:textId="77777777" w:rsidR="00386926" w:rsidRP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 w:rsidRPr="00386926">
        <w:rPr>
          <w:lang w:val="en-US"/>
        </w:rPr>
        <w:t xml:space="preserve">Risk analysis and </w:t>
      </w:r>
    </w:p>
    <w:p w14:paraId="0DCBBC23" w14:textId="77777777" w:rsidR="00386926" w:rsidRP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 w:rsidRPr="00386926">
        <w:rPr>
          <w:lang w:val="en-US"/>
        </w:rPr>
        <w:t xml:space="preserve">7 </w:t>
      </w:r>
      <w:proofErr w:type="gramStart"/>
      <w:r w:rsidRPr="00386926">
        <w:rPr>
          <w:lang w:val="en-US"/>
        </w:rPr>
        <w:t>domain</w:t>
      </w:r>
      <w:proofErr w:type="gramEnd"/>
    </w:p>
    <w:p w14:paraId="5BFD5245" w14:textId="77777777" w:rsidR="00386926" w:rsidRP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 w:rsidRPr="00386926">
        <w:rPr>
          <w:lang w:val="en-US"/>
        </w:rPr>
        <w:t xml:space="preserve">What us </w:t>
      </w:r>
      <w:proofErr w:type="spellStart"/>
      <w:r w:rsidRPr="00386926">
        <w:rPr>
          <w:lang w:val="en-US"/>
        </w:rPr>
        <w:t>compouter</w:t>
      </w:r>
      <w:proofErr w:type="spellEnd"/>
      <w:r w:rsidRPr="00386926">
        <w:rPr>
          <w:lang w:val="en-US"/>
        </w:rPr>
        <w:t xml:space="preserve"> assisted audit techniques</w:t>
      </w:r>
    </w:p>
    <w:p w14:paraId="204A0CD1" w14:textId="77777777" w:rsid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 w:rsidRPr="00386926">
        <w:rPr>
          <w:lang w:val="en-US"/>
        </w:rPr>
        <w:t>CAAT application audit control</w:t>
      </w:r>
    </w:p>
    <w:p w14:paraId="53DA690B" w14:textId="77777777" w:rsid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base security goals</w:t>
      </w:r>
    </w:p>
    <w:p w14:paraId="7CFCB0E5" w14:textId="77777777" w:rsid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act</w:t>
      </w:r>
    </w:p>
    <w:p w14:paraId="051B4299" w14:textId="77777777" w:rsid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HIPPA</w:t>
      </w:r>
    </w:p>
    <w:p w14:paraId="01D68F60" w14:textId="77777777" w:rsid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GDPR</w:t>
      </w:r>
    </w:p>
    <w:p w14:paraId="1F46F44C" w14:textId="77777777" w:rsidR="00386926" w:rsidRDefault="00386926" w:rsidP="00386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ISO 27001 &amp; 2</w:t>
      </w:r>
    </w:p>
    <w:p w14:paraId="0016D7B7" w14:textId="4D805194" w:rsidR="00386926" w:rsidRDefault="00386926" w:rsidP="005B4434">
      <w:pPr>
        <w:pStyle w:val="ListParagraph"/>
        <w:rPr>
          <w:lang w:val="en-US"/>
        </w:rPr>
      </w:pPr>
    </w:p>
    <w:p w14:paraId="2CF23005" w14:textId="283873E3" w:rsidR="005B4434" w:rsidRDefault="005B4434" w:rsidP="005B4434">
      <w:pPr>
        <w:pStyle w:val="ListParagraph"/>
        <w:rPr>
          <w:lang w:val="en-US"/>
        </w:rPr>
      </w:pPr>
    </w:p>
    <w:p w14:paraId="18C283F7" w14:textId="4C911672" w:rsidR="005B4434" w:rsidRDefault="005B4434" w:rsidP="005B4434">
      <w:pPr>
        <w:pStyle w:val="ListParagraph"/>
        <w:ind w:left="0"/>
        <w:rPr>
          <w:lang w:val="en-US"/>
        </w:rPr>
      </w:pPr>
      <w:r>
        <w:rPr>
          <w:lang w:val="en-US"/>
        </w:rPr>
        <w:t>WEB</w:t>
      </w:r>
    </w:p>
    <w:p w14:paraId="7516EC34" w14:textId="43EFC82E" w:rsidR="005B4434" w:rsidRDefault="005B4434" w:rsidP="005B44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CVE</w:t>
      </w:r>
    </w:p>
    <w:p w14:paraId="3049EDE1" w14:textId="77777777" w:rsidR="005B4434" w:rsidRDefault="005B4434" w:rsidP="005B4434">
      <w:pPr>
        <w:pStyle w:val="ListParagraph"/>
        <w:numPr>
          <w:ilvl w:val="0"/>
          <w:numId w:val="2"/>
        </w:numPr>
        <w:rPr>
          <w:lang w:val="en-US"/>
        </w:rPr>
      </w:pPr>
      <w:r w:rsidRPr="005B4434">
        <w:rPr>
          <w:lang w:val="en-US"/>
        </w:rPr>
        <w:t>CVSS and all</w:t>
      </w:r>
    </w:p>
    <w:p w14:paraId="520CF341" w14:textId="4E0EFE98" w:rsidR="005B4434" w:rsidRPr="005B4434" w:rsidRDefault="005B4434" w:rsidP="005B4434">
      <w:pPr>
        <w:pStyle w:val="ListParagraph"/>
        <w:numPr>
          <w:ilvl w:val="0"/>
          <w:numId w:val="2"/>
        </w:numPr>
        <w:rPr>
          <w:lang w:val="en-US"/>
        </w:rPr>
      </w:pPr>
      <w:r w:rsidRPr="005B4434">
        <w:rPr>
          <w:lang w:val="en-US"/>
        </w:rPr>
        <w:t xml:space="preserve">What is authentication </w:t>
      </w:r>
      <w:r w:rsidRPr="005B4434">
        <w:rPr>
          <w:lang w:val="en-US"/>
        </w:rPr>
        <w:tab/>
      </w:r>
    </w:p>
    <w:p w14:paraId="1DAB3807" w14:textId="77777777" w:rsidR="005B4434" w:rsidRPr="00386926" w:rsidRDefault="005B4434" w:rsidP="005B4434">
      <w:pPr>
        <w:pStyle w:val="ListParagraph"/>
        <w:rPr>
          <w:lang w:val="en-US"/>
        </w:rPr>
      </w:pPr>
    </w:p>
    <w:sectPr w:rsidR="005B4434" w:rsidRPr="0038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B44"/>
    <w:multiLevelType w:val="hybridMultilevel"/>
    <w:tmpl w:val="0CC66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E6DFC"/>
    <w:multiLevelType w:val="hybridMultilevel"/>
    <w:tmpl w:val="6EE6F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532116">
    <w:abstractNumId w:val="0"/>
  </w:num>
  <w:num w:numId="2" w16cid:durableId="1735158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26"/>
    <w:rsid w:val="00386926"/>
    <w:rsid w:val="005B4434"/>
    <w:rsid w:val="00A82AAA"/>
    <w:rsid w:val="00B6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2882"/>
  <w15:chartTrackingRefBased/>
  <w15:docId w15:val="{F0F419E5-BFF1-4323-8A04-28E9FC1E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4</cp:revision>
  <dcterms:created xsi:type="dcterms:W3CDTF">2022-11-14T09:29:00Z</dcterms:created>
  <dcterms:modified xsi:type="dcterms:W3CDTF">2022-11-14T09:39:00Z</dcterms:modified>
</cp:coreProperties>
</file>