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34CED" w14:textId="77777777" w:rsidR="00532C7F" w:rsidRDefault="00CE0C83">
      <w:pPr>
        <w:spacing w:line="360" w:lineRule="auto"/>
        <w:jc w:val="right"/>
        <w:rPr>
          <w:rFonts w:eastAsia="宋体"/>
          <w:b/>
          <w:sz w:val="21"/>
          <w:szCs w:val="21"/>
          <w:lang w:eastAsia="zh-CN"/>
        </w:rPr>
      </w:pPr>
      <w:r>
        <w:rPr>
          <w:rFonts w:eastAsia="宋体"/>
          <w:b/>
          <w:sz w:val="21"/>
          <w:szCs w:val="21"/>
          <w:lang w:eastAsia="zh-CN"/>
        </w:rPr>
        <w:t xml:space="preserve">  </w:t>
      </w:r>
      <w:r>
        <w:rPr>
          <w:rFonts w:eastAsia="宋体"/>
          <w:b/>
          <w:sz w:val="21"/>
          <w:szCs w:val="21"/>
          <w:lang w:eastAsia="zh-CN"/>
        </w:rPr>
        <w:t>机密</w:t>
      </w:r>
      <w:r>
        <w:rPr>
          <w:rFonts w:eastAsia="宋体"/>
          <w:b/>
          <w:sz w:val="21"/>
          <w:szCs w:val="21"/>
          <w:lang w:eastAsia="zh-CN"/>
        </w:rPr>
        <w:t>*</w:t>
      </w:r>
      <w:r>
        <w:rPr>
          <w:rFonts w:eastAsia="宋体"/>
          <w:b/>
          <w:sz w:val="21"/>
          <w:szCs w:val="21"/>
          <w:lang w:eastAsia="zh-CN"/>
        </w:rPr>
        <w:t>启用前</w:t>
      </w:r>
    </w:p>
    <w:p w14:paraId="402B1450" w14:textId="77777777" w:rsidR="00532C7F" w:rsidRDefault="00CE0C83">
      <w:pPr>
        <w:spacing w:line="360" w:lineRule="auto"/>
        <w:jc w:val="center"/>
        <w:rPr>
          <w:rFonts w:eastAsia="宋体"/>
          <w:bCs/>
          <w:sz w:val="32"/>
          <w:szCs w:val="32"/>
          <w:lang w:eastAsia="zh-CN"/>
        </w:rPr>
      </w:pPr>
      <w:r>
        <w:rPr>
          <w:rFonts w:eastAsia="宋体"/>
          <w:b/>
          <w:sz w:val="32"/>
          <w:szCs w:val="32"/>
          <w:lang w:eastAsia="zh-CN"/>
        </w:rPr>
        <w:t>大</w:t>
      </w:r>
      <w:r>
        <w:rPr>
          <w:rFonts w:eastAsia="宋体"/>
          <w:b/>
          <w:sz w:val="32"/>
          <w:szCs w:val="32"/>
          <w:lang w:eastAsia="zh-CN"/>
        </w:rPr>
        <w:t xml:space="preserve"> </w:t>
      </w:r>
      <w:r>
        <w:rPr>
          <w:rFonts w:eastAsia="宋体"/>
          <w:b/>
          <w:sz w:val="32"/>
          <w:szCs w:val="32"/>
          <w:lang w:eastAsia="zh-CN"/>
        </w:rPr>
        <w:t>学</w:t>
      </w:r>
      <w:r>
        <w:rPr>
          <w:rFonts w:eastAsia="宋体"/>
          <w:b/>
          <w:sz w:val="32"/>
          <w:szCs w:val="32"/>
          <w:lang w:eastAsia="zh-CN"/>
        </w:rPr>
        <w:t xml:space="preserve"> </w:t>
      </w:r>
      <w:r>
        <w:rPr>
          <w:rFonts w:eastAsia="宋体"/>
          <w:b/>
          <w:sz w:val="32"/>
          <w:szCs w:val="32"/>
          <w:lang w:eastAsia="zh-CN"/>
        </w:rPr>
        <w:t>英</w:t>
      </w:r>
      <w:r>
        <w:rPr>
          <w:rFonts w:eastAsia="宋体"/>
          <w:b/>
          <w:sz w:val="32"/>
          <w:szCs w:val="32"/>
          <w:lang w:eastAsia="zh-CN"/>
        </w:rPr>
        <w:t xml:space="preserve"> </w:t>
      </w:r>
      <w:r>
        <w:rPr>
          <w:rFonts w:eastAsia="宋体"/>
          <w:b/>
          <w:sz w:val="32"/>
          <w:szCs w:val="32"/>
          <w:lang w:eastAsia="zh-CN"/>
        </w:rPr>
        <w:t>语</w:t>
      </w:r>
      <w:r>
        <w:rPr>
          <w:rFonts w:eastAsia="宋体"/>
          <w:b/>
          <w:sz w:val="32"/>
          <w:szCs w:val="32"/>
          <w:lang w:eastAsia="zh-CN"/>
        </w:rPr>
        <w:t xml:space="preserve"> </w:t>
      </w:r>
      <w:r>
        <w:rPr>
          <w:rFonts w:eastAsia="宋体"/>
          <w:b/>
          <w:sz w:val="32"/>
          <w:szCs w:val="32"/>
          <w:lang w:eastAsia="zh-CN"/>
        </w:rPr>
        <w:t>六</w:t>
      </w:r>
      <w:r>
        <w:rPr>
          <w:rFonts w:eastAsia="宋体"/>
          <w:b/>
          <w:sz w:val="32"/>
          <w:szCs w:val="32"/>
          <w:lang w:eastAsia="zh-CN"/>
        </w:rPr>
        <w:t xml:space="preserve"> </w:t>
      </w:r>
      <w:r>
        <w:rPr>
          <w:rFonts w:eastAsia="宋体"/>
          <w:b/>
          <w:sz w:val="32"/>
          <w:szCs w:val="32"/>
          <w:lang w:eastAsia="zh-CN"/>
        </w:rPr>
        <w:t>级</w:t>
      </w:r>
      <w:r>
        <w:rPr>
          <w:rFonts w:eastAsia="宋体"/>
          <w:b/>
          <w:sz w:val="32"/>
          <w:szCs w:val="32"/>
          <w:lang w:eastAsia="zh-CN"/>
        </w:rPr>
        <w:t xml:space="preserve"> </w:t>
      </w:r>
      <w:r>
        <w:rPr>
          <w:rFonts w:eastAsia="宋体"/>
          <w:b/>
          <w:sz w:val="32"/>
          <w:szCs w:val="32"/>
          <w:lang w:eastAsia="zh-CN"/>
        </w:rPr>
        <w:t>考</w:t>
      </w:r>
      <w:r>
        <w:rPr>
          <w:rFonts w:eastAsia="宋体"/>
          <w:b/>
          <w:sz w:val="32"/>
          <w:szCs w:val="32"/>
          <w:lang w:eastAsia="zh-CN"/>
        </w:rPr>
        <w:t xml:space="preserve"> </w:t>
      </w:r>
      <w:r>
        <w:rPr>
          <w:rFonts w:eastAsia="宋体"/>
          <w:b/>
          <w:sz w:val="32"/>
          <w:szCs w:val="32"/>
          <w:lang w:eastAsia="zh-CN"/>
        </w:rPr>
        <w:t>试</w:t>
      </w:r>
    </w:p>
    <w:p w14:paraId="4FB71056" w14:textId="77777777" w:rsidR="00532C7F" w:rsidRDefault="00CE0C83">
      <w:pPr>
        <w:spacing w:line="360" w:lineRule="auto"/>
        <w:jc w:val="center"/>
        <w:rPr>
          <w:rFonts w:eastAsia="宋体"/>
          <w:b/>
          <w:sz w:val="32"/>
          <w:szCs w:val="32"/>
          <w:lang w:eastAsia="zh-CN"/>
        </w:rPr>
      </w:pPr>
      <w:r>
        <w:rPr>
          <w:rFonts w:eastAsia="宋体"/>
          <w:b/>
          <w:sz w:val="32"/>
          <w:szCs w:val="32"/>
          <w:lang w:eastAsia="zh-CN"/>
        </w:rPr>
        <w:t>COLLEGE ENGLISH TEST</w:t>
      </w:r>
    </w:p>
    <w:p w14:paraId="3CFA93D3" w14:textId="77777777" w:rsidR="00532C7F" w:rsidRDefault="00CE0C83">
      <w:pPr>
        <w:spacing w:line="360" w:lineRule="auto"/>
        <w:jc w:val="center"/>
        <w:rPr>
          <w:rFonts w:eastAsia="宋体"/>
          <w:b/>
          <w:sz w:val="32"/>
          <w:szCs w:val="32"/>
          <w:lang w:eastAsia="zh-CN"/>
        </w:rPr>
      </w:pPr>
      <w:r>
        <w:rPr>
          <w:rFonts w:eastAsia="宋体"/>
          <w:b/>
          <w:sz w:val="32"/>
          <w:szCs w:val="32"/>
          <w:lang w:eastAsia="zh-CN"/>
        </w:rPr>
        <w:t>—Band Six—</w:t>
      </w:r>
    </w:p>
    <w:p w14:paraId="7405E4A9" w14:textId="77777777" w:rsidR="00532C7F" w:rsidRDefault="00CE0C83">
      <w:pPr>
        <w:spacing w:line="360" w:lineRule="auto"/>
        <w:jc w:val="center"/>
        <w:rPr>
          <w:rFonts w:eastAsia="宋体"/>
          <w:bCs/>
          <w:sz w:val="32"/>
          <w:szCs w:val="32"/>
          <w:lang w:eastAsia="zh-CN"/>
        </w:rPr>
      </w:pPr>
      <w:r>
        <w:rPr>
          <w:rFonts w:eastAsia="宋体"/>
          <w:b/>
          <w:sz w:val="32"/>
          <w:szCs w:val="32"/>
          <w:lang w:eastAsia="zh-CN"/>
        </w:rPr>
        <w:t>(2019</w:t>
      </w:r>
      <w:r>
        <w:rPr>
          <w:rFonts w:eastAsia="宋体"/>
          <w:b/>
          <w:sz w:val="32"/>
          <w:szCs w:val="32"/>
          <w:lang w:eastAsia="zh-CN"/>
        </w:rPr>
        <w:t>年</w:t>
      </w:r>
      <w:r>
        <w:rPr>
          <w:rFonts w:eastAsia="宋体"/>
          <w:b/>
          <w:sz w:val="32"/>
          <w:szCs w:val="32"/>
          <w:lang w:eastAsia="zh-CN"/>
        </w:rPr>
        <w:t>12</w:t>
      </w:r>
      <w:r>
        <w:rPr>
          <w:rFonts w:eastAsia="宋体"/>
          <w:b/>
          <w:sz w:val="32"/>
          <w:szCs w:val="32"/>
          <w:lang w:eastAsia="zh-CN"/>
        </w:rPr>
        <w:t>月</w:t>
      </w:r>
      <w:r>
        <w:rPr>
          <w:rFonts w:eastAsia="宋体" w:hint="eastAsia"/>
          <w:b/>
          <w:sz w:val="32"/>
          <w:szCs w:val="32"/>
          <w:lang w:eastAsia="zh-CN"/>
        </w:rPr>
        <w:t>第</w:t>
      </w:r>
      <w:r>
        <w:rPr>
          <w:rFonts w:eastAsia="宋体" w:hint="eastAsia"/>
          <w:b/>
          <w:sz w:val="32"/>
          <w:szCs w:val="32"/>
          <w:lang w:eastAsia="zh-CN"/>
        </w:rPr>
        <w:t>3</w:t>
      </w:r>
      <w:r>
        <w:rPr>
          <w:rFonts w:eastAsia="宋体" w:hint="eastAsia"/>
          <w:b/>
          <w:sz w:val="32"/>
          <w:szCs w:val="32"/>
          <w:lang w:eastAsia="zh-CN"/>
        </w:rPr>
        <w:t>套</w:t>
      </w:r>
      <w:r>
        <w:rPr>
          <w:rFonts w:eastAsia="宋体"/>
          <w:b/>
          <w:sz w:val="32"/>
          <w:szCs w:val="32"/>
          <w:lang w:eastAsia="zh-CN"/>
        </w:rPr>
        <w:t>)</w:t>
      </w:r>
    </w:p>
    <w:p w14:paraId="21220D86" w14:textId="77777777" w:rsidR="00532C7F" w:rsidRDefault="00CE0C83">
      <w:pPr>
        <w:spacing w:line="360" w:lineRule="auto"/>
        <w:jc w:val="center"/>
        <w:rPr>
          <w:rFonts w:eastAsia="宋体"/>
          <w:b/>
          <w:sz w:val="32"/>
          <w:szCs w:val="32"/>
          <w:lang w:eastAsia="zh-CN"/>
        </w:rPr>
      </w:pPr>
      <w:r>
        <w:rPr>
          <w:rFonts w:eastAsia="宋体"/>
          <w:b/>
          <w:sz w:val="32"/>
          <w:szCs w:val="32"/>
          <w:lang w:eastAsia="zh-CN"/>
        </w:rPr>
        <w:t>试</w:t>
      </w:r>
      <w:r>
        <w:rPr>
          <w:rFonts w:eastAsia="宋体"/>
          <w:b/>
          <w:sz w:val="32"/>
          <w:szCs w:val="32"/>
          <w:lang w:eastAsia="zh-CN"/>
        </w:rPr>
        <w:t xml:space="preserve"> </w:t>
      </w:r>
      <w:r>
        <w:rPr>
          <w:rFonts w:eastAsia="宋体"/>
          <w:b/>
          <w:sz w:val="32"/>
          <w:szCs w:val="32"/>
          <w:lang w:eastAsia="zh-CN"/>
        </w:rPr>
        <w:t>题</w:t>
      </w:r>
      <w:r>
        <w:rPr>
          <w:rFonts w:eastAsia="宋体"/>
          <w:b/>
          <w:sz w:val="32"/>
          <w:szCs w:val="32"/>
          <w:lang w:eastAsia="zh-CN"/>
        </w:rPr>
        <w:t xml:space="preserve"> </w:t>
      </w:r>
      <w:r>
        <w:rPr>
          <w:rFonts w:eastAsia="宋体"/>
          <w:b/>
          <w:sz w:val="32"/>
          <w:szCs w:val="32"/>
          <w:lang w:eastAsia="zh-CN"/>
        </w:rPr>
        <w:t>册</w:t>
      </w:r>
    </w:p>
    <w:p w14:paraId="326D9756" w14:textId="77777777" w:rsidR="00532C7F" w:rsidRDefault="00CE0C83">
      <w:pPr>
        <w:spacing w:line="360" w:lineRule="auto"/>
        <w:jc w:val="center"/>
        <w:rPr>
          <w:rFonts w:eastAsia="宋体"/>
          <w:b/>
          <w:sz w:val="21"/>
          <w:szCs w:val="21"/>
          <w:lang w:eastAsia="zh-CN"/>
        </w:rPr>
      </w:pPr>
      <w:r>
        <w:rPr>
          <w:noProof/>
          <w:sz w:val="21"/>
          <w:szCs w:val="21"/>
          <w:lang w:eastAsia="zh-CN" w:bidi="ar-SA"/>
        </w:rPr>
        <mc:AlternateContent>
          <mc:Choice Requires="wps">
            <w:drawing>
              <wp:anchor distT="0" distB="0" distL="114300" distR="114300" simplePos="0" relativeHeight="251660288" behindDoc="0" locked="0" layoutInCell="1" allowOverlap="1" wp14:anchorId="37879348" wp14:editId="6729F3FD">
                <wp:simplePos x="0" y="0"/>
                <wp:positionH relativeFrom="column">
                  <wp:posOffset>-10160</wp:posOffset>
                </wp:positionH>
                <wp:positionV relativeFrom="paragraph">
                  <wp:posOffset>170180</wp:posOffset>
                </wp:positionV>
                <wp:extent cx="6076950" cy="635"/>
                <wp:effectExtent l="0" t="0" r="0" b="0"/>
                <wp:wrapNone/>
                <wp:docPr id="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line">
                          <a:avLst/>
                        </a:prstGeom>
                        <a:noFill/>
                        <a:ln w="9525">
                          <a:solidFill>
                            <a:srgbClr val="000000"/>
                          </a:solidFill>
                          <a:round/>
                        </a:ln>
                      </wps:spPr>
                      <wps:bodyPr/>
                    </wps:wsp>
                  </a:graphicData>
                </a:graphic>
              </wp:anchor>
            </w:drawing>
          </mc:Choice>
          <mc:Fallback>
            <w:pict>
              <v:line w14:anchorId="62F08D0A" id="Line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2xpgEAADIDAAAOAAAAZHJzL2Uyb0RvYy54bWysUk1v2zAMvQ/ofxB0b+xkSLYacXpI0V7a&#10;LUC7H8DIsi1MFgVSiZ1/P0lNsq/bMB8EUySf3nvk+n4arDhqYoOulvNZKYV2Chvjulp+e3u8/SwF&#10;B3ANWHS6lifN8n5z82E9+kovsEfbaBIRxHE1+lr2IfiqKFj1egCeodcuJlukAUIMqSsagjGiD7ZY&#10;lOWqGJEaT6g0c7x9eE/KTcZvW63C17ZlHYStZeQW8kn53Kez2Kyh6gh8b9SZBvwDiwGMi49eoR4g&#10;gDiQ+QtqMIqQsQ0zhUOBbWuUzhqimnn5h5rXHrzOWqI57K828f+DVV+OW7ejRF1N7tU/o/rOwuG2&#10;B9fpTODt5OPg5smqYvRcXVtSwH5HYj++YBNr4BAwuzC1NCTIqE9M2ezT1Ww9BaHi5ar8tLpbxpmo&#10;mFt9XGZ8qC6tnjg8aRxE+qmlNS45ARUcnzkkKlBdStK1w0djbZ6mdWKs5d1yscwNjNY0KZnKmLr9&#10;1pI4QtqH/J3f/a2M8OCa90esO8tOStNacbXH5rSjix1xMJnNeYnS5H+Nc/fPVd/8AAAA//8DAFBL&#10;AwQUAAYACAAAACEAcDWXDt4AAAAIAQAADwAAAGRycy9kb3ducmV2LnhtbEyPQU/CQBCF7yb+h82Y&#10;eCGwpUojtVti1N68gBKuQzu2jd3Z0l2g+usdTnqc917efC9bjbZTJxp869jAfBaBIi5d1XJt4OO9&#10;mD6A8gG5ws4xGfgmD6v8+irDtHJnXtNpE2olJexTNNCE0Kda+7Ihi37memLxPt1gMcg51Loa8Czl&#10;ttNxFCXaYsvyocGenhsqvzZHa8AXWzoUP5NyEu3uakfx4eXtFY25vRmfHkEFGsNfGC74gg65MO3d&#10;kSuvOgPTeSJJA3EiC8RfLhb3oPYXYQk6z/T/AfkvAAAA//8DAFBLAQItABQABgAIAAAAIQC2gziS&#10;/gAAAOEBAAATAAAAAAAAAAAAAAAAAAAAAABbQ29udGVudF9UeXBlc10ueG1sUEsBAi0AFAAGAAgA&#10;AAAhADj9If/WAAAAlAEAAAsAAAAAAAAAAAAAAAAALwEAAF9yZWxzLy5yZWxzUEsBAi0AFAAGAAgA&#10;AAAhADNMbbGmAQAAMgMAAA4AAAAAAAAAAAAAAAAALgIAAGRycy9lMm9Eb2MueG1sUEsBAi0AFAAG&#10;AAgAAAAhAHA1lw7eAAAACAEAAA8AAAAAAAAAAAAAAAAAAAQAAGRycy9kb3ducmV2LnhtbFBLBQYA&#10;AAAABAAEAPMAAAALBQAAAAA=&#10;"/>
            </w:pict>
          </mc:Fallback>
        </mc:AlternateContent>
      </w:r>
    </w:p>
    <w:p w14:paraId="315386ED" w14:textId="77777777" w:rsidR="00532C7F" w:rsidRDefault="00CE0C83">
      <w:pPr>
        <w:spacing w:line="360" w:lineRule="auto"/>
        <w:jc w:val="center"/>
        <w:rPr>
          <w:rFonts w:eastAsia="宋体"/>
          <w:b/>
          <w:sz w:val="24"/>
          <w:szCs w:val="24"/>
          <w:lang w:eastAsia="zh-CN"/>
        </w:rPr>
      </w:pPr>
      <w:r>
        <w:rPr>
          <w:rFonts w:eastAsia="宋体"/>
          <w:b/>
          <w:sz w:val="24"/>
          <w:szCs w:val="24"/>
          <w:lang w:eastAsia="zh-CN"/>
        </w:rPr>
        <w:t>敬</w:t>
      </w:r>
      <w:r>
        <w:rPr>
          <w:rFonts w:eastAsia="宋体"/>
          <w:b/>
          <w:sz w:val="24"/>
          <w:szCs w:val="24"/>
          <w:lang w:eastAsia="zh-CN"/>
        </w:rPr>
        <w:t xml:space="preserve"> </w:t>
      </w:r>
      <w:r>
        <w:rPr>
          <w:rFonts w:eastAsia="宋体"/>
          <w:b/>
          <w:sz w:val="24"/>
          <w:szCs w:val="24"/>
          <w:lang w:eastAsia="zh-CN"/>
        </w:rPr>
        <w:t>告</w:t>
      </w:r>
      <w:r>
        <w:rPr>
          <w:rFonts w:eastAsia="宋体"/>
          <w:b/>
          <w:sz w:val="24"/>
          <w:szCs w:val="24"/>
          <w:lang w:eastAsia="zh-CN"/>
        </w:rPr>
        <w:t xml:space="preserve"> </w:t>
      </w:r>
      <w:r>
        <w:rPr>
          <w:rFonts w:eastAsia="宋体"/>
          <w:b/>
          <w:sz w:val="24"/>
          <w:szCs w:val="24"/>
          <w:lang w:eastAsia="zh-CN"/>
        </w:rPr>
        <w:t>考</w:t>
      </w:r>
      <w:r>
        <w:rPr>
          <w:rFonts w:eastAsia="宋体"/>
          <w:b/>
          <w:sz w:val="24"/>
          <w:szCs w:val="24"/>
          <w:lang w:eastAsia="zh-CN"/>
        </w:rPr>
        <w:t xml:space="preserve"> </w:t>
      </w:r>
      <w:r>
        <w:rPr>
          <w:rFonts w:eastAsia="宋体"/>
          <w:b/>
          <w:sz w:val="24"/>
          <w:szCs w:val="24"/>
          <w:lang w:eastAsia="zh-CN"/>
        </w:rPr>
        <w:t>生</w:t>
      </w:r>
    </w:p>
    <w:p w14:paraId="6C6BECEA" w14:textId="77777777" w:rsidR="00532C7F" w:rsidRDefault="00532C7F">
      <w:pPr>
        <w:spacing w:line="360" w:lineRule="auto"/>
        <w:jc w:val="center"/>
        <w:rPr>
          <w:rFonts w:eastAsia="宋体"/>
          <w:b/>
          <w:sz w:val="21"/>
          <w:szCs w:val="21"/>
          <w:lang w:eastAsia="zh-CN"/>
        </w:rPr>
      </w:pPr>
    </w:p>
    <w:p w14:paraId="036CBD67" w14:textId="77777777" w:rsidR="00532C7F" w:rsidRDefault="00CE0C83">
      <w:pPr>
        <w:spacing w:line="360" w:lineRule="auto"/>
        <w:rPr>
          <w:rFonts w:eastAsia="宋体"/>
          <w:b/>
          <w:sz w:val="21"/>
          <w:szCs w:val="21"/>
          <w:lang w:eastAsia="zh-CN"/>
        </w:rPr>
      </w:pPr>
      <w:r>
        <w:rPr>
          <w:rFonts w:eastAsia="宋体"/>
          <w:b/>
          <w:sz w:val="21"/>
          <w:szCs w:val="21"/>
          <w:lang w:eastAsia="zh-CN"/>
        </w:rPr>
        <w:t>一、在答题前，请认真完成以下内容</w:t>
      </w:r>
      <w:r>
        <w:rPr>
          <w:rFonts w:eastAsia="宋体"/>
          <w:b/>
          <w:sz w:val="21"/>
          <w:szCs w:val="21"/>
          <w:lang w:eastAsia="zh-CN"/>
        </w:rPr>
        <w:t>:</w:t>
      </w:r>
    </w:p>
    <w:p w14:paraId="7DAADD93" w14:textId="77777777" w:rsidR="00532C7F" w:rsidRDefault="00CE0C83">
      <w:pPr>
        <w:spacing w:line="360" w:lineRule="auto"/>
        <w:rPr>
          <w:rFonts w:eastAsia="宋体"/>
          <w:bCs/>
          <w:sz w:val="21"/>
          <w:szCs w:val="21"/>
          <w:lang w:eastAsia="zh-CN"/>
        </w:rPr>
      </w:pPr>
      <w:r>
        <w:rPr>
          <w:rFonts w:eastAsia="宋体"/>
          <w:bCs/>
          <w:sz w:val="21"/>
          <w:szCs w:val="21"/>
          <w:lang w:eastAsia="zh-CN"/>
        </w:rPr>
        <w:t xml:space="preserve">1. </w:t>
      </w:r>
      <w:r>
        <w:rPr>
          <w:rFonts w:eastAsia="宋体"/>
          <w:bCs/>
          <w:sz w:val="21"/>
          <w:szCs w:val="21"/>
          <w:lang w:eastAsia="zh-CN"/>
        </w:rPr>
        <w:t>请检查试题册背面条形码粘贴条、答题卡的印刷质量，如有问题及时向监考员反映，确认无误后完成以下两点要求。</w:t>
      </w:r>
    </w:p>
    <w:p w14:paraId="1F034358" w14:textId="77777777" w:rsidR="00532C7F" w:rsidRDefault="00CE0C83">
      <w:pPr>
        <w:spacing w:line="360" w:lineRule="auto"/>
        <w:rPr>
          <w:rFonts w:eastAsia="宋体"/>
          <w:bCs/>
          <w:sz w:val="21"/>
          <w:szCs w:val="21"/>
          <w:lang w:eastAsia="zh-CN"/>
        </w:rPr>
      </w:pPr>
      <w:r>
        <w:rPr>
          <w:rFonts w:eastAsia="宋体"/>
          <w:bCs/>
          <w:sz w:val="21"/>
          <w:szCs w:val="21"/>
          <w:lang w:eastAsia="zh-CN"/>
        </w:rPr>
        <w:t xml:space="preserve">2. </w:t>
      </w:r>
      <w:r>
        <w:rPr>
          <w:rFonts w:eastAsia="宋体"/>
          <w:bCs/>
          <w:sz w:val="21"/>
          <w:szCs w:val="21"/>
          <w:lang w:eastAsia="zh-CN"/>
        </w:rPr>
        <w:t>请将试题册背面条形码粘贴条揭下后粘贴在答题卡</w:t>
      </w:r>
      <w:r>
        <w:rPr>
          <w:rFonts w:eastAsia="宋体"/>
          <w:bCs/>
          <w:sz w:val="21"/>
          <w:szCs w:val="21"/>
          <w:lang w:eastAsia="zh-CN"/>
        </w:rPr>
        <w:t>1</w:t>
      </w:r>
      <w:r>
        <w:rPr>
          <w:rFonts w:eastAsia="宋体"/>
          <w:bCs/>
          <w:sz w:val="21"/>
          <w:szCs w:val="21"/>
          <w:lang w:eastAsia="zh-CN"/>
        </w:rPr>
        <w:t>的条形码粘贴框内，并将姓名和准考证号填写在试题册背面相应位置。</w:t>
      </w:r>
    </w:p>
    <w:p w14:paraId="5B3B5305" w14:textId="77777777" w:rsidR="00532C7F" w:rsidRDefault="00CE0C83">
      <w:pPr>
        <w:spacing w:line="360" w:lineRule="auto"/>
        <w:rPr>
          <w:rFonts w:eastAsia="宋体"/>
          <w:bCs/>
          <w:sz w:val="21"/>
          <w:szCs w:val="21"/>
          <w:lang w:eastAsia="zh-CN"/>
        </w:rPr>
      </w:pPr>
      <w:r>
        <w:rPr>
          <w:rFonts w:eastAsia="宋体"/>
          <w:bCs/>
          <w:sz w:val="21"/>
          <w:szCs w:val="21"/>
          <w:lang w:eastAsia="zh-CN"/>
        </w:rPr>
        <w:t xml:space="preserve">3. </w:t>
      </w:r>
      <w:r>
        <w:rPr>
          <w:rFonts w:eastAsia="宋体"/>
          <w:bCs/>
          <w:sz w:val="21"/>
          <w:szCs w:val="21"/>
          <w:lang w:eastAsia="zh-CN"/>
        </w:rPr>
        <w:t>请在答题卡</w:t>
      </w:r>
      <w:r>
        <w:rPr>
          <w:rFonts w:eastAsia="宋体"/>
          <w:bCs/>
          <w:sz w:val="21"/>
          <w:szCs w:val="21"/>
          <w:lang w:eastAsia="zh-CN"/>
        </w:rPr>
        <w:t>1</w:t>
      </w:r>
      <w:r>
        <w:rPr>
          <w:rFonts w:eastAsia="宋体"/>
          <w:bCs/>
          <w:sz w:val="21"/>
          <w:szCs w:val="21"/>
          <w:lang w:eastAsia="zh-CN"/>
        </w:rPr>
        <w:t>和答题卡</w:t>
      </w:r>
      <w:r>
        <w:rPr>
          <w:rFonts w:eastAsia="宋体"/>
          <w:bCs/>
          <w:sz w:val="21"/>
          <w:szCs w:val="21"/>
          <w:lang w:eastAsia="zh-CN"/>
        </w:rPr>
        <w:t>2</w:t>
      </w:r>
      <w:r>
        <w:rPr>
          <w:rFonts w:eastAsia="宋体"/>
          <w:bCs/>
          <w:sz w:val="21"/>
          <w:szCs w:val="21"/>
          <w:lang w:eastAsia="zh-CN"/>
        </w:rPr>
        <w:t>指定位置用黑色签字笔填写准考证号、姓名和学校名称，并用</w:t>
      </w:r>
      <w:r>
        <w:rPr>
          <w:rFonts w:eastAsia="宋体"/>
          <w:bCs/>
          <w:sz w:val="21"/>
          <w:szCs w:val="21"/>
          <w:lang w:eastAsia="zh-CN"/>
        </w:rPr>
        <w:t>HB-2B</w:t>
      </w:r>
      <w:r>
        <w:rPr>
          <w:rFonts w:eastAsia="宋体"/>
          <w:bCs/>
          <w:sz w:val="21"/>
          <w:szCs w:val="21"/>
          <w:lang w:eastAsia="zh-CN"/>
        </w:rPr>
        <w:t>铅笔将对应准考证号的信息点涂黑。</w:t>
      </w:r>
    </w:p>
    <w:p w14:paraId="0DECCEAC" w14:textId="77777777" w:rsidR="00532C7F" w:rsidRDefault="00CE0C83">
      <w:pPr>
        <w:spacing w:line="360" w:lineRule="auto"/>
        <w:rPr>
          <w:rFonts w:eastAsia="宋体"/>
          <w:b/>
          <w:sz w:val="21"/>
          <w:szCs w:val="21"/>
          <w:lang w:eastAsia="zh-CN"/>
        </w:rPr>
      </w:pPr>
      <w:r>
        <w:rPr>
          <w:rFonts w:eastAsia="宋体"/>
          <w:b/>
          <w:sz w:val="21"/>
          <w:szCs w:val="21"/>
          <w:lang w:eastAsia="zh-CN"/>
        </w:rPr>
        <w:t>二、在考试过程中，请注意以下内容</w:t>
      </w:r>
      <w:r>
        <w:rPr>
          <w:rFonts w:eastAsia="宋体"/>
          <w:b/>
          <w:sz w:val="21"/>
          <w:szCs w:val="21"/>
          <w:lang w:eastAsia="zh-CN"/>
        </w:rPr>
        <w:t>:</w:t>
      </w:r>
    </w:p>
    <w:p w14:paraId="50C14685" w14:textId="77777777" w:rsidR="00532C7F" w:rsidRDefault="00CE0C83">
      <w:pPr>
        <w:spacing w:line="360" w:lineRule="auto"/>
        <w:rPr>
          <w:rFonts w:eastAsia="宋体"/>
          <w:bCs/>
          <w:sz w:val="21"/>
          <w:szCs w:val="21"/>
          <w:lang w:eastAsia="zh-CN"/>
        </w:rPr>
      </w:pPr>
      <w:r>
        <w:rPr>
          <w:rFonts w:eastAsia="宋体"/>
          <w:bCs/>
          <w:sz w:val="21"/>
          <w:szCs w:val="21"/>
          <w:lang w:eastAsia="zh-CN"/>
        </w:rPr>
        <w:t xml:space="preserve">1. </w:t>
      </w:r>
      <w:r>
        <w:rPr>
          <w:rFonts w:eastAsia="宋体"/>
          <w:bCs/>
          <w:sz w:val="21"/>
          <w:szCs w:val="21"/>
          <w:lang w:eastAsia="zh-CN"/>
        </w:rPr>
        <w:t>所有题目必须在答题卡上规定位置作答，在试题册上或答题卡上非规定位置的作答一律无效。</w:t>
      </w:r>
    </w:p>
    <w:p w14:paraId="21BB3256" w14:textId="77777777" w:rsidR="00532C7F" w:rsidRDefault="00CE0C83">
      <w:pPr>
        <w:spacing w:line="360" w:lineRule="auto"/>
        <w:rPr>
          <w:rFonts w:eastAsia="宋体"/>
          <w:bCs/>
          <w:sz w:val="21"/>
          <w:szCs w:val="21"/>
          <w:lang w:eastAsia="zh-CN"/>
        </w:rPr>
      </w:pPr>
      <w:r>
        <w:rPr>
          <w:rFonts w:eastAsia="宋体"/>
          <w:bCs/>
          <w:sz w:val="21"/>
          <w:szCs w:val="21"/>
          <w:lang w:eastAsia="zh-CN"/>
        </w:rPr>
        <w:t xml:space="preserve">2. </w:t>
      </w:r>
      <w:r>
        <w:rPr>
          <w:rFonts w:eastAsia="宋体"/>
          <w:bCs/>
          <w:sz w:val="21"/>
          <w:szCs w:val="21"/>
          <w:lang w:eastAsia="zh-CN"/>
        </w:rPr>
        <w:t>请在规定时间内在答题卡指定位置依次完成作文、听力、阅读、翻译各部分考试，作答作文期间不得翻阅该试题册。听力录音播放完毕后，请立即停止作答，监考员将立即收回答题卡</w:t>
      </w:r>
      <w:r>
        <w:rPr>
          <w:rFonts w:eastAsia="宋体"/>
          <w:bCs/>
          <w:sz w:val="21"/>
          <w:szCs w:val="21"/>
          <w:lang w:eastAsia="zh-CN"/>
        </w:rPr>
        <w:t>1</w:t>
      </w:r>
      <w:r>
        <w:rPr>
          <w:rFonts w:eastAsia="宋体"/>
          <w:bCs/>
          <w:sz w:val="21"/>
          <w:szCs w:val="21"/>
          <w:lang w:eastAsia="zh-CN"/>
        </w:rPr>
        <w:t>，得到监考员指令后方可继续作答。</w:t>
      </w:r>
    </w:p>
    <w:p w14:paraId="2586D4CD" w14:textId="77777777" w:rsidR="00532C7F" w:rsidRDefault="00CE0C83">
      <w:pPr>
        <w:spacing w:line="360" w:lineRule="auto"/>
        <w:rPr>
          <w:rFonts w:eastAsia="宋体"/>
          <w:bCs/>
          <w:sz w:val="21"/>
          <w:szCs w:val="21"/>
          <w:lang w:eastAsia="zh-CN"/>
        </w:rPr>
      </w:pPr>
      <w:r>
        <w:rPr>
          <w:rFonts w:eastAsia="宋体"/>
          <w:bCs/>
          <w:sz w:val="21"/>
          <w:szCs w:val="21"/>
          <w:lang w:eastAsia="zh-CN"/>
        </w:rPr>
        <w:t xml:space="preserve">3. </w:t>
      </w:r>
      <w:r>
        <w:rPr>
          <w:rFonts w:eastAsia="宋体"/>
          <w:bCs/>
          <w:sz w:val="21"/>
          <w:szCs w:val="21"/>
          <w:lang w:eastAsia="zh-CN"/>
        </w:rPr>
        <w:t>作文题内容印在试题册背面，作文题及其他主观题必须用黑色签字笔在答题卡指定区域内作答。</w:t>
      </w:r>
    </w:p>
    <w:p w14:paraId="409E81DB" w14:textId="77777777" w:rsidR="00532C7F" w:rsidRDefault="00CE0C83">
      <w:pPr>
        <w:spacing w:line="360" w:lineRule="auto"/>
        <w:rPr>
          <w:rFonts w:eastAsia="宋体"/>
          <w:bCs/>
          <w:sz w:val="21"/>
          <w:szCs w:val="21"/>
          <w:lang w:eastAsia="zh-CN"/>
        </w:rPr>
      </w:pPr>
      <w:r>
        <w:rPr>
          <w:rFonts w:eastAsia="宋体"/>
          <w:bCs/>
          <w:sz w:val="21"/>
          <w:szCs w:val="21"/>
          <w:lang w:eastAsia="zh-CN"/>
        </w:rPr>
        <w:t xml:space="preserve">4. </w:t>
      </w:r>
      <w:r>
        <w:rPr>
          <w:rFonts w:eastAsia="宋体"/>
          <w:bCs/>
          <w:sz w:val="21"/>
          <w:szCs w:val="21"/>
          <w:lang w:eastAsia="zh-CN"/>
        </w:rPr>
        <w:t>选择题均为单选题，错选、不选或多选将不得分，作答时必须使用</w:t>
      </w:r>
      <w:r>
        <w:rPr>
          <w:rFonts w:eastAsia="宋体"/>
          <w:bCs/>
          <w:sz w:val="21"/>
          <w:szCs w:val="21"/>
          <w:lang w:eastAsia="zh-CN"/>
        </w:rPr>
        <w:t>HB-2B</w:t>
      </w:r>
      <w:r>
        <w:rPr>
          <w:rFonts w:eastAsia="宋体"/>
          <w:bCs/>
          <w:sz w:val="21"/>
          <w:szCs w:val="21"/>
          <w:lang w:eastAsia="zh-CN"/>
        </w:rPr>
        <w:t>铅笔在答题卡上相应位置填涂，修改时须用橡皮擦净。</w:t>
      </w:r>
    </w:p>
    <w:p w14:paraId="1BE8900B" w14:textId="77777777" w:rsidR="00532C7F" w:rsidRDefault="00CE0C83">
      <w:pPr>
        <w:spacing w:line="360" w:lineRule="auto"/>
        <w:rPr>
          <w:rFonts w:eastAsia="宋体"/>
          <w:b/>
          <w:sz w:val="21"/>
          <w:szCs w:val="21"/>
          <w:lang w:eastAsia="zh-CN"/>
        </w:rPr>
      </w:pPr>
      <w:r>
        <w:rPr>
          <w:rFonts w:eastAsia="宋体"/>
          <w:b/>
          <w:sz w:val="21"/>
          <w:szCs w:val="21"/>
          <w:lang w:eastAsia="zh-CN"/>
        </w:rPr>
        <w:t>三、以下情况按违规处理</w:t>
      </w:r>
      <w:r>
        <w:rPr>
          <w:rFonts w:eastAsia="宋体"/>
          <w:b/>
          <w:sz w:val="21"/>
          <w:szCs w:val="21"/>
          <w:lang w:eastAsia="zh-CN"/>
        </w:rPr>
        <w:t>:</w:t>
      </w:r>
    </w:p>
    <w:p w14:paraId="43EAB589" w14:textId="77777777" w:rsidR="00532C7F" w:rsidRDefault="00CE0C83">
      <w:pPr>
        <w:spacing w:line="360" w:lineRule="auto"/>
        <w:rPr>
          <w:rFonts w:eastAsia="宋体"/>
          <w:bCs/>
          <w:sz w:val="21"/>
          <w:szCs w:val="21"/>
          <w:lang w:eastAsia="zh-CN"/>
        </w:rPr>
      </w:pPr>
      <w:r>
        <w:rPr>
          <w:rFonts w:eastAsia="宋体"/>
          <w:bCs/>
          <w:sz w:val="21"/>
          <w:szCs w:val="21"/>
          <w:lang w:eastAsia="zh-CN"/>
        </w:rPr>
        <w:t xml:space="preserve">1. </w:t>
      </w:r>
      <w:r>
        <w:rPr>
          <w:rFonts w:eastAsia="宋体"/>
          <w:bCs/>
          <w:sz w:val="21"/>
          <w:szCs w:val="21"/>
          <w:lang w:eastAsia="zh-CN"/>
        </w:rPr>
        <w:t>未正确填写</w:t>
      </w:r>
      <w:r>
        <w:rPr>
          <w:rFonts w:eastAsia="宋体"/>
          <w:bCs/>
          <w:sz w:val="21"/>
          <w:szCs w:val="21"/>
          <w:lang w:eastAsia="zh-CN"/>
        </w:rPr>
        <w:t>(</w:t>
      </w:r>
      <w:r>
        <w:rPr>
          <w:rFonts w:eastAsia="宋体"/>
          <w:bCs/>
          <w:sz w:val="21"/>
          <w:szCs w:val="21"/>
          <w:lang w:eastAsia="zh-CN"/>
        </w:rPr>
        <w:t>涂</w:t>
      </w:r>
      <w:r>
        <w:rPr>
          <w:rFonts w:eastAsia="宋体"/>
          <w:bCs/>
          <w:sz w:val="21"/>
          <w:szCs w:val="21"/>
          <w:lang w:eastAsia="zh-CN"/>
        </w:rPr>
        <w:t>)</w:t>
      </w:r>
      <w:r>
        <w:rPr>
          <w:rFonts w:eastAsia="宋体"/>
          <w:bCs/>
          <w:sz w:val="21"/>
          <w:szCs w:val="21"/>
          <w:lang w:eastAsia="zh-CN"/>
        </w:rPr>
        <w:t>个人信息，错贴、不贴、毁损条形码粘贴条。</w:t>
      </w:r>
    </w:p>
    <w:p w14:paraId="1E4323CF" w14:textId="77777777" w:rsidR="00532C7F" w:rsidRDefault="00CE0C83">
      <w:pPr>
        <w:spacing w:line="360" w:lineRule="auto"/>
        <w:rPr>
          <w:rFonts w:eastAsia="宋体"/>
          <w:bCs/>
          <w:sz w:val="21"/>
          <w:szCs w:val="21"/>
          <w:lang w:eastAsia="zh-CN"/>
        </w:rPr>
      </w:pPr>
      <w:r>
        <w:rPr>
          <w:rFonts w:eastAsia="宋体"/>
          <w:bCs/>
          <w:sz w:val="21"/>
          <w:szCs w:val="21"/>
          <w:lang w:eastAsia="zh-CN"/>
        </w:rPr>
        <w:t xml:space="preserve">2. </w:t>
      </w:r>
      <w:r>
        <w:rPr>
          <w:rFonts w:eastAsia="宋体"/>
          <w:bCs/>
          <w:sz w:val="21"/>
          <w:szCs w:val="21"/>
          <w:lang w:eastAsia="zh-CN"/>
        </w:rPr>
        <w:t>未按</w:t>
      </w:r>
      <w:r>
        <w:rPr>
          <w:rFonts w:eastAsia="宋体"/>
          <w:bCs/>
          <w:sz w:val="21"/>
          <w:szCs w:val="21"/>
          <w:lang w:eastAsia="zh-CN"/>
        </w:rPr>
        <w:t>规定翻阅试题册、提前阅读试题、提前或在收答题卡期间作答。</w:t>
      </w:r>
    </w:p>
    <w:p w14:paraId="10C18A47" w14:textId="77777777" w:rsidR="00532C7F" w:rsidRDefault="00CE0C83">
      <w:pPr>
        <w:spacing w:line="360" w:lineRule="auto"/>
        <w:rPr>
          <w:rFonts w:eastAsia="宋体"/>
          <w:bCs/>
          <w:sz w:val="21"/>
          <w:szCs w:val="21"/>
          <w:lang w:eastAsia="zh-CN"/>
        </w:rPr>
      </w:pPr>
      <w:r>
        <w:rPr>
          <w:rFonts w:eastAsia="宋体"/>
          <w:bCs/>
          <w:sz w:val="21"/>
          <w:szCs w:val="21"/>
          <w:lang w:eastAsia="zh-CN"/>
        </w:rPr>
        <w:t xml:space="preserve">3. </w:t>
      </w:r>
      <w:r>
        <w:rPr>
          <w:rFonts w:eastAsia="宋体"/>
          <w:bCs/>
          <w:sz w:val="21"/>
          <w:szCs w:val="21"/>
          <w:lang w:eastAsia="zh-CN"/>
        </w:rPr>
        <w:t>未用所规定的笔作答、折叠成毁损答题卡导致无法评卷。</w:t>
      </w:r>
    </w:p>
    <w:p w14:paraId="6BE2839B" w14:textId="77777777" w:rsidR="00532C7F" w:rsidRDefault="00CE0C83">
      <w:pPr>
        <w:spacing w:line="360" w:lineRule="auto"/>
        <w:rPr>
          <w:rFonts w:eastAsia="宋体"/>
          <w:bCs/>
          <w:sz w:val="21"/>
          <w:szCs w:val="21"/>
          <w:lang w:eastAsia="zh-CN"/>
        </w:rPr>
      </w:pPr>
      <w:r>
        <w:rPr>
          <w:rFonts w:eastAsia="宋体"/>
          <w:bCs/>
          <w:sz w:val="21"/>
          <w:szCs w:val="21"/>
          <w:lang w:eastAsia="zh-CN"/>
        </w:rPr>
        <w:t xml:space="preserve">4. </w:t>
      </w:r>
      <w:r>
        <w:rPr>
          <w:rFonts w:eastAsia="宋体"/>
          <w:bCs/>
          <w:sz w:val="21"/>
          <w:szCs w:val="21"/>
          <w:lang w:eastAsia="zh-CN"/>
        </w:rPr>
        <w:t>考试期间在非听力考试时间佩戴耳机。</w:t>
      </w:r>
    </w:p>
    <w:p w14:paraId="6BDFCBE4" w14:textId="77777777" w:rsidR="00532C7F" w:rsidRDefault="00532C7F">
      <w:pPr>
        <w:spacing w:line="360" w:lineRule="auto"/>
        <w:rPr>
          <w:rFonts w:eastAsia="宋体"/>
          <w:bCs/>
          <w:sz w:val="21"/>
          <w:szCs w:val="21"/>
          <w:lang w:eastAsia="zh-CN"/>
        </w:rPr>
      </w:pPr>
    </w:p>
    <w:p w14:paraId="039DC9F7" w14:textId="77777777" w:rsidR="00532C7F" w:rsidRDefault="00CE0C83">
      <w:pPr>
        <w:spacing w:line="360" w:lineRule="auto"/>
        <w:jc w:val="center"/>
        <w:rPr>
          <w:b/>
          <w:sz w:val="21"/>
          <w:szCs w:val="21"/>
          <w:lang w:eastAsia="zh-CN"/>
        </w:rPr>
      </w:pPr>
      <w:r>
        <w:rPr>
          <w:rFonts w:eastAsia="楷体"/>
          <w:bCs/>
          <w:sz w:val="21"/>
          <w:szCs w:val="21"/>
          <w:lang w:eastAsia="zh-CN"/>
        </w:rPr>
        <w:t>全国大学英语四、六级考试委员会</w:t>
      </w:r>
      <w:r>
        <w:rPr>
          <w:b/>
          <w:sz w:val="21"/>
          <w:szCs w:val="21"/>
          <w:lang w:eastAsia="zh-CN"/>
        </w:rPr>
        <w:br w:type="page"/>
      </w:r>
    </w:p>
    <w:p w14:paraId="5759BE01" w14:textId="77777777" w:rsidR="00532C7F" w:rsidRDefault="00CE0C83">
      <w:pPr>
        <w:pStyle w:val="a3"/>
        <w:spacing w:line="360" w:lineRule="auto"/>
        <w:jc w:val="both"/>
        <w:rPr>
          <w:rFonts w:eastAsiaTheme="minorEastAsia"/>
          <w:b/>
          <w:bCs/>
          <w:sz w:val="28"/>
          <w:szCs w:val="28"/>
          <w:lang w:eastAsia="zh-CN"/>
        </w:rPr>
      </w:pPr>
      <w:r>
        <w:rPr>
          <w:rFonts w:eastAsiaTheme="minorEastAsia"/>
          <w:b/>
          <w:bCs/>
          <w:sz w:val="28"/>
          <w:szCs w:val="28"/>
          <w:lang w:eastAsia="zh-CN"/>
        </w:rPr>
        <w:lastRenderedPageBreak/>
        <w:t xml:space="preserve">Part I            </w:t>
      </w:r>
      <w:r>
        <w:rPr>
          <w:rFonts w:eastAsiaTheme="minorEastAsia" w:hint="eastAsia"/>
          <w:b/>
          <w:bCs/>
          <w:sz w:val="28"/>
          <w:szCs w:val="28"/>
          <w:lang w:eastAsia="zh-CN"/>
        </w:rPr>
        <w:t xml:space="preserve">    </w:t>
      </w:r>
      <w:r>
        <w:rPr>
          <w:rFonts w:eastAsiaTheme="minorEastAsia"/>
          <w:b/>
          <w:bCs/>
          <w:sz w:val="28"/>
          <w:szCs w:val="28"/>
          <w:lang w:eastAsia="zh-CN"/>
        </w:rPr>
        <w:t xml:space="preserve">Writing         </w:t>
      </w:r>
      <w:r>
        <w:rPr>
          <w:rFonts w:eastAsiaTheme="minorEastAsia" w:hint="eastAsia"/>
          <w:b/>
          <w:bCs/>
          <w:sz w:val="28"/>
          <w:szCs w:val="28"/>
          <w:lang w:eastAsia="zh-CN"/>
        </w:rPr>
        <w:t xml:space="preserve">     </w:t>
      </w:r>
      <w:r>
        <w:rPr>
          <w:rFonts w:eastAsiaTheme="minorEastAsia"/>
          <w:b/>
          <w:bCs/>
          <w:sz w:val="28"/>
          <w:szCs w:val="28"/>
          <w:lang w:eastAsia="zh-CN"/>
        </w:rPr>
        <w:t xml:space="preserve"> </w:t>
      </w:r>
      <w:r>
        <w:rPr>
          <w:rFonts w:eastAsiaTheme="minorEastAsia" w:hint="eastAsia"/>
          <w:b/>
          <w:bCs/>
          <w:sz w:val="28"/>
          <w:szCs w:val="28"/>
          <w:lang w:eastAsia="zh-CN"/>
        </w:rPr>
        <w:t xml:space="preserve">  </w:t>
      </w:r>
      <w:r>
        <w:rPr>
          <w:rFonts w:eastAsiaTheme="minorEastAsia"/>
          <w:b/>
          <w:bCs/>
          <w:sz w:val="28"/>
          <w:szCs w:val="28"/>
          <w:lang w:eastAsia="zh-CN"/>
        </w:rPr>
        <w:t>(30 minutes)</w:t>
      </w:r>
    </w:p>
    <w:p w14:paraId="28DB0BD3" w14:textId="77777777" w:rsidR="00532C7F" w:rsidRDefault="00532C7F">
      <w:pPr>
        <w:pStyle w:val="a3"/>
        <w:spacing w:line="360" w:lineRule="auto"/>
        <w:jc w:val="both"/>
        <w:rPr>
          <w:rFonts w:eastAsiaTheme="minorEastAsia"/>
          <w:b/>
          <w:bCs/>
          <w:lang w:eastAsia="zh-CN"/>
        </w:rPr>
      </w:pPr>
    </w:p>
    <w:p w14:paraId="766160DC" w14:textId="77777777" w:rsidR="00532C7F" w:rsidRDefault="00CE0C83">
      <w:pPr>
        <w:pStyle w:val="a3"/>
        <w:spacing w:line="360" w:lineRule="auto"/>
        <w:jc w:val="both"/>
        <w:rPr>
          <w:rFonts w:eastAsiaTheme="minorEastAsia"/>
          <w:b/>
          <w:bCs/>
          <w:i/>
          <w:lang w:eastAsia="zh-CN"/>
        </w:rPr>
      </w:pPr>
      <w:r>
        <w:rPr>
          <w:rFonts w:eastAsiaTheme="minorEastAsia"/>
          <w:b/>
          <w:bCs/>
          <w:lang w:eastAsia="zh-CN"/>
        </w:rPr>
        <w:t>Directions:</w:t>
      </w:r>
      <w:r>
        <w:rPr>
          <w:rFonts w:eastAsiaTheme="minorEastAsia"/>
          <w:lang w:eastAsia="zh-CN"/>
        </w:rPr>
        <w:t xml:space="preserve"> </w:t>
      </w:r>
      <w:r>
        <w:rPr>
          <w:rFonts w:eastAsiaTheme="minorEastAsia"/>
          <w:i/>
          <w:lang w:eastAsia="zh-CN"/>
        </w:rPr>
        <w:t xml:space="preserve">Directions : For this part, you are allowed 30 minutes to write an essay on the </w:t>
      </w:r>
      <w:r>
        <w:rPr>
          <w:rFonts w:eastAsiaTheme="minorEastAsia"/>
          <w:i/>
          <w:lang w:eastAsia="zh-CN"/>
        </w:rPr>
        <w:t>importance of having a sense of community responsibility. You should write at least 150 words but no more than 200 words.</w:t>
      </w:r>
    </w:p>
    <w:p w14:paraId="10CDD581" w14:textId="77777777" w:rsidR="00532C7F" w:rsidRDefault="00532C7F">
      <w:pPr>
        <w:pStyle w:val="a3"/>
        <w:spacing w:line="360" w:lineRule="auto"/>
        <w:jc w:val="both"/>
        <w:rPr>
          <w:rFonts w:eastAsiaTheme="minorEastAsia"/>
          <w:b/>
          <w:bCs/>
          <w:i/>
          <w:lang w:eastAsia="zh-CN"/>
        </w:rPr>
      </w:pPr>
    </w:p>
    <w:p w14:paraId="438479D3" w14:textId="77777777" w:rsidR="00532C7F" w:rsidRDefault="00CE0C83">
      <w:pPr>
        <w:pStyle w:val="a3"/>
        <w:spacing w:line="360" w:lineRule="auto"/>
        <w:jc w:val="both"/>
        <w:rPr>
          <w:b/>
          <w:bCs/>
          <w:sz w:val="28"/>
          <w:szCs w:val="28"/>
        </w:rPr>
      </w:pPr>
      <w:r>
        <w:rPr>
          <w:b/>
          <w:bCs/>
          <w:sz w:val="28"/>
          <w:szCs w:val="28"/>
        </w:rPr>
        <w:t xml:space="preserve">Part II </w:t>
      </w:r>
      <w:r>
        <w:rPr>
          <w:rFonts w:eastAsiaTheme="minorEastAsia"/>
          <w:b/>
          <w:bCs/>
          <w:sz w:val="28"/>
          <w:szCs w:val="28"/>
          <w:lang w:eastAsia="zh-CN"/>
        </w:rPr>
        <w:t xml:space="preserve">      </w:t>
      </w:r>
      <w:r>
        <w:rPr>
          <w:rFonts w:eastAsiaTheme="minorEastAsia" w:hint="eastAsia"/>
          <w:b/>
          <w:bCs/>
          <w:sz w:val="28"/>
          <w:szCs w:val="28"/>
          <w:lang w:eastAsia="zh-CN"/>
        </w:rPr>
        <w:t xml:space="preserve">  </w:t>
      </w:r>
      <w:r>
        <w:rPr>
          <w:rFonts w:eastAsiaTheme="minorEastAsia"/>
          <w:b/>
          <w:bCs/>
          <w:sz w:val="28"/>
          <w:szCs w:val="28"/>
          <w:lang w:eastAsia="zh-CN"/>
        </w:rPr>
        <w:t xml:space="preserve"> </w:t>
      </w:r>
      <w:r>
        <w:rPr>
          <w:b/>
          <w:bCs/>
          <w:sz w:val="28"/>
          <w:szCs w:val="28"/>
        </w:rPr>
        <w:t xml:space="preserve">Listening Comprehension </w:t>
      </w:r>
      <w:r>
        <w:rPr>
          <w:rFonts w:eastAsiaTheme="minorEastAsia"/>
          <w:b/>
          <w:bCs/>
          <w:sz w:val="28"/>
          <w:szCs w:val="28"/>
          <w:lang w:eastAsia="zh-CN"/>
        </w:rPr>
        <w:t xml:space="preserve">  </w:t>
      </w:r>
      <w:r>
        <w:rPr>
          <w:rFonts w:eastAsiaTheme="minorEastAsia" w:hint="eastAsia"/>
          <w:b/>
          <w:bCs/>
          <w:sz w:val="28"/>
          <w:szCs w:val="28"/>
          <w:lang w:eastAsia="zh-CN"/>
        </w:rPr>
        <w:t xml:space="preserve">     </w:t>
      </w:r>
      <w:r>
        <w:rPr>
          <w:b/>
          <w:bCs/>
          <w:sz w:val="28"/>
          <w:szCs w:val="28"/>
        </w:rPr>
        <w:t>(</w:t>
      </w:r>
      <w:r>
        <w:rPr>
          <w:rFonts w:eastAsia="宋体"/>
          <w:b/>
          <w:bCs/>
          <w:sz w:val="28"/>
          <w:szCs w:val="28"/>
          <w:lang w:eastAsia="zh-CN"/>
        </w:rPr>
        <w:t>25</w:t>
      </w:r>
      <w:r>
        <w:rPr>
          <w:b/>
          <w:bCs/>
          <w:sz w:val="28"/>
          <w:szCs w:val="28"/>
        </w:rPr>
        <w:t xml:space="preserve"> minutes)</w:t>
      </w:r>
    </w:p>
    <w:p w14:paraId="4C4263D3" w14:textId="77777777" w:rsidR="00532C7F" w:rsidRDefault="00532C7F">
      <w:pPr>
        <w:pStyle w:val="a3"/>
        <w:spacing w:line="360" w:lineRule="auto"/>
        <w:jc w:val="both"/>
        <w:rPr>
          <w:b/>
          <w:bCs/>
        </w:rPr>
      </w:pPr>
    </w:p>
    <w:p w14:paraId="29FC7D21" w14:textId="77777777" w:rsidR="00532C7F" w:rsidRDefault="00CE0C83">
      <w:pPr>
        <w:pStyle w:val="a3"/>
        <w:spacing w:line="360" w:lineRule="auto"/>
        <w:jc w:val="both"/>
        <w:rPr>
          <w:rFonts w:eastAsia="宋体"/>
          <w:b/>
          <w:bCs/>
          <w:lang w:eastAsia="zh-CN"/>
        </w:rPr>
      </w:pPr>
      <w:r>
        <w:rPr>
          <w:rFonts w:eastAsia="宋体"/>
          <w:b/>
          <w:bCs/>
          <w:lang w:eastAsia="zh-CN"/>
        </w:rPr>
        <w:t>特别说明：由于</w:t>
      </w:r>
      <w:r>
        <w:rPr>
          <w:rFonts w:eastAsia="宋体"/>
          <w:b/>
          <w:bCs/>
          <w:lang w:eastAsia="zh-CN"/>
        </w:rPr>
        <w:t xml:space="preserve"> 2019 </w:t>
      </w:r>
      <w:r>
        <w:rPr>
          <w:rFonts w:eastAsia="宋体"/>
          <w:b/>
          <w:bCs/>
          <w:lang w:eastAsia="zh-CN"/>
        </w:rPr>
        <w:t>年</w:t>
      </w:r>
      <w:r>
        <w:rPr>
          <w:rFonts w:eastAsia="宋体"/>
          <w:b/>
          <w:bCs/>
          <w:lang w:eastAsia="zh-CN"/>
        </w:rPr>
        <w:t xml:space="preserve"> </w:t>
      </w:r>
      <w:r>
        <w:rPr>
          <w:rFonts w:eastAsia="宋体" w:hint="eastAsia"/>
          <w:b/>
          <w:bCs/>
          <w:lang w:eastAsia="zh-CN"/>
        </w:rPr>
        <w:t xml:space="preserve">12 </w:t>
      </w:r>
      <w:r>
        <w:rPr>
          <w:rFonts w:eastAsia="宋体"/>
          <w:b/>
          <w:bCs/>
          <w:lang w:eastAsia="zh-CN"/>
        </w:rPr>
        <w:t>月六级考试全国共考了</w:t>
      </w:r>
      <w:r>
        <w:rPr>
          <w:rFonts w:eastAsia="宋体"/>
          <w:b/>
          <w:bCs/>
          <w:lang w:eastAsia="zh-CN"/>
        </w:rPr>
        <w:t xml:space="preserve"> 2 </w:t>
      </w:r>
      <w:r>
        <w:rPr>
          <w:rFonts w:eastAsia="宋体"/>
          <w:b/>
          <w:bCs/>
          <w:lang w:eastAsia="zh-CN"/>
        </w:rPr>
        <w:t>套听力，第三套真题听力试题与第</w:t>
      </w:r>
      <w:r>
        <w:rPr>
          <w:rFonts w:eastAsia="宋体"/>
          <w:b/>
          <w:bCs/>
          <w:lang w:eastAsia="zh-CN"/>
        </w:rPr>
        <w:t xml:space="preserve"> 1 </w:t>
      </w:r>
      <w:r>
        <w:rPr>
          <w:rFonts w:eastAsia="宋体"/>
          <w:b/>
          <w:bCs/>
          <w:lang w:eastAsia="zh-CN"/>
        </w:rPr>
        <w:t>套或第</w:t>
      </w:r>
      <w:r>
        <w:rPr>
          <w:rFonts w:eastAsia="宋体"/>
          <w:b/>
          <w:bCs/>
          <w:lang w:eastAsia="zh-CN"/>
        </w:rPr>
        <w:t xml:space="preserve"> 2 </w:t>
      </w:r>
      <w:r>
        <w:rPr>
          <w:rFonts w:eastAsia="宋体"/>
          <w:b/>
          <w:bCs/>
          <w:lang w:eastAsia="zh-CN"/>
        </w:rPr>
        <w:t>套内容一致，因此在本套真题中不再</w:t>
      </w:r>
      <w:r>
        <w:rPr>
          <w:rFonts w:eastAsia="宋体"/>
          <w:b/>
          <w:bCs/>
          <w:lang w:eastAsia="zh-CN"/>
        </w:rPr>
        <w:t>重复出现。</w:t>
      </w:r>
    </w:p>
    <w:p w14:paraId="56592EE8" w14:textId="77777777" w:rsidR="00532C7F" w:rsidRDefault="00532C7F">
      <w:pPr>
        <w:pStyle w:val="a3"/>
        <w:spacing w:line="360" w:lineRule="auto"/>
        <w:jc w:val="both"/>
        <w:rPr>
          <w:rFonts w:eastAsia="宋体"/>
          <w:b/>
          <w:bCs/>
          <w:lang w:eastAsia="zh-CN"/>
        </w:rPr>
      </w:pPr>
    </w:p>
    <w:p w14:paraId="366964E8" w14:textId="77777777" w:rsidR="00532C7F" w:rsidRDefault="00CE0C83">
      <w:pPr>
        <w:pStyle w:val="a3"/>
        <w:spacing w:line="360" w:lineRule="auto"/>
        <w:jc w:val="both"/>
        <w:rPr>
          <w:rFonts w:eastAsiaTheme="minorEastAsia"/>
          <w:b/>
          <w:bCs/>
          <w:iCs/>
          <w:sz w:val="28"/>
          <w:szCs w:val="28"/>
          <w:lang w:eastAsia="zh-CN"/>
        </w:rPr>
      </w:pPr>
      <w:r>
        <w:rPr>
          <w:rFonts w:eastAsiaTheme="minorEastAsia"/>
          <w:b/>
          <w:bCs/>
          <w:iCs/>
          <w:sz w:val="28"/>
          <w:szCs w:val="28"/>
          <w:lang w:eastAsia="zh-CN"/>
        </w:rPr>
        <w:t xml:space="preserve">Part III      </w:t>
      </w:r>
      <w:r>
        <w:rPr>
          <w:rFonts w:eastAsiaTheme="minorEastAsia" w:hint="eastAsia"/>
          <w:b/>
          <w:bCs/>
          <w:iCs/>
          <w:sz w:val="28"/>
          <w:szCs w:val="28"/>
          <w:lang w:eastAsia="zh-CN"/>
        </w:rPr>
        <w:t xml:space="preserve">   </w:t>
      </w:r>
      <w:r>
        <w:rPr>
          <w:rFonts w:eastAsiaTheme="minorEastAsia"/>
          <w:b/>
          <w:bCs/>
          <w:iCs/>
          <w:sz w:val="28"/>
          <w:szCs w:val="28"/>
          <w:lang w:eastAsia="zh-CN"/>
        </w:rPr>
        <w:t xml:space="preserve"> Reading Comprehension         </w:t>
      </w:r>
      <w:r>
        <w:rPr>
          <w:rFonts w:eastAsiaTheme="minorEastAsia" w:hint="eastAsia"/>
          <w:b/>
          <w:bCs/>
          <w:iCs/>
          <w:sz w:val="28"/>
          <w:szCs w:val="28"/>
          <w:lang w:eastAsia="zh-CN"/>
        </w:rPr>
        <w:t xml:space="preserve">    </w:t>
      </w:r>
      <w:r>
        <w:rPr>
          <w:rFonts w:eastAsiaTheme="minorEastAsia"/>
          <w:b/>
          <w:bCs/>
          <w:iCs/>
          <w:sz w:val="28"/>
          <w:szCs w:val="28"/>
          <w:lang w:eastAsia="zh-CN"/>
        </w:rPr>
        <w:t>(40 minutes)</w:t>
      </w:r>
    </w:p>
    <w:p w14:paraId="0450DDF8" w14:textId="77777777" w:rsidR="00532C7F" w:rsidRDefault="00532C7F">
      <w:pPr>
        <w:pStyle w:val="a3"/>
        <w:spacing w:line="360" w:lineRule="auto"/>
        <w:jc w:val="both"/>
        <w:rPr>
          <w:rFonts w:eastAsiaTheme="minorEastAsia"/>
          <w:b/>
          <w:bCs/>
          <w:iCs/>
          <w:lang w:eastAsia="zh-CN"/>
        </w:rPr>
      </w:pPr>
    </w:p>
    <w:p w14:paraId="2D6023B9" w14:textId="77777777" w:rsidR="00532C7F" w:rsidRDefault="00CE0C83">
      <w:pPr>
        <w:spacing w:line="360" w:lineRule="auto"/>
        <w:jc w:val="both"/>
        <w:rPr>
          <w:rFonts w:eastAsia="宋体"/>
          <w:b/>
          <w:bCs/>
          <w:sz w:val="21"/>
          <w:szCs w:val="21"/>
          <w:lang w:eastAsia="zh-CN"/>
        </w:rPr>
      </w:pPr>
      <w:r>
        <w:rPr>
          <w:rFonts w:eastAsia="宋体"/>
          <w:b/>
          <w:bCs/>
          <w:sz w:val="21"/>
          <w:szCs w:val="21"/>
          <w:lang w:eastAsia="zh-CN"/>
        </w:rPr>
        <w:t xml:space="preserve">Section B </w:t>
      </w:r>
    </w:p>
    <w:p w14:paraId="5C4745A0" w14:textId="77777777" w:rsidR="00532C7F" w:rsidRDefault="00CE0C83">
      <w:pPr>
        <w:spacing w:line="360" w:lineRule="auto"/>
        <w:jc w:val="both"/>
        <w:rPr>
          <w:rFonts w:eastAsia="宋体"/>
          <w:i/>
          <w:iCs/>
          <w:sz w:val="21"/>
          <w:szCs w:val="21"/>
          <w:lang w:eastAsia="zh-CN"/>
        </w:rPr>
      </w:pPr>
      <w:r>
        <w:rPr>
          <w:rFonts w:eastAsia="宋体"/>
          <w:b/>
          <w:bCs/>
          <w:sz w:val="21"/>
          <w:szCs w:val="21"/>
          <w:lang w:eastAsia="zh-CN"/>
        </w:rPr>
        <w:t>Directions:</w:t>
      </w:r>
      <w:r>
        <w:rPr>
          <w:rFonts w:eastAsia="宋体"/>
          <w:b/>
          <w:bCs/>
          <w:i/>
          <w:iCs/>
          <w:sz w:val="21"/>
          <w:szCs w:val="21"/>
          <w:lang w:eastAsia="zh-CN"/>
        </w:rPr>
        <w:t xml:space="preserve"> </w:t>
      </w:r>
      <w:r>
        <w:rPr>
          <w:rFonts w:eastAsia="宋体"/>
          <w:i/>
          <w:iCs/>
          <w:sz w:val="21"/>
          <w:szCs w:val="21"/>
          <w:lang w:eastAsia="zh-CN"/>
        </w:rPr>
        <w:t>In this section , you are going to read a passage with ten statements attached to it. Each statement contains information given in one of the paragraphs. Identify the paragraph from which the information is derived. You may choose a paragraph more than onc</w:t>
      </w:r>
      <w:r>
        <w:rPr>
          <w:rFonts w:eastAsia="宋体"/>
          <w:i/>
          <w:iCs/>
          <w:sz w:val="21"/>
          <w:szCs w:val="21"/>
          <w:lang w:eastAsia="zh-CN"/>
        </w:rPr>
        <w:t xml:space="preserve">e. Each paragraph is marked with a letter. Answer the questions by marking the corresponding letter on </w:t>
      </w:r>
      <w:r>
        <w:rPr>
          <w:rFonts w:eastAsia="宋体"/>
          <w:b/>
          <w:bCs/>
          <w:i/>
          <w:iCs/>
          <w:sz w:val="21"/>
          <w:szCs w:val="21"/>
          <w:lang w:eastAsia="zh-CN"/>
        </w:rPr>
        <w:t>Answer Sheet 2</w:t>
      </w:r>
      <w:r>
        <w:rPr>
          <w:rFonts w:eastAsia="宋体"/>
          <w:i/>
          <w:iCs/>
          <w:sz w:val="21"/>
          <w:szCs w:val="21"/>
          <w:lang w:eastAsia="zh-CN"/>
        </w:rPr>
        <w:t>.</w:t>
      </w:r>
    </w:p>
    <w:p w14:paraId="3546E7AA" w14:textId="77777777" w:rsidR="00532C7F" w:rsidRDefault="00532C7F">
      <w:pPr>
        <w:spacing w:line="360" w:lineRule="auto"/>
        <w:jc w:val="both"/>
        <w:rPr>
          <w:rFonts w:eastAsia="宋体"/>
          <w:i/>
          <w:iCs/>
          <w:sz w:val="21"/>
          <w:szCs w:val="21"/>
          <w:lang w:eastAsia="zh-CN"/>
        </w:rPr>
      </w:pPr>
    </w:p>
    <w:p w14:paraId="7C3224BE" w14:textId="77777777" w:rsidR="00532C7F" w:rsidRDefault="00CE0C83">
      <w:pPr>
        <w:spacing w:line="360" w:lineRule="exact"/>
        <w:jc w:val="both"/>
        <w:rPr>
          <w:rFonts w:eastAsia="宋体"/>
          <w:b/>
          <w:bCs/>
          <w:sz w:val="21"/>
          <w:szCs w:val="21"/>
          <w:lang w:eastAsia="zh-CN"/>
        </w:rPr>
      </w:pPr>
      <w:r>
        <w:rPr>
          <w:rFonts w:eastAsia="宋体"/>
          <w:b/>
          <w:bCs/>
          <w:sz w:val="21"/>
          <w:szCs w:val="21"/>
          <w:lang w:eastAsia="zh-CN"/>
        </w:rPr>
        <w:t>Questions 26 to 35 are based on the following passage.</w:t>
      </w:r>
    </w:p>
    <w:p w14:paraId="2AB891DF" w14:textId="77777777" w:rsidR="00532C7F" w:rsidRDefault="00532C7F">
      <w:pPr>
        <w:spacing w:line="360" w:lineRule="exact"/>
        <w:ind w:firstLineChars="200" w:firstLine="420"/>
        <w:jc w:val="both"/>
        <w:rPr>
          <w:rFonts w:eastAsiaTheme="minorEastAsia"/>
          <w:sz w:val="21"/>
          <w:szCs w:val="21"/>
          <w:lang w:eastAsia="zh-CN"/>
        </w:rPr>
      </w:pPr>
    </w:p>
    <w:p w14:paraId="05C0F3CE" w14:textId="77777777" w:rsidR="00532C7F" w:rsidRDefault="00CE0C83">
      <w:pPr>
        <w:spacing w:line="360" w:lineRule="exact"/>
        <w:ind w:firstLineChars="200" w:firstLine="420"/>
        <w:jc w:val="both"/>
        <w:rPr>
          <w:sz w:val="21"/>
          <w:szCs w:val="21"/>
        </w:rPr>
      </w:pPr>
      <w:r>
        <w:rPr>
          <w:sz w:val="21"/>
          <w:szCs w:val="21"/>
        </w:rPr>
        <w:t>The number of devices you can talk to is multiplying</w:t>
      </w:r>
      <w:r>
        <w:rPr>
          <w:rFonts w:eastAsia="宋体"/>
          <w:sz w:val="21"/>
          <w:szCs w:val="21"/>
        </w:rPr>
        <w:t>—</w:t>
      </w:r>
      <w:r>
        <w:rPr>
          <w:sz w:val="21"/>
          <w:szCs w:val="21"/>
        </w:rPr>
        <w:t xml:space="preserve">first it was your </w:t>
      </w:r>
      <w:r>
        <w:rPr>
          <w:sz w:val="21"/>
          <w:szCs w:val="21"/>
        </w:rPr>
        <w:t>phone,</w:t>
      </w:r>
      <w:r>
        <w:rPr>
          <w:rFonts w:eastAsiaTheme="minorEastAsia"/>
          <w:sz w:val="21"/>
          <w:szCs w:val="21"/>
          <w:lang w:eastAsia="zh-CN"/>
        </w:rPr>
        <w:t xml:space="preserve"> </w:t>
      </w:r>
      <w:r>
        <w:rPr>
          <w:sz w:val="21"/>
          <w:szCs w:val="21"/>
        </w:rPr>
        <w:t xml:space="preserve">then your car, and now you can tell your kitchen appliance what to do. But even without gadgets that understand our spoken commands, research suggests that, as bizarre as it sounds, under certain </w:t>
      </w:r>
      <w:r>
        <w:rPr>
          <w:sz w:val="21"/>
          <w:szCs w:val="21"/>
          <w:u w:val="single"/>
        </w:rPr>
        <w:t>26</w:t>
      </w:r>
      <w:r>
        <w:rPr>
          <w:sz w:val="21"/>
          <w:szCs w:val="21"/>
        </w:rPr>
        <w:t>, people regularly ascribe human traits to everyday</w:t>
      </w:r>
      <w:r>
        <w:rPr>
          <w:sz w:val="21"/>
          <w:szCs w:val="21"/>
        </w:rPr>
        <w:t xml:space="preserve"> objects.</w:t>
      </w:r>
    </w:p>
    <w:p w14:paraId="5655C681" w14:textId="77777777" w:rsidR="00532C7F" w:rsidRDefault="00CE0C83">
      <w:pPr>
        <w:spacing w:line="360" w:lineRule="exact"/>
        <w:ind w:firstLineChars="200" w:firstLine="420"/>
        <w:jc w:val="both"/>
        <w:rPr>
          <w:rFonts w:eastAsiaTheme="minorEastAsia"/>
          <w:sz w:val="21"/>
          <w:szCs w:val="21"/>
          <w:lang w:eastAsia="zh-CN"/>
        </w:rPr>
      </w:pPr>
      <w:r>
        <w:rPr>
          <w:rFonts w:eastAsiaTheme="minorEastAsia"/>
          <w:sz w:val="21"/>
          <w:szCs w:val="21"/>
          <w:lang w:eastAsia="zh-CN"/>
        </w:rPr>
        <w:t xml:space="preserve">Sometimes we see things as human because we are </w:t>
      </w:r>
      <w:r>
        <w:rPr>
          <w:rFonts w:eastAsiaTheme="minorEastAsia"/>
          <w:sz w:val="21"/>
          <w:szCs w:val="21"/>
          <w:u w:val="single"/>
          <w:lang w:eastAsia="zh-CN"/>
        </w:rPr>
        <w:t>27</w:t>
      </w:r>
      <w:r>
        <w:rPr>
          <w:rFonts w:eastAsiaTheme="minorEastAsia"/>
          <w:sz w:val="21"/>
          <w:szCs w:val="21"/>
          <w:lang w:eastAsia="zh-CN"/>
        </w:rPr>
        <w:t xml:space="preserve">. In one experiment, people who reported feeling isolated were more likely than others to attribute </w:t>
      </w:r>
      <w:r>
        <w:rPr>
          <w:rFonts w:eastAsiaTheme="minorEastAsia"/>
          <w:sz w:val="21"/>
          <w:szCs w:val="21"/>
          <w:u w:val="single"/>
          <w:lang w:eastAsia="zh-CN"/>
        </w:rPr>
        <w:t>28</w:t>
      </w:r>
      <w:r>
        <w:rPr>
          <w:rFonts w:eastAsiaTheme="minorEastAsia"/>
          <w:sz w:val="21"/>
          <w:szCs w:val="21"/>
          <w:lang w:eastAsia="zh-CN"/>
        </w:rPr>
        <w:t xml:space="preserve"> to various gadgets. In turn, feeling close to objects can </w:t>
      </w:r>
      <w:r>
        <w:rPr>
          <w:rFonts w:eastAsiaTheme="minorEastAsia"/>
          <w:sz w:val="21"/>
          <w:szCs w:val="21"/>
          <w:u w:val="single"/>
          <w:lang w:eastAsia="zh-CN"/>
        </w:rPr>
        <w:t>29</w:t>
      </w:r>
      <w:r>
        <w:rPr>
          <w:rFonts w:eastAsiaTheme="minorEastAsia"/>
          <w:sz w:val="21"/>
          <w:szCs w:val="21"/>
          <w:lang w:eastAsia="zh-CN"/>
        </w:rPr>
        <w:t xml:space="preserve"> loneliness. When college student</w:t>
      </w:r>
      <w:r>
        <w:rPr>
          <w:rFonts w:eastAsiaTheme="minorEastAsia"/>
          <w:sz w:val="21"/>
          <w:szCs w:val="21"/>
          <w:lang w:eastAsia="zh-CN"/>
        </w:rPr>
        <w:t>s were reminded of a time they had been</w:t>
      </w:r>
      <w:r>
        <w:rPr>
          <w:rFonts w:eastAsiaTheme="minorEastAsia"/>
          <w:sz w:val="21"/>
          <w:szCs w:val="21"/>
          <w:u w:val="single"/>
          <w:lang w:eastAsia="zh-CN"/>
        </w:rPr>
        <w:t xml:space="preserve"> 30</w:t>
      </w:r>
      <w:r>
        <w:rPr>
          <w:rFonts w:eastAsiaTheme="minorEastAsia"/>
          <w:sz w:val="21"/>
          <w:szCs w:val="21"/>
          <w:lang w:eastAsia="zh-CN"/>
        </w:rPr>
        <w:t xml:space="preserve"> in a social setting they compensated by exaggerating their number of friends—unless they were first given tasks that caused them to interact with their phone as if it had human qualities. The phone </w:t>
      </w:r>
      <w:r>
        <w:rPr>
          <w:rFonts w:eastAsiaTheme="minorEastAsia"/>
          <w:sz w:val="21"/>
          <w:szCs w:val="21"/>
          <w:u w:val="single"/>
          <w:lang w:eastAsia="zh-CN"/>
        </w:rPr>
        <w:t>31</w:t>
      </w:r>
      <w:r>
        <w:rPr>
          <w:rFonts w:eastAsiaTheme="minorEastAsia"/>
          <w:sz w:val="21"/>
          <w:szCs w:val="21"/>
          <w:lang w:eastAsia="zh-CN"/>
        </w:rPr>
        <w:t xml:space="preserve"> stood in for</w:t>
      </w:r>
      <w:r>
        <w:rPr>
          <w:rFonts w:eastAsiaTheme="minorEastAsia"/>
          <w:sz w:val="21"/>
          <w:szCs w:val="21"/>
          <w:lang w:eastAsia="zh-CN"/>
        </w:rPr>
        <w:t xml:space="preserve"> real friends.</w:t>
      </w:r>
    </w:p>
    <w:p w14:paraId="33AD2432" w14:textId="77777777" w:rsidR="00532C7F" w:rsidRDefault="00CE0C83">
      <w:pPr>
        <w:spacing w:line="360" w:lineRule="exact"/>
        <w:ind w:firstLineChars="200" w:firstLine="420"/>
        <w:jc w:val="both"/>
        <w:rPr>
          <w:rFonts w:eastAsiaTheme="minorEastAsia"/>
          <w:sz w:val="21"/>
          <w:szCs w:val="21"/>
          <w:lang w:eastAsia="zh-CN"/>
        </w:rPr>
      </w:pPr>
      <w:r>
        <w:rPr>
          <w:rFonts w:eastAsiaTheme="minorEastAsia"/>
          <w:sz w:val="21"/>
          <w:szCs w:val="21"/>
          <w:lang w:eastAsia="zh-CN"/>
        </w:rPr>
        <w:t>At other times, we personify products on an effort to understand them. One study found that three in four respondents yelled at their computer. Further, the more their computer gave them problems, the more likely the respondents were to repo</w:t>
      </w:r>
      <w:r>
        <w:rPr>
          <w:rFonts w:eastAsiaTheme="minorEastAsia"/>
          <w:sz w:val="21"/>
          <w:szCs w:val="21"/>
          <w:lang w:eastAsia="zh-CN"/>
        </w:rPr>
        <w:t xml:space="preserve">rt that it had its own “beliefs and </w:t>
      </w:r>
      <w:r>
        <w:rPr>
          <w:rFonts w:eastAsiaTheme="minorEastAsia"/>
          <w:sz w:val="21"/>
          <w:szCs w:val="21"/>
          <w:u w:val="single"/>
          <w:lang w:eastAsia="zh-CN"/>
        </w:rPr>
        <w:t>32</w:t>
      </w:r>
      <w:r>
        <w:rPr>
          <w:rFonts w:eastAsiaTheme="minorEastAsia"/>
          <w:sz w:val="21"/>
          <w:szCs w:val="21"/>
          <w:lang w:eastAsia="zh-CN"/>
        </w:rPr>
        <w:t>”.</w:t>
      </w:r>
    </w:p>
    <w:p w14:paraId="14526A22" w14:textId="77777777" w:rsidR="00532C7F" w:rsidRDefault="00CE0C83">
      <w:pPr>
        <w:spacing w:line="360" w:lineRule="exact"/>
        <w:ind w:firstLineChars="200" w:firstLine="420"/>
        <w:jc w:val="both"/>
        <w:rPr>
          <w:rFonts w:eastAsiaTheme="minorEastAsia"/>
          <w:sz w:val="21"/>
          <w:szCs w:val="21"/>
          <w:lang w:eastAsia="zh-CN"/>
        </w:rPr>
      </w:pPr>
      <w:r>
        <w:rPr>
          <w:rFonts w:eastAsiaTheme="minorEastAsia"/>
          <w:sz w:val="21"/>
          <w:szCs w:val="21"/>
          <w:lang w:eastAsia="zh-CN"/>
        </w:rPr>
        <w:t xml:space="preserve">So how do people assign traits to an object? In part, we rely on looks. On humans, wide faces are </w:t>
      </w:r>
      <w:r>
        <w:rPr>
          <w:rFonts w:eastAsiaTheme="minorEastAsia"/>
          <w:sz w:val="21"/>
          <w:szCs w:val="21"/>
          <w:u w:val="single"/>
          <w:lang w:eastAsia="zh-CN"/>
        </w:rPr>
        <w:t>33</w:t>
      </w:r>
      <w:r>
        <w:rPr>
          <w:rFonts w:eastAsiaTheme="minorEastAsia"/>
          <w:sz w:val="21"/>
          <w:szCs w:val="21"/>
          <w:lang w:eastAsia="zh-CN"/>
        </w:rPr>
        <w:t xml:space="preserve"> with dominance. Similarly, people rated cars, clocks and watches with wide faces as more dominant-looking than nar</w:t>
      </w:r>
      <w:r>
        <w:rPr>
          <w:rFonts w:eastAsiaTheme="minorEastAsia"/>
          <w:sz w:val="21"/>
          <w:szCs w:val="21"/>
          <w:lang w:eastAsia="zh-CN"/>
        </w:rPr>
        <w:t xml:space="preserve">rowfaced ones, and preferred them—especially in </w:t>
      </w:r>
      <w:r>
        <w:rPr>
          <w:rFonts w:eastAsiaTheme="minorEastAsia"/>
          <w:sz w:val="21"/>
          <w:szCs w:val="21"/>
          <w:u w:val="single"/>
          <w:lang w:eastAsia="zh-CN"/>
        </w:rPr>
        <w:t>34</w:t>
      </w:r>
      <w:r>
        <w:rPr>
          <w:rFonts w:eastAsiaTheme="minorEastAsia"/>
          <w:sz w:val="21"/>
          <w:szCs w:val="21"/>
          <w:lang w:eastAsia="zh-CN"/>
        </w:rPr>
        <w:t xml:space="preserve"> situations. An analysis of car sales in Germany found that cars with grilles (</w:t>
      </w:r>
      <w:r>
        <w:rPr>
          <w:rFonts w:eastAsiaTheme="minorEastAsia"/>
          <w:sz w:val="21"/>
          <w:szCs w:val="21"/>
          <w:lang w:eastAsia="zh-CN"/>
        </w:rPr>
        <w:t>护栅</w:t>
      </w:r>
      <w:r>
        <w:rPr>
          <w:rFonts w:eastAsiaTheme="minorEastAsia"/>
          <w:sz w:val="21"/>
          <w:szCs w:val="21"/>
          <w:lang w:eastAsia="zh-CN"/>
        </w:rPr>
        <w:t xml:space="preserve">) that were up turned like smiles sold best. The purchasers saw this </w:t>
      </w:r>
      <w:r>
        <w:rPr>
          <w:rFonts w:eastAsiaTheme="minorEastAsia"/>
          <w:sz w:val="21"/>
          <w:szCs w:val="21"/>
          <w:u w:val="single"/>
          <w:lang w:eastAsia="zh-CN"/>
        </w:rPr>
        <w:t>35</w:t>
      </w:r>
      <w:r>
        <w:rPr>
          <w:rFonts w:eastAsiaTheme="minorEastAsia"/>
          <w:sz w:val="21"/>
          <w:szCs w:val="21"/>
          <w:lang w:eastAsia="zh-CN"/>
        </w:rPr>
        <w:t xml:space="preserve"> as increasing a car's friendliness.</w:t>
      </w:r>
    </w:p>
    <w:p w14:paraId="38BE5745" w14:textId="77777777" w:rsidR="00532C7F" w:rsidRDefault="00CE0C83">
      <w:pPr>
        <w:rPr>
          <w:rFonts w:eastAsia="宋体"/>
          <w:b/>
          <w:bCs/>
          <w:sz w:val="21"/>
          <w:szCs w:val="21"/>
          <w:lang w:eastAsia="zh-CN"/>
        </w:rPr>
      </w:pPr>
      <w:r>
        <w:rPr>
          <w:rFonts w:eastAsia="宋体"/>
          <w:b/>
          <w:bCs/>
          <w:sz w:val="21"/>
          <w:szCs w:val="21"/>
          <w:lang w:eastAsia="zh-CN"/>
        </w:rPr>
        <w:br w:type="page"/>
      </w:r>
    </w:p>
    <w:p w14:paraId="7926BF64" w14:textId="77777777" w:rsidR="00532C7F" w:rsidRDefault="00532C7F">
      <w:pPr>
        <w:spacing w:line="360" w:lineRule="auto"/>
        <w:jc w:val="center"/>
        <w:rPr>
          <w:rFonts w:eastAsia="宋体"/>
          <w:b/>
          <w:bCs/>
          <w:sz w:val="21"/>
          <w:szCs w:val="21"/>
          <w:lang w:eastAsia="zh-CN"/>
        </w:rPr>
      </w:pPr>
    </w:p>
    <w:p w14:paraId="5E894A8D" w14:textId="77777777" w:rsidR="00532C7F" w:rsidRDefault="00CE0C83">
      <w:pPr>
        <w:spacing w:line="360" w:lineRule="auto"/>
        <w:jc w:val="center"/>
        <w:rPr>
          <w:rFonts w:eastAsia="宋体"/>
          <w:b/>
          <w:bCs/>
          <w:sz w:val="21"/>
          <w:szCs w:val="21"/>
          <w:lang w:eastAsia="zh-CN"/>
        </w:rPr>
      </w:pPr>
      <w:r>
        <w:rPr>
          <w:rFonts w:eastAsia="宋体"/>
          <w:b/>
          <w:bCs/>
          <w:sz w:val="21"/>
          <w:szCs w:val="21"/>
          <w:lang w:eastAsia="zh-CN"/>
        </w:rPr>
        <w:br/>
      </w:r>
      <w:r>
        <w:rPr>
          <w:noProof/>
          <w:sz w:val="21"/>
          <w:szCs w:val="21"/>
          <w:lang w:eastAsia="zh-CN"/>
        </w:rPr>
        <mc:AlternateContent>
          <mc:Choice Requires="wpg">
            <w:drawing>
              <wp:anchor distT="0" distB="0" distL="114300" distR="114300" simplePos="0" relativeHeight="251661312" behindDoc="1" locked="0" layoutInCell="1" allowOverlap="1" wp14:anchorId="4F823203" wp14:editId="50C575A8">
                <wp:simplePos x="0" y="0"/>
                <wp:positionH relativeFrom="page">
                  <wp:posOffset>1449705</wp:posOffset>
                </wp:positionH>
                <wp:positionV relativeFrom="paragraph">
                  <wp:posOffset>223520</wp:posOffset>
                </wp:positionV>
                <wp:extent cx="4048760" cy="2136140"/>
                <wp:effectExtent l="4445" t="1905" r="23495" b="14605"/>
                <wp:wrapTopAndBottom/>
                <wp:docPr id="23" name="组合 23"/>
                <wp:cNvGraphicFramePr/>
                <a:graphic xmlns:a="http://schemas.openxmlformats.org/drawingml/2006/main">
                  <a:graphicData uri="http://schemas.microsoft.com/office/word/2010/wordprocessingGroup">
                    <wpg:wgp>
                      <wpg:cNvGrpSpPr/>
                      <wpg:grpSpPr>
                        <a:xfrm>
                          <a:off x="0" y="0"/>
                          <a:ext cx="4048760" cy="2136140"/>
                          <a:chOff x="2548" y="1203"/>
                          <a:chExt cx="6376" cy="3140"/>
                        </a:xfrm>
                      </wpg:grpSpPr>
                      <wps:wsp>
                        <wps:cNvPr id="24" name="Line 25"/>
                        <wps:cNvCnPr/>
                        <wps:spPr bwMode="auto">
                          <a:xfrm>
                            <a:off x="2553" y="1207"/>
                            <a:ext cx="6367" cy="0"/>
                          </a:xfrm>
                          <a:prstGeom prst="line">
                            <a:avLst/>
                          </a:prstGeom>
                          <a:noFill/>
                          <a:ln w="6096">
                            <a:solidFill>
                              <a:srgbClr val="000000"/>
                            </a:solidFill>
                            <a:round/>
                          </a:ln>
                        </wps:spPr>
                        <wps:bodyPr/>
                      </wps:wsp>
                      <wps:wsp>
                        <wps:cNvPr id="25" name="Line 26"/>
                        <wps:cNvCnPr/>
                        <wps:spPr bwMode="auto">
                          <a:xfrm>
                            <a:off x="2548" y="1203"/>
                            <a:ext cx="0" cy="3140"/>
                          </a:xfrm>
                          <a:prstGeom prst="line">
                            <a:avLst/>
                          </a:prstGeom>
                          <a:noFill/>
                          <a:ln w="6096">
                            <a:solidFill>
                              <a:srgbClr val="000000"/>
                            </a:solidFill>
                            <a:round/>
                          </a:ln>
                        </wps:spPr>
                        <wps:bodyPr/>
                      </wps:wsp>
                      <wps:wsp>
                        <wps:cNvPr id="26" name="Line 27"/>
                        <wps:cNvCnPr/>
                        <wps:spPr bwMode="auto">
                          <a:xfrm>
                            <a:off x="2553" y="4339"/>
                            <a:ext cx="6367" cy="0"/>
                          </a:xfrm>
                          <a:prstGeom prst="line">
                            <a:avLst/>
                          </a:prstGeom>
                          <a:noFill/>
                          <a:ln w="6096">
                            <a:solidFill>
                              <a:srgbClr val="000000"/>
                            </a:solidFill>
                            <a:round/>
                          </a:ln>
                        </wps:spPr>
                        <wps:bodyPr/>
                      </wps:wsp>
                      <wps:wsp>
                        <wps:cNvPr id="27" name="Line 28"/>
                        <wps:cNvCnPr/>
                        <wps:spPr bwMode="auto">
                          <a:xfrm>
                            <a:off x="8924" y="1203"/>
                            <a:ext cx="0" cy="3140"/>
                          </a:xfrm>
                          <a:prstGeom prst="line">
                            <a:avLst/>
                          </a:prstGeom>
                          <a:noFill/>
                          <a:ln w="6096">
                            <a:solidFill>
                              <a:srgbClr val="000000"/>
                            </a:solidFill>
                            <a:round/>
                          </a:ln>
                        </wps:spPr>
                        <wps:bodyPr/>
                      </wps:wsp>
                      <wps:wsp>
                        <wps:cNvPr id="28" name="Text Box 29"/>
                        <wps:cNvSpPr txBox="1">
                          <a:spLocks noChangeArrowheads="1"/>
                        </wps:cNvSpPr>
                        <wps:spPr bwMode="auto">
                          <a:xfrm>
                            <a:off x="5562" y="1255"/>
                            <a:ext cx="1506" cy="2528"/>
                          </a:xfrm>
                          <a:prstGeom prst="rect">
                            <a:avLst/>
                          </a:prstGeom>
                          <a:noFill/>
                          <a:ln>
                            <a:noFill/>
                          </a:ln>
                        </wps:spPr>
                        <wps:txbx>
                          <w:txbxContent>
                            <w:p w14:paraId="696A8C4C" w14:textId="77777777" w:rsidR="00532C7F" w:rsidRDefault="00CE0C83">
                              <w:pPr>
                                <w:tabs>
                                  <w:tab w:val="left" w:pos="274"/>
                                </w:tabs>
                                <w:spacing w:line="233" w:lineRule="exact"/>
                                <w:ind w:left="-1"/>
                                <w:rPr>
                                  <w:sz w:val="21"/>
                                </w:rPr>
                              </w:pPr>
                              <w:r>
                                <w:rPr>
                                  <w:rFonts w:eastAsiaTheme="minorEastAsia"/>
                                  <w:sz w:val="21"/>
                                  <w:lang w:eastAsia="zh-CN"/>
                                </w:rPr>
                                <w:t>I)</w:t>
                              </w:r>
                              <w:r>
                                <w:rPr>
                                  <w:sz w:val="21"/>
                                  <w:szCs w:val="21"/>
                                </w:rPr>
                                <w:t xml:space="preserve"> desires</w:t>
                              </w:r>
                            </w:p>
                            <w:p w14:paraId="37952357" w14:textId="77777777" w:rsidR="00532C7F" w:rsidRDefault="00CE0C83">
                              <w:pPr>
                                <w:tabs>
                                  <w:tab w:val="left" w:pos="257"/>
                                </w:tabs>
                                <w:spacing w:before="70"/>
                                <w:ind w:left="-1"/>
                                <w:rPr>
                                  <w:sz w:val="21"/>
                                </w:rPr>
                              </w:pPr>
                              <w:r>
                                <w:rPr>
                                  <w:rFonts w:eastAsiaTheme="minorEastAsia"/>
                                  <w:sz w:val="21"/>
                                  <w:lang w:eastAsia="zh-CN"/>
                                </w:rPr>
                                <w:t>J)</w:t>
                              </w:r>
                              <w:r>
                                <w:rPr>
                                  <w:sz w:val="21"/>
                                  <w:szCs w:val="21"/>
                                </w:rPr>
                                <w:t xml:space="preserve"> excluded</w:t>
                              </w:r>
                            </w:p>
                            <w:p w14:paraId="6F799160" w14:textId="77777777" w:rsidR="00532C7F" w:rsidRDefault="00CE0C83">
                              <w:pPr>
                                <w:tabs>
                                  <w:tab w:val="left" w:pos="339"/>
                                </w:tabs>
                                <w:spacing w:before="71"/>
                                <w:ind w:left="-1"/>
                                <w:rPr>
                                  <w:sz w:val="21"/>
                                </w:rPr>
                              </w:pPr>
                              <w:r>
                                <w:rPr>
                                  <w:rFonts w:eastAsiaTheme="minorEastAsia"/>
                                  <w:sz w:val="21"/>
                                  <w:lang w:eastAsia="zh-CN"/>
                                </w:rPr>
                                <w:t>K)</w:t>
                              </w:r>
                              <w:r>
                                <w:rPr>
                                  <w:sz w:val="21"/>
                                  <w:szCs w:val="21"/>
                                </w:rPr>
                                <w:t xml:space="preserve"> feature</w:t>
                              </w:r>
                            </w:p>
                            <w:p w14:paraId="25CB08BC" w14:textId="77777777" w:rsidR="00532C7F" w:rsidRDefault="00CE0C83">
                              <w:pPr>
                                <w:tabs>
                                  <w:tab w:val="left" w:pos="338"/>
                                </w:tabs>
                                <w:spacing w:before="70"/>
                                <w:ind w:left="-1"/>
                                <w:rPr>
                                  <w:rFonts w:eastAsiaTheme="minorEastAsia"/>
                                  <w:sz w:val="21"/>
                                  <w:lang w:eastAsia="zh-CN"/>
                                </w:rPr>
                              </w:pPr>
                              <w:r>
                                <w:rPr>
                                  <w:rFonts w:eastAsiaTheme="minorEastAsia"/>
                                  <w:sz w:val="21"/>
                                  <w:lang w:eastAsia="zh-CN"/>
                                </w:rPr>
                                <w:t>L)</w:t>
                              </w:r>
                              <w:r>
                                <w:rPr>
                                  <w:sz w:val="21"/>
                                  <w:szCs w:val="21"/>
                                </w:rPr>
                                <w:t xml:space="preserve"> lonely</w:t>
                              </w:r>
                            </w:p>
                            <w:p w14:paraId="791AEDAF" w14:textId="77777777" w:rsidR="00532C7F" w:rsidRDefault="00CE0C83">
                              <w:pPr>
                                <w:tabs>
                                  <w:tab w:val="left" w:pos="338"/>
                                </w:tabs>
                                <w:spacing w:before="70"/>
                                <w:ind w:left="-1"/>
                                <w:rPr>
                                  <w:rFonts w:eastAsiaTheme="minorEastAsia"/>
                                  <w:sz w:val="21"/>
                                  <w:lang w:eastAsia="zh-CN"/>
                                </w:rPr>
                              </w:pPr>
                              <w:r>
                                <w:rPr>
                                  <w:rFonts w:eastAsiaTheme="minorEastAsia"/>
                                  <w:sz w:val="21"/>
                                  <w:lang w:eastAsia="zh-CN"/>
                                </w:rPr>
                                <w:t>M)</w:t>
                              </w:r>
                              <w:r>
                                <w:rPr>
                                  <w:sz w:val="21"/>
                                  <w:szCs w:val="21"/>
                                </w:rPr>
                                <w:t xml:space="preserve"> separate</w:t>
                              </w:r>
                            </w:p>
                            <w:p w14:paraId="191D472A" w14:textId="77777777" w:rsidR="00532C7F" w:rsidRDefault="00CE0C83">
                              <w:pPr>
                                <w:tabs>
                                  <w:tab w:val="left" w:pos="314"/>
                                </w:tabs>
                                <w:spacing w:before="71"/>
                                <w:ind w:left="-1"/>
                                <w:rPr>
                                  <w:rFonts w:eastAsiaTheme="minorEastAsia"/>
                                  <w:sz w:val="21"/>
                                  <w:lang w:eastAsia="zh-CN"/>
                                </w:rPr>
                              </w:pPr>
                              <w:r>
                                <w:rPr>
                                  <w:rFonts w:eastAsiaTheme="minorEastAsia"/>
                                  <w:sz w:val="21"/>
                                  <w:lang w:eastAsia="zh-CN"/>
                                </w:rPr>
                                <w:t>N)</w:t>
                              </w:r>
                              <w:r>
                                <w:rPr>
                                  <w:sz w:val="21"/>
                                  <w:szCs w:val="21"/>
                                </w:rPr>
                                <w:t xml:space="preserve"> spectacularly</w:t>
                              </w:r>
                            </w:p>
                            <w:p w14:paraId="133FE203" w14:textId="77777777" w:rsidR="00532C7F" w:rsidRDefault="00CE0C83">
                              <w:pPr>
                                <w:tabs>
                                  <w:tab w:val="left" w:pos="314"/>
                                </w:tabs>
                                <w:spacing w:before="71"/>
                                <w:ind w:left="-1"/>
                                <w:rPr>
                                  <w:rFonts w:eastAsiaTheme="minorEastAsia"/>
                                  <w:sz w:val="21"/>
                                  <w:lang w:eastAsia="zh-CN"/>
                                </w:rPr>
                              </w:pPr>
                              <w:r>
                                <w:rPr>
                                  <w:rFonts w:eastAsiaTheme="minorEastAsia"/>
                                  <w:sz w:val="21"/>
                                  <w:lang w:eastAsia="zh-CN"/>
                                </w:rPr>
                                <w:t>O)</w:t>
                              </w:r>
                              <w:r>
                                <w:rPr>
                                  <w:sz w:val="21"/>
                                  <w:szCs w:val="21"/>
                                </w:rPr>
                                <w:t xml:space="preserve"> warrant</w:t>
                              </w:r>
                            </w:p>
                          </w:txbxContent>
                        </wps:txbx>
                        <wps:bodyPr rot="0" vert="horz" wrap="square" lIns="0" tIns="0" rIns="0" bIns="0" anchor="t" anchorCtr="0" upright="1">
                          <a:noAutofit/>
                        </wps:bodyPr>
                      </wps:wsp>
                      <wps:wsp>
                        <wps:cNvPr id="29" name="Text Box 30"/>
                        <wps:cNvSpPr txBox="1">
                          <a:spLocks noChangeArrowheads="1"/>
                        </wps:cNvSpPr>
                        <wps:spPr bwMode="auto">
                          <a:xfrm>
                            <a:off x="2656" y="1255"/>
                            <a:ext cx="1754" cy="3041"/>
                          </a:xfrm>
                          <a:prstGeom prst="rect">
                            <a:avLst/>
                          </a:prstGeom>
                          <a:noFill/>
                          <a:ln>
                            <a:noFill/>
                          </a:ln>
                        </wps:spPr>
                        <wps:txbx>
                          <w:txbxContent>
                            <w:p w14:paraId="4B3BC20F" w14:textId="77777777" w:rsidR="00532C7F" w:rsidRDefault="00CE0C83">
                              <w:pPr>
                                <w:tabs>
                                  <w:tab w:val="left" w:pos="274"/>
                                </w:tabs>
                                <w:spacing w:line="233" w:lineRule="exact"/>
                                <w:ind w:left="-1"/>
                                <w:rPr>
                                  <w:sz w:val="21"/>
                                </w:rPr>
                              </w:pPr>
                              <w:r>
                                <w:rPr>
                                  <w:rFonts w:eastAsiaTheme="minorEastAsia"/>
                                  <w:sz w:val="21"/>
                                  <w:lang w:eastAsia="zh-CN"/>
                                </w:rPr>
                                <w:t>A)</w:t>
                              </w:r>
                              <w:r>
                                <w:rPr>
                                  <w:rFonts w:eastAsiaTheme="minorEastAsia"/>
                                  <w:sz w:val="21"/>
                                  <w:lang w:eastAsia="zh-CN"/>
                                </w:rPr>
                                <w:t xml:space="preserve"> </w:t>
                              </w:r>
                              <w:r>
                                <w:rPr>
                                  <w:sz w:val="21"/>
                                  <w:szCs w:val="21"/>
                                </w:rPr>
                                <w:t>alleviate</w:t>
                              </w:r>
                            </w:p>
                            <w:p w14:paraId="4E908DF8" w14:textId="77777777" w:rsidR="00532C7F" w:rsidRDefault="00CE0C83">
                              <w:pPr>
                                <w:tabs>
                                  <w:tab w:val="left" w:pos="263"/>
                                </w:tabs>
                                <w:spacing w:before="71"/>
                                <w:ind w:left="-1"/>
                                <w:rPr>
                                  <w:rFonts w:eastAsiaTheme="minorEastAsia"/>
                                  <w:sz w:val="21"/>
                                  <w:lang w:eastAsia="zh-CN"/>
                                </w:rPr>
                              </w:pPr>
                              <w:r>
                                <w:rPr>
                                  <w:rFonts w:eastAsiaTheme="minorEastAsia"/>
                                  <w:sz w:val="21"/>
                                  <w:lang w:eastAsia="zh-CN"/>
                                </w:rPr>
                                <w:t xml:space="preserve">B) </w:t>
                              </w:r>
                              <w:r>
                                <w:rPr>
                                  <w:rFonts w:eastAsiaTheme="minorEastAsia"/>
                                  <w:sz w:val="21"/>
                                  <w:lang w:eastAsia="zh-CN"/>
                                </w:rPr>
                                <w:t>apparently</w:t>
                              </w:r>
                            </w:p>
                            <w:p w14:paraId="1AA338BD" w14:textId="77777777" w:rsidR="00532C7F" w:rsidRDefault="00CE0C83">
                              <w:pPr>
                                <w:tabs>
                                  <w:tab w:val="left" w:pos="263"/>
                                </w:tabs>
                                <w:spacing w:before="71"/>
                                <w:ind w:left="-1"/>
                                <w:rPr>
                                  <w:sz w:val="21"/>
                                </w:rPr>
                              </w:pPr>
                              <w:r>
                                <w:rPr>
                                  <w:rFonts w:eastAsiaTheme="minorEastAsia"/>
                                  <w:sz w:val="21"/>
                                  <w:lang w:eastAsia="zh-CN"/>
                                </w:rPr>
                                <w:t>C)</w:t>
                              </w:r>
                              <w:r>
                                <w:rPr>
                                  <w:sz w:val="21"/>
                                  <w:szCs w:val="21"/>
                                </w:rPr>
                                <w:t xml:space="preserve"> arrogant</w:t>
                              </w:r>
                            </w:p>
                            <w:p w14:paraId="02C475BE" w14:textId="77777777" w:rsidR="00532C7F" w:rsidRDefault="00CE0C83">
                              <w:pPr>
                                <w:tabs>
                                  <w:tab w:val="left" w:pos="274"/>
                                </w:tabs>
                                <w:spacing w:before="70"/>
                                <w:ind w:left="-1"/>
                                <w:rPr>
                                  <w:sz w:val="21"/>
                                </w:rPr>
                              </w:pPr>
                              <w:r>
                                <w:rPr>
                                  <w:rFonts w:eastAsiaTheme="minorEastAsia"/>
                                  <w:sz w:val="21"/>
                                  <w:lang w:eastAsia="zh-CN"/>
                                </w:rPr>
                                <w:t>D)</w:t>
                              </w:r>
                              <w:r>
                                <w:rPr>
                                  <w:sz w:val="21"/>
                                  <w:szCs w:val="21"/>
                                </w:rPr>
                                <w:t xml:space="preserve"> associated</w:t>
                              </w:r>
                            </w:p>
                            <w:p w14:paraId="45E5ADA6" w14:textId="77777777" w:rsidR="00532C7F" w:rsidRDefault="00CE0C83">
                              <w:pPr>
                                <w:tabs>
                                  <w:tab w:val="left" w:pos="251"/>
                                </w:tabs>
                                <w:spacing w:before="71"/>
                                <w:ind w:left="-1"/>
                                <w:rPr>
                                  <w:sz w:val="21"/>
                                </w:rPr>
                              </w:pPr>
                              <w:r>
                                <w:rPr>
                                  <w:rFonts w:eastAsiaTheme="minorEastAsia"/>
                                  <w:sz w:val="21"/>
                                  <w:lang w:eastAsia="zh-CN"/>
                                </w:rPr>
                                <w:t>E)</w:t>
                              </w:r>
                              <w:r>
                                <w:rPr>
                                  <w:sz w:val="21"/>
                                  <w:szCs w:val="21"/>
                                </w:rPr>
                                <w:t xml:space="preserve"> circumstances</w:t>
                              </w:r>
                            </w:p>
                            <w:p w14:paraId="174398EB" w14:textId="77777777" w:rsidR="00532C7F" w:rsidRDefault="00CE0C83">
                              <w:pPr>
                                <w:tabs>
                                  <w:tab w:val="left" w:pos="239"/>
                                </w:tabs>
                                <w:spacing w:before="70"/>
                                <w:ind w:left="-1"/>
                                <w:rPr>
                                  <w:sz w:val="21"/>
                                </w:rPr>
                              </w:pPr>
                              <w:r>
                                <w:rPr>
                                  <w:rFonts w:eastAsiaTheme="minorEastAsia"/>
                                  <w:sz w:val="21"/>
                                  <w:lang w:eastAsia="zh-CN"/>
                                </w:rPr>
                                <w:t>F)</w:t>
                              </w:r>
                              <w:r>
                                <w:rPr>
                                  <w:sz w:val="21"/>
                                  <w:szCs w:val="21"/>
                                </w:rPr>
                                <w:t xml:space="preserve"> competitive</w:t>
                              </w:r>
                            </w:p>
                            <w:p w14:paraId="174E3129" w14:textId="77777777" w:rsidR="00532C7F" w:rsidRDefault="00CE0C83">
                              <w:pPr>
                                <w:tabs>
                                  <w:tab w:val="left" w:pos="274"/>
                                </w:tabs>
                                <w:spacing w:before="71"/>
                                <w:ind w:left="-1"/>
                                <w:rPr>
                                  <w:sz w:val="21"/>
                                </w:rPr>
                              </w:pPr>
                              <w:r>
                                <w:rPr>
                                  <w:rFonts w:eastAsiaTheme="minorEastAsia"/>
                                  <w:sz w:val="21"/>
                                  <w:lang w:eastAsia="zh-CN"/>
                                </w:rPr>
                                <w:t>G)</w:t>
                              </w:r>
                              <w:r>
                                <w:rPr>
                                  <w:sz w:val="21"/>
                                  <w:szCs w:val="21"/>
                                </w:rPr>
                                <w:t xml:space="preserve"> conceded</w:t>
                              </w:r>
                            </w:p>
                            <w:p w14:paraId="2DC0B7CE" w14:textId="77777777" w:rsidR="00532C7F" w:rsidRDefault="00CE0C83">
                              <w:pPr>
                                <w:tabs>
                                  <w:tab w:val="left" w:pos="274"/>
                                </w:tabs>
                                <w:spacing w:before="71"/>
                                <w:ind w:left="-1"/>
                                <w:rPr>
                                  <w:rFonts w:eastAsiaTheme="minorEastAsia"/>
                                  <w:sz w:val="21"/>
                                  <w:lang w:eastAsia="zh-CN"/>
                                </w:rPr>
                              </w:pPr>
                              <w:r>
                                <w:rPr>
                                  <w:rFonts w:eastAsiaTheme="minorEastAsia"/>
                                  <w:sz w:val="21"/>
                                  <w:lang w:eastAsia="zh-CN"/>
                                </w:rPr>
                                <w:t>H)</w:t>
                              </w:r>
                              <w:r>
                                <w:rPr>
                                  <w:sz w:val="21"/>
                                  <w:szCs w:val="21"/>
                                </w:rPr>
                                <w:t xml:space="preserve"> consciousness</w:t>
                              </w:r>
                            </w:p>
                            <w:p w14:paraId="55581F5E" w14:textId="77777777" w:rsidR="00532C7F" w:rsidRDefault="00CE0C83">
                              <w:pPr>
                                <w:numPr>
                                  <w:ilvl w:val="0"/>
                                  <w:numId w:val="1"/>
                                </w:numPr>
                                <w:tabs>
                                  <w:tab w:val="left" w:pos="192"/>
                                </w:tabs>
                                <w:spacing w:before="70"/>
                                <w:rPr>
                                  <w:sz w:val="21"/>
                                </w:rPr>
                              </w:pPr>
                              <w:r>
                                <w:rPr>
                                  <w:sz w:val="21"/>
                                </w:rPr>
                                <w:t>exclusively</w:t>
                              </w:r>
                            </w:p>
                            <w:p w14:paraId="30B84891" w14:textId="77777777" w:rsidR="00532C7F" w:rsidRDefault="00CE0C83">
                              <w:pPr>
                                <w:numPr>
                                  <w:ilvl w:val="0"/>
                                  <w:numId w:val="1"/>
                                </w:numPr>
                                <w:tabs>
                                  <w:tab w:val="left" w:pos="205"/>
                                </w:tabs>
                                <w:spacing w:before="71"/>
                                <w:ind w:left="204" w:hanging="205"/>
                                <w:rPr>
                                  <w:sz w:val="21"/>
                                </w:rPr>
                              </w:pPr>
                              <w:r>
                                <w:rPr>
                                  <w:sz w:val="21"/>
                                </w:rPr>
                                <w:t>innovated</w:t>
                              </w:r>
                            </w:p>
                          </w:txbxContent>
                        </wps:txbx>
                        <wps:bodyPr rot="0" vert="horz" wrap="square" lIns="0" tIns="0" rIns="0" bIns="0" anchor="t" anchorCtr="0" upright="1">
                          <a:noAutofit/>
                        </wps:bodyPr>
                      </wps:wsp>
                    </wpg:wgp>
                  </a:graphicData>
                </a:graphic>
              </wp:anchor>
            </w:drawing>
          </mc:Choice>
          <mc:Fallback>
            <w:pict>
              <v:group w14:anchorId="4F823203" id="组合 23" o:spid="_x0000_s1026" style="position:absolute;left:0;text-align:left;margin-left:114.15pt;margin-top:17.6pt;width:318.8pt;height:168.2pt;z-index:-251655168;mso-position-horizontal-relative:page" coordorigin="2548,1203" coordsize="637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wttOgMAAEcNAAAOAAAAZHJzL2Uyb0RvYy54bWzsV1tP2zAUfp+0/2D5fSRNmrSNSBErG5rE&#10;NiTYD3AT56Iltme7pOzX79hOeqFjQlSgPcBDcXw5Oec73/F3cnq2bht0R6WqOUvx6MTHiLKM5zUr&#10;U/zj9vOHKUZKE5aThjOa4nuq8Nn8/bvTTiQ04BVvcioRGGEq6USKK61F4nkqq2hL1AkXlMFiwWVL&#10;NDzK0ssl6cB623iB78dex2UuJM+oUjB74Rbx3NovCprp70WhqEZNisE3bX+l/V2aX29+SpJSElHV&#10;We8GeYYXLakZvHRj6oJoglayPjDV1pnkihf6JOOtx4uizqiNAaIZ+Q+iuZR8JWwsZdKVYgMTQPsA&#10;p2ebzb7dXUpxI64lINGJErCwTyaWdSFb8x+8RGsL2f0GMrrWKIPJsT+eTmJANoO1YBTGo3EPalYB&#10;8uZcEI2BBLA8CvzQAZ5Vn/rzcTiJ3eGwP+kNL/b23OkEEERtMVDHYXBTEUEttCoBDK4lqnNwdYwR&#10;Iy3w9KpmFAWRcde8GbYsWI+RShTAhZbdV57DTrLS3Kb+AVxBFIVD2BMX9gBaHMYTF7TFahMxSYRU&#10;+pLyFplBihvwwtomd1dKgy+wddhiMsP457ppLIcbhroUx/4stgcUb+rcLJptSpbLRSPRHTFVYP+M&#10;Q2BsbxuwjeVuvmGwbAI3oToIljy/twjYeUiFm375nET7OYmPyskBFYec9BQ+YOEW8LecbOsEana3&#10;Tiy/j62TcRjO3urkCbLwyN0FV8puTqZH1Ml0Zm7CvSv7rU7+KdWP5ASEz+Xk1uD3ka9RYDne14rR&#10;XaTXMA/q6O5tccWznwoxvqgIK+m5lLyrKMlB70b20t456m7gJ6lRFMVBn9HIqhpJhoyOIr+X4CAK&#10;LGseFyQJDdWTBWlPocDmX0RFr5drUBwTk9MXJLnr0aCnhEHF5W+MOujPUqx+rYikGDVfGIBhmrlh&#10;IIfBchgQlsHRFGuM3HChXdO3ErIuK7Ds4Gb8HOS7qK22br3oxe8VRW52QJTQ9gY72X4dogRxBGyw&#10;pX9AlEkEt4Jp9EJ/7Mg49GoHKvkSRLEtmn3vNlP/H19s2wrduu2v+i8L8zmw+2z5tf3+mf8BAAD/&#10;/wMAUEsDBBQABgAIAAAAIQCTT54N4QAAAAoBAAAPAAAAZHJzL2Rvd25yZXYueG1sTI9NT4NAEIbv&#10;Jv6HzZh4s8tHQESWpmnUU2Nia2K8TWEKpOwuYbdA/73jSY8z8+Sd5y3Wi+7FRKPrrFEQrgIQZCpb&#10;d6ZR8Hl4fchAOI+mxt4aUnAlB+vy9qbAvLaz+aBp7xvBIcblqKD1fsildFVLGt3KDmT4drKjRs/j&#10;2Mh6xJnDdS+jIEilxs7whxYH2rZUnfcXreBtxnkThy/T7nzaXr8PyfvXLiSl7u+WzTMIT4v/g+FX&#10;n9WhZKejvZjaiV5BFGUxowriJALBQJYmTyCOvHgMU5BlIf9XKH8AAAD//wMAUEsBAi0AFAAGAAgA&#10;AAAhALaDOJL+AAAA4QEAABMAAAAAAAAAAAAAAAAAAAAAAFtDb250ZW50X1R5cGVzXS54bWxQSwEC&#10;LQAUAAYACAAAACEAOP0h/9YAAACUAQAACwAAAAAAAAAAAAAAAAAvAQAAX3JlbHMvLnJlbHNQSwEC&#10;LQAUAAYACAAAACEAwi8LbToDAABHDQAADgAAAAAAAAAAAAAAAAAuAgAAZHJzL2Uyb0RvYy54bWxQ&#10;SwECLQAUAAYACAAAACEAk0+eDeEAAAAKAQAADwAAAAAAAAAAAAAAAACUBQAAZHJzL2Rvd25yZXYu&#10;eG1sUEsFBgAAAAAEAAQA8wAAAKIGAAAAAA==&#10;">
                <v:line id="Line 25" o:spid="_x0000_s1027" style="position:absolute;visibility:visible;mso-wrap-style:square" from="2553,1207" to="892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ffxAAAANsAAAAPAAAAZHJzL2Rvd25yZXYueG1sRI/NasMw&#10;EITvgbyD2EJvidxQ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IIYp9/EAAAA2wAAAA8A&#10;AAAAAAAAAAAAAAAABwIAAGRycy9kb3ducmV2LnhtbFBLBQYAAAAAAwADALcAAAD4AgAAAAA=&#10;" strokeweight=".48pt"/>
                <v:line id="Line 26" o:spid="_x0000_s1028" style="position:absolute;visibility:visible;mso-wrap-style:square" from="2548,1203" to="2548,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JExAAAANsAAAAPAAAAZHJzL2Rvd25yZXYueG1sRI/NasMw&#10;EITvgbyD2EJvidxAk+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O1UAkTEAAAA2wAAAA8A&#10;AAAAAAAAAAAAAAAABwIAAGRycy9kb3ducmV2LnhtbFBLBQYAAAAAAwADALcAAAD4AgAAAAA=&#10;" strokeweight=".48pt"/>
                <v:line id="Line 27" o:spid="_x0000_s1029" style="position:absolute;visibility:visible;mso-wrap-style:square" from="2553,4339" to="8920,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zwwAAANsAAAAPAAAAZHJzL2Rvd25yZXYueG1sRI9PawIx&#10;FMTvQr9DeAVvmq0HLatR2oJ/YE9qoR4fyXOzuHlZNnF3/fZNQehxmJnfMKvN4GrRURsqzwrephkI&#10;Yu1NxaWC7/N28g4iRGSDtWdS8KAAm/XLaIW58T0fqTvFUiQIhxwV2BibXMqgLTkMU98QJ+/qW4cx&#10;ybaUpsU+wV0tZ1k2lw4rTgsWG/qypG+nu1PQ7YtLVyw86v1P8Wn1dlct+p1S49fhYwki0hD/w8/2&#10;wSiYzeHvS/oBcv0LAAD//wMAUEsBAi0AFAAGAAgAAAAhANvh9svuAAAAhQEAABMAAAAAAAAAAAAA&#10;AAAAAAAAAFtDb250ZW50X1R5cGVzXS54bWxQSwECLQAUAAYACAAAACEAWvQsW78AAAAVAQAACwAA&#10;AAAAAAAAAAAAAAAfAQAAX3JlbHMvLnJlbHNQSwECLQAUAAYACAAAACEAHYacM8MAAADbAAAADwAA&#10;AAAAAAAAAAAAAAAHAgAAZHJzL2Rvd25yZXYueG1sUEsFBgAAAAADAAMAtwAAAPcCAAAAAA==&#10;" strokeweight=".48pt"/>
                <v:line id="Line 28" o:spid="_x0000_s1030" style="position:absolute;visibility:visible;mso-wrap-style:square" from="8924,1203" to="8924,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mowwAAANsAAAAPAAAAZHJzL2Rvd25yZXYueG1sRI/NasMw&#10;EITvgbyD2EBvidwc6uBGCW0gScGn/EB7XKStZWqtjKXY7ttXhUCOw8x8w6y3o2tET12oPSt4XmQg&#10;iLU3NVcKrpf9fAUiRGSDjWdS8EsBtpvpZI2F8QOfqD/HSiQIhwIV2BjbQsqgLTkMC98SJ+/bdw5j&#10;kl0lTYdDgrtGLrPsRTqsOS1YbGlnSf+cb05Bfyy/+jL3qI+f5bvV+0OdDwelnmbj2yuISGN8hO/t&#10;D6NgmcP/l/QD5OYPAAD//wMAUEsBAi0AFAAGAAgAAAAhANvh9svuAAAAhQEAABMAAAAAAAAAAAAA&#10;AAAAAAAAAFtDb250ZW50X1R5cGVzXS54bWxQSwECLQAUAAYACAAAACEAWvQsW78AAAAVAQAACwAA&#10;AAAAAAAAAAAAAAAfAQAAX3JlbHMvLnJlbHNQSwECLQAUAAYACAAAACEAcso5qMMAAADbAAAADwAA&#10;AAAAAAAAAAAAAAAHAgAAZHJzL2Rvd25yZXYueG1sUEsFBgAAAAADAAMAtwAAAPcCAAAAAA==&#10;" strokeweight=".48pt"/>
                <v:shapetype id="_x0000_t202" coordsize="21600,21600" o:spt="202" path="m,l,21600r21600,l21600,xe">
                  <v:stroke joinstyle="miter"/>
                  <v:path gradientshapeok="t" o:connecttype="rect"/>
                </v:shapetype>
                <v:shape id="Text Box 29" o:spid="_x0000_s1031" type="#_x0000_t202" style="position:absolute;left:5562;top:1255;width:1506;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96A8C4C" w14:textId="77777777" w:rsidR="00532C7F" w:rsidRDefault="00CE0C83">
                        <w:pPr>
                          <w:tabs>
                            <w:tab w:val="left" w:pos="274"/>
                          </w:tabs>
                          <w:spacing w:line="233" w:lineRule="exact"/>
                          <w:ind w:left="-1"/>
                          <w:rPr>
                            <w:sz w:val="21"/>
                          </w:rPr>
                        </w:pPr>
                        <w:r>
                          <w:rPr>
                            <w:rFonts w:eastAsiaTheme="minorEastAsia"/>
                            <w:sz w:val="21"/>
                            <w:lang w:eastAsia="zh-CN"/>
                          </w:rPr>
                          <w:t>I)</w:t>
                        </w:r>
                        <w:r>
                          <w:rPr>
                            <w:sz w:val="21"/>
                            <w:szCs w:val="21"/>
                          </w:rPr>
                          <w:t xml:space="preserve"> desires</w:t>
                        </w:r>
                      </w:p>
                      <w:p w14:paraId="37952357" w14:textId="77777777" w:rsidR="00532C7F" w:rsidRDefault="00CE0C83">
                        <w:pPr>
                          <w:tabs>
                            <w:tab w:val="left" w:pos="257"/>
                          </w:tabs>
                          <w:spacing w:before="70"/>
                          <w:ind w:left="-1"/>
                          <w:rPr>
                            <w:sz w:val="21"/>
                          </w:rPr>
                        </w:pPr>
                        <w:r>
                          <w:rPr>
                            <w:rFonts w:eastAsiaTheme="minorEastAsia"/>
                            <w:sz w:val="21"/>
                            <w:lang w:eastAsia="zh-CN"/>
                          </w:rPr>
                          <w:t>J)</w:t>
                        </w:r>
                        <w:r>
                          <w:rPr>
                            <w:sz w:val="21"/>
                            <w:szCs w:val="21"/>
                          </w:rPr>
                          <w:t xml:space="preserve"> excluded</w:t>
                        </w:r>
                      </w:p>
                      <w:p w14:paraId="6F799160" w14:textId="77777777" w:rsidR="00532C7F" w:rsidRDefault="00CE0C83">
                        <w:pPr>
                          <w:tabs>
                            <w:tab w:val="left" w:pos="339"/>
                          </w:tabs>
                          <w:spacing w:before="71"/>
                          <w:ind w:left="-1"/>
                          <w:rPr>
                            <w:sz w:val="21"/>
                          </w:rPr>
                        </w:pPr>
                        <w:r>
                          <w:rPr>
                            <w:rFonts w:eastAsiaTheme="minorEastAsia"/>
                            <w:sz w:val="21"/>
                            <w:lang w:eastAsia="zh-CN"/>
                          </w:rPr>
                          <w:t>K)</w:t>
                        </w:r>
                        <w:r>
                          <w:rPr>
                            <w:sz w:val="21"/>
                            <w:szCs w:val="21"/>
                          </w:rPr>
                          <w:t xml:space="preserve"> feature</w:t>
                        </w:r>
                      </w:p>
                      <w:p w14:paraId="25CB08BC" w14:textId="77777777" w:rsidR="00532C7F" w:rsidRDefault="00CE0C83">
                        <w:pPr>
                          <w:tabs>
                            <w:tab w:val="left" w:pos="338"/>
                          </w:tabs>
                          <w:spacing w:before="70"/>
                          <w:ind w:left="-1"/>
                          <w:rPr>
                            <w:rFonts w:eastAsiaTheme="minorEastAsia"/>
                            <w:sz w:val="21"/>
                            <w:lang w:eastAsia="zh-CN"/>
                          </w:rPr>
                        </w:pPr>
                        <w:r>
                          <w:rPr>
                            <w:rFonts w:eastAsiaTheme="minorEastAsia"/>
                            <w:sz w:val="21"/>
                            <w:lang w:eastAsia="zh-CN"/>
                          </w:rPr>
                          <w:t>L)</w:t>
                        </w:r>
                        <w:r>
                          <w:rPr>
                            <w:sz w:val="21"/>
                            <w:szCs w:val="21"/>
                          </w:rPr>
                          <w:t xml:space="preserve"> lonely</w:t>
                        </w:r>
                      </w:p>
                      <w:p w14:paraId="791AEDAF" w14:textId="77777777" w:rsidR="00532C7F" w:rsidRDefault="00CE0C83">
                        <w:pPr>
                          <w:tabs>
                            <w:tab w:val="left" w:pos="338"/>
                          </w:tabs>
                          <w:spacing w:before="70"/>
                          <w:ind w:left="-1"/>
                          <w:rPr>
                            <w:rFonts w:eastAsiaTheme="minorEastAsia"/>
                            <w:sz w:val="21"/>
                            <w:lang w:eastAsia="zh-CN"/>
                          </w:rPr>
                        </w:pPr>
                        <w:r>
                          <w:rPr>
                            <w:rFonts w:eastAsiaTheme="minorEastAsia"/>
                            <w:sz w:val="21"/>
                            <w:lang w:eastAsia="zh-CN"/>
                          </w:rPr>
                          <w:t>M)</w:t>
                        </w:r>
                        <w:r>
                          <w:rPr>
                            <w:sz w:val="21"/>
                            <w:szCs w:val="21"/>
                          </w:rPr>
                          <w:t xml:space="preserve"> separate</w:t>
                        </w:r>
                      </w:p>
                      <w:p w14:paraId="191D472A" w14:textId="77777777" w:rsidR="00532C7F" w:rsidRDefault="00CE0C83">
                        <w:pPr>
                          <w:tabs>
                            <w:tab w:val="left" w:pos="314"/>
                          </w:tabs>
                          <w:spacing w:before="71"/>
                          <w:ind w:left="-1"/>
                          <w:rPr>
                            <w:rFonts w:eastAsiaTheme="minorEastAsia"/>
                            <w:sz w:val="21"/>
                            <w:lang w:eastAsia="zh-CN"/>
                          </w:rPr>
                        </w:pPr>
                        <w:r>
                          <w:rPr>
                            <w:rFonts w:eastAsiaTheme="minorEastAsia"/>
                            <w:sz w:val="21"/>
                            <w:lang w:eastAsia="zh-CN"/>
                          </w:rPr>
                          <w:t>N)</w:t>
                        </w:r>
                        <w:r>
                          <w:rPr>
                            <w:sz w:val="21"/>
                            <w:szCs w:val="21"/>
                          </w:rPr>
                          <w:t xml:space="preserve"> spectacularly</w:t>
                        </w:r>
                      </w:p>
                      <w:p w14:paraId="133FE203" w14:textId="77777777" w:rsidR="00532C7F" w:rsidRDefault="00CE0C83">
                        <w:pPr>
                          <w:tabs>
                            <w:tab w:val="left" w:pos="314"/>
                          </w:tabs>
                          <w:spacing w:before="71"/>
                          <w:ind w:left="-1"/>
                          <w:rPr>
                            <w:rFonts w:eastAsiaTheme="minorEastAsia"/>
                            <w:sz w:val="21"/>
                            <w:lang w:eastAsia="zh-CN"/>
                          </w:rPr>
                        </w:pPr>
                        <w:r>
                          <w:rPr>
                            <w:rFonts w:eastAsiaTheme="minorEastAsia"/>
                            <w:sz w:val="21"/>
                            <w:lang w:eastAsia="zh-CN"/>
                          </w:rPr>
                          <w:t>O)</w:t>
                        </w:r>
                        <w:r>
                          <w:rPr>
                            <w:sz w:val="21"/>
                            <w:szCs w:val="21"/>
                          </w:rPr>
                          <w:t xml:space="preserve"> warrant</w:t>
                        </w:r>
                      </w:p>
                    </w:txbxContent>
                  </v:textbox>
                </v:shape>
                <v:shape id="Text Box 30" o:spid="_x0000_s1032" type="#_x0000_t202" style="position:absolute;left:2656;top:1255;width:175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4B3BC20F" w14:textId="77777777" w:rsidR="00532C7F" w:rsidRDefault="00CE0C83">
                        <w:pPr>
                          <w:tabs>
                            <w:tab w:val="left" w:pos="274"/>
                          </w:tabs>
                          <w:spacing w:line="233" w:lineRule="exact"/>
                          <w:ind w:left="-1"/>
                          <w:rPr>
                            <w:sz w:val="21"/>
                          </w:rPr>
                        </w:pPr>
                        <w:r>
                          <w:rPr>
                            <w:rFonts w:eastAsiaTheme="minorEastAsia"/>
                            <w:sz w:val="21"/>
                            <w:lang w:eastAsia="zh-CN"/>
                          </w:rPr>
                          <w:t>A)</w:t>
                        </w:r>
                        <w:r>
                          <w:rPr>
                            <w:rFonts w:eastAsiaTheme="minorEastAsia"/>
                            <w:sz w:val="21"/>
                            <w:lang w:eastAsia="zh-CN"/>
                          </w:rPr>
                          <w:t xml:space="preserve"> </w:t>
                        </w:r>
                        <w:r>
                          <w:rPr>
                            <w:sz w:val="21"/>
                            <w:szCs w:val="21"/>
                          </w:rPr>
                          <w:t>alleviate</w:t>
                        </w:r>
                      </w:p>
                      <w:p w14:paraId="4E908DF8" w14:textId="77777777" w:rsidR="00532C7F" w:rsidRDefault="00CE0C83">
                        <w:pPr>
                          <w:tabs>
                            <w:tab w:val="left" w:pos="263"/>
                          </w:tabs>
                          <w:spacing w:before="71"/>
                          <w:ind w:left="-1"/>
                          <w:rPr>
                            <w:rFonts w:eastAsiaTheme="minorEastAsia"/>
                            <w:sz w:val="21"/>
                            <w:lang w:eastAsia="zh-CN"/>
                          </w:rPr>
                        </w:pPr>
                        <w:r>
                          <w:rPr>
                            <w:rFonts w:eastAsiaTheme="minorEastAsia"/>
                            <w:sz w:val="21"/>
                            <w:lang w:eastAsia="zh-CN"/>
                          </w:rPr>
                          <w:t xml:space="preserve">B) </w:t>
                        </w:r>
                        <w:r>
                          <w:rPr>
                            <w:rFonts w:eastAsiaTheme="minorEastAsia"/>
                            <w:sz w:val="21"/>
                            <w:lang w:eastAsia="zh-CN"/>
                          </w:rPr>
                          <w:t>apparently</w:t>
                        </w:r>
                      </w:p>
                      <w:p w14:paraId="1AA338BD" w14:textId="77777777" w:rsidR="00532C7F" w:rsidRDefault="00CE0C83">
                        <w:pPr>
                          <w:tabs>
                            <w:tab w:val="left" w:pos="263"/>
                          </w:tabs>
                          <w:spacing w:before="71"/>
                          <w:ind w:left="-1"/>
                          <w:rPr>
                            <w:sz w:val="21"/>
                          </w:rPr>
                        </w:pPr>
                        <w:r>
                          <w:rPr>
                            <w:rFonts w:eastAsiaTheme="minorEastAsia"/>
                            <w:sz w:val="21"/>
                            <w:lang w:eastAsia="zh-CN"/>
                          </w:rPr>
                          <w:t>C)</w:t>
                        </w:r>
                        <w:r>
                          <w:rPr>
                            <w:sz w:val="21"/>
                            <w:szCs w:val="21"/>
                          </w:rPr>
                          <w:t xml:space="preserve"> arrogant</w:t>
                        </w:r>
                      </w:p>
                      <w:p w14:paraId="02C475BE" w14:textId="77777777" w:rsidR="00532C7F" w:rsidRDefault="00CE0C83">
                        <w:pPr>
                          <w:tabs>
                            <w:tab w:val="left" w:pos="274"/>
                          </w:tabs>
                          <w:spacing w:before="70"/>
                          <w:ind w:left="-1"/>
                          <w:rPr>
                            <w:sz w:val="21"/>
                          </w:rPr>
                        </w:pPr>
                        <w:r>
                          <w:rPr>
                            <w:rFonts w:eastAsiaTheme="minorEastAsia"/>
                            <w:sz w:val="21"/>
                            <w:lang w:eastAsia="zh-CN"/>
                          </w:rPr>
                          <w:t>D)</w:t>
                        </w:r>
                        <w:r>
                          <w:rPr>
                            <w:sz w:val="21"/>
                            <w:szCs w:val="21"/>
                          </w:rPr>
                          <w:t xml:space="preserve"> associated</w:t>
                        </w:r>
                      </w:p>
                      <w:p w14:paraId="45E5ADA6" w14:textId="77777777" w:rsidR="00532C7F" w:rsidRDefault="00CE0C83">
                        <w:pPr>
                          <w:tabs>
                            <w:tab w:val="left" w:pos="251"/>
                          </w:tabs>
                          <w:spacing w:before="71"/>
                          <w:ind w:left="-1"/>
                          <w:rPr>
                            <w:sz w:val="21"/>
                          </w:rPr>
                        </w:pPr>
                        <w:r>
                          <w:rPr>
                            <w:rFonts w:eastAsiaTheme="minorEastAsia"/>
                            <w:sz w:val="21"/>
                            <w:lang w:eastAsia="zh-CN"/>
                          </w:rPr>
                          <w:t>E)</w:t>
                        </w:r>
                        <w:r>
                          <w:rPr>
                            <w:sz w:val="21"/>
                            <w:szCs w:val="21"/>
                          </w:rPr>
                          <w:t xml:space="preserve"> circumstances</w:t>
                        </w:r>
                      </w:p>
                      <w:p w14:paraId="174398EB" w14:textId="77777777" w:rsidR="00532C7F" w:rsidRDefault="00CE0C83">
                        <w:pPr>
                          <w:tabs>
                            <w:tab w:val="left" w:pos="239"/>
                          </w:tabs>
                          <w:spacing w:before="70"/>
                          <w:ind w:left="-1"/>
                          <w:rPr>
                            <w:sz w:val="21"/>
                          </w:rPr>
                        </w:pPr>
                        <w:r>
                          <w:rPr>
                            <w:rFonts w:eastAsiaTheme="minorEastAsia"/>
                            <w:sz w:val="21"/>
                            <w:lang w:eastAsia="zh-CN"/>
                          </w:rPr>
                          <w:t>F)</w:t>
                        </w:r>
                        <w:r>
                          <w:rPr>
                            <w:sz w:val="21"/>
                            <w:szCs w:val="21"/>
                          </w:rPr>
                          <w:t xml:space="preserve"> competitive</w:t>
                        </w:r>
                      </w:p>
                      <w:p w14:paraId="174E3129" w14:textId="77777777" w:rsidR="00532C7F" w:rsidRDefault="00CE0C83">
                        <w:pPr>
                          <w:tabs>
                            <w:tab w:val="left" w:pos="274"/>
                          </w:tabs>
                          <w:spacing w:before="71"/>
                          <w:ind w:left="-1"/>
                          <w:rPr>
                            <w:sz w:val="21"/>
                          </w:rPr>
                        </w:pPr>
                        <w:r>
                          <w:rPr>
                            <w:rFonts w:eastAsiaTheme="minorEastAsia"/>
                            <w:sz w:val="21"/>
                            <w:lang w:eastAsia="zh-CN"/>
                          </w:rPr>
                          <w:t>G)</w:t>
                        </w:r>
                        <w:r>
                          <w:rPr>
                            <w:sz w:val="21"/>
                            <w:szCs w:val="21"/>
                          </w:rPr>
                          <w:t xml:space="preserve"> conceded</w:t>
                        </w:r>
                      </w:p>
                      <w:p w14:paraId="2DC0B7CE" w14:textId="77777777" w:rsidR="00532C7F" w:rsidRDefault="00CE0C83">
                        <w:pPr>
                          <w:tabs>
                            <w:tab w:val="left" w:pos="274"/>
                          </w:tabs>
                          <w:spacing w:before="71"/>
                          <w:ind w:left="-1"/>
                          <w:rPr>
                            <w:rFonts w:eastAsiaTheme="minorEastAsia"/>
                            <w:sz w:val="21"/>
                            <w:lang w:eastAsia="zh-CN"/>
                          </w:rPr>
                        </w:pPr>
                        <w:r>
                          <w:rPr>
                            <w:rFonts w:eastAsiaTheme="minorEastAsia"/>
                            <w:sz w:val="21"/>
                            <w:lang w:eastAsia="zh-CN"/>
                          </w:rPr>
                          <w:t>H)</w:t>
                        </w:r>
                        <w:r>
                          <w:rPr>
                            <w:sz w:val="21"/>
                            <w:szCs w:val="21"/>
                          </w:rPr>
                          <w:t xml:space="preserve"> consciousness</w:t>
                        </w:r>
                      </w:p>
                      <w:p w14:paraId="55581F5E" w14:textId="77777777" w:rsidR="00532C7F" w:rsidRDefault="00CE0C83">
                        <w:pPr>
                          <w:numPr>
                            <w:ilvl w:val="0"/>
                            <w:numId w:val="1"/>
                          </w:numPr>
                          <w:tabs>
                            <w:tab w:val="left" w:pos="192"/>
                          </w:tabs>
                          <w:spacing w:before="70"/>
                          <w:rPr>
                            <w:sz w:val="21"/>
                          </w:rPr>
                        </w:pPr>
                        <w:r>
                          <w:rPr>
                            <w:sz w:val="21"/>
                          </w:rPr>
                          <w:t>exclusively</w:t>
                        </w:r>
                      </w:p>
                      <w:p w14:paraId="30B84891" w14:textId="77777777" w:rsidR="00532C7F" w:rsidRDefault="00CE0C83">
                        <w:pPr>
                          <w:numPr>
                            <w:ilvl w:val="0"/>
                            <w:numId w:val="1"/>
                          </w:numPr>
                          <w:tabs>
                            <w:tab w:val="left" w:pos="205"/>
                          </w:tabs>
                          <w:spacing w:before="71"/>
                          <w:ind w:left="204" w:hanging="205"/>
                          <w:rPr>
                            <w:sz w:val="21"/>
                          </w:rPr>
                        </w:pPr>
                        <w:r>
                          <w:rPr>
                            <w:sz w:val="21"/>
                          </w:rPr>
                          <w:t>innovated</w:t>
                        </w:r>
                      </w:p>
                    </w:txbxContent>
                  </v:textbox>
                </v:shape>
                <w10:wrap type="topAndBottom" anchorx="page"/>
              </v:group>
            </w:pict>
          </mc:Fallback>
        </mc:AlternateContent>
      </w:r>
      <w:r>
        <w:rPr>
          <w:rFonts w:eastAsia="宋体"/>
          <w:b/>
          <w:bCs/>
          <w:sz w:val="21"/>
          <w:szCs w:val="21"/>
          <w:lang w:eastAsia="zh-CN"/>
        </w:rPr>
        <w:t xml:space="preserve">Why More Farmers Are Making The </w:t>
      </w:r>
      <w:r>
        <w:rPr>
          <w:rFonts w:eastAsia="宋体"/>
          <w:b/>
          <w:bCs/>
          <w:sz w:val="21"/>
          <w:szCs w:val="21"/>
          <w:lang w:eastAsia="zh-CN"/>
        </w:rPr>
        <w:t>Switch to Grass-Fed Meat and Dairy</w:t>
      </w:r>
    </w:p>
    <w:p w14:paraId="53FDDA5D" w14:textId="77777777" w:rsidR="00532C7F" w:rsidRDefault="00532C7F">
      <w:pPr>
        <w:spacing w:line="360" w:lineRule="auto"/>
        <w:jc w:val="both"/>
        <w:rPr>
          <w:rFonts w:eastAsia="宋体"/>
          <w:b/>
          <w:bCs/>
          <w:sz w:val="21"/>
          <w:szCs w:val="21"/>
          <w:lang w:eastAsia="zh-CN"/>
        </w:rPr>
      </w:pPr>
    </w:p>
    <w:p w14:paraId="4CAF0524" w14:textId="77777777" w:rsidR="00532C7F" w:rsidRDefault="00CE0C83">
      <w:pPr>
        <w:spacing w:line="360" w:lineRule="auto"/>
        <w:jc w:val="both"/>
        <w:rPr>
          <w:rFonts w:eastAsia="宋体"/>
          <w:sz w:val="21"/>
          <w:szCs w:val="21"/>
          <w:lang w:eastAsia="zh-CN"/>
        </w:rPr>
      </w:pPr>
      <w:r>
        <w:rPr>
          <w:rFonts w:eastAsia="宋体"/>
          <w:sz w:val="21"/>
          <w:szCs w:val="21"/>
          <w:lang w:eastAsia="zh-CN"/>
        </w:rPr>
        <w:t>[A] Though he didn't come from a farming family, from a young age Tim Joseph was fascinated by the idea of living off the land. Reading magazines like The Stockman Grass Farmer and Graze, he got hooked on the idea of gra</w:t>
      </w:r>
      <w:r>
        <w:rPr>
          <w:rFonts w:eastAsia="宋体"/>
          <w:sz w:val="21"/>
          <w:szCs w:val="21"/>
          <w:lang w:eastAsia="zh-CN"/>
        </w:rPr>
        <w:t xml:space="preserve">ss-fed agriculture. The idea that all energy and wealth comes from the sun really intrigued him. He thought the shorter the distance between the sun and the end product, the higher the profit to the farmer. </w:t>
      </w:r>
    </w:p>
    <w:p w14:paraId="71650A5F" w14:textId="77777777" w:rsidR="00532C7F" w:rsidRDefault="00532C7F">
      <w:pPr>
        <w:spacing w:line="360" w:lineRule="auto"/>
        <w:jc w:val="both"/>
        <w:rPr>
          <w:rFonts w:eastAsia="宋体"/>
          <w:sz w:val="21"/>
          <w:szCs w:val="21"/>
          <w:lang w:eastAsia="zh-CN"/>
        </w:rPr>
      </w:pPr>
    </w:p>
    <w:p w14:paraId="4C4BC59D" w14:textId="77777777" w:rsidR="00532C7F" w:rsidRDefault="00CE0C83">
      <w:pPr>
        <w:spacing w:line="360" w:lineRule="auto"/>
        <w:jc w:val="both"/>
        <w:rPr>
          <w:rFonts w:eastAsia="宋体"/>
          <w:sz w:val="21"/>
          <w:szCs w:val="21"/>
          <w:lang w:eastAsia="zh-CN"/>
        </w:rPr>
      </w:pPr>
      <w:r>
        <w:rPr>
          <w:rFonts w:eastAsia="宋体"/>
          <w:sz w:val="21"/>
          <w:szCs w:val="21"/>
          <w:lang w:eastAsia="zh-CN"/>
        </w:rPr>
        <w:t>[B] Joseph wanted to put this theory to the test. In 2009, he and his wife Laura launched Maple Hill Creamery, an organic, all grass-fed yogurt company in northern New York. He quickly learned what the market has demonstrated: Demand for grass-fed products</w:t>
      </w:r>
      <w:r>
        <w:rPr>
          <w:rFonts w:eastAsia="宋体"/>
          <w:sz w:val="21"/>
          <w:szCs w:val="21"/>
          <w:lang w:eastAsia="zh-CN"/>
        </w:rPr>
        <w:t xml:space="preserve"> currently exceeds supply. Grass-fed beef is enjoying a 25-30% annual growth rate. Sales of grass-fed yogurt and kefir, on the other hand, have in the last year increased by over 38% . This is in comparison with a drop of just under 1 % in the total yogurt</w:t>
      </w:r>
      <w:r>
        <w:rPr>
          <w:rFonts w:eastAsia="宋体"/>
          <w:sz w:val="21"/>
          <w:szCs w:val="21"/>
          <w:lang w:eastAsia="zh-CN"/>
        </w:rPr>
        <w:t xml:space="preserve"> and kefir market, according to natural and organic market research company SPINS. Joseph's top priority became getting his hands on enough grass-fed milk to keep customers satisfied, since his own 64-cow herd wasn't going to suffice. </w:t>
      </w:r>
    </w:p>
    <w:p w14:paraId="11E8EF7B" w14:textId="77777777" w:rsidR="00532C7F" w:rsidRDefault="00532C7F">
      <w:pPr>
        <w:spacing w:line="360" w:lineRule="auto"/>
        <w:jc w:val="both"/>
        <w:rPr>
          <w:rFonts w:eastAsia="宋体"/>
          <w:sz w:val="21"/>
          <w:szCs w:val="21"/>
          <w:lang w:eastAsia="zh-CN"/>
        </w:rPr>
      </w:pPr>
    </w:p>
    <w:p w14:paraId="3037F430" w14:textId="77777777" w:rsidR="00532C7F" w:rsidRDefault="00CE0C83">
      <w:pPr>
        <w:spacing w:line="360" w:lineRule="auto"/>
        <w:jc w:val="both"/>
        <w:rPr>
          <w:rFonts w:eastAsia="宋体"/>
          <w:sz w:val="21"/>
          <w:szCs w:val="21"/>
          <w:lang w:eastAsia="zh-CN"/>
        </w:rPr>
      </w:pPr>
      <w:r>
        <w:rPr>
          <w:rFonts w:eastAsia="宋体"/>
          <w:sz w:val="21"/>
          <w:szCs w:val="21"/>
          <w:lang w:eastAsia="zh-CN"/>
        </w:rPr>
        <w:t>[C] His first partn</w:t>
      </w:r>
      <w:r>
        <w:rPr>
          <w:rFonts w:eastAsia="宋体"/>
          <w:sz w:val="21"/>
          <w:szCs w:val="21"/>
          <w:lang w:eastAsia="zh-CN"/>
        </w:rPr>
        <w:t>ership was with Paul and Phyllis Amburgh, owners of the Dharma Lea farm in New York. The Amburghs, too, were true believers in grass-fed. In addition to supplying milk from their own 85-head herd, they began to help other farmers in the area convert from c</w:t>
      </w:r>
      <w:r>
        <w:rPr>
          <w:rFonts w:eastAsia="宋体"/>
          <w:sz w:val="21"/>
          <w:szCs w:val="21"/>
          <w:lang w:eastAsia="zh-CN"/>
        </w:rPr>
        <w:t xml:space="preserve">onventional to certified organic and grass-fed in order to enter the Maple Hill supply chain. </w:t>
      </w:r>
    </w:p>
    <w:p w14:paraId="6D9F993F" w14:textId="77777777" w:rsidR="00532C7F" w:rsidRDefault="00CE0C83">
      <w:pPr>
        <w:spacing w:line="360" w:lineRule="auto"/>
        <w:jc w:val="both"/>
        <w:rPr>
          <w:rFonts w:eastAsia="宋体"/>
          <w:sz w:val="21"/>
          <w:szCs w:val="21"/>
          <w:lang w:eastAsia="zh-CN"/>
        </w:rPr>
      </w:pPr>
      <w:r>
        <w:rPr>
          <w:rFonts w:eastAsia="宋体"/>
          <w:sz w:val="21"/>
          <w:szCs w:val="21"/>
          <w:lang w:eastAsia="zh-CN"/>
        </w:rPr>
        <w:t xml:space="preserve">Since 20 10, the couple has helped 125 small dairy farms convert to grass-fed, with more than 80% of those farms corning on board during the last two years. </w:t>
      </w:r>
    </w:p>
    <w:p w14:paraId="1EC6EE7D" w14:textId="77777777" w:rsidR="00532C7F" w:rsidRDefault="00532C7F">
      <w:pPr>
        <w:spacing w:line="360" w:lineRule="auto"/>
        <w:jc w:val="both"/>
        <w:rPr>
          <w:rFonts w:eastAsia="宋体"/>
          <w:sz w:val="21"/>
          <w:szCs w:val="21"/>
          <w:lang w:eastAsia="zh-CN"/>
        </w:rPr>
      </w:pPr>
    </w:p>
    <w:p w14:paraId="50B7FAC4" w14:textId="77777777" w:rsidR="00532C7F" w:rsidRDefault="00CE0C83">
      <w:pPr>
        <w:spacing w:line="360" w:lineRule="auto"/>
        <w:jc w:val="both"/>
        <w:rPr>
          <w:rFonts w:eastAsia="宋体"/>
          <w:sz w:val="21"/>
          <w:szCs w:val="21"/>
          <w:lang w:eastAsia="zh-CN"/>
        </w:rPr>
      </w:pPr>
      <w:r>
        <w:rPr>
          <w:rFonts w:eastAsia="宋体"/>
          <w:sz w:val="21"/>
          <w:szCs w:val="21"/>
          <w:lang w:eastAsia="zh-CN"/>
        </w:rPr>
        <w:t>[D</w:t>
      </w:r>
      <w:r>
        <w:rPr>
          <w:rFonts w:eastAsia="宋体"/>
          <w:sz w:val="21"/>
          <w:szCs w:val="21"/>
          <w:lang w:eastAsia="zh-CN"/>
        </w:rPr>
        <w:t>] All this conversion has helped Maple Hill grow 40-50% every year since it began, with no end in sight. Joseph has learned that a farmer has to have a certain mindset to successfully convert. But convincing open-minded dairy people is actually not that ha</w:t>
      </w:r>
      <w:r>
        <w:rPr>
          <w:rFonts w:eastAsia="宋体"/>
          <w:sz w:val="21"/>
          <w:szCs w:val="21"/>
          <w:lang w:eastAsia="zh-CN"/>
        </w:rPr>
        <w:t xml:space="preserve">rd, when you look at the economics. Grass-fed milk can fetch up 2.5 times the price of conventional milk. Another factor is the squeeze that conventional dairy farmers have felt as the </w:t>
      </w:r>
      <w:r>
        <w:rPr>
          <w:rFonts w:eastAsia="宋体"/>
          <w:sz w:val="21"/>
          <w:szCs w:val="21"/>
          <w:lang w:eastAsia="zh-CN"/>
        </w:rPr>
        <w:lastRenderedPageBreak/>
        <w:t>price of grain they feed their cows has gone up, tightening their profi</w:t>
      </w:r>
      <w:r>
        <w:rPr>
          <w:rFonts w:eastAsia="宋体"/>
          <w:sz w:val="21"/>
          <w:szCs w:val="21"/>
          <w:lang w:eastAsia="zh-CN"/>
        </w:rPr>
        <w:t>t margins. By replacing expensive grain feed with regenerative management practices, grass-fed</w:t>
      </w:r>
      <w:r>
        <w:rPr>
          <w:rFonts w:eastAsia="宋体" w:hint="eastAsia"/>
          <w:sz w:val="21"/>
          <w:szCs w:val="21"/>
          <w:lang w:eastAsia="zh-CN"/>
        </w:rPr>
        <w:t xml:space="preserve"> </w:t>
      </w:r>
      <w:r>
        <w:rPr>
          <w:rFonts w:eastAsia="宋体"/>
          <w:sz w:val="21"/>
          <w:szCs w:val="21"/>
          <w:lang w:eastAsia="zh-CN"/>
        </w:rPr>
        <w:t>farmers are insulated from jumps in the price of feed. These practices include grazing animals on grasses grown from the pastureland's natural seed bank, and fer</w:t>
      </w:r>
      <w:r>
        <w:rPr>
          <w:rFonts w:eastAsia="宋体"/>
          <w:sz w:val="21"/>
          <w:szCs w:val="21"/>
          <w:lang w:eastAsia="zh-CN"/>
        </w:rPr>
        <w:t xml:space="preserve">tilized by the cows' own fertilizer. </w:t>
      </w:r>
    </w:p>
    <w:p w14:paraId="3D1C0460" w14:textId="77777777" w:rsidR="00532C7F" w:rsidRDefault="00532C7F">
      <w:pPr>
        <w:spacing w:line="360" w:lineRule="auto"/>
        <w:jc w:val="both"/>
        <w:rPr>
          <w:rFonts w:eastAsia="宋体"/>
          <w:sz w:val="21"/>
          <w:szCs w:val="21"/>
          <w:lang w:eastAsia="zh-CN"/>
        </w:rPr>
      </w:pPr>
    </w:p>
    <w:p w14:paraId="76E0A22D" w14:textId="77777777" w:rsidR="00532C7F" w:rsidRDefault="00CE0C83">
      <w:pPr>
        <w:spacing w:line="360" w:lineRule="auto"/>
        <w:jc w:val="both"/>
        <w:rPr>
          <w:rFonts w:eastAsia="宋体"/>
          <w:sz w:val="21"/>
          <w:szCs w:val="21"/>
          <w:lang w:eastAsia="zh-CN"/>
        </w:rPr>
      </w:pPr>
      <w:r>
        <w:rPr>
          <w:rFonts w:eastAsia="宋体"/>
          <w:sz w:val="21"/>
          <w:szCs w:val="21"/>
          <w:lang w:eastAsia="zh-CN"/>
        </w:rPr>
        <w:t>[E] Champions of this type of regenerative grazing also point to its animal welfare, climate and health benefits: Grass-fed animals live longer out of confinement. Grazing herds stimulate microbial activity in the soi</w:t>
      </w:r>
      <w:r>
        <w:rPr>
          <w:rFonts w:eastAsia="宋体"/>
          <w:sz w:val="21"/>
          <w:szCs w:val="21"/>
          <w:lang w:eastAsia="zh-CN"/>
        </w:rPr>
        <w:t xml:space="preserve">l, helping to capture water and separate carbon. And grass-fed dairy and meat have been shown to be higher in certain nutrients and healthy fats. </w:t>
      </w:r>
    </w:p>
    <w:p w14:paraId="22BA873E" w14:textId="77777777" w:rsidR="00532C7F" w:rsidRDefault="00532C7F">
      <w:pPr>
        <w:spacing w:line="360" w:lineRule="auto"/>
        <w:jc w:val="both"/>
        <w:rPr>
          <w:rFonts w:eastAsia="宋体"/>
          <w:sz w:val="21"/>
          <w:szCs w:val="21"/>
          <w:lang w:eastAsia="zh-CN"/>
        </w:rPr>
      </w:pPr>
    </w:p>
    <w:p w14:paraId="68E328C4" w14:textId="77777777" w:rsidR="00532C7F" w:rsidRDefault="00CE0C83">
      <w:pPr>
        <w:spacing w:line="360" w:lineRule="auto"/>
        <w:jc w:val="both"/>
        <w:rPr>
          <w:rFonts w:eastAsia="宋体"/>
          <w:sz w:val="21"/>
          <w:szCs w:val="21"/>
          <w:lang w:eastAsia="zh-CN"/>
        </w:rPr>
      </w:pPr>
      <w:r>
        <w:rPr>
          <w:rFonts w:eastAsia="宋体"/>
          <w:sz w:val="21"/>
          <w:szCs w:val="21"/>
          <w:lang w:eastAsia="zh-CN"/>
        </w:rPr>
        <w:t>[F] In the grass fed system, farmers are also not subject to the wildly fluctuating milk prices of the inter</w:t>
      </w:r>
      <w:r>
        <w:rPr>
          <w:rFonts w:eastAsia="宋体"/>
          <w:sz w:val="21"/>
          <w:szCs w:val="21"/>
          <w:lang w:eastAsia="zh-CN"/>
        </w:rPr>
        <w:t>national commodity market. The unpredictability of global demand and the lag-time it takes to add more cows to a herd to meet demand can result in events like the recent cheese surplus. Going grass-fed is a safe refuge, a way for family-scale farms to stay</w:t>
      </w:r>
      <w:r>
        <w:rPr>
          <w:rFonts w:eastAsia="宋体"/>
          <w:sz w:val="21"/>
          <w:szCs w:val="21"/>
          <w:lang w:eastAsia="zh-CN"/>
        </w:rPr>
        <w:t xml:space="preserve"> viable. Usually a farmer will get to the point where financially, what they're doing is not working. That's when they call Maple Hill. If the farm is well managed and has enough land, and the desire to convert is sincere, a relationship can begin. Through</w:t>
      </w:r>
      <w:r>
        <w:rPr>
          <w:rFonts w:eastAsia="宋体"/>
          <w:sz w:val="21"/>
          <w:szCs w:val="21"/>
          <w:lang w:eastAsia="zh-CN"/>
        </w:rPr>
        <w:t xml:space="preserve"> regular regional educational meetings, a large annual meeting, individual farm visits and thousands of phone calls, the Amburghs pass on the principles of pasture management. Maple Hill signs a contract pledging to buy the farmer's milk </w:t>
      </w:r>
    </w:p>
    <w:p w14:paraId="6D9FDFD6" w14:textId="77777777" w:rsidR="00532C7F" w:rsidRDefault="00CE0C83">
      <w:pPr>
        <w:spacing w:line="360" w:lineRule="auto"/>
        <w:jc w:val="both"/>
        <w:rPr>
          <w:rFonts w:eastAsia="宋体"/>
          <w:sz w:val="21"/>
          <w:szCs w:val="21"/>
          <w:lang w:eastAsia="zh-CN"/>
        </w:rPr>
      </w:pPr>
      <w:r>
        <w:rPr>
          <w:rFonts w:eastAsia="宋体"/>
          <w:sz w:val="21"/>
          <w:szCs w:val="21"/>
          <w:lang w:eastAsia="zh-CN"/>
        </w:rPr>
        <w:t>at a guaranteed b</w:t>
      </w:r>
      <w:r>
        <w:rPr>
          <w:rFonts w:eastAsia="宋体"/>
          <w:sz w:val="21"/>
          <w:szCs w:val="21"/>
          <w:lang w:eastAsia="zh-CN"/>
        </w:rPr>
        <w:t xml:space="preserve">ase price, plus quality premiums and incentives for higher protein, butter-fat and other solids. </w:t>
      </w:r>
    </w:p>
    <w:p w14:paraId="295AFF84" w14:textId="77777777" w:rsidR="00532C7F" w:rsidRDefault="00532C7F">
      <w:pPr>
        <w:spacing w:line="360" w:lineRule="auto"/>
        <w:jc w:val="both"/>
        <w:rPr>
          <w:rFonts w:eastAsia="宋体"/>
          <w:sz w:val="21"/>
          <w:szCs w:val="21"/>
          <w:lang w:eastAsia="zh-CN"/>
        </w:rPr>
      </w:pPr>
    </w:p>
    <w:p w14:paraId="23093EA6" w14:textId="77777777" w:rsidR="00532C7F" w:rsidRDefault="00CE0C83">
      <w:pPr>
        <w:numPr>
          <w:ilvl w:val="0"/>
          <w:numId w:val="2"/>
        </w:numPr>
        <w:spacing w:line="360" w:lineRule="auto"/>
        <w:jc w:val="both"/>
        <w:rPr>
          <w:rFonts w:eastAsia="宋体"/>
          <w:sz w:val="21"/>
          <w:szCs w:val="21"/>
          <w:lang w:eastAsia="zh-CN"/>
        </w:rPr>
      </w:pPr>
      <w:r>
        <w:rPr>
          <w:rFonts w:eastAsia="宋体"/>
          <w:sz w:val="21"/>
          <w:szCs w:val="21"/>
          <w:lang w:eastAsia="zh-CN"/>
        </w:rPr>
        <w:t>While Maple Hill's conversion program is unusually hands-on and comprehensive, it's just one of a growing number of businesses committed to slowly changing t</w:t>
      </w:r>
      <w:r>
        <w:rPr>
          <w:rFonts w:eastAsia="宋体"/>
          <w:sz w:val="21"/>
          <w:szCs w:val="21"/>
          <w:lang w:eastAsia="zh-CN"/>
        </w:rPr>
        <w:t>he way America farms. Joseph calls sharing his knowledge network through peer-to-peer learning a core piece of the company's culture. Last summer, Massachusetts grass-fed beef advocate John Smith launched Big Picture Beef, a network of small grass-fed beef</w:t>
      </w:r>
      <w:r>
        <w:rPr>
          <w:rFonts w:eastAsia="宋体"/>
          <w:sz w:val="21"/>
          <w:szCs w:val="21"/>
          <w:lang w:eastAsia="zh-CN"/>
        </w:rPr>
        <w:t xml:space="preserve"> farms in New England and New York that is projected to bring to market 2,500 head of cattle from 125 producers this year. Early indications are that Smith will have no shortage of farm members. Since he began to informally announce the network at farming </w:t>
      </w:r>
      <w:r>
        <w:rPr>
          <w:rFonts w:eastAsia="宋体"/>
          <w:sz w:val="21"/>
          <w:szCs w:val="21"/>
          <w:lang w:eastAsia="zh-CN"/>
        </w:rPr>
        <w:t xml:space="preserve">conferences and on social media, he's received a steady stream of inquiries from interested farmers. </w:t>
      </w:r>
    </w:p>
    <w:p w14:paraId="34B53C06" w14:textId="77777777" w:rsidR="00532C7F" w:rsidRDefault="00532C7F">
      <w:pPr>
        <w:spacing w:line="360" w:lineRule="auto"/>
        <w:jc w:val="both"/>
        <w:rPr>
          <w:rFonts w:eastAsia="宋体"/>
          <w:sz w:val="21"/>
          <w:szCs w:val="21"/>
          <w:lang w:eastAsia="zh-CN"/>
        </w:rPr>
      </w:pPr>
    </w:p>
    <w:p w14:paraId="27CC843A" w14:textId="77777777" w:rsidR="00532C7F" w:rsidRDefault="00CE0C83">
      <w:pPr>
        <w:numPr>
          <w:ilvl w:val="0"/>
          <w:numId w:val="2"/>
        </w:numPr>
        <w:spacing w:line="360" w:lineRule="auto"/>
        <w:jc w:val="both"/>
        <w:rPr>
          <w:rFonts w:eastAsia="宋体"/>
          <w:sz w:val="21"/>
          <w:szCs w:val="21"/>
          <w:lang w:eastAsia="zh-CN"/>
        </w:rPr>
      </w:pPr>
      <w:r>
        <w:rPr>
          <w:rFonts w:eastAsia="宋体"/>
          <w:sz w:val="21"/>
          <w:szCs w:val="21"/>
          <w:lang w:eastAsia="zh-CN"/>
        </w:rPr>
        <w:t>S</w:t>
      </w:r>
      <w:r>
        <w:rPr>
          <w:rFonts w:eastAsia="宋体" w:hint="eastAsia"/>
          <w:sz w:val="21"/>
          <w:szCs w:val="21"/>
          <w:lang w:eastAsia="zh-CN"/>
        </w:rPr>
        <w:t>hinn</w:t>
      </w:r>
      <w:r>
        <w:rPr>
          <w:rFonts w:eastAsia="宋体"/>
          <w:sz w:val="21"/>
          <w:szCs w:val="21"/>
          <w:lang w:eastAsia="zh-CN"/>
        </w:rPr>
        <w:t xml:space="preserve"> says he'll provide services ranging from formal seminars to on-farm workshops on holistic</w:t>
      </w:r>
      <w:r>
        <w:rPr>
          <w:rFonts w:eastAsia="宋体" w:hint="eastAsia"/>
          <w:sz w:val="21"/>
          <w:szCs w:val="21"/>
          <w:lang w:eastAsia="zh-CN"/>
        </w:rPr>
        <w:t xml:space="preserve"> </w:t>
      </w:r>
      <w:r>
        <w:rPr>
          <w:rFonts w:eastAsia="宋体"/>
          <w:sz w:val="21"/>
          <w:szCs w:val="21"/>
          <w:lang w:eastAsia="zh-CN"/>
        </w:rPr>
        <w:t>management, to one-on-one hand-holding and an almost 24/7</w:t>
      </w:r>
      <w:r>
        <w:rPr>
          <w:rFonts w:eastAsia="宋体"/>
          <w:sz w:val="21"/>
          <w:szCs w:val="21"/>
          <w:lang w:eastAsia="zh-CN"/>
        </w:rPr>
        <w:t xml:space="preserve"> phone hotline for farmers who are converting. In exchange, he guarantees an</w:t>
      </w:r>
      <w:r>
        <w:rPr>
          <w:rFonts w:eastAsia="宋体" w:hint="eastAsia"/>
          <w:sz w:val="21"/>
          <w:szCs w:val="21"/>
          <w:lang w:eastAsia="zh-CN"/>
        </w:rPr>
        <w:t xml:space="preserve"> </w:t>
      </w:r>
      <w:r>
        <w:rPr>
          <w:rFonts w:eastAsia="宋体"/>
          <w:sz w:val="21"/>
          <w:szCs w:val="21"/>
          <w:lang w:eastAsia="zh-CN"/>
        </w:rPr>
        <w:t xml:space="preserve">above-market price for each animal and a calf-to-customer electronic ear tag ID system like that used in the European Union. </w:t>
      </w:r>
    </w:p>
    <w:p w14:paraId="6BF97AF0" w14:textId="77777777" w:rsidR="00532C7F" w:rsidRDefault="00532C7F">
      <w:pPr>
        <w:spacing w:line="360" w:lineRule="auto"/>
        <w:jc w:val="both"/>
        <w:rPr>
          <w:rFonts w:eastAsia="宋体"/>
          <w:sz w:val="21"/>
          <w:szCs w:val="21"/>
          <w:lang w:eastAsia="zh-CN"/>
        </w:rPr>
      </w:pPr>
    </w:p>
    <w:p w14:paraId="5CEE292B" w14:textId="77777777" w:rsidR="00532C7F" w:rsidRDefault="00CE0C83">
      <w:pPr>
        <w:numPr>
          <w:ilvl w:val="0"/>
          <w:numId w:val="2"/>
        </w:numPr>
        <w:spacing w:line="360" w:lineRule="auto"/>
        <w:jc w:val="both"/>
        <w:rPr>
          <w:rFonts w:eastAsia="宋体"/>
          <w:sz w:val="21"/>
          <w:szCs w:val="21"/>
          <w:lang w:eastAsia="zh-CN"/>
        </w:rPr>
      </w:pPr>
      <w:r>
        <w:rPr>
          <w:rFonts w:eastAsia="宋体"/>
          <w:sz w:val="21"/>
          <w:szCs w:val="21"/>
          <w:lang w:eastAsia="zh-CN"/>
        </w:rPr>
        <w:t xml:space="preserve">Though advocates portray grass fed products as a </w:t>
      </w:r>
      <w:r>
        <w:rPr>
          <w:rFonts w:eastAsia="宋体"/>
          <w:sz w:val="21"/>
          <w:szCs w:val="21"/>
          <w:lang w:eastAsia="zh-CN"/>
        </w:rPr>
        <w:t>win-win situation for all, they do have downsides. Price, for one, is an issue. Joseph says his products are priced 10-20% above organic versions, but depending on the product chosen, compared to non-organic conventional yogurt, consumers could pay a premi</w:t>
      </w:r>
      <w:r>
        <w:rPr>
          <w:rFonts w:eastAsia="宋体"/>
          <w:sz w:val="21"/>
          <w:szCs w:val="21"/>
          <w:lang w:eastAsia="zh-CN"/>
        </w:rPr>
        <w:t xml:space="preserve">um of 30-50% or more for grass-fed. As for the meat, Smith says his grass-fed hamburger will be priced 20-25% over the conventional alternative. But a look at the prices on online grocer Fresh Direct suggests a grass-fed premium of anywhere from </w:t>
      </w:r>
      <w:r>
        <w:rPr>
          <w:rFonts w:eastAsia="宋体"/>
          <w:sz w:val="21"/>
          <w:szCs w:val="21"/>
          <w:lang w:eastAsia="zh-CN"/>
        </w:rPr>
        <w:lastRenderedPageBreak/>
        <w:t>35-60% .</w:t>
      </w:r>
    </w:p>
    <w:p w14:paraId="37AE4AB0" w14:textId="77777777" w:rsidR="00532C7F" w:rsidRDefault="00532C7F">
      <w:pPr>
        <w:spacing w:line="360" w:lineRule="auto"/>
        <w:jc w:val="both"/>
        <w:rPr>
          <w:rFonts w:eastAsia="宋体"/>
          <w:sz w:val="21"/>
          <w:szCs w:val="21"/>
          <w:lang w:eastAsia="zh-CN"/>
        </w:rPr>
      </w:pPr>
    </w:p>
    <w:p w14:paraId="34740347" w14:textId="77777777" w:rsidR="00532C7F" w:rsidRDefault="00CE0C83">
      <w:pPr>
        <w:spacing w:line="360" w:lineRule="auto"/>
        <w:jc w:val="both"/>
        <w:rPr>
          <w:rFonts w:eastAsia="宋体"/>
          <w:sz w:val="21"/>
          <w:szCs w:val="21"/>
          <w:lang w:eastAsia="zh-CN"/>
        </w:rPr>
      </w:pPr>
      <w:r>
        <w:rPr>
          <w:rFonts w:eastAsia="宋体"/>
          <w:sz w:val="21"/>
          <w:szCs w:val="21"/>
          <w:lang w:eastAsia="zh-CN"/>
        </w:rPr>
        <w:t>[J] And not every farmer has the option of going grass-fed. For both beef and dairy production it</w:t>
      </w:r>
      <w:r>
        <w:rPr>
          <w:rFonts w:eastAsia="宋体" w:hint="eastAsia"/>
          <w:sz w:val="21"/>
          <w:szCs w:val="21"/>
          <w:lang w:eastAsia="zh-CN"/>
        </w:rPr>
        <w:t xml:space="preserve"> </w:t>
      </w:r>
      <w:r>
        <w:rPr>
          <w:rFonts w:eastAsia="宋体"/>
          <w:sz w:val="21"/>
          <w:szCs w:val="21"/>
          <w:lang w:eastAsia="zh-CN"/>
        </w:rPr>
        <w:t>requires, at least in the beginning, more pastureland. Grass-fed beef production tends to be more</w:t>
      </w:r>
      <w:r>
        <w:rPr>
          <w:rFonts w:eastAsia="宋体" w:hint="eastAsia"/>
          <w:sz w:val="21"/>
          <w:szCs w:val="21"/>
          <w:lang w:eastAsia="zh-CN"/>
        </w:rPr>
        <w:t xml:space="preserve"> </w:t>
      </w:r>
      <w:r>
        <w:rPr>
          <w:rFonts w:eastAsia="宋体"/>
          <w:sz w:val="21"/>
          <w:szCs w:val="21"/>
          <w:lang w:eastAsia="zh-CN"/>
        </w:rPr>
        <w:t>labor-intensive as well. But Smith counters that if you fact</w:t>
      </w:r>
      <w:r>
        <w:rPr>
          <w:rFonts w:eastAsia="宋体"/>
          <w:sz w:val="21"/>
          <w:szCs w:val="21"/>
          <w:lang w:eastAsia="zh-CN"/>
        </w:rPr>
        <w:t>or in the hidden cost of government</w:t>
      </w:r>
      <w:r>
        <w:rPr>
          <w:rFonts w:eastAsia="宋体" w:hint="eastAsia"/>
          <w:sz w:val="21"/>
          <w:szCs w:val="21"/>
          <w:lang w:eastAsia="zh-CN"/>
        </w:rPr>
        <w:t xml:space="preserve"> </w:t>
      </w:r>
      <w:r>
        <w:rPr>
          <w:rFonts w:eastAsia="宋体"/>
          <w:sz w:val="21"/>
          <w:szCs w:val="21"/>
          <w:lang w:eastAsia="zh-CN"/>
        </w:rPr>
        <w:t>corn subsidies, environment degradation, and decreased human heath and</w:t>
      </w:r>
      <w:r>
        <w:rPr>
          <w:rFonts w:eastAsia="宋体" w:hint="eastAsia"/>
          <w:sz w:val="21"/>
          <w:szCs w:val="21"/>
          <w:lang w:eastAsia="zh-CN"/>
        </w:rPr>
        <w:t xml:space="preserve"> </w:t>
      </w:r>
      <w:r>
        <w:rPr>
          <w:rFonts w:eastAsia="宋体"/>
          <w:sz w:val="21"/>
          <w:szCs w:val="21"/>
          <w:lang w:eastAsia="zh-CN"/>
        </w:rPr>
        <w:t>animal welfare, grass?fed is the more cost-effective model. " The sun provides the lowest cost of production and the</w:t>
      </w:r>
      <w:r>
        <w:rPr>
          <w:rFonts w:eastAsia="宋体" w:hint="eastAsia"/>
          <w:sz w:val="21"/>
          <w:szCs w:val="21"/>
          <w:lang w:eastAsia="zh-CN"/>
        </w:rPr>
        <w:t xml:space="preserve"> </w:t>
      </w:r>
      <w:r>
        <w:rPr>
          <w:rFonts w:eastAsia="宋体"/>
          <w:sz w:val="21"/>
          <w:szCs w:val="21"/>
          <w:lang w:eastAsia="zh-CN"/>
        </w:rPr>
        <w:t>cheapest meat," he says.</w:t>
      </w:r>
    </w:p>
    <w:p w14:paraId="61AE7D41" w14:textId="77777777" w:rsidR="00532C7F" w:rsidRDefault="00532C7F">
      <w:pPr>
        <w:spacing w:line="360" w:lineRule="auto"/>
        <w:jc w:val="both"/>
        <w:rPr>
          <w:rFonts w:eastAsia="宋体"/>
          <w:sz w:val="21"/>
          <w:szCs w:val="21"/>
          <w:lang w:eastAsia="zh-CN"/>
        </w:rPr>
      </w:pPr>
    </w:p>
    <w:p w14:paraId="7E0804DF" w14:textId="77777777" w:rsidR="00532C7F" w:rsidRDefault="00CE0C83">
      <w:pPr>
        <w:spacing w:line="360" w:lineRule="auto"/>
        <w:jc w:val="both"/>
        <w:rPr>
          <w:rFonts w:eastAsia="宋体"/>
          <w:sz w:val="21"/>
          <w:szCs w:val="21"/>
          <w:lang w:eastAsia="zh-CN"/>
        </w:rPr>
      </w:pPr>
      <w:r>
        <w:rPr>
          <w:rFonts w:eastAsia="宋体"/>
          <w:sz w:val="21"/>
          <w:szCs w:val="21"/>
          <w:lang w:eastAsia="zh-CN"/>
        </w:rPr>
        <w:t>[K] An</w:t>
      </w:r>
      <w:r>
        <w:rPr>
          <w:rFonts w:eastAsia="宋体"/>
          <w:sz w:val="21"/>
          <w:szCs w:val="21"/>
          <w:lang w:eastAsia="zh-CN"/>
        </w:rPr>
        <w:t>other grass-fed booster spurring farmers to convert is EPIC, which makes meat-based protein</w:t>
      </w:r>
      <w:r>
        <w:rPr>
          <w:rFonts w:eastAsia="宋体" w:hint="eastAsia"/>
          <w:sz w:val="21"/>
          <w:szCs w:val="21"/>
          <w:lang w:eastAsia="zh-CN"/>
        </w:rPr>
        <w:t xml:space="preserve"> </w:t>
      </w:r>
      <w:r>
        <w:rPr>
          <w:rFonts w:eastAsia="宋体"/>
          <w:sz w:val="21"/>
          <w:szCs w:val="21"/>
          <w:lang w:eastAsia="zh-CN"/>
        </w:rPr>
        <w:t>bars. Founders Taylor Collins and his wife, Katie Forrest, used to be endurance athletes; now</w:t>
      </w:r>
      <w:r>
        <w:rPr>
          <w:rFonts w:eastAsia="宋体" w:hint="eastAsia"/>
          <w:sz w:val="21"/>
          <w:szCs w:val="21"/>
          <w:lang w:eastAsia="zh-CN"/>
        </w:rPr>
        <w:t xml:space="preserve"> </w:t>
      </w:r>
      <w:r>
        <w:rPr>
          <w:rFonts w:eastAsia="宋体"/>
          <w:sz w:val="21"/>
          <w:szCs w:val="21"/>
          <w:lang w:eastAsia="zh-CN"/>
        </w:rPr>
        <w:t xml:space="preserve">they're advocates of grass-fed meat. Soon after launching EPIC's most </w:t>
      </w:r>
      <w:r>
        <w:rPr>
          <w:rFonts w:eastAsia="宋体"/>
          <w:sz w:val="21"/>
          <w:szCs w:val="21"/>
          <w:lang w:eastAsia="zh-CN"/>
        </w:rPr>
        <w:t>successful product-the</w:t>
      </w:r>
      <w:r>
        <w:rPr>
          <w:rFonts w:eastAsia="宋体" w:hint="eastAsia"/>
          <w:sz w:val="21"/>
          <w:szCs w:val="21"/>
          <w:lang w:eastAsia="zh-CN"/>
        </w:rPr>
        <w:t xml:space="preserve"> </w:t>
      </w:r>
      <w:r>
        <w:rPr>
          <w:rFonts w:eastAsia="宋体"/>
          <w:sz w:val="21"/>
          <w:szCs w:val="21"/>
          <w:lang w:eastAsia="zh-CN"/>
        </w:rPr>
        <w:t>Bison Bacon Cranberry Bar-Collins and Forrest found they'd exhausted their sources for bison raised exclusively on pasture. When they started researching the supply chain, they</w:t>
      </w:r>
      <w:r>
        <w:rPr>
          <w:rFonts w:eastAsia="宋体" w:hint="eastAsia"/>
          <w:sz w:val="21"/>
          <w:szCs w:val="21"/>
          <w:lang w:eastAsia="zh-CN"/>
        </w:rPr>
        <w:t xml:space="preserve"> </w:t>
      </w:r>
      <w:r>
        <w:rPr>
          <w:rFonts w:eastAsia="宋体"/>
          <w:sz w:val="21"/>
          <w:szCs w:val="21"/>
          <w:lang w:eastAsia="zh-CN"/>
        </w:rPr>
        <w:t>learned that only 2-3% of all bison is actually grass-fe</w:t>
      </w:r>
      <w:r>
        <w:rPr>
          <w:rFonts w:eastAsia="宋体"/>
          <w:sz w:val="21"/>
          <w:szCs w:val="21"/>
          <w:lang w:eastAsia="zh-CN"/>
        </w:rPr>
        <w:t>d. The rest is feed-lot confined and fed</w:t>
      </w:r>
      <w:r>
        <w:rPr>
          <w:rFonts w:eastAsia="宋体" w:hint="eastAsia"/>
          <w:sz w:val="21"/>
          <w:szCs w:val="21"/>
          <w:lang w:eastAsia="zh-CN"/>
        </w:rPr>
        <w:t xml:space="preserve"> </w:t>
      </w:r>
      <w:r>
        <w:rPr>
          <w:rFonts w:eastAsia="宋体"/>
          <w:sz w:val="21"/>
          <w:szCs w:val="21"/>
          <w:lang w:eastAsia="zh-CN"/>
        </w:rPr>
        <w:t>grain and corn.</w:t>
      </w:r>
    </w:p>
    <w:p w14:paraId="14AFCC2F" w14:textId="77777777" w:rsidR="00532C7F" w:rsidRDefault="00532C7F">
      <w:pPr>
        <w:spacing w:line="360" w:lineRule="auto"/>
        <w:jc w:val="both"/>
        <w:rPr>
          <w:rFonts w:eastAsia="宋体"/>
          <w:sz w:val="21"/>
          <w:szCs w:val="21"/>
          <w:lang w:eastAsia="zh-CN"/>
        </w:rPr>
      </w:pPr>
    </w:p>
    <w:p w14:paraId="3738F394" w14:textId="77777777" w:rsidR="00532C7F" w:rsidRDefault="00CE0C83">
      <w:pPr>
        <w:spacing w:line="360" w:lineRule="auto"/>
        <w:jc w:val="both"/>
        <w:rPr>
          <w:rFonts w:eastAsia="宋体"/>
          <w:sz w:val="21"/>
          <w:szCs w:val="21"/>
          <w:lang w:eastAsia="zh-CN"/>
        </w:rPr>
      </w:pPr>
      <w:r>
        <w:rPr>
          <w:rFonts w:eastAsia="宋体"/>
          <w:sz w:val="21"/>
          <w:szCs w:val="21"/>
          <w:lang w:eastAsia="zh-CN"/>
        </w:rPr>
        <w:t>[L] But after General Mills bought EPIC in 20 16, Collins and Forrest suddenly had the resources they needed to expand their supply chain. So the company teamed up with Wisconsin-based rancher North</w:t>
      </w:r>
      <w:r>
        <w:rPr>
          <w:rFonts w:eastAsia="宋体"/>
          <w:sz w:val="21"/>
          <w:szCs w:val="21"/>
          <w:lang w:eastAsia="zh-CN"/>
        </w:rPr>
        <w:t>star Bison. EPIC fronted the money for the purchase of $ 2.5 million worth of young bison that will be raised according to its grass-fed protocols, with a guaranteed purchase price. The message to young people who might not otherwise be able to afford to b</w:t>
      </w:r>
      <w:r>
        <w:rPr>
          <w:rFonts w:eastAsia="宋体"/>
          <w:sz w:val="21"/>
          <w:szCs w:val="21"/>
          <w:lang w:eastAsia="zh-CN"/>
        </w:rPr>
        <w:t>reak into the business is," ' You can purchase this $ 3 million piece of land here, because I'm guaranteeing you today you'll have 1 ,000 bison on it.' We're bringing new blood into the old, conventional farming ecosystem, which is really cool to see," Col</w:t>
      </w:r>
      <w:r>
        <w:rPr>
          <w:rFonts w:eastAsia="宋体"/>
          <w:sz w:val="21"/>
          <w:szCs w:val="21"/>
          <w:lang w:eastAsia="zh-CN"/>
        </w:rPr>
        <w:t xml:space="preserve">lins explains. </w:t>
      </w:r>
    </w:p>
    <w:p w14:paraId="1EE539B4" w14:textId="77777777" w:rsidR="00532C7F" w:rsidRDefault="00532C7F">
      <w:pPr>
        <w:spacing w:line="360" w:lineRule="auto"/>
        <w:jc w:val="both"/>
        <w:rPr>
          <w:rFonts w:eastAsia="宋体"/>
          <w:sz w:val="21"/>
          <w:szCs w:val="21"/>
          <w:lang w:eastAsia="zh-CN"/>
        </w:rPr>
      </w:pPr>
    </w:p>
    <w:p w14:paraId="5AE36610" w14:textId="77777777" w:rsidR="00532C7F" w:rsidRDefault="00CE0C83">
      <w:pPr>
        <w:numPr>
          <w:ilvl w:val="0"/>
          <w:numId w:val="3"/>
        </w:numPr>
        <w:spacing w:line="360" w:lineRule="auto"/>
        <w:jc w:val="both"/>
        <w:rPr>
          <w:rFonts w:eastAsia="宋体"/>
          <w:sz w:val="21"/>
          <w:szCs w:val="21"/>
          <w:lang w:eastAsia="zh-CN"/>
        </w:rPr>
      </w:pPr>
      <w:r>
        <w:rPr>
          <w:rFonts w:eastAsia="宋体"/>
          <w:sz w:val="21"/>
          <w:szCs w:val="21"/>
          <w:lang w:eastAsia="zh-CN"/>
        </w:rPr>
        <w:t>Farmers going grass-fed are not affected by the ever-changing milk prices of the global market.</w:t>
      </w:r>
    </w:p>
    <w:p w14:paraId="60CF4C14" w14:textId="77777777" w:rsidR="00532C7F" w:rsidRDefault="00532C7F">
      <w:pPr>
        <w:spacing w:line="360" w:lineRule="auto"/>
        <w:jc w:val="both"/>
        <w:rPr>
          <w:rFonts w:eastAsia="宋体"/>
          <w:sz w:val="21"/>
          <w:szCs w:val="21"/>
          <w:lang w:eastAsia="zh-CN"/>
        </w:rPr>
      </w:pPr>
    </w:p>
    <w:p w14:paraId="0BA6740F" w14:textId="77777777" w:rsidR="00532C7F" w:rsidRDefault="00CE0C83">
      <w:pPr>
        <w:numPr>
          <w:ilvl w:val="0"/>
          <w:numId w:val="3"/>
        </w:numPr>
        <w:spacing w:line="360" w:lineRule="auto"/>
        <w:jc w:val="both"/>
        <w:rPr>
          <w:rFonts w:eastAsia="宋体"/>
          <w:sz w:val="21"/>
          <w:szCs w:val="21"/>
          <w:lang w:eastAsia="zh-CN"/>
        </w:rPr>
      </w:pPr>
      <w:r>
        <w:rPr>
          <w:rFonts w:eastAsia="宋体"/>
          <w:sz w:val="21"/>
          <w:szCs w:val="21"/>
          <w:lang w:eastAsia="zh-CN"/>
        </w:rPr>
        <w:t>Over the years, Tim Joseph's partners have helped many dairy farmers to switch to grass-fed.</w:t>
      </w:r>
    </w:p>
    <w:p w14:paraId="0BBF204B" w14:textId="77777777" w:rsidR="00532C7F" w:rsidRDefault="00532C7F">
      <w:pPr>
        <w:spacing w:line="360" w:lineRule="auto"/>
        <w:jc w:val="both"/>
        <w:rPr>
          <w:rFonts w:eastAsia="宋体"/>
          <w:sz w:val="21"/>
          <w:szCs w:val="21"/>
          <w:lang w:eastAsia="zh-CN"/>
        </w:rPr>
      </w:pPr>
    </w:p>
    <w:p w14:paraId="3E46A39B" w14:textId="77777777" w:rsidR="00532C7F" w:rsidRDefault="00CE0C83">
      <w:pPr>
        <w:numPr>
          <w:ilvl w:val="0"/>
          <w:numId w:val="3"/>
        </w:numPr>
        <w:spacing w:line="360" w:lineRule="auto"/>
        <w:jc w:val="both"/>
        <w:rPr>
          <w:rFonts w:eastAsia="宋体"/>
          <w:sz w:val="21"/>
          <w:szCs w:val="21"/>
          <w:lang w:eastAsia="zh-CN"/>
        </w:rPr>
      </w:pPr>
      <w:r>
        <w:rPr>
          <w:rFonts w:eastAsia="宋体"/>
          <w:sz w:val="21"/>
          <w:szCs w:val="21"/>
          <w:lang w:eastAsia="zh-CN"/>
        </w:rPr>
        <w:t>One advocate believes that many other benefits s</w:t>
      </w:r>
      <w:r>
        <w:rPr>
          <w:rFonts w:eastAsia="宋体"/>
          <w:sz w:val="21"/>
          <w:szCs w:val="21"/>
          <w:lang w:eastAsia="zh-CN"/>
        </w:rPr>
        <w:t>hould be taken into consideration when we assess</w:t>
      </w:r>
      <w:r>
        <w:rPr>
          <w:rFonts w:eastAsia="宋体" w:hint="eastAsia"/>
          <w:sz w:val="21"/>
          <w:szCs w:val="21"/>
          <w:lang w:eastAsia="zh-CN"/>
        </w:rPr>
        <w:t xml:space="preserve"> </w:t>
      </w:r>
      <w:r>
        <w:rPr>
          <w:rFonts w:eastAsia="宋体"/>
          <w:sz w:val="21"/>
          <w:szCs w:val="21"/>
          <w:lang w:eastAsia="zh-CN"/>
        </w:rPr>
        <w:t>the cost-effectiveness of grass-fed farming.</w:t>
      </w:r>
    </w:p>
    <w:p w14:paraId="36FF3A4A" w14:textId="77777777" w:rsidR="00532C7F" w:rsidRDefault="00532C7F">
      <w:pPr>
        <w:spacing w:line="360" w:lineRule="auto"/>
        <w:jc w:val="both"/>
        <w:rPr>
          <w:rFonts w:eastAsia="宋体"/>
          <w:sz w:val="21"/>
          <w:szCs w:val="21"/>
          <w:lang w:eastAsia="zh-CN"/>
        </w:rPr>
      </w:pPr>
    </w:p>
    <w:p w14:paraId="786BFF92" w14:textId="77777777" w:rsidR="00532C7F" w:rsidRDefault="00CE0C83">
      <w:pPr>
        <w:numPr>
          <w:ilvl w:val="0"/>
          <w:numId w:val="3"/>
        </w:numPr>
        <w:spacing w:line="360" w:lineRule="auto"/>
        <w:jc w:val="both"/>
        <w:rPr>
          <w:rFonts w:eastAsia="宋体"/>
          <w:sz w:val="21"/>
          <w:szCs w:val="21"/>
          <w:lang w:eastAsia="zh-CN"/>
        </w:rPr>
      </w:pPr>
      <w:r>
        <w:rPr>
          <w:rFonts w:eastAsia="宋体"/>
          <w:sz w:val="21"/>
          <w:szCs w:val="21"/>
          <w:lang w:eastAsia="zh-CN"/>
        </w:rPr>
        <w:t>Many dairy farmers were persuaded to switch to grass-fed when they saw its advantage in terms</w:t>
      </w:r>
      <w:r>
        <w:rPr>
          <w:rFonts w:eastAsia="宋体" w:hint="eastAsia"/>
          <w:sz w:val="21"/>
          <w:szCs w:val="21"/>
          <w:lang w:eastAsia="zh-CN"/>
        </w:rPr>
        <w:t xml:space="preserve"> </w:t>
      </w:r>
      <w:r>
        <w:rPr>
          <w:rFonts w:eastAsia="宋体"/>
          <w:sz w:val="21"/>
          <w:szCs w:val="21"/>
          <w:lang w:eastAsia="zh-CN"/>
        </w:rPr>
        <w:t>of profits.</w:t>
      </w:r>
    </w:p>
    <w:p w14:paraId="62388A4F" w14:textId="77777777" w:rsidR="00532C7F" w:rsidRDefault="00532C7F">
      <w:pPr>
        <w:spacing w:line="360" w:lineRule="auto"/>
        <w:jc w:val="both"/>
        <w:rPr>
          <w:rFonts w:eastAsia="宋体"/>
          <w:sz w:val="21"/>
          <w:szCs w:val="21"/>
          <w:lang w:eastAsia="zh-CN"/>
        </w:rPr>
      </w:pPr>
    </w:p>
    <w:p w14:paraId="2E1EE5B9" w14:textId="77777777" w:rsidR="00532C7F" w:rsidRDefault="00CE0C83">
      <w:pPr>
        <w:numPr>
          <w:ilvl w:val="0"/>
          <w:numId w:val="3"/>
        </w:numPr>
        <w:spacing w:line="360" w:lineRule="auto"/>
        <w:jc w:val="both"/>
        <w:rPr>
          <w:rFonts w:eastAsia="宋体"/>
          <w:sz w:val="21"/>
          <w:szCs w:val="21"/>
          <w:lang w:eastAsia="zh-CN"/>
        </w:rPr>
      </w:pPr>
      <w:r>
        <w:rPr>
          <w:rFonts w:eastAsia="宋体"/>
          <w:sz w:val="21"/>
          <w:szCs w:val="21"/>
          <w:lang w:eastAsia="zh-CN"/>
        </w:rPr>
        <w:t xml:space="preserve">Tim Joseph's grass-fed program is only one example of </w:t>
      </w:r>
      <w:r>
        <w:rPr>
          <w:rFonts w:eastAsia="宋体"/>
          <w:sz w:val="21"/>
          <w:szCs w:val="21"/>
          <w:lang w:eastAsia="zh-CN"/>
        </w:rPr>
        <w:t>how American farming practice is</w:t>
      </w:r>
      <w:r>
        <w:rPr>
          <w:rFonts w:eastAsia="宋体" w:hint="eastAsia"/>
          <w:sz w:val="21"/>
          <w:szCs w:val="21"/>
          <w:lang w:eastAsia="zh-CN"/>
        </w:rPr>
        <w:t xml:space="preserve"> </w:t>
      </w:r>
      <w:r>
        <w:rPr>
          <w:rFonts w:eastAsia="宋体"/>
          <w:sz w:val="21"/>
          <w:szCs w:val="21"/>
          <w:lang w:eastAsia="zh-CN"/>
        </w:rPr>
        <w:t>changing.</w:t>
      </w:r>
    </w:p>
    <w:p w14:paraId="725FA8B2" w14:textId="77777777" w:rsidR="00532C7F" w:rsidRDefault="00532C7F">
      <w:pPr>
        <w:spacing w:line="360" w:lineRule="auto"/>
        <w:jc w:val="both"/>
        <w:rPr>
          <w:rFonts w:eastAsia="宋体"/>
          <w:sz w:val="21"/>
          <w:szCs w:val="21"/>
          <w:lang w:eastAsia="zh-CN"/>
        </w:rPr>
      </w:pPr>
    </w:p>
    <w:p w14:paraId="5AD7A13C" w14:textId="77777777" w:rsidR="00532C7F" w:rsidRDefault="00CE0C83">
      <w:pPr>
        <w:spacing w:line="360" w:lineRule="auto"/>
        <w:jc w:val="both"/>
        <w:rPr>
          <w:rFonts w:eastAsia="宋体"/>
          <w:sz w:val="21"/>
          <w:szCs w:val="21"/>
          <w:lang w:eastAsia="zh-CN"/>
        </w:rPr>
      </w:pPr>
      <w:r>
        <w:rPr>
          <w:rFonts w:eastAsia="宋体"/>
          <w:sz w:val="21"/>
          <w:szCs w:val="21"/>
          <w:lang w:eastAsia="zh-CN"/>
        </w:rPr>
        <w:t xml:space="preserve">41 . Tim Joseph was fascinated by the notion that sunlight brings energy and wealth to mankind. </w:t>
      </w:r>
    </w:p>
    <w:p w14:paraId="1D515C48" w14:textId="77777777" w:rsidR="00532C7F" w:rsidRDefault="00532C7F">
      <w:pPr>
        <w:spacing w:line="360" w:lineRule="auto"/>
        <w:jc w:val="both"/>
        <w:rPr>
          <w:rFonts w:eastAsia="宋体"/>
          <w:sz w:val="21"/>
          <w:szCs w:val="21"/>
          <w:lang w:eastAsia="zh-CN"/>
        </w:rPr>
      </w:pPr>
    </w:p>
    <w:p w14:paraId="554DF5B2" w14:textId="77777777" w:rsidR="00532C7F" w:rsidRDefault="00CE0C83">
      <w:pPr>
        <w:spacing w:line="360" w:lineRule="auto"/>
        <w:jc w:val="both"/>
        <w:rPr>
          <w:rFonts w:eastAsia="宋体"/>
          <w:sz w:val="21"/>
          <w:szCs w:val="21"/>
          <w:lang w:eastAsia="zh-CN"/>
        </w:rPr>
      </w:pPr>
      <w:r>
        <w:rPr>
          <w:rFonts w:eastAsia="宋体"/>
          <w:sz w:val="21"/>
          <w:szCs w:val="21"/>
          <w:lang w:eastAsia="zh-CN"/>
        </w:rPr>
        <w:t>42. One problem with grass-fed products is that they are usually more expensive than conventional</w:t>
      </w:r>
      <w:r>
        <w:rPr>
          <w:rFonts w:eastAsia="宋体" w:hint="eastAsia"/>
          <w:sz w:val="21"/>
          <w:szCs w:val="21"/>
          <w:lang w:eastAsia="zh-CN"/>
        </w:rPr>
        <w:t xml:space="preserve"> </w:t>
      </w:r>
      <w:r>
        <w:rPr>
          <w:rFonts w:eastAsia="宋体"/>
          <w:sz w:val="21"/>
          <w:szCs w:val="21"/>
          <w:lang w:eastAsia="zh-CN"/>
        </w:rPr>
        <w:t>ones.</w:t>
      </w:r>
    </w:p>
    <w:p w14:paraId="2AD788B4" w14:textId="77777777" w:rsidR="00532C7F" w:rsidRDefault="00532C7F">
      <w:pPr>
        <w:spacing w:line="360" w:lineRule="auto"/>
        <w:jc w:val="both"/>
        <w:rPr>
          <w:rFonts w:eastAsia="宋体"/>
          <w:sz w:val="21"/>
          <w:szCs w:val="21"/>
          <w:lang w:eastAsia="zh-CN"/>
        </w:rPr>
      </w:pPr>
    </w:p>
    <w:p w14:paraId="29A42F78" w14:textId="77777777" w:rsidR="00532C7F" w:rsidRDefault="00CE0C83">
      <w:pPr>
        <w:numPr>
          <w:ilvl w:val="0"/>
          <w:numId w:val="4"/>
        </w:numPr>
        <w:spacing w:line="360" w:lineRule="auto"/>
        <w:jc w:val="both"/>
        <w:rPr>
          <w:rFonts w:eastAsia="宋体"/>
          <w:sz w:val="21"/>
          <w:szCs w:val="21"/>
          <w:lang w:eastAsia="zh-CN"/>
        </w:rPr>
      </w:pPr>
      <w:r>
        <w:rPr>
          <w:rFonts w:eastAsia="宋体"/>
          <w:sz w:val="21"/>
          <w:szCs w:val="21"/>
          <w:lang w:eastAsia="zh-CN"/>
        </w:rPr>
        <w:t>Grass fed</w:t>
      </w:r>
      <w:r>
        <w:rPr>
          <w:rFonts w:eastAsia="宋体"/>
          <w:sz w:val="21"/>
          <w:szCs w:val="21"/>
          <w:lang w:eastAsia="zh-CN"/>
        </w:rPr>
        <w:t xml:space="preserve"> products have proved to be healthier and more nutritious. </w:t>
      </w:r>
    </w:p>
    <w:p w14:paraId="1ABDCC6A" w14:textId="77777777" w:rsidR="00532C7F" w:rsidRDefault="00532C7F">
      <w:pPr>
        <w:spacing w:line="360" w:lineRule="auto"/>
        <w:jc w:val="both"/>
        <w:rPr>
          <w:rFonts w:eastAsia="宋体"/>
          <w:sz w:val="21"/>
          <w:szCs w:val="21"/>
          <w:lang w:eastAsia="zh-CN"/>
        </w:rPr>
      </w:pPr>
    </w:p>
    <w:p w14:paraId="7E57AC5C" w14:textId="77777777" w:rsidR="00532C7F" w:rsidRDefault="00CE0C83">
      <w:pPr>
        <w:numPr>
          <w:ilvl w:val="0"/>
          <w:numId w:val="4"/>
        </w:numPr>
        <w:spacing w:line="360" w:lineRule="auto"/>
        <w:jc w:val="both"/>
        <w:rPr>
          <w:rFonts w:eastAsia="宋体"/>
          <w:sz w:val="21"/>
          <w:szCs w:val="21"/>
          <w:lang w:eastAsia="zh-CN"/>
        </w:rPr>
      </w:pPr>
      <w:r>
        <w:rPr>
          <w:rFonts w:eastAsia="宋体"/>
          <w:sz w:val="21"/>
          <w:szCs w:val="21"/>
          <w:lang w:eastAsia="zh-CN"/>
        </w:rPr>
        <w:t>When Tim Joseph started his business, he found grass-fed products fell short of demand.</w:t>
      </w:r>
    </w:p>
    <w:p w14:paraId="047C4BEC" w14:textId="77777777" w:rsidR="00532C7F" w:rsidRDefault="00532C7F">
      <w:pPr>
        <w:spacing w:line="360" w:lineRule="auto"/>
        <w:jc w:val="both"/>
        <w:rPr>
          <w:rFonts w:eastAsia="宋体"/>
          <w:sz w:val="21"/>
          <w:szCs w:val="21"/>
          <w:lang w:eastAsia="zh-CN"/>
        </w:rPr>
      </w:pPr>
    </w:p>
    <w:p w14:paraId="2F795202" w14:textId="77777777" w:rsidR="00532C7F" w:rsidRDefault="00CE0C83">
      <w:pPr>
        <w:spacing w:line="360" w:lineRule="auto"/>
        <w:jc w:val="both"/>
        <w:rPr>
          <w:rFonts w:eastAsia="宋体"/>
          <w:sz w:val="21"/>
          <w:szCs w:val="21"/>
          <w:lang w:eastAsia="zh-CN"/>
        </w:rPr>
      </w:pPr>
      <w:r>
        <w:rPr>
          <w:rFonts w:eastAsia="宋体"/>
          <w:sz w:val="21"/>
          <w:szCs w:val="21"/>
          <w:lang w:eastAsia="zh-CN"/>
        </w:rPr>
        <w:t>45. A snack bar producer discovered that the supply of purely grass-fed bison meat was scarce.</w:t>
      </w:r>
    </w:p>
    <w:p w14:paraId="5C4BF62F" w14:textId="77777777" w:rsidR="00532C7F" w:rsidRDefault="00532C7F">
      <w:pPr>
        <w:spacing w:line="360" w:lineRule="auto"/>
        <w:jc w:val="both"/>
        <w:rPr>
          <w:rFonts w:eastAsia="宋体"/>
          <w:sz w:val="21"/>
          <w:szCs w:val="21"/>
          <w:lang w:eastAsia="zh-CN"/>
        </w:rPr>
      </w:pPr>
    </w:p>
    <w:p w14:paraId="693052A5" w14:textId="77777777" w:rsidR="00532C7F" w:rsidRDefault="00CE0C83">
      <w:pPr>
        <w:spacing w:line="360" w:lineRule="auto"/>
        <w:jc w:val="both"/>
        <w:rPr>
          <w:rFonts w:eastAsia="宋体"/>
          <w:b/>
          <w:bCs/>
          <w:sz w:val="21"/>
          <w:szCs w:val="21"/>
          <w:lang w:eastAsia="zh-CN"/>
        </w:rPr>
      </w:pPr>
      <w:r>
        <w:rPr>
          <w:rFonts w:eastAsia="宋体"/>
          <w:b/>
          <w:bCs/>
          <w:sz w:val="21"/>
          <w:szCs w:val="21"/>
          <w:lang w:eastAsia="zh-CN"/>
        </w:rPr>
        <w:t xml:space="preserve">Section C </w:t>
      </w:r>
    </w:p>
    <w:p w14:paraId="7DDF8185" w14:textId="77777777" w:rsidR="00532C7F" w:rsidRDefault="00CE0C83">
      <w:pPr>
        <w:spacing w:line="360" w:lineRule="auto"/>
        <w:jc w:val="both"/>
        <w:rPr>
          <w:rFonts w:eastAsia="宋体"/>
          <w:i/>
          <w:iCs/>
          <w:sz w:val="21"/>
          <w:szCs w:val="21"/>
          <w:lang w:eastAsia="zh-CN"/>
        </w:rPr>
      </w:pPr>
      <w:r>
        <w:rPr>
          <w:rFonts w:eastAsia="宋体"/>
          <w:b/>
          <w:bCs/>
          <w:sz w:val="21"/>
          <w:szCs w:val="21"/>
          <w:lang w:eastAsia="zh-CN"/>
        </w:rPr>
        <w:t xml:space="preserve">Directions : </w:t>
      </w:r>
      <w:r>
        <w:rPr>
          <w:rFonts w:eastAsia="宋体"/>
          <w:i/>
          <w:iCs/>
          <w:sz w:val="21"/>
          <w:szCs w:val="21"/>
          <w:lang w:eastAsia="zh-CN"/>
        </w:rPr>
        <w:t>There are 2 passages in this section. Each passage is followed by some questions or unfinished statements. For each of them there are four choices marked A ) , B ) , C) and D) . You should decide on the best choice and mark the</w:t>
      </w:r>
      <w:r>
        <w:rPr>
          <w:rFonts w:eastAsia="宋体" w:hint="eastAsia"/>
          <w:i/>
          <w:iCs/>
          <w:sz w:val="21"/>
          <w:szCs w:val="21"/>
          <w:lang w:eastAsia="zh-CN"/>
        </w:rPr>
        <w:t xml:space="preserve"> </w:t>
      </w:r>
      <w:r>
        <w:rPr>
          <w:rFonts w:eastAsia="宋体"/>
          <w:i/>
          <w:iCs/>
          <w:sz w:val="21"/>
          <w:szCs w:val="21"/>
          <w:lang w:eastAsia="zh-CN"/>
        </w:rPr>
        <w:t>corr</w:t>
      </w:r>
      <w:r>
        <w:rPr>
          <w:rFonts w:eastAsia="宋体"/>
          <w:i/>
          <w:iCs/>
          <w:sz w:val="21"/>
          <w:szCs w:val="21"/>
          <w:lang w:eastAsia="zh-CN"/>
        </w:rPr>
        <w:t xml:space="preserve">esponding letter on </w:t>
      </w:r>
      <w:r>
        <w:rPr>
          <w:rFonts w:eastAsia="宋体"/>
          <w:b/>
          <w:bCs/>
          <w:i/>
          <w:iCs/>
          <w:sz w:val="21"/>
          <w:szCs w:val="21"/>
          <w:lang w:eastAsia="zh-CN"/>
        </w:rPr>
        <w:t>Answer</w:t>
      </w:r>
      <w:r>
        <w:rPr>
          <w:rFonts w:eastAsia="宋体" w:hint="eastAsia"/>
          <w:b/>
          <w:bCs/>
          <w:i/>
          <w:iCs/>
          <w:sz w:val="21"/>
          <w:szCs w:val="21"/>
          <w:lang w:eastAsia="zh-CN"/>
        </w:rPr>
        <w:t xml:space="preserve"> </w:t>
      </w:r>
      <w:r>
        <w:rPr>
          <w:rFonts w:eastAsia="宋体"/>
          <w:b/>
          <w:bCs/>
          <w:i/>
          <w:iCs/>
          <w:sz w:val="21"/>
          <w:szCs w:val="21"/>
          <w:lang w:eastAsia="zh-CN"/>
        </w:rPr>
        <w:t>Sheet 2</w:t>
      </w:r>
      <w:r>
        <w:rPr>
          <w:rFonts w:eastAsia="宋体"/>
          <w:i/>
          <w:iCs/>
          <w:sz w:val="21"/>
          <w:szCs w:val="21"/>
          <w:lang w:eastAsia="zh-CN"/>
        </w:rPr>
        <w:t xml:space="preserve"> with a single line through the centre. </w:t>
      </w:r>
    </w:p>
    <w:p w14:paraId="0278B5A5" w14:textId="77777777" w:rsidR="00532C7F" w:rsidRDefault="00532C7F">
      <w:pPr>
        <w:spacing w:line="360" w:lineRule="auto"/>
        <w:jc w:val="both"/>
        <w:rPr>
          <w:rFonts w:eastAsia="宋体"/>
          <w:i/>
          <w:iCs/>
          <w:sz w:val="21"/>
          <w:szCs w:val="21"/>
          <w:lang w:eastAsia="zh-CN"/>
        </w:rPr>
      </w:pPr>
    </w:p>
    <w:p w14:paraId="6BDD24D3" w14:textId="77777777" w:rsidR="00532C7F" w:rsidRDefault="00CE0C83">
      <w:pPr>
        <w:spacing w:line="360" w:lineRule="auto"/>
        <w:jc w:val="both"/>
        <w:rPr>
          <w:rFonts w:eastAsia="宋体"/>
          <w:b/>
          <w:bCs/>
          <w:sz w:val="21"/>
          <w:szCs w:val="21"/>
          <w:lang w:eastAsia="zh-CN"/>
        </w:rPr>
      </w:pPr>
      <w:r>
        <w:rPr>
          <w:rFonts w:eastAsia="宋体"/>
          <w:b/>
          <w:bCs/>
          <w:sz w:val="21"/>
          <w:szCs w:val="21"/>
          <w:lang w:eastAsia="zh-CN"/>
        </w:rPr>
        <w:t xml:space="preserve">Passage One </w:t>
      </w:r>
    </w:p>
    <w:p w14:paraId="1DDAA11A" w14:textId="77777777" w:rsidR="00532C7F" w:rsidRDefault="00CE0C83">
      <w:pPr>
        <w:spacing w:line="360" w:lineRule="auto"/>
        <w:jc w:val="both"/>
        <w:rPr>
          <w:rFonts w:eastAsia="宋体"/>
          <w:b/>
          <w:bCs/>
          <w:sz w:val="21"/>
          <w:szCs w:val="21"/>
          <w:lang w:eastAsia="zh-CN"/>
        </w:rPr>
      </w:pPr>
      <w:r>
        <w:rPr>
          <w:rFonts w:eastAsia="宋体"/>
          <w:b/>
          <w:bCs/>
          <w:sz w:val="21"/>
          <w:szCs w:val="21"/>
          <w:lang w:eastAsia="zh-CN"/>
        </w:rPr>
        <w:t xml:space="preserve">Questions 46 to 50 are based on the following passage. </w:t>
      </w:r>
    </w:p>
    <w:p w14:paraId="676322F5" w14:textId="77777777" w:rsidR="00532C7F" w:rsidRDefault="00532C7F">
      <w:pPr>
        <w:spacing w:line="360" w:lineRule="auto"/>
        <w:jc w:val="both"/>
        <w:rPr>
          <w:rFonts w:eastAsia="宋体"/>
          <w:b/>
          <w:bCs/>
          <w:sz w:val="21"/>
          <w:szCs w:val="21"/>
          <w:lang w:eastAsia="zh-CN"/>
        </w:rPr>
      </w:pPr>
    </w:p>
    <w:p w14:paraId="6140F9E7" w14:textId="77777777" w:rsidR="00532C7F" w:rsidRDefault="00CE0C83">
      <w:pPr>
        <w:spacing w:line="360" w:lineRule="auto"/>
        <w:ind w:firstLineChars="200" w:firstLine="420"/>
        <w:jc w:val="both"/>
        <w:rPr>
          <w:rFonts w:eastAsia="宋体"/>
          <w:sz w:val="21"/>
          <w:szCs w:val="21"/>
          <w:lang w:eastAsia="zh-CN"/>
        </w:rPr>
      </w:pPr>
      <w:r>
        <w:rPr>
          <w:rFonts w:eastAsia="宋体"/>
          <w:sz w:val="21"/>
          <w:szCs w:val="21"/>
          <w:lang w:eastAsia="zh-CN"/>
        </w:rPr>
        <w:t>Schools are not just a microcosm of society; they mediate it too. The best seek to</w:t>
      </w:r>
      <w:r>
        <w:rPr>
          <w:rFonts w:eastAsia="宋体" w:hint="eastAsia"/>
          <w:sz w:val="21"/>
          <w:szCs w:val="21"/>
          <w:lang w:eastAsia="zh-CN"/>
        </w:rPr>
        <w:t xml:space="preserve"> </w:t>
      </w:r>
      <w:r>
        <w:rPr>
          <w:rFonts w:eastAsia="宋体"/>
          <w:sz w:val="21"/>
          <w:szCs w:val="21"/>
          <w:lang w:eastAsia="zh-CN"/>
        </w:rPr>
        <w:t>alleviate the external pres</w:t>
      </w:r>
      <w:r>
        <w:rPr>
          <w:rFonts w:eastAsia="宋体"/>
          <w:sz w:val="21"/>
          <w:szCs w:val="21"/>
          <w:lang w:eastAsia="zh-CN"/>
        </w:rPr>
        <w:t>sures on their pupils while equipping them better to understand and handle the world outside-at once sheltering them and broadening their horizons. This is ambitious in any circumstances, and in a divided and unequal society the two ideals can clash</w:t>
      </w:r>
      <w:r>
        <w:rPr>
          <w:rFonts w:eastAsia="宋体" w:hint="eastAsia"/>
          <w:sz w:val="21"/>
          <w:szCs w:val="21"/>
          <w:lang w:eastAsia="zh-CN"/>
        </w:rPr>
        <w:t xml:space="preserve"> </w:t>
      </w:r>
      <w:r>
        <w:rPr>
          <w:rFonts w:eastAsia="宋体"/>
          <w:sz w:val="21"/>
          <w:szCs w:val="21"/>
          <w:lang w:eastAsia="zh-CN"/>
        </w:rPr>
        <w:t>outrig</w:t>
      </w:r>
      <w:r>
        <w:rPr>
          <w:rFonts w:eastAsia="宋体"/>
          <w:sz w:val="21"/>
          <w:szCs w:val="21"/>
          <w:lang w:eastAsia="zh-CN"/>
        </w:rPr>
        <w:t>ht.</w:t>
      </w:r>
    </w:p>
    <w:p w14:paraId="14BFF826" w14:textId="77777777" w:rsidR="00532C7F" w:rsidRDefault="00CE0C83">
      <w:pPr>
        <w:spacing w:line="360" w:lineRule="auto"/>
        <w:ind w:firstLineChars="200" w:firstLine="420"/>
        <w:jc w:val="both"/>
        <w:rPr>
          <w:rFonts w:eastAsia="宋体"/>
          <w:sz w:val="21"/>
          <w:szCs w:val="21"/>
          <w:lang w:eastAsia="zh-CN"/>
        </w:rPr>
      </w:pPr>
      <w:r>
        <w:rPr>
          <w:rFonts w:eastAsia="宋体"/>
          <w:sz w:val="21"/>
          <w:szCs w:val="21"/>
          <w:lang w:eastAsia="zh-CN"/>
        </w:rPr>
        <w:t xml:space="preserve">Trips that many adults would consider the adventure of a lifetime-treks in Borneo, a sports tour to Barbados-appear to have become almost routine at some state schools. Parents are being asked for thousands of pounds. Though schools cannot profit from </w:t>
      </w:r>
      <w:r>
        <w:rPr>
          <w:rFonts w:eastAsia="宋体"/>
          <w:sz w:val="21"/>
          <w:szCs w:val="21"/>
          <w:lang w:eastAsia="zh-CN"/>
        </w:rPr>
        <w:t xml:space="preserve">these trips, the companies that arrange them do. Meanwhile, pupils arrive at school hungry because their families can't afford breakfast. The Child Poverty Action Group says nine out of 30 in every classroom fall below the poverty line. The discrepancy is </w:t>
      </w:r>
      <w:r>
        <w:rPr>
          <w:rFonts w:eastAsia="宋体"/>
          <w:sz w:val="21"/>
          <w:szCs w:val="21"/>
          <w:lang w:eastAsia="zh-CN"/>
        </w:rPr>
        <w:t xml:space="preserve">startlingly apparent. Introducing a fundraising requirement for students does not help, as better-off children can tap up richer aunts and neighbours. </w:t>
      </w:r>
    </w:p>
    <w:p w14:paraId="239F8C7E" w14:textId="77777777" w:rsidR="00532C7F" w:rsidRDefault="00CE0C83">
      <w:pPr>
        <w:spacing w:line="360" w:lineRule="auto"/>
        <w:ind w:firstLineChars="200" w:firstLine="420"/>
        <w:jc w:val="both"/>
        <w:rPr>
          <w:rFonts w:eastAsia="宋体"/>
          <w:sz w:val="21"/>
          <w:szCs w:val="21"/>
          <w:lang w:eastAsia="zh-CN"/>
        </w:rPr>
      </w:pPr>
      <w:r>
        <w:rPr>
          <w:rFonts w:eastAsia="宋体"/>
          <w:sz w:val="21"/>
          <w:szCs w:val="21"/>
          <w:lang w:eastAsia="zh-CN"/>
        </w:rPr>
        <w:t xml:space="preserve">Probing the rock pools of a local beach or practising French on a language exchange can fire children's </w:t>
      </w:r>
      <w:r>
        <w:rPr>
          <w:rFonts w:eastAsia="宋体"/>
          <w:sz w:val="21"/>
          <w:szCs w:val="21"/>
          <w:lang w:eastAsia="zh-CN"/>
        </w:rPr>
        <w:t>passions, boost their skills and open their eyes to life's possibilities. Educational outings help bright but disadvantaged students to get better scores in A-level tests. In this globalised age, there is a good case for international travel, and some pare</w:t>
      </w:r>
      <w:r>
        <w:rPr>
          <w:rFonts w:eastAsia="宋体"/>
          <w:sz w:val="21"/>
          <w:szCs w:val="21"/>
          <w:lang w:eastAsia="zh-CN"/>
        </w:rPr>
        <w:t>nts say they can manage the cost of a school trip abroad more easily than a family holiday. Even in the face of immense and mounting financial pressures, some schools have shown remarkable determination and ingenuity in ensuring that all their pupils are a</w:t>
      </w:r>
      <w:r>
        <w:rPr>
          <w:rFonts w:eastAsia="宋体"/>
          <w:sz w:val="21"/>
          <w:szCs w:val="21"/>
          <w:lang w:eastAsia="zh-CN"/>
        </w:rPr>
        <w:t xml:space="preserve">ble to take up opportunities that may be truly life-changing. They should be applauded. Methods such as whole-school fundraising, with the proceeds pooled, can help to extend opportunities and fuel community spirit. </w:t>
      </w:r>
    </w:p>
    <w:p w14:paraId="3ADD8A93" w14:textId="77777777" w:rsidR="00532C7F" w:rsidRDefault="00CE0C83">
      <w:pPr>
        <w:spacing w:line="360" w:lineRule="auto"/>
        <w:ind w:firstLineChars="200" w:firstLine="420"/>
        <w:jc w:val="both"/>
        <w:rPr>
          <w:rFonts w:eastAsia="宋体"/>
          <w:sz w:val="21"/>
          <w:szCs w:val="21"/>
          <w:lang w:eastAsia="zh-CN"/>
        </w:rPr>
      </w:pPr>
      <w:r>
        <w:rPr>
          <w:rFonts w:eastAsia="宋体"/>
          <w:sz w:val="21"/>
          <w:szCs w:val="21"/>
          <w:lang w:eastAsia="zh-CN"/>
        </w:rPr>
        <w:t>But £ 3,000 trips cannot be justified when the average income for families with children is just over £ 30,000 . Such initiatives close doors for many pupils. Some parents pull their children out of school because of expensive field trips. Even parents who</w:t>
      </w:r>
      <w:r>
        <w:rPr>
          <w:rFonts w:eastAsia="宋体"/>
          <w:sz w:val="21"/>
          <w:szCs w:val="21"/>
          <w:lang w:eastAsia="zh-CN"/>
        </w:rPr>
        <w:t xml:space="preserve"> can see that a trip is little more than a party or celebration may well feel guilt that their child is left behind. </w:t>
      </w:r>
    </w:p>
    <w:p w14:paraId="601A0A35" w14:textId="77777777" w:rsidR="00532C7F" w:rsidRDefault="00CE0C83">
      <w:pPr>
        <w:spacing w:line="360" w:lineRule="auto"/>
        <w:ind w:firstLineChars="200" w:firstLine="420"/>
        <w:jc w:val="both"/>
        <w:rPr>
          <w:rFonts w:eastAsia="宋体"/>
          <w:sz w:val="21"/>
          <w:szCs w:val="21"/>
          <w:lang w:eastAsia="zh-CN"/>
        </w:rPr>
      </w:pPr>
      <w:r>
        <w:rPr>
          <w:rFonts w:eastAsia="宋体"/>
          <w:sz w:val="21"/>
          <w:szCs w:val="21"/>
          <w:lang w:eastAsia="zh-CN"/>
        </w:rPr>
        <w:t>The Department for Education's guidance says schools can charge only for board and lodging if the trip is part of the syllabus, and that s</w:t>
      </w:r>
      <w:r>
        <w:rPr>
          <w:rFonts w:eastAsia="宋体"/>
          <w:sz w:val="21"/>
          <w:szCs w:val="21"/>
          <w:lang w:eastAsia="zh-CN"/>
        </w:rPr>
        <w:t>tudents receiving government aid are exempt from these costs. However, many schools seem to ignore the advice; and it does not cover the kind of glamorous, exotic trips, which are becoming increasingly common. Schools cannot be expected to bring together c</w:t>
      </w:r>
      <w:r>
        <w:rPr>
          <w:rFonts w:eastAsia="宋体"/>
          <w:sz w:val="21"/>
          <w:szCs w:val="21"/>
          <w:lang w:eastAsia="zh-CN"/>
        </w:rPr>
        <w:t xml:space="preserve">ommunities single-handed. But the least we </w:t>
      </w:r>
      <w:r>
        <w:rPr>
          <w:rFonts w:eastAsia="宋体"/>
          <w:sz w:val="21"/>
          <w:szCs w:val="21"/>
          <w:lang w:eastAsia="zh-CN"/>
        </w:rPr>
        <w:lastRenderedPageBreak/>
        <w:t xml:space="preserve">should expect is that they do not foster divisions and exclude those who are already disadvantaged. </w:t>
      </w:r>
    </w:p>
    <w:p w14:paraId="6206872B" w14:textId="77777777" w:rsidR="00532C7F" w:rsidRDefault="00532C7F">
      <w:pPr>
        <w:spacing w:line="360" w:lineRule="auto"/>
        <w:ind w:firstLineChars="200" w:firstLine="420"/>
        <w:jc w:val="both"/>
        <w:rPr>
          <w:rFonts w:eastAsia="宋体"/>
          <w:sz w:val="21"/>
          <w:szCs w:val="21"/>
          <w:lang w:eastAsia="zh-CN"/>
        </w:rPr>
      </w:pPr>
    </w:p>
    <w:p w14:paraId="2F7C5663" w14:textId="77777777" w:rsidR="00532C7F" w:rsidRDefault="00CE0C83">
      <w:pPr>
        <w:spacing w:line="360" w:lineRule="auto"/>
        <w:jc w:val="both"/>
        <w:rPr>
          <w:rFonts w:eastAsia="宋体"/>
          <w:sz w:val="21"/>
          <w:szCs w:val="21"/>
          <w:lang w:eastAsia="zh-CN"/>
        </w:rPr>
      </w:pPr>
      <w:r>
        <w:rPr>
          <w:rFonts w:eastAsia="宋体"/>
          <w:sz w:val="21"/>
          <w:szCs w:val="21"/>
          <w:lang w:eastAsia="zh-CN"/>
        </w:rPr>
        <w:t>46. What does the author say best schools should do?</w:t>
      </w:r>
    </w:p>
    <w:p w14:paraId="500ADEAB"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A) Prepare students to both challenge and change the divid</w:t>
      </w:r>
      <w:r>
        <w:rPr>
          <w:rFonts w:eastAsia="宋体"/>
          <w:sz w:val="21"/>
          <w:szCs w:val="21"/>
          <w:lang w:eastAsia="zh-CN"/>
        </w:rPr>
        <w:t>ed unequal society.</w:t>
      </w:r>
    </w:p>
    <w:p w14:paraId="4C0D23A2"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B) Protect students from social pressures and enable them to face the world.</w:t>
      </w:r>
    </w:p>
    <w:p w14:paraId="2F1CCBB4"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C) Motivate students to develop their physical as well as intellectual abilities.</w:t>
      </w:r>
    </w:p>
    <w:p w14:paraId="7EBF87A9"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D) Encourage students to be ambitious and help them to achieve their goals.</w:t>
      </w:r>
    </w:p>
    <w:p w14:paraId="14C46558" w14:textId="77777777" w:rsidR="00532C7F" w:rsidRDefault="00532C7F">
      <w:pPr>
        <w:spacing w:line="360" w:lineRule="auto"/>
        <w:ind w:firstLineChars="100" w:firstLine="210"/>
        <w:jc w:val="both"/>
        <w:rPr>
          <w:rFonts w:eastAsia="宋体"/>
          <w:sz w:val="21"/>
          <w:szCs w:val="21"/>
          <w:lang w:eastAsia="zh-CN"/>
        </w:rPr>
      </w:pPr>
    </w:p>
    <w:p w14:paraId="4D7099B0" w14:textId="77777777" w:rsidR="00532C7F" w:rsidRDefault="00CE0C83">
      <w:pPr>
        <w:spacing w:line="360" w:lineRule="auto"/>
        <w:jc w:val="both"/>
        <w:rPr>
          <w:rFonts w:eastAsia="宋体"/>
          <w:sz w:val="21"/>
          <w:szCs w:val="21"/>
          <w:lang w:eastAsia="zh-CN"/>
        </w:rPr>
      </w:pPr>
      <w:r>
        <w:rPr>
          <w:rFonts w:eastAsia="宋体"/>
          <w:sz w:val="21"/>
          <w:szCs w:val="21"/>
          <w:lang w:eastAsia="zh-CN"/>
        </w:rPr>
        <w:t>47. What does the author think about school field trips?</w:t>
      </w:r>
    </w:p>
    <w:p w14:paraId="73C4E208"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A) They enable students from different backgrounds to mix with each other.</w:t>
      </w:r>
    </w:p>
    <w:p w14:paraId="632038BA"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B) They widen the gap between privileged and disadvantaged students.</w:t>
      </w:r>
    </w:p>
    <w:p w14:paraId="662D2018"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 xml:space="preserve">C) They give the disadvantaged students a chance to </w:t>
      </w:r>
      <w:r>
        <w:rPr>
          <w:rFonts w:eastAsia="宋体"/>
          <w:sz w:val="21"/>
          <w:szCs w:val="21"/>
          <w:lang w:eastAsia="zh-CN"/>
        </w:rPr>
        <w:t>see the world.</w:t>
      </w:r>
    </w:p>
    <w:p w14:paraId="6C352177"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D) They only benefit students with rich relatives and neighbours.</w:t>
      </w:r>
    </w:p>
    <w:p w14:paraId="4D51CFE2" w14:textId="77777777" w:rsidR="00532C7F" w:rsidRDefault="00532C7F">
      <w:pPr>
        <w:spacing w:line="360" w:lineRule="auto"/>
        <w:ind w:firstLineChars="100" w:firstLine="210"/>
        <w:jc w:val="both"/>
        <w:rPr>
          <w:rFonts w:eastAsia="宋体"/>
          <w:sz w:val="21"/>
          <w:szCs w:val="21"/>
          <w:lang w:eastAsia="zh-CN"/>
        </w:rPr>
      </w:pPr>
    </w:p>
    <w:p w14:paraId="56A10278" w14:textId="77777777" w:rsidR="00532C7F" w:rsidRDefault="00CE0C83">
      <w:pPr>
        <w:spacing w:line="360" w:lineRule="auto"/>
        <w:jc w:val="both"/>
        <w:rPr>
          <w:rFonts w:eastAsia="宋体"/>
          <w:sz w:val="21"/>
          <w:szCs w:val="21"/>
          <w:lang w:eastAsia="zh-CN"/>
        </w:rPr>
      </w:pPr>
      <w:r>
        <w:rPr>
          <w:rFonts w:eastAsia="宋体"/>
          <w:sz w:val="21"/>
          <w:szCs w:val="21"/>
          <w:lang w:eastAsia="zh-CN"/>
        </w:rPr>
        <w:t>48. What does the author suggest can help build community spirit?</w:t>
      </w:r>
    </w:p>
    <w:p w14:paraId="79E8889C"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A) Events aiming to improve community services.</w:t>
      </w:r>
    </w:p>
    <w:p w14:paraId="68CDD2C3"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B) Activities that help to fuel students' ingenuity.</w:t>
      </w:r>
    </w:p>
    <w:p w14:paraId="3B1B7A0D"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C) Even</w:t>
      </w:r>
      <w:r>
        <w:rPr>
          <w:rFonts w:eastAsia="宋体"/>
          <w:sz w:val="21"/>
          <w:szCs w:val="21"/>
          <w:lang w:eastAsia="zh-CN"/>
        </w:rPr>
        <w:t>ts that require mutual understanding.</w:t>
      </w:r>
    </w:p>
    <w:p w14:paraId="28261E30"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D) Activities involving all students on campus.</w:t>
      </w:r>
    </w:p>
    <w:p w14:paraId="5960ECA1" w14:textId="77777777" w:rsidR="00532C7F" w:rsidRDefault="00532C7F">
      <w:pPr>
        <w:spacing w:line="360" w:lineRule="auto"/>
        <w:ind w:firstLineChars="100" w:firstLine="210"/>
        <w:jc w:val="both"/>
        <w:rPr>
          <w:rFonts w:eastAsia="宋体"/>
          <w:sz w:val="21"/>
          <w:szCs w:val="21"/>
          <w:lang w:eastAsia="zh-CN"/>
        </w:rPr>
      </w:pPr>
    </w:p>
    <w:p w14:paraId="7662CA7B" w14:textId="77777777" w:rsidR="00532C7F" w:rsidRDefault="00CE0C83">
      <w:pPr>
        <w:spacing w:line="360" w:lineRule="auto"/>
        <w:jc w:val="both"/>
        <w:rPr>
          <w:rFonts w:eastAsia="宋体"/>
          <w:sz w:val="21"/>
          <w:szCs w:val="21"/>
          <w:lang w:eastAsia="zh-CN"/>
        </w:rPr>
      </w:pPr>
      <w:r>
        <w:rPr>
          <w:rFonts w:eastAsia="宋体"/>
          <w:sz w:val="21"/>
          <w:szCs w:val="21"/>
          <w:lang w:eastAsia="zh-CN"/>
        </w:rPr>
        <w:t>49. What do we learn about low-income parents regarding school field trips?</w:t>
      </w:r>
    </w:p>
    <w:p w14:paraId="46FEC366"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A) They want their children to participate even though they don't see much benefit.</w:t>
      </w:r>
    </w:p>
    <w:p w14:paraId="369AFD7E"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B) They d</w:t>
      </w:r>
      <w:r>
        <w:rPr>
          <w:rFonts w:eastAsia="宋体"/>
          <w:sz w:val="21"/>
          <w:szCs w:val="21"/>
          <w:lang w:eastAsia="zh-CN"/>
        </w:rPr>
        <w:t>on't want their kids to participate but find it hard to keep them from going.</w:t>
      </w:r>
    </w:p>
    <w:p w14:paraId="72FB91A7"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C) They don't want their kids to miss any chance to broaden their horizons despite the cost.</w:t>
      </w:r>
    </w:p>
    <w:p w14:paraId="380FAD6D"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 xml:space="preserve">D) They want their children to experience adventures but they don't want them to run </w:t>
      </w:r>
      <w:r>
        <w:rPr>
          <w:rFonts w:eastAsia="宋体"/>
          <w:sz w:val="21"/>
          <w:szCs w:val="21"/>
          <w:lang w:eastAsia="zh-CN"/>
        </w:rPr>
        <w:t>risks.</w:t>
      </w:r>
    </w:p>
    <w:p w14:paraId="4C7D0EE1" w14:textId="77777777" w:rsidR="00532C7F" w:rsidRDefault="00532C7F">
      <w:pPr>
        <w:spacing w:line="360" w:lineRule="auto"/>
        <w:ind w:firstLineChars="100" w:firstLine="210"/>
        <w:jc w:val="both"/>
        <w:rPr>
          <w:rFonts w:eastAsia="宋体"/>
          <w:sz w:val="21"/>
          <w:szCs w:val="21"/>
          <w:lang w:eastAsia="zh-CN"/>
        </w:rPr>
      </w:pPr>
    </w:p>
    <w:p w14:paraId="74B0B73C" w14:textId="77777777" w:rsidR="00532C7F" w:rsidRDefault="00CE0C83">
      <w:pPr>
        <w:spacing w:line="360" w:lineRule="auto"/>
        <w:jc w:val="both"/>
        <w:rPr>
          <w:rFonts w:eastAsia="宋体"/>
          <w:sz w:val="21"/>
          <w:szCs w:val="21"/>
          <w:lang w:eastAsia="zh-CN"/>
        </w:rPr>
      </w:pPr>
      <w:r>
        <w:rPr>
          <w:rFonts w:eastAsia="宋体"/>
          <w:sz w:val="21"/>
          <w:szCs w:val="21"/>
          <w:lang w:eastAsia="zh-CN"/>
        </w:rPr>
        <w:t>50. What is the author's expectation of schools?</w:t>
      </w:r>
    </w:p>
    <w:p w14:paraId="3A726F69"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A) Bringing a community together with ingenuity.</w:t>
      </w:r>
    </w:p>
    <w:p w14:paraId="5328D74D"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B) Resolving the existing discrepancies in society.</w:t>
      </w:r>
    </w:p>
    <w:p w14:paraId="60D87BBD"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C) Avoiding creating new gaps among students.</w:t>
      </w:r>
    </w:p>
    <w:p w14:paraId="6C0FE889"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D) Giving poor students preferential treatment.</w:t>
      </w:r>
    </w:p>
    <w:p w14:paraId="3958B8AB" w14:textId="77777777" w:rsidR="00532C7F" w:rsidRDefault="00532C7F">
      <w:pPr>
        <w:spacing w:line="360" w:lineRule="auto"/>
        <w:ind w:firstLineChars="100" w:firstLine="210"/>
        <w:jc w:val="both"/>
        <w:rPr>
          <w:rFonts w:eastAsia="宋体"/>
          <w:sz w:val="21"/>
          <w:szCs w:val="21"/>
          <w:lang w:eastAsia="zh-CN"/>
        </w:rPr>
      </w:pPr>
    </w:p>
    <w:p w14:paraId="1BB15D5A" w14:textId="77777777" w:rsidR="00532C7F" w:rsidRDefault="00CE0C83">
      <w:pPr>
        <w:spacing w:line="360" w:lineRule="auto"/>
        <w:jc w:val="both"/>
        <w:rPr>
          <w:rFonts w:eastAsia="宋体"/>
          <w:b/>
          <w:bCs/>
          <w:sz w:val="21"/>
          <w:szCs w:val="21"/>
          <w:lang w:eastAsia="zh-CN"/>
        </w:rPr>
      </w:pPr>
      <w:r>
        <w:rPr>
          <w:rFonts w:eastAsia="宋体"/>
          <w:b/>
          <w:bCs/>
          <w:sz w:val="21"/>
          <w:szCs w:val="21"/>
          <w:lang w:eastAsia="zh-CN"/>
        </w:rPr>
        <w:t>Pas</w:t>
      </w:r>
      <w:r>
        <w:rPr>
          <w:rFonts w:eastAsia="宋体"/>
          <w:b/>
          <w:bCs/>
          <w:sz w:val="21"/>
          <w:szCs w:val="21"/>
          <w:lang w:eastAsia="zh-CN"/>
        </w:rPr>
        <w:t xml:space="preserve">sage Two </w:t>
      </w:r>
    </w:p>
    <w:p w14:paraId="7E570861" w14:textId="77777777" w:rsidR="00532C7F" w:rsidRDefault="00CE0C83">
      <w:pPr>
        <w:spacing w:line="360" w:lineRule="auto"/>
        <w:jc w:val="both"/>
        <w:rPr>
          <w:rFonts w:eastAsia="宋体"/>
          <w:b/>
          <w:bCs/>
          <w:sz w:val="21"/>
          <w:szCs w:val="21"/>
          <w:lang w:eastAsia="zh-CN"/>
        </w:rPr>
      </w:pPr>
      <w:r>
        <w:rPr>
          <w:rFonts w:eastAsia="宋体"/>
          <w:b/>
          <w:bCs/>
          <w:sz w:val="21"/>
          <w:szCs w:val="21"/>
          <w:lang w:eastAsia="zh-CN"/>
        </w:rPr>
        <w:t xml:space="preserve">Questions 51 to 55 are based on the following passage. </w:t>
      </w:r>
    </w:p>
    <w:p w14:paraId="6BE96467" w14:textId="77777777" w:rsidR="00532C7F" w:rsidRDefault="00532C7F">
      <w:pPr>
        <w:spacing w:line="360" w:lineRule="auto"/>
        <w:jc w:val="both"/>
        <w:rPr>
          <w:rFonts w:eastAsia="宋体"/>
          <w:b/>
          <w:bCs/>
          <w:sz w:val="21"/>
          <w:szCs w:val="21"/>
          <w:lang w:eastAsia="zh-CN"/>
        </w:rPr>
      </w:pPr>
    </w:p>
    <w:p w14:paraId="73BDA44C" w14:textId="77777777" w:rsidR="00532C7F" w:rsidRDefault="00CE0C83">
      <w:pPr>
        <w:spacing w:line="360" w:lineRule="auto"/>
        <w:ind w:firstLineChars="200" w:firstLine="420"/>
        <w:jc w:val="both"/>
        <w:rPr>
          <w:rFonts w:eastAsia="宋体"/>
          <w:sz w:val="21"/>
          <w:szCs w:val="21"/>
          <w:lang w:eastAsia="zh-CN"/>
        </w:rPr>
      </w:pPr>
      <w:r>
        <w:rPr>
          <w:rFonts w:eastAsia="宋体"/>
          <w:sz w:val="21"/>
          <w:szCs w:val="21"/>
          <w:lang w:eastAsia="zh-CN"/>
        </w:rPr>
        <w:t>Rising temperatures and overfishing in the pristine (</w:t>
      </w:r>
      <w:r>
        <w:rPr>
          <w:rFonts w:eastAsia="宋体" w:hint="eastAsia"/>
          <w:sz w:val="21"/>
          <w:szCs w:val="21"/>
          <w:lang w:eastAsia="zh-CN"/>
        </w:rPr>
        <w:t>未受污染的</w:t>
      </w:r>
      <w:r>
        <w:rPr>
          <w:rFonts w:eastAsia="宋体"/>
          <w:sz w:val="21"/>
          <w:szCs w:val="21"/>
          <w:lang w:eastAsia="zh-CN"/>
        </w:rPr>
        <w:t>) waters around the Antarctic</w:t>
      </w:r>
      <w:r>
        <w:rPr>
          <w:rFonts w:eastAsia="宋体" w:hint="eastAsia"/>
          <w:sz w:val="21"/>
          <w:szCs w:val="21"/>
          <w:lang w:eastAsia="zh-CN"/>
        </w:rPr>
        <w:t xml:space="preserve"> </w:t>
      </w:r>
      <w:r>
        <w:rPr>
          <w:rFonts w:eastAsia="宋体"/>
          <w:sz w:val="21"/>
          <w:szCs w:val="21"/>
          <w:lang w:eastAsia="zh-CN"/>
        </w:rPr>
        <w:t>could see king penguin populations pushed to the brink of extinction by the end of the century, according to a new study. The study's report states that as global warming transforms the environment in the world's last great wilderness, 70 percent of king p</w:t>
      </w:r>
      <w:r>
        <w:rPr>
          <w:rFonts w:eastAsia="宋体"/>
          <w:sz w:val="21"/>
          <w:szCs w:val="21"/>
          <w:lang w:eastAsia="zh-CN"/>
        </w:rPr>
        <w:t xml:space="preserve">enguins could either disappear or be forced to find new breeding grounds. </w:t>
      </w:r>
    </w:p>
    <w:p w14:paraId="4D54F291" w14:textId="77777777" w:rsidR="00532C7F" w:rsidRDefault="00CE0C83">
      <w:pPr>
        <w:spacing w:line="360" w:lineRule="auto"/>
        <w:ind w:firstLineChars="200" w:firstLine="420"/>
        <w:jc w:val="both"/>
        <w:rPr>
          <w:rFonts w:eastAsia="宋体"/>
          <w:sz w:val="21"/>
          <w:szCs w:val="21"/>
          <w:lang w:eastAsia="zh-CN"/>
        </w:rPr>
      </w:pPr>
      <w:r>
        <w:rPr>
          <w:rFonts w:eastAsia="宋体"/>
          <w:sz w:val="21"/>
          <w:szCs w:val="21"/>
          <w:lang w:eastAsia="zh-CN"/>
        </w:rPr>
        <w:lastRenderedPageBreak/>
        <w:t>Co-author Celine Le Bohec, from the University of Strasbourg in France, warned: " If there're no actions aimed at</w:t>
      </w:r>
      <w:r>
        <w:rPr>
          <w:rFonts w:eastAsia="宋体" w:hint="eastAsia"/>
          <w:sz w:val="21"/>
          <w:szCs w:val="21"/>
          <w:lang w:eastAsia="zh-CN"/>
        </w:rPr>
        <w:t xml:space="preserve"> </w:t>
      </w:r>
      <w:r>
        <w:rPr>
          <w:rFonts w:eastAsia="宋体"/>
          <w:sz w:val="21"/>
          <w:szCs w:val="21"/>
          <w:lang w:eastAsia="zh-CN"/>
        </w:rPr>
        <w:t xml:space="preserve">halting or controlling global warming, and the pace of the current </w:t>
      </w:r>
      <w:r>
        <w:rPr>
          <w:rFonts w:eastAsia="宋体"/>
          <w:sz w:val="21"/>
          <w:szCs w:val="21"/>
          <w:lang w:eastAsia="zh-CN"/>
        </w:rPr>
        <w:t>human-induced changes such as climate change and overfishing stays the same, the species may soon disappear." The findings come amid growing concern over the future of the Antarctic. Earlier this month a separate study found that a combination of climate c</w:t>
      </w:r>
      <w:r>
        <w:rPr>
          <w:rFonts w:eastAsia="宋体"/>
          <w:sz w:val="21"/>
          <w:szCs w:val="21"/>
          <w:lang w:eastAsia="zh-CN"/>
        </w:rPr>
        <w:t>hange and industrial fishing is threatening the krill (</w:t>
      </w:r>
      <w:r>
        <w:rPr>
          <w:rFonts w:eastAsia="宋体" w:hint="eastAsia"/>
          <w:sz w:val="21"/>
          <w:szCs w:val="21"/>
          <w:lang w:eastAsia="zh-CN"/>
        </w:rPr>
        <w:t>磷虾</w:t>
      </w:r>
      <w:r>
        <w:rPr>
          <w:rFonts w:eastAsia="宋体"/>
          <w:sz w:val="21"/>
          <w:szCs w:val="21"/>
          <w:lang w:eastAsia="zh-CN"/>
        </w:rPr>
        <w:t>)</w:t>
      </w:r>
      <w:r>
        <w:rPr>
          <w:rFonts w:eastAsia="宋体" w:hint="eastAsia"/>
          <w:sz w:val="21"/>
          <w:szCs w:val="21"/>
          <w:lang w:eastAsia="zh-CN"/>
        </w:rPr>
        <w:t xml:space="preserve"> </w:t>
      </w:r>
      <w:r>
        <w:rPr>
          <w:rFonts w:eastAsia="宋体"/>
          <w:sz w:val="21"/>
          <w:szCs w:val="21"/>
          <w:lang w:eastAsia="zh-CN"/>
        </w:rPr>
        <w:t>population in Antarctic waters, with a potentially disastrous impact on whales, seals and penguins. But</w:t>
      </w:r>
      <w:r>
        <w:rPr>
          <w:rFonts w:eastAsia="宋体" w:hint="eastAsia"/>
          <w:sz w:val="21"/>
          <w:szCs w:val="21"/>
          <w:lang w:eastAsia="zh-CN"/>
        </w:rPr>
        <w:t xml:space="preserve"> </w:t>
      </w:r>
      <w:r>
        <w:rPr>
          <w:rFonts w:eastAsia="宋体"/>
          <w:sz w:val="21"/>
          <w:szCs w:val="21"/>
          <w:lang w:eastAsia="zh-CN"/>
        </w:rPr>
        <w:t xml:space="preserve">today's report is the starkest warning yet of the potentially devastating impact of climate change and human exploitation on the Antarctic's delicate ecosystems. </w:t>
      </w:r>
    </w:p>
    <w:p w14:paraId="4EEA815D" w14:textId="77777777" w:rsidR="00532C7F" w:rsidRDefault="00CE0C83">
      <w:pPr>
        <w:spacing w:line="360" w:lineRule="auto"/>
        <w:ind w:firstLineChars="200" w:firstLine="420"/>
        <w:jc w:val="both"/>
        <w:rPr>
          <w:rFonts w:eastAsia="宋体"/>
          <w:sz w:val="21"/>
          <w:szCs w:val="21"/>
          <w:lang w:eastAsia="zh-CN"/>
        </w:rPr>
      </w:pPr>
      <w:r>
        <w:rPr>
          <w:rFonts w:eastAsia="宋体"/>
          <w:sz w:val="21"/>
          <w:szCs w:val="21"/>
          <w:lang w:eastAsia="zh-CN"/>
        </w:rPr>
        <w:t>Le Bohec said: " Unless current greenhouse gas emissions drop, 70 percent of king penguins-1.</w:t>
      </w:r>
      <w:r>
        <w:rPr>
          <w:rFonts w:eastAsia="宋体"/>
          <w:sz w:val="21"/>
          <w:szCs w:val="21"/>
          <w:lang w:eastAsia="zh-CN"/>
        </w:rPr>
        <w:t xml:space="preserve">1 million breeding pairs-will be forced to relocate their breeding grounds, or face extinction by 2100." King penguins are the second-largest type of penguin and only breed on specific isolated islands in the Southern Ocean where there is no ice cover and </w:t>
      </w:r>
      <w:r>
        <w:rPr>
          <w:rFonts w:eastAsia="宋体"/>
          <w:sz w:val="21"/>
          <w:szCs w:val="21"/>
          <w:lang w:eastAsia="zh-CN"/>
        </w:rPr>
        <w:t>easy access to the sea. As the ocean warms, a body of water called the Antarctic Polar Front-an upward movement of nutrient-rich sea that supports a huge abundance of marine life-is being pushed further south. This means that king penguins, which feed on f</w:t>
      </w:r>
      <w:r>
        <w:rPr>
          <w:rFonts w:eastAsia="宋体"/>
          <w:sz w:val="21"/>
          <w:szCs w:val="21"/>
          <w:lang w:eastAsia="zh-CN"/>
        </w:rPr>
        <w:t xml:space="preserve">ish and krill in this body of water, have to travel further to their feeding grounds, leaving their hungry chicks for longer. And as the distance between their breeding grounds and their food grows, entire colonies could be wiped out. </w:t>
      </w:r>
    </w:p>
    <w:p w14:paraId="15719AB7" w14:textId="77777777" w:rsidR="00532C7F" w:rsidRDefault="00CE0C83">
      <w:pPr>
        <w:spacing w:line="360" w:lineRule="auto"/>
        <w:ind w:firstLineChars="200" w:firstLine="420"/>
        <w:jc w:val="both"/>
        <w:rPr>
          <w:rFonts w:eastAsia="宋体"/>
          <w:sz w:val="21"/>
          <w:szCs w:val="21"/>
          <w:lang w:eastAsia="zh-CN"/>
        </w:rPr>
      </w:pPr>
      <w:r>
        <w:rPr>
          <w:rFonts w:eastAsia="宋体"/>
          <w:sz w:val="21"/>
          <w:szCs w:val="21"/>
          <w:lang w:eastAsia="zh-CN"/>
        </w:rPr>
        <w:t>Le Bohec said: " The</w:t>
      </w:r>
      <w:r>
        <w:rPr>
          <w:rFonts w:eastAsia="宋体"/>
          <w:sz w:val="21"/>
          <w:szCs w:val="21"/>
          <w:lang w:eastAsia="zh-CN"/>
        </w:rPr>
        <w:t xml:space="preserve"> plight of the king penguin should serve as a warning about the future of the entire marine environment in the Antarctic. Penguins, like other seabirds and marine mammals, occupy higher levels in the food chain and they are what we call bio-indicators of t</w:t>
      </w:r>
      <w:r>
        <w:rPr>
          <w:rFonts w:eastAsia="宋体"/>
          <w:sz w:val="21"/>
          <w:szCs w:val="21"/>
          <w:lang w:eastAsia="zh-CN"/>
        </w:rPr>
        <w:t>heir ecosystems." Penguins are sensitive indicators of changes in marine ecosystems. As such, they are key species for understanding and predicting impacts of global change on Antarctic and sub-Antarctic marine ecosystems. The report found that although so</w:t>
      </w:r>
      <w:r>
        <w:rPr>
          <w:rFonts w:eastAsia="宋体"/>
          <w:sz w:val="21"/>
          <w:szCs w:val="21"/>
          <w:lang w:eastAsia="zh-CN"/>
        </w:rPr>
        <w:t xml:space="preserve">me king penguins may be able to relocate to new breeding grounds closer to their retreating food source, suitable new habitats would be scarce. Only a handful of islands in the Southern Ocean are suitable for sustaining large breeding colonies. </w:t>
      </w:r>
    </w:p>
    <w:p w14:paraId="42490E5C" w14:textId="77777777" w:rsidR="00532C7F" w:rsidRDefault="00532C7F">
      <w:pPr>
        <w:spacing w:line="360" w:lineRule="auto"/>
        <w:jc w:val="both"/>
        <w:rPr>
          <w:rFonts w:eastAsia="宋体"/>
          <w:sz w:val="21"/>
          <w:szCs w:val="21"/>
          <w:lang w:eastAsia="zh-CN"/>
        </w:rPr>
      </w:pPr>
    </w:p>
    <w:p w14:paraId="07B8BBE3" w14:textId="77777777" w:rsidR="00532C7F" w:rsidRDefault="00CE0C83">
      <w:pPr>
        <w:spacing w:line="360" w:lineRule="auto"/>
        <w:jc w:val="both"/>
        <w:rPr>
          <w:rFonts w:eastAsia="宋体"/>
          <w:sz w:val="21"/>
          <w:szCs w:val="21"/>
          <w:lang w:eastAsia="zh-CN"/>
        </w:rPr>
      </w:pPr>
      <w:r>
        <w:rPr>
          <w:rFonts w:eastAsia="宋体"/>
          <w:sz w:val="21"/>
          <w:szCs w:val="21"/>
          <w:lang w:eastAsia="zh-CN"/>
        </w:rPr>
        <w:t xml:space="preserve">51. What </w:t>
      </w:r>
      <w:r>
        <w:rPr>
          <w:rFonts w:eastAsia="宋体"/>
          <w:sz w:val="21"/>
          <w:szCs w:val="21"/>
          <w:lang w:eastAsia="zh-CN"/>
        </w:rPr>
        <w:t xml:space="preserve">will happen by 2100, according to a new study? </w:t>
      </w:r>
    </w:p>
    <w:p w14:paraId="550CAC7C"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A) King penguins in the Antarctic will be on the verge of dying out.</w:t>
      </w:r>
    </w:p>
    <w:p w14:paraId="6241F3A7"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B) Sea water will rise to a much higher level around the Antarctic.</w:t>
      </w:r>
    </w:p>
    <w:p w14:paraId="172D2902"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C) The melting ice cover will destroy the great Antarctic wilderness.</w:t>
      </w:r>
    </w:p>
    <w:p w14:paraId="3A8AF550"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D</w:t>
      </w:r>
      <w:r>
        <w:rPr>
          <w:rFonts w:eastAsia="宋体"/>
          <w:sz w:val="21"/>
          <w:szCs w:val="21"/>
          <w:lang w:eastAsia="zh-CN"/>
        </w:rPr>
        <w:t>) The pristine waters around the Antarctic will disappear forever.</w:t>
      </w:r>
    </w:p>
    <w:p w14:paraId="7FF1D1C1" w14:textId="77777777" w:rsidR="00532C7F" w:rsidRDefault="00532C7F">
      <w:pPr>
        <w:spacing w:line="360" w:lineRule="auto"/>
        <w:ind w:firstLineChars="100" w:firstLine="210"/>
        <w:jc w:val="both"/>
        <w:rPr>
          <w:rFonts w:eastAsia="宋体"/>
          <w:sz w:val="21"/>
          <w:szCs w:val="21"/>
          <w:lang w:eastAsia="zh-CN"/>
        </w:rPr>
      </w:pPr>
    </w:p>
    <w:p w14:paraId="7B08D531" w14:textId="77777777" w:rsidR="00532C7F" w:rsidRDefault="00CE0C83">
      <w:pPr>
        <w:spacing w:line="360" w:lineRule="auto"/>
        <w:jc w:val="both"/>
        <w:rPr>
          <w:rFonts w:eastAsia="宋体"/>
          <w:sz w:val="21"/>
          <w:szCs w:val="21"/>
          <w:lang w:eastAsia="zh-CN"/>
        </w:rPr>
      </w:pPr>
      <w:r>
        <w:rPr>
          <w:rFonts w:eastAsia="宋体"/>
          <w:sz w:val="21"/>
          <w:szCs w:val="21"/>
          <w:lang w:eastAsia="zh-CN"/>
        </w:rPr>
        <w:t>52. What do we learn from the findings of a separate study?</w:t>
      </w:r>
    </w:p>
    <w:p w14:paraId="1CE7B137"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A) Shrinking krill population and rising temperatures could force Antarctic whales to migrate.</w:t>
      </w:r>
    </w:p>
    <w:p w14:paraId="7F863A8E"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B) Human activities have accelera</w:t>
      </w:r>
      <w:r>
        <w:rPr>
          <w:rFonts w:eastAsia="宋体"/>
          <w:sz w:val="21"/>
          <w:szCs w:val="21"/>
          <w:lang w:eastAsia="zh-CN"/>
        </w:rPr>
        <w:t>ted climate change in the Antarctic region in recent years.</w:t>
      </w:r>
    </w:p>
    <w:p w14:paraId="5B8166E6"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C) Industrial fishing and climate change could be fatal to certain Antarctic species.</w:t>
      </w:r>
    </w:p>
    <w:p w14:paraId="0E557593"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D) Krill fishing in the Antarctic has worsened the pollution of the pristine waters.</w:t>
      </w:r>
    </w:p>
    <w:p w14:paraId="7F8C5114" w14:textId="77777777" w:rsidR="00532C7F" w:rsidRDefault="00532C7F">
      <w:pPr>
        <w:spacing w:line="360" w:lineRule="auto"/>
        <w:ind w:firstLineChars="100" w:firstLine="210"/>
        <w:jc w:val="both"/>
        <w:rPr>
          <w:rFonts w:eastAsia="宋体"/>
          <w:sz w:val="21"/>
          <w:szCs w:val="21"/>
          <w:lang w:eastAsia="zh-CN"/>
        </w:rPr>
      </w:pPr>
    </w:p>
    <w:p w14:paraId="450F73D0" w14:textId="77777777" w:rsidR="00532C7F" w:rsidRDefault="00CE0C83">
      <w:pPr>
        <w:spacing w:line="360" w:lineRule="auto"/>
        <w:jc w:val="both"/>
        <w:rPr>
          <w:rFonts w:eastAsia="宋体"/>
          <w:sz w:val="21"/>
          <w:szCs w:val="21"/>
          <w:lang w:eastAsia="zh-CN"/>
        </w:rPr>
      </w:pPr>
      <w:r>
        <w:rPr>
          <w:rFonts w:eastAsia="宋体"/>
          <w:sz w:val="21"/>
          <w:szCs w:val="21"/>
          <w:lang w:eastAsia="zh-CN"/>
        </w:rPr>
        <w:t>53. What does the passag</w:t>
      </w:r>
      <w:r>
        <w:rPr>
          <w:rFonts w:eastAsia="宋体"/>
          <w:sz w:val="21"/>
          <w:szCs w:val="21"/>
          <w:lang w:eastAsia="zh-CN"/>
        </w:rPr>
        <w:t xml:space="preserve">e say about king penguins? </w:t>
      </w:r>
    </w:p>
    <w:p w14:paraId="7CDABCAA"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A) They will tum out to be the second-largest species of birds to become extinct.</w:t>
      </w:r>
    </w:p>
    <w:p w14:paraId="6E84B83F"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B) Many of them will have to migrate to isolated islands in the Southern Ocean.</w:t>
      </w:r>
    </w:p>
    <w:p w14:paraId="749D37B4"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C) They feed primarily on only a few kinds of krill in the Antarct</w:t>
      </w:r>
      <w:r>
        <w:rPr>
          <w:rFonts w:eastAsia="宋体"/>
          <w:sz w:val="21"/>
          <w:szCs w:val="21"/>
          <w:lang w:eastAsia="zh-CN"/>
        </w:rPr>
        <w:t>ic Polar Front.</w:t>
      </w:r>
    </w:p>
    <w:p w14:paraId="4E6EE71B"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lastRenderedPageBreak/>
        <w:t>D) The majority of them may have to find new breeding grounds in the future.</w:t>
      </w:r>
    </w:p>
    <w:p w14:paraId="0FA4D43F" w14:textId="77777777" w:rsidR="00532C7F" w:rsidRDefault="00532C7F">
      <w:pPr>
        <w:spacing w:line="360" w:lineRule="auto"/>
        <w:ind w:firstLineChars="100" w:firstLine="210"/>
        <w:jc w:val="both"/>
        <w:rPr>
          <w:rFonts w:eastAsia="宋体"/>
          <w:sz w:val="21"/>
          <w:szCs w:val="21"/>
          <w:lang w:eastAsia="zh-CN"/>
        </w:rPr>
      </w:pPr>
    </w:p>
    <w:p w14:paraId="416F3BC5" w14:textId="77777777" w:rsidR="00532C7F" w:rsidRDefault="00CE0C83">
      <w:pPr>
        <w:spacing w:line="360" w:lineRule="auto"/>
        <w:jc w:val="both"/>
        <w:rPr>
          <w:rFonts w:eastAsia="宋体"/>
          <w:sz w:val="21"/>
          <w:szCs w:val="21"/>
          <w:lang w:eastAsia="zh-CN"/>
        </w:rPr>
      </w:pPr>
      <w:r>
        <w:rPr>
          <w:rFonts w:eastAsia="宋体"/>
          <w:sz w:val="21"/>
          <w:szCs w:val="21"/>
          <w:lang w:eastAsia="zh-CN"/>
        </w:rPr>
        <w:t>54. What happens when sea levels rise in the Antarctic?</w:t>
      </w:r>
    </w:p>
    <w:p w14:paraId="6354C7F6"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A) Many baby king penguins can't have food in time.</w:t>
      </w:r>
    </w:p>
    <w:p w14:paraId="46880893"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 xml:space="preserve">B) Many king penguins could no longer live on </w:t>
      </w:r>
      <w:r>
        <w:rPr>
          <w:rFonts w:eastAsia="宋体"/>
          <w:sz w:val="21"/>
          <w:szCs w:val="21"/>
          <w:lang w:eastAsia="zh-CN"/>
        </w:rPr>
        <w:t>krill.</w:t>
      </w:r>
    </w:p>
    <w:p w14:paraId="6BBDD1EE"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C) Whales will invade king penguins' breeding grounds.</w:t>
      </w:r>
    </w:p>
    <w:p w14:paraId="6C2B9231"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D) Whales will have to travel long distances to find food.</w:t>
      </w:r>
    </w:p>
    <w:p w14:paraId="5E945005" w14:textId="77777777" w:rsidR="00532C7F" w:rsidRDefault="00532C7F">
      <w:pPr>
        <w:spacing w:line="360" w:lineRule="auto"/>
        <w:ind w:firstLineChars="100" w:firstLine="210"/>
        <w:jc w:val="both"/>
        <w:rPr>
          <w:rFonts w:eastAsia="宋体"/>
          <w:sz w:val="21"/>
          <w:szCs w:val="21"/>
          <w:lang w:eastAsia="zh-CN"/>
        </w:rPr>
      </w:pPr>
    </w:p>
    <w:p w14:paraId="7ACEB125" w14:textId="77777777" w:rsidR="00532C7F" w:rsidRDefault="00CE0C83">
      <w:pPr>
        <w:spacing w:line="360" w:lineRule="auto"/>
        <w:jc w:val="both"/>
        <w:rPr>
          <w:rFonts w:eastAsia="宋体"/>
          <w:sz w:val="21"/>
          <w:szCs w:val="21"/>
          <w:lang w:eastAsia="zh-CN"/>
        </w:rPr>
      </w:pPr>
      <w:r>
        <w:rPr>
          <w:rFonts w:eastAsia="宋体"/>
          <w:sz w:val="21"/>
          <w:szCs w:val="21"/>
          <w:lang w:eastAsia="zh-CN"/>
        </w:rPr>
        <w:t>55. What do we learn about the Southern Ocean?</w:t>
      </w:r>
    </w:p>
    <w:p w14:paraId="666ED6C5"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A) The king penguins there are reluctant to leave for new breeding grounds.</w:t>
      </w:r>
    </w:p>
    <w:p w14:paraId="453226FF"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B) Its cons</w:t>
      </w:r>
      <w:r>
        <w:rPr>
          <w:rFonts w:eastAsia="宋体"/>
          <w:sz w:val="21"/>
          <w:szCs w:val="21"/>
          <w:lang w:eastAsia="zh-CN"/>
        </w:rPr>
        <w:t>ervation is key to the sustainable propagation of Antarctic species.</w:t>
      </w:r>
    </w:p>
    <w:p w14:paraId="300EDFE7"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C) It is most likely to become the ultimate retreat for species like the king penguin.</w:t>
      </w:r>
    </w:p>
    <w:p w14:paraId="45B05D89" w14:textId="77777777" w:rsidR="00532C7F" w:rsidRDefault="00CE0C83">
      <w:pPr>
        <w:spacing w:line="360" w:lineRule="auto"/>
        <w:ind w:firstLineChars="100" w:firstLine="210"/>
        <w:jc w:val="both"/>
        <w:rPr>
          <w:rFonts w:eastAsia="宋体"/>
          <w:sz w:val="21"/>
          <w:szCs w:val="21"/>
          <w:lang w:eastAsia="zh-CN"/>
        </w:rPr>
      </w:pPr>
      <w:r>
        <w:rPr>
          <w:rFonts w:eastAsia="宋体"/>
          <w:sz w:val="21"/>
          <w:szCs w:val="21"/>
          <w:lang w:eastAsia="zh-CN"/>
        </w:rPr>
        <w:t>D) Only a few of its islands can serve as huge breeding grounds for king penguins.</w:t>
      </w:r>
    </w:p>
    <w:p w14:paraId="1A012897" w14:textId="77777777" w:rsidR="00532C7F" w:rsidRDefault="00532C7F">
      <w:pPr>
        <w:spacing w:line="360" w:lineRule="auto"/>
        <w:ind w:firstLineChars="100" w:firstLine="210"/>
        <w:jc w:val="both"/>
        <w:rPr>
          <w:rFonts w:eastAsia="宋体"/>
          <w:sz w:val="21"/>
          <w:szCs w:val="21"/>
          <w:lang w:eastAsia="zh-CN"/>
        </w:rPr>
      </w:pPr>
    </w:p>
    <w:p w14:paraId="397ED7D6" w14:textId="77777777" w:rsidR="00532C7F" w:rsidRDefault="00CE0C83">
      <w:pPr>
        <w:spacing w:line="360" w:lineRule="auto"/>
        <w:jc w:val="both"/>
        <w:rPr>
          <w:rFonts w:eastAsia="宋体"/>
          <w:b/>
          <w:bCs/>
          <w:sz w:val="28"/>
          <w:szCs w:val="28"/>
          <w:lang w:eastAsia="zh-CN"/>
        </w:rPr>
      </w:pPr>
      <w:r>
        <w:rPr>
          <w:rFonts w:eastAsia="宋体"/>
          <w:b/>
          <w:bCs/>
          <w:sz w:val="28"/>
          <w:szCs w:val="28"/>
          <w:lang w:eastAsia="zh-CN"/>
        </w:rPr>
        <w:t xml:space="preserve">Part IV </w:t>
      </w:r>
      <w:r>
        <w:rPr>
          <w:rFonts w:eastAsia="宋体" w:hint="eastAsia"/>
          <w:b/>
          <w:bCs/>
          <w:sz w:val="28"/>
          <w:szCs w:val="28"/>
          <w:lang w:eastAsia="zh-CN"/>
        </w:rPr>
        <w:t xml:space="preserve">        </w:t>
      </w:r>
      <w:r>
        <w:rPr>
          <w:rFonts w:eastAsia="宋体" w:hint="eastAsia"/>
          <w:b/>
          <w:bCs/>
          <w:sz w:val="28"/>
          <w:szCs w:val="28"/>
          <w:lang w:eastAsia="zh-CN"/>
        </w:rPr>
        <w:t xml:space="preserve">        </w:t>
      </w:r>
      <w:r>
        <w:rPr>
          <w:rFonts w:eastAsia="宋体"/>
          <w:b/>
          <w:bCs/>
          <w:sz w:val="28"/>
          <w:szCs w:val="28"/>
          <w:lang w:eastAsia="zh-CN"/>
        </w:rPr>
        <w:t xml:space="preserve">Translation </w:t>
      </w:r>
      <w:r>
        <w:rPr>
          <w:rFonts w:eastAsia="宋体" w:hint="eastAsia"/>
          <w:b/>
          <w:bCs/>
          <w:sz w:val="28"/>
          <w:szCs w:val="28"/>
          <w:lang w:eastAsia="zh-CN"/>
        </w:rPr>
        <w:t xml:space="preserve">                      </w:t>
      </w:r>
      <w:r>
        <w:rPr>
          <w:rFonts w:eastAsia="宋体"/>
          <w:b/>
          <w:bCs/>
          <w:sz w:val="28"/>
          <w:szCs w:val="28"/>
          <w:lang w:eastAsia="zh-CN"/>
        </w:rPr>
        <w:t>(30 minutes)</w:t>
      </w:r>
    </w:p>
    <w:p w14:paraId="522B024F" w14:textId="77777777" w:rsidR="00532C7F" w:rsidRDefault="00532C7F">
      <w:pPr>
        <w:spacing w:line="360" w:lineRule="auto"/>
        <w:jc w:val="both"/>
        <w:rPr>
          <w:rFonts w:eastAsia="宋体"/>
          <w:b/>
          <w:bCs/>
          <w:sz w:val="28"/>
          <w:szCs w:val="28"/>
          <w:lang w:eastAsia="zh-CN"/>
        </w:rPr>
      </w:pPr>
    </w:p>
    <w:p w14:paraId="57047B2C" w14:textId="77777777" w:rsidR="00532C7F" w:rsidRDefault="00CE0C83">
      <w:pPr>
        <w:spacing w:line="360" w:lineRule="auto"/>
        <w:jc w:val="both"/>
        <w:rPr>
          <w:rFonts w:eastAsia="宋体"/>
          <w:i/>
          <w:iCs/>
          <w:sz w:val="21"/>
          <w:szCs w:val="21"/>
          <w:lang w:eastAsia="zh-CN"/>
        </w:rPr>
      </w:pPr>
      <w:r>
        <w:rPr>
          <w:rFonts w:eastAsia="宋体"/>
          <w:b/>
          <w:bCs/>
          <w:sz w:val="21"/>
          <w:szCs w:val="21"/>
          <w:lang w:eastAsia="zh-CN"/>
        </w:rPr>
        <w:t>Directions :</w:t>
      </w:r>
      <w:r>
        <w:rPr>
          <w:rFonts w:eastAsia="宋体"/>
          <w:i/>
          <w:iCs/>
          <w:sz w:val="21"/>
          <w:szCs w:val="21"/>
          <w:lang w:eastAsia="zh-CN"/>
        </w:rPr>
        <w:t xml:space="preserve"> For this part , you are allowed 30 minutes to translate a passage from Chinese into</w:t>
      </w:r>
      <w:r>
        <w:rPr>
          <w:rFonts w:eastAsia="宋体" w:hint="eastAsia"/>
          <w:i/>
          <w:iCs/>
          <w:sz w:val="21"/>
          <w:szCs w:val="21"/>
          <w:lang w:eastAsia="zh-CN"/>
        </w:rPr>
        <w:t xml:space="preserve"> </w:t>
      </w:r>
      <w:r>
        <w:rPr>
          <w:rFonts w:eastAsia="宋体"/>
          <w:i/>
          <w:iCs/>
          <w:sz w:val="21"/>
          <w:szCs w:val="21"/>
          <w:lang w:eastAsia="zh-CN"/>
        </w:rPr>
        <w:t xml:space="preserve">English. You should write your answer on </w:t>
      </w:r>
      <w:r>
        <w:rPr>
          <w:rFonts w:eastAsia="宋体"/>
          <w:b/>
          <w:bCs/>
          <w:i/>
          <w:iCs/>
          <w:sz w:val="21"/>
          <w:szCs w:val="21"/>
          <w:lang w:eastAsia="zh-CN"/>
        </w:rPr>
        <w:t>Answer Sheet 2</w:t>
      </w:r>
      <w:r>
        <w:rPr>
          <w:rFonts w:eastAsia="宋体"/>
          <w:i/>
          <w:iCs/>
          <w:sz w:val="21"/>
          <w:szCs w:val="21"/>
          <w:lang w:eastAsia="zh-CN"/>
        </w:rPr>
        <w:t>.</w:t>
      </w:r>
    </w:p>
    <w:p w14:paraId="61F62518" w14:textId="77777777" w:rsidR="00532C7F" w:rsidRDefault="00532C7F">
      <w:pPr>
        <w:spacing w:line="360" w:lineRule="auto"/>
        <w:jc w:val="both"/>
        <w:rPr>
          <w:rFonts w:eastAsia="宋体"/>
          <w:i/>
          <w:iCs/>
          <w:sz w:val="21"/>
          <w:szCs w:val="21"/>
          <w:lang w:eastAsia="zh-CN"/>
        </w:rPr>
      </w:pPr>
    </w:p>
    <w:p w14:paraId="3AF9E8F4" w14:textId="77777777" w:rsidR="00532C7F" w:rsidRDefault="00CE0C83">
      <w:pPr>
        <w:spacing w:line="360" w:lineRule="exact"/>
        <w:ind w:firstLineChars="200" w:firstLine="420"/>
        <w:jc w:val="both"/>
        <w:rPr>
          <w:rFonts w:ascii="Arial" w:eastAsiaTheme="minorEastAsia" w:hAnsi="Arial" w:cs="Arial"/>
          <w:sz w:val="21"/>
          <w:szCs w:val="21"/>
          <w:lang w:eastAsia="zh-CN"/>
        </w:rPr>
      </w:pPr>
      <w:r>
        <w:rPr>
          <w:rFonts w:asciiTheme="minorEastAsia" w:eastAsiaTheme="minorEastAsia" w:hAnsiTheme="minorEastAsia" w:cs="微软雅黑"/>
          <w:sz w:val="21"/>
          <w:szCs w:val="21"/>
          <w:lang w:eastAsia="zh-CN"/>
        </w:rPr>
        <w:t>荷花（</w:t>
      </w:r>
      <w:r>
        <w:rPr>
          <w:rFonts w:asciiTheme="minorEastAsia" w:eastAsiaTheme="minorEastAsia" w:hAnsiTheme="minorEastAsia" w:cs="微软雅黑"/>
          <w:sz w:val="21"/>
          <w:szCs w:val="21"/>
          <w:lang w:eastAsia="zh-CN"/>
        </w:rPr>
        <w:t>lotus flower</w:t>
      </w:r>
      <w:r>
        <w:rPr>
          <w:rFonts w:asciiTheme="minorEastAsia" w:eastAsiaTheme="minorEastAsia" w:hAnsiTheme="minorEastAsia" w:cs="微软雅黑"/>
          <w:sz w:val="21"/>
          <w:szCs w:val="21"/>
          <w:lang w:eastAsia="zh-CN"/>
        </w:rPr>
        <w:t>）是中国的名花之一，深受人们喜爱。中国许多地方的湖泊和池塘都适宜荷花生长。荷花色彩鲜艳，夏日清晨绽放，夜晚闭合。花期长达两三个月，吸引来自各地的游客前往观赏。荷花具有多种功能，既能绿化水面，又能美化庭园，还可净化水质、减少污染、改善环境。荷花迎骄阳而不惧，出污泥而不染，象征纯洁、高雅，常常用来比喻人的高尚品德，历来是诗人画家创作的重要题材。荷花盛开的地方也是许多摄影爱好者经常光顾之地。</w:t>
      </w:r>
    </w:p>
    <w:p w14:paraId="206AAD50" w14:textId="77777777" w:rsidR="00532C7F" w:rsidRDefault="00532C7F">
      <w:pPr>
        <w:spacing w:line="360" w:lineRule="auto"/>
        <w:jc w:val="both"/>
        <w:rPr>
          <w:rFonts w:eastAsia="宋体"/>
          <w:lang w:eastAsia="zh-CN"/>
        </w:rPr>
      </w:pPr>
    </w:p>
    <w:sectPr w:rsidR="00532C7F" w:rsidSect="005F5543">
      <w:footerReference w:type="default" r:id="rId8"/>
      <w:pgSz w:w="11910" w:h="16840"/>
      <w:pgMar w:top="1304" w:right="1134" w:bottom="1417" w:left="1134" w:header="850" w:footer="3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A4688" w14:textId="77777777" w:rsidR="00CE0C83" w:rsidRDefault="00CE0C83">
      <w:r>
        <w:separator/>
      </w:r>
    </w:p>
  </w:endnote>
  <w:endnote w:type="continuationSeparator" w:id="0">
    <w:p w14:paraId="7CC8DA4F" w14:textId="77777777" w:rsidR="00CE0C83" w:rsidRDefault="00CE0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6A529" w14:textId="77777777" w:rsidR="00532C7F" w:rsidRDefault="00CE0C83">
    <w:pPr>
      <w:pStyle w:val="a3"/>
      <w:spacing w:line="14" w:lineRule="auto"/>
      <w:rPr>
        <w:sz w:val="20"/>
      </w:rPr>
    </w:pPr>
    <w:r>
      <w:rPr>
        <w:noProof/>
        <w:sz w:val="20"/>
        <w:lang w:eastAsia="zh-CN" w:bidi="ar-SA"/>
      </w:rPr>
      <mc:AlternateContent>
        <mc:Choice Requires="wps">
          <w:drawing>
            <wp:anchor distT="0" distB="0" distL="114300" distR="114300" simplePos="0" relativeHeight="251659264" behindDoc="0" locked="0" layoutInCell="1" allowOverlap="1" wp14:anchorId="45F0E19A" wp14:editId="450B9BF3">
              <wp:simplePos x="0" y="0"/>
              <wp:positionH relativeFrom="margin">
                <wp:align>center</wp:align>
              </wp:positionH>
              <wp:positionV relativeFrom="paragraph">
                <wp:posOffset>0</wp:posOffset>
              </wp:positionV>
              <wp:extent cx="57785" cy="1314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49FD1CF0" w14:textId="77777777" w:rsidR="00532C7F" w:rsidRDefault="00CE0C83">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lang w:eastAsia="zh-CN"/>
                            </w:rPr>
                            <w:t>9</w:t>
                          </w:r>
                          <w:r>
                            <w:rPr>
                              <w:rFonts w:eastAsia="宋体" w:hint="eastAsia"/>
                              <w:lang w:eastAsia="zh-CN"/>
                            </w:rPr>
                            <w:fldChar w:fldCharType="end"/>
                          </w:r>
                        </w:p>
                      </w:txbxContent>
                    </wps:txbx>
                    <wps:bodyPr rot="0" vert="horz" wrap="none" lIns="0" tIns="0" rIns="0" bIns="0" anchor="t" anchorCtr="0" upright="1">
                      <a:spAutoFit/>
                    </wps:bodyPr>
                  </wps:wsp>
                </a:graphicData>
              </a:graphic>
            </wp:anchor>
          </w:drawing>
        </mc:Choice>
        <mc:Fallback>
          <w:pict>
            <v:shapetype w14:anchorId="45F0E19A" id="_x0000_t202" coordsize="21600,21600" o:spt="202" path="m,l,21600r21600,l21600,xe">
              <v:stroke joinstyle="miter"/>
              <v:path gradientshapeok="t" o:connecttype="rect"/>
            </v:shapetype>
            <v:shape id="Text Box 2" o:spid="_x0000_s1033" type="#_x0000_t202" style="position:absolute;margin-left:0;margin-top:0;width:4.55pt;height:10.3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u0wEAAI0DAAAOAAAAZHJzL2Uyb0RvYy54bWysU8Fu2zAMvQ/YPwi6L066Zi2MOEXXIsOA&#10;bh3Q9QNoWbaF2aJAKbGzrx8lx+m23oZdBJqiHt97pDc3Y9+JgyZv0BZytVhKoa3CytimkM/fd++u&#10;pfABbAUdWl3Io/byZvv2zWZwub7AFrtKk2AQ6/PBFbINweVZ5lWre/ALdNryZY3UQ+BParKKYGD0&#10;vssulssP2YBUOUKlvefs/XQptwm/rrUKj3XtdRBdIZlbSCels4xntt1A3hC41qgTDfgHFj0Yy03P&#10;UPcQQOzJvILqjSL0WIeFwj7DujZKJw2sZrX8S81TC04nLWyOd2eb/P+DVV8PT+4biTB+xJEHmER4&#10;94DqhxcW71qwjb4lwqHVUHHjVbQsG5zPT0+j1T73EaQcvmDFQ4Z9wAQ01tRHV1inYHQewPFsuh6D&#10;UJxcX11dr6VQfLN6v7q8XKcGkM9vHfnwSWMvYlBI4pEmbDg8+BC5QD6XxFYWd6br0lg7+0eCC2Mm&#10;cY90J+JhLEeujhpKrI6sgnDaEt5qDlqkn1IMvCGFtLzCUnSfLfsQl2kOaA7KOQCr+GEhgxRTeBem&#10;pds7Mk3LuLPTt+zVziQhLxxOLHnmSd9pP+NS/f6dql7+ou0v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6BkkbtMBAACNAwAADgAA&#10;AAAAAAAAAAAAAAAuAgAAZHJzL2Uyb0RvYy54bWxQSwECLQAUAAYACAAAACEA8tH9U9cAAAACAQAA&#10;DwAAAAAAAAAAAAAAAAAtBAAAZHJzL2Rvd25yZXYueG1sUEsFBgAAAAAEAAQA8wAAADEFAAAAAA==&#10;" filled="f" stroked="f">
              <v:textbox style="mso-fit-shape-to-text:t" inset="0,0,0,0">
                <w:txbxContent>
                  <w:p w14:paraId="49FD1CF0" w14:textId="77777777" w:rsidR="00532C7F" w:rsidRDefault="00CE0C83">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lang w:eastAsia="zh-CN"/>
                      </w:rPr>
                      <w:t>9</w:t>
                    </w:r>
                    <w:r>
                      <w:rPr>
                        <w:rFonts w:eastAsia="宋体" w:hint="eastAsia"/>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5D558" w14:textId="77777777" w:rsidR="00CE0C83" w:rsidRDefault="00CE0C83">
      <w:r>
        <w:separator/>
      </w:r>
    </w:p>
  </w:footnote>
  <w:footnote w:type="continuationSeparator" w:id="0">
    <w:p w14:paraId="70EB4528" w14:textId="77777777" w:rsidR="00CE0C83" w:rsidRDefault="00CE0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0482"/>
    <w:multiLevelType w:val="multilevel"/>
    <w:tmpl w:val="0E640482"/>
    <w:lvl w:ilvl="0">
      <w:start w:val="9"/>
      <w:numFmt w:val="upperLetter"/>
      <w:lvlText w:val="%1)"/>
      <w:lvlJc w:val="left"/>
      <w:pPr>
        <w:ind w:left="191" w:hanging="192"/>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07" w:hanging="192"/>
      </w:pPr>
      <w:rPr>
        <w:rFonts w:hint="default"/>
        <w:lang w:val="en-US" w:eastAsia="en-US" w:bidi="en-US"/>
      </w:rPr>
    </w:lvl>
    <w:lvl w:ilvl="2">
      <w:numFmt w:val="bullet"/>
      <w:lvlText w:val="•"/>
      <w:lvlJc w:val="left"/>
      <w:pPr>
        <w:ind w:left="414" w:hanging="192"/>
      </w:pPr>
      <w:rPr>
        <w:rFonts w:hint="default"/>
        <w:lang w:val="en-US" w:eastAsia="en-US" w:bidi="en-US"/>
      </w:rPr>
    </w:lvl>
    <w:lvl w:ilvl="3">
      <w:numFmt w:val="bullet"/>
      <w:lvlText w:val="•"/>
      <w:lvlJc w:val="left"/>
      <w:pPr>
        <w:ind w:left="522" w:hanging="192"/>
      </w:pPr>
      <w:rPr>
        <w:rFonts w:hint="default"/>
        <w:lang w:val="en-US" w:eastAsia="en-US" w:bidi="en-US"/>
      </w:rPr>
    </w:lvl>
    <w:lvl w:ilvl="4">
      <w:numFmt w:val="bullet"/>
      <w:lvlText w:val="•"/>
      <w:lvlJc w:val="left"/>
      <w:pPr>
        <w:ind w:left="629" w:hanging="192"/>
      </w:pPr>
      <w:rPr>
        <w:rFonts w:hint="default"/>
        <w:lang w:val="en-US" w:eastAsia="en-US" w:bidi="en-US"/>
      </w:rPr>
    </w:lvl>
    <w:lvl w:ilvl="5">
      <w:numFmt w:val="bullet"/>
      <w:lvlText w:val="•"/>
      <w:lvlJc w:val="left"/>
      <w:pPr>
        <w:ind w:left="737" w:hanging="192"/>
      </w:pPr>
      <w:rPr>
        <w:rFonts w:hint="default"/>
        <w:lang w:val="en-US" w:eastAsia="en-US" w:bidi="en-US"/>
      </w:rPr>
    </w:lvl>
    <w:lvl w:ilvl="6">
      <w:numFmt w:val="bullet"/>
      <w:lvlText w:val="•"/>
      <w:lvlJc w:val="left"/>
      <w:pPr>
        <w:ind w:left="844" w:hanging="192"/>
      </w:pPr>
      <w:rPr>
        <w:rFonts w:hint="default"/>
        <w:lang w:val="en-US" w:eastAsia="en-US" w:bidi="en-US"/>
      </w:rPr>
    </w:lvl>
    <w:lvl w:ilvl="7">
      <w:numFmt w:val="bullet"/>
      <w:lvlText w:val="•"/>
      <w:lvlJc w:val="left"/>
      <w:pPr>
        <w:ind w:left="951" w:hanging="192"/>
      </w:pPr>
      <w:rPr>
        <w:rFonts w:hint="default"/>
        <w:lang w:val="en-US" w:eastAsia="en-US" w:bidi="en-US"/>
      </w:rPr>
    </w:lvl>
    <w:lvl w:ilvl="8">
      <w:numFmt w:val="bullet"/>
      <w:lvlText w:val="•"/>
      <w:lvlJc w:val="left"/>
      <w:pPr>
        <w:ind w:left="1059" w:hanging="192"/>
      </w:pPr>
      <w:rPr>
        <w:rFonts w:hint="default"/>
        <w:lang w:val="en-US" w:eastAsia="en-US" w:bidi="en-US"/>
      </w:rPr>
    </w:lvl>
  </w:abstractNum>
  <w:abstractNum w:abstractNumId="1" w15:restartNumberingAfterBreak="0">
    <w:nsid w:val="5BE56D2F"/>
    <w:multiLevelType w:val="singleLevel"/>
    <w:tmpl w:val="5BE56D2F"/>
    <w:lvl w:ilvl="0">
      <w:start w:val="36"/>
      <w:numFmt w:val="decimal"/>
      <w:suff w:val="space"/>
      <w:lvlText w:val="%1."/>
      <w:lvlJc w:val="left"/>
    </w:lvl>
  </w:abstractNum>
  <w:abstractNum w:abstractNumId="2" w15:restartNumberingAfterBreak="0">
    <w:nsid w:val="617B6B48"/>
    <w:multiLevelType w:val="singleLevel"/>
    <w:tmpl w:val="617B6B48"/>
    <w:lvl w:ilvl="0">
      <w:start w:val="7"/>
      <w:numFmt w:val="upperLetter"/>
      <w:suff w:val="space"/>
      <w:lvlText w:val="[%1]"/>
      <w:lvlJc w:val="left"/>
    </w:lvl>
  </w:abstractNum>
  <w:abstractNum w:abstractNumId="3" w15:restartNumberingAfterBreak="0">
    <w:nsid w:val="6F7DB831"/>
    <w:multiLevelType w:val="singleLevel"/>
    <w:tmpl w:val="6F7DB831"/>
    <w:lvl w:ilvl="0">
      <w:start w:val="43"/>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0"/>
  <w:displayVerticalDrawingGridEvery w:val="2"/>
  <w:characterSpacingControl w:val="doNotCompress"/>
  <w:footnotePr>
    <w:footnote w:id="-1"/>
    <w:footnote w:id="0"/>
  </w:footnotePr>
  <w:endnotePr>
    <w:endnote w:id="-1"/>
    <w:endnote w:id="0"/>
  </w:endnotePr>
  <w:compat>
    <w:balanceSingleByteDoubleByteWidth/>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F0C"/>
    <w:rsid w:val="0009480C"/>
    <w:rsid w:val="00195A6B"/>
    <w:rsid w:val="001B1708"/>
    <w:rsid w:val="001F3C7D"/>
    <w:rsid w:val="002274FC"/>
    <w:rsid w:val="0028543F"/>
    <w:rsid w:val="00342084"/>
    <w:rsid w:val="003657DA"/>
    <w:rsid w:val="0047004D"/>
    <w:rsid w:val="00472635"/>
    <w:rsid w:val="004E2EEB"/>
    <w:rsid w:val="00526F0C"/>
    <w:rsid w:val="00532C7F"/>
    <w:rsid w:val="005F5543"/>
    <w:rsid w:val="0068728E"/>
    <w:rsid w:val="00704D36"/>
    <w:rsid w:val="00767FDA"/>
    <w:rsid w:val="008F0DD5"/>
    <w:rsid w:val="008F2B5C"/>
    <w:rsid w:val="0099739C"/>
    <w:rsid w:val="009C3329"/>
    <w:rsid w:val="00A833B8"/>
    <w:rsid w:val="00AB2AC3"/>
    <w:rsid w:val="00AD5192"/>
    <w:rsid w:val="00B52F52"/>
    <w:rsid w:val="00BC2580"/>
    <w:rsid w:val="00BD3B23"/>
    <w:rsid w:val="00C56B02"/>
    <w:rsid w:val="00CE0C83"/>
    <w:rsid w:val="00CF1D6E"/>
    <w:rsid w:val="00D91A9B"/>
    <w:rsid w:val="00EC5E58"/>
    <w:rsid w:val="00F11435"/>
    <w:rsid w:val="01904D19"/>
    <w:rsid w:val="024A6323"/>
    <w:rsid w:val="0367011E"/>
    <w:rsid w:val="03783222"/>
    <w:rsid w:val="04561861"/>
    <w:rsid w:val="04651A70"/>
    <w:rsid w:val="05370A2D"/>
    <w:rsid w:val="063D0FBE"/>
    <w:rsid w:val="07BA413F"/>
    <w:rsid w:val="07CC5E14"/>
    <w:rsid w:val="07D858C2"/>
    <w:rsid w:val="08407FAD"/>
    <w:rsid w:val="087A1E97"/>
    <w:rsid w:val="08DF57E6"/>
    <w:rsid w:val="08EF19E8"/>
    <w:rsid w:val="09A11920"/>
    <w:rsid w:val="0B6E1686"/>
    <w:rsid w:val="0B9007B6"/>
    <w:rsid w:val="0C395626"/>
    <w:rsid w:val="0C4C2CE6"/>
    <w:rsid w:val="0CBE47B2"/>
    <w:rsid w:val="0D0A1EA2"/>
    <w:rsid w:val="0D3F34BD"/>
    <w:rsid w:val="0D84405F"/>
    <w:rsid w:val="0DF90790"/>
    <w:rsid w:val="0E176BFA"/>
    <w:rsid w:val="0ED94A35"/>
    <w:rsid w:val="0F7F593B"/>
    <w:rsid w:val="0F841EF5"/>
    <w:rsid w:val="0F9276EB"/>
    <w:rsid w:val="0FA5276F"/>
    <w:rsid w:val="0FEF6D6B"/>
    <w:rsid w:val="109C32CE"/>
    <w:rsid w:val="10CB32C0"/>
    <w:rsid w:val="110B2305"/>
    <w:rsid w:val="127C103A"/>
    <w:rsid w:val="128A5E20"/>
    <w:rsid w:val="12AD193B"/>
    <w:rsid w:val="14117550"/>
    <w:rsid w:val="14143BA6"/>
    <w:rsid w:val="15994ED9"/>
    <w:rsid w:val="15E304BE"/>
    <w:rsid w:val="17595BEF"/>
    <w:rsid w:val="17681A17"/>
    <w:rsid w:val="18D63171"/>
    <w:rsid w:val="192D5DFB"/>
    <w:rsid w:val="197E2745"/>
    <w:rsid w:val="1A55452F"/>
    <w:rsid w:val="1ABE7AD7"/>
    <w:rsid w:val="1B5A02EE"/>
    <w:rsid w:val="1B7A52CC"/>
    <w:rsid w:val="1BCE078F"/>
    <w:rsid w:val="1C590FAB"/>
    <w:rsid w:val="1CE903D0"/>
    <w:rsid w:val="1D1F2C6E"/>
    <w:rsid w:val="1D896A4B"/>
    <w:rsid w:val="1E181568"/>
    <w:rsid w:val="1E6F4B03"/>
    <w:rsid w:val="1E9D726A"/>
    <w:rsid w:val="1F055DF4"/>
    <w:rsid w:val="1F1E4245"/>
    <w:rsid w:val="1F54737D"/>
    <w:rsid w:val="200D3618"/>
    <w:rsid w:val="205A6900"/>
    <w:rsid w:val="20C64AA1"/>
    <w:rsid w:val="216C2FED"/>
    <w:rsid w:val="216F54D6"/>
    <w:rsid w:val="21A6557A"/>
    <w:rsid w:val="22260520"/>
    <w:rsid w:val="225E6D34"/>
    <w:rsid w:val="22AD4ADD"/>
    <w:rsid w:val="22B27814"/>
    <w:rsid w:val="22DA1E03"/>
    <w:rsid w:val="22F937DF"/>
    <w:rsid w:val="2350644C"/>
    <w:rsid w:val="24214A04"/>
    <w:rsid w:val="24E46E2B"/>
    <w:rsid w:val="256374EA"/>
    <w:rsid w:val="260B743F"/>
    <w:rsid w:val="26483A6B"/>
    <w:rsid w:val="26797D4F"/>
    <w:rsid w:val="27493175"/>
    <w:rsid w:val="27F25B8E"/>
    <w:rsid w:val="29CC0668"/>
    <w:rsid w:val="2A9C74C6"/>
    <w:rsid w:val="2ADA4365"/>
    <w:rsid w:val="2ADD733C"/>
    <w:rsid w:val="2AF747D9"/>
    <w:rsid w:val="2B2E42EA"/>
    <w:rsid w:val="2C107E19"/>
    <w:rsid w:val="2C1E45A1"/>
    <w:rsid w:val="2C545312"/>
    <w:rsid w:val="2D061E6B"/>
    <w:rsid w:val="2D5878B5"/>
    <w:rsid w:val="2DB80E92"/>
    <w:rsid w:val="2DBF7CBC"/>
    <w:rsid w:val="2E1F08DF"/>
    <w:rsid w:val="2E56574D"/>
    <w:rsid w:val="2E8911D8"/>
    <w:rsid w:val="2F13290C"/>
    <w:rsid w:val="2F6601B4"/>
    <w:rsid w:val="30555311"/>
    <w:rsid w:val="31FA0CE5"/>
    <w:rsid w:val="330A04A5"/>
    <w:rsid w:val="336B249E"/>
    <w:rsid w:val="347018E2"/>
    <w:rsid w:val="34D15150"/>
    <w:rsid w:val="359B7F83"/>
    <w:rsid w:val="364C7210"/>
    <w:rsid w:val="375A4344"/>
    <w:rsid w:val="37880251"/>
    <w:rsid w:val="384C0BCC"/>
    <w:rsid w:val="38686118"/>
    <w:rsid w:val="38F20EEF"/>
    <w:rsid w:val="38F34CD3"/>
    <w:rsid w:val="395546E0"/>
    <w:rsid w:val="39760ECF"/>
    <w:rsid w:val="3A244509"/>
    <w:rsid w:val="3AC5316F"/>
    <w:rsid w:val="3AEF4307"/>
    <w:rsid w:val="3B0524BC"/>
    <w:rsid w:val="3B520A05"/>
    <w:rsid w:val="3B7E2BF0"/>
    <w:rsid w:val="3C312817"/>
    <w:rsid w:val="3C56542B"/>
    <w:rsid w:val="3C5B2126"/>
    <w:rsid w:val="3C8E4F12"/>
    <w:rsid w:val="3CF40922"/>
    <w:rsid w:val="3E117D6E"/>
    <w:rsid w:val="3E8723B2"/>
    <w:rsid w:val="3EAA740B"/>
    <w:rsid w:val="3EF62CBD"/>
    <w:rsid w:val="3FBD10D2"/>
    <w:rsid w:val="404D3A03"/>
    <w:rsid w:val="4121656B"/>
    <w:rsid w:val="413878AB"/>
    <w:rsid w:val="41E1783F"/>
    <w:rsid w:val="4217132B"/>
    <w:rsid w:val="424B6F4C"/>
    <w:rsid w:val="4265014A"/>
    <w:rsid w:val="42CF4913"/>
    <w:rsid w:val="43353CE0"/>
    <w:rsid w:val="438314B1"/>
    <w:rsid w:val="440154CD"/>
    <w:rsid w:val="44851C94"/>
    <w:rsid w:val="44A664E9"/>
    <w:rsid w:val="44F77A99"/>
    <w:rsid w:val="45911B6B"/>
    <w:rsid w:val="46193459"/>
    <w:rsid w:val="464B4AD2"/>
    <w:rsid w:val="47323154"/>
    <w:rsid w:val="47C80730"/>
    <w:rsid w:val="481A5615"/>
    <w:rsid w:val="488D17CD"/>
    <w:rsid w:val="49CE4ABA"/>
    <w:rsid w:val="4B3D436B"/>
    <w:rsid w:val="4C047298"/>
    <w:rsid w:val="4C572FBC"/>
    <w:rsid w:val="4F751A9E"/>
    <w:rsid w:val="4F9967CC"/>
    <w:rsid w:val="500A644F"/>
    <w:rsid w:val="507E7F92"/>
    <w:rsid w:val="50F1088D"/>
    <w:rsid w:val="50FF52CF"/>
    <w:rsid w:val="51264FD5"/>
    <w:rsid w:val="51725994"/>
    <w:rsid w:val="519116BF"/>
    <w:rsid w:val="51C54A2F"/>
    <w:rsid w:val="51D6071C"/>
    <w:rsid w:val="520B5CC3"/>
    <w:rsid w:val="52BB6DC6"/>
    <w:rsid w:val="52E23BE6"/>
    <w:rsid w:val="530A7C0E"/>
    <w:rsid w:val="53E34D0D"/>
    <w:rsid w:val="54745C78"/>
    <w:rsid w:val="54F57D2B"/>
    <w:rsid w:val="55DB08BA"/>
    <w:rsid w:val="55EF182C"/>
    <w:rsid w:val="56C51952"/>
    <w:rsid w:val="584F72AB"/>
    <w:rsid w:val="59721775"/>
    <w:rsid w:val="59FD2013"/>
    <w:rsid w:val="5A3547CD"/>
    <w:rsid w:val="5A500445"/>
    <w:rsid w:val="5D484030"/>
    <w:rsid w:val="5D810F0A"/>
    <w:rsid w:val="5DA224E2"/>
    <w:rsid w:val="5E21760A"/>
    <w:rsid w:val="5E3034C9"/>
    <w:rsid w:val="5E9F78A7"/>
    <w:rsid w:val="5EC555E6"/>
    <w:rsid w:val="5F7D24FE"/>
    <w:rsid w:val="60740F73"/>
    <w:rsid w:val="60C50C35"/>
    <w:rsid w:val="61F8781C"/>
    <w:rsid w:val="62151B9D"/>
    <w:rsid w:val="62AC3B50"/>
    <w:rsid w:val="633D5B32"/>
    <w:rsid w:val="63943C07"/>
    <w:rsid w:val="63D13E0A"/>
    <w:rsid w:val="644A19A2"/>
    <w:rsid w:val="6479714E"/>
    <w:rsid w:val="65050277"/>
    <w:rsid w:val="6538673D"/>
    <w:rsid w:val="66934F77"/>
    <w:rsid w:val="67654BD4"/>
    <w:rsid w:val="68723D8B"/>
    <w:rsid w:val="69EA4D23"/>
    <w:rsid w:val="6B4C32A8"/>
    <w:rsid w:val="6B622DDA"/>
    <w:rsid w:val="6C5107B4"/>
    <w:rsid w:val="6CD170A7"/>
    <w:rsid w:val="6CE2636D"/>
    <w:rsid w:val="6CEB7CAF"/>
    <w:rsid w:val="6CFC1DA0"/>
    <w:rsid w:val="6DAB4173"/>
    <w:rsid w:val="6DBC7508"/>
    <w:rsid w:val="6DDA368E"/>
    <w:rsid w:val="6E3652D6"/>
    <w:rsid w:val="6E3B54FA"/>
    <w:rsid w:val="6F1048E0"/>
    <w:rsid w:val="6F261C24"/>
    <w:rsid w:val="709045A2"/>
    <w:rsid w:val="70CD4CE1"/>
    <w:rsid w:val="711303E6"/>
    <w:rsid w:val="717E5366"/>
    <w:rsid w:val="719E3F99"/>
    <w:rsid w:val="72D069EA"/>
    <w:rsid w:val="737B1598"/>
    <w:rsid w:val="738720B7"/>
    <w:rsid w:val="746064CB"/>
    <w:rsid w:val="74CC5A1D"/>
    <w:rsid w:val="74FD3302"/>
    <w:rsid w:val="75D43105"/>
    <w:rsid w:val="75F575A1"/>
    <w:rsid w:val="75FB3466"/>
    <w:rsid w:val="761810B8"/>
    <w:rsid w:val="76A310FE"/>
    <w:rsid w:val="76C860E3"/>
    <w:rsid w:val="77A764EA"/>
    <w:rsid w:val="78305ECF"/>
    <w:rsid w:val="78402F50"/>
    <w:rsid w:val="78FD2B08"/>
    <w:rsid w:val="798847BC"/>
    <w:rsid w:val="7A4229C4"/>
    <w:rsid w:val="7ADB5CC9"/>
    <w:rsid w:val="7CC95C50"/>
    <w:rsid w:val="7D6B18A4"/>
    <w:rsid w:val="7E0D389D"/>
    <w:rsid w:val="7E156221"/>
    <w:rsid w:val="7E401560"/>
    <w:rsid w:val="7F6D60B9"/>
    <w:rsid w:val="7F7C5020"/>
    <w:rsid w:val="7FE55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5EAF904"/>
  <w15:docId w15:val="{10FF6543-753B-40F6-8B4D-7162A587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Times New Roman" w:eastAsia="Times New Roman" w:hAnsi="Times New Roman" w:cs="Times New Roman"/>
      <w:sz w:val="22"/>
      <w:szCs w:val="22"/>
      <w:lang w:eastAsia="en-US" w:bidi="en-US"/>
    </w:rPr>
  </w:style>
  <w:style w:type="paragraph" w:styleId="1">
    <w:name w:val="heading 1"/>
    <w:basedOn w:val="a"/>
    <w:next w:val="a"/>
    <w:uiPriority w:val="1"/>
    <w:qFormat/>
    <w:pPr>
      <w:ind w:left="120"/>
      <w:outlineLvl w:val="0"/>
    </w:pPr>
    <w:rPr>
      <w:b/>
      <w:bCs/>
      <w:sz w:val="24"/>
      <w:szCs w:val="24"/>
    </w:rPr>
  </w:style>
  <w:style w:type="paragraph" w:styleId="2">
    <w:name w:val="heading 2"/>
    <w:basedOn w:val="a"/>
    <w:next w:val="a"/>
    <w:link w:val="20"/>
    <w:uiPriority w:val="1"/>
    <w:qFormat/>
    <w:pPr>
      <w:ind w:left="120"/>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1"/>
      <w:szCs w:val="21"/>
    </w:r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9">
    <w:name w:val="Normal (Web)"/>
    <w:basedOn w:val="a"/>
    <w:qFormat/>
    <w:rPr>
      <w:sz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a">
    <w:name w:val="List Paragraph"/>
    <w:basedOn w:val="a"/>
    <w:uiPriority w:val="1"/>
    <w:qFormat/>
    <w:pPr>
      <w:ind w:left="813" w:hanging="274"/>
    </w:pPr>
  </w:style>
  <w:style w:type="paragraph" w:customStyle="1" w:styleId="TableParagraph">
    <w:name w:val="Table Paragraph"/>
    <w:basedOn w:val="a"/>
    <w:uiPriority w:val="1"/>
    <w:qFormat/>
  </w:style>
  <w:style w:type="character" w:customStyle="1" w:styleId="a6">
    <w:name w:val="批注框文本 字符"/>
    <w:basedOn w:val="a0"/>
    <w:link w:val="a5"/>
    <w:qFormat/>
    <w:rPr>
      <w:rFonts w:ascii="Times New Roman" w:eastAsia="Times New Roman" w:hAnsi="Times New Roman" w:cs="Times New Roman"/>
      <w:sz w:val="18"/>
      <w:szCs w:val="18"/>
      <w:lang w:eastAsia="en-US" w:bidi="en-US"/>
    </w:rPr>
  </w:style>
  <w:style w:type="character" w:customStyle="1" w:styleId="a4">
    <w:name w:val="正文文本 字符"/>
    <w:basedOn w:val="a0"/>
    <w:link w:val="a3"/>
    <w:qFormat/>
    <w:rPr>
      <w:rFonts w:ascii="Times New Roman" w:eastAsia="Times New Roman" w:hAnsi="Times New Roman" w:cs="Times New Roman" w:hint="default"/>
      <w:sz w:val="21"/>
      <w:szCs w:val="21"/>
      <w:lang w:eastAsia="en-US" w:bidi="en-US"/>
    </w:rPr>
  </w:style>
  <w:style w:type="character" w:customStyle="1" w:styleId="20">
    <w:name w:val="标题 2 字符"/>
    <w:basedOn w:val="a0"/>
    <w:link w:val="2"/>
    <w:qFormat/>
    <w:rPr>
      <w:rFonts w:ascii="Times New Roman" w:eastAsia="Times New Roman" w:hAnsi="Times New Roman" w:cs="Times New Roman" w:hint="default"/>
      <w:b/>
      <w:sz w:val="21"/>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3217</Words>
  <Characters>18341</Characters>
  <Application>Microsoft Office Word</Application>
  <DocSecurity>0</DocSecurity>
  <Lines>152</Lines>
  <Paragraphs>43</Paragraphs>
  <ScaleCrop>false</ScaleCrop>
  <Company/>
  <LinksUpToDate>false</LinksUpToDate>
  <CharactersWithSpaces>21515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LIN</cp:lastModifiedBy>
  <cp:revision>74</cp:revision>
  <cp:lastPrinted>2020-12-09T08:38:00Z</cp:lastPrinted>
  <dcterms:created xsi:type="dcterms:W3CDTF">2020-12-06T05:04:00Z</dcterms:created>
  <dcterms:modified xsi:type="dcterms:W3CDTF">2022-03-08T17:14:00Z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2020-08-30T00:00:00Z</vt:filetime>
  </property>
  <property fmtid="{D5CDD505-2E9C-101B-9397-08002B2CF9AE}" pid="3" name="Creator">
    <vt:lpwstr>Microsoft® Word 2010</vt:lpwstr>
  </property>
  <property fmtid="{D5CDD505-2E9C-101B-9397-08002B2CF9AE}" pid="4" name="LastSaved">
    <vt:filetime>2020-12-05T00:00:00Z</vt:filetime>
  </property>
  <property fmtid="{D5CDD505-2E9C-101B-9397-08002B2CF9AE}" pid="5" name="KSOProductBuildVer">
    <vt:lpwstr>2052-11.1.0.11115</vt:lpwstr>
  </property>
  <property fmtid="{D5CDD505-2E9C-101B-9397-08002B2CF9AE}" pid="6" name="ICV">
    <vt:lpwstr>26908EF80F9F4A77AFA561CE4349A237</vt:lpwstr>
  </property>
</Properties>
</file>