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B2949" w14:textId="0C77A00F" w:rsidR="0001493E" w:rsidRDefault="0001493E" w:rsidP="00722190">
      <w:pPr>
        <w:jc w:val="center"/>
        <w:rPr>
          <w:rFonts w:ascii="黑体" w:eastAsia="黑体" w:hAnsi="黑体"/>
          <w:b/>
          <w:bCs/>
          <w:sz w:val="36"/>
          <w:szCs w:val="36"/>
        </w:rPr>
      </w:pPr>
      <w:r w:rsidRPr="00722190">
        <w:rPr>
          <w:rFonts w:ascii="黑体" w:eastAsia="黑体" w:hAnsi="黑体" w:hint="eastAsia"/>
          <w:b/>
          <w:bCs/>
          <w:sz w:val="36"/>
          <w:szCs w:val="36"/>
        </w:rPr>
        <w:t>交流电桥综合设计性实验</w:t>
      </w:r>
    </w:p>
    <w:p w14:paraId="51CD58C2" w14:textId="77777777" w:rsidR="00473C5A" w:rsidRDefault="00473C5A" w:rsidP="00473C5A">
      <w:pPr>
        <w:spacing w:beforeLines="50" w:before="156" w:afterLines="50" w:after="156" w:line="360" w:lineRule="auto"/>
        <w:ind w:left="723" w:hangingChars="300" w:hanging="723"/>
        <w:jc w:val="center"/>
        <w:rPr>
          <w:rFonts w:ascii="宋体" w:eastAsia="宋体" w:hAnsi="宋体"/>
          <w:b/>
          <w:bCs/>
          <w:sz w:val="24"/>
          <w:szCs w:val="24"/>
        </w:rPr>
      </w:pPr>
      <w:r w:rsidRPr="00473C5A">
        <w:rPr>
          <w:rFonts w:ascii="宋体" w:eastAsia="宋体" w:hAnsi="宋体" w:hint="eastAsia"/>
          <w:b/>
          <w:bCs/>
          <w:sz w:val="24"/>
          <w:szCs w:val="24"/>
        </w:rPr>
        <w:t>可以叫我0宝</w:t>
      </w:r>
    </w:p>
    <w:p w14:paraId="62D9D09A" w14:textId="19043762" w:rsidR="00722190" w:rsidRPr="00722190" w:rsidRDefault="00722190" w:rsidP="00000569">
      <w:pPr>
        <w:spacing w:beforeLines="50" w:before="156" w:afterLines="50" w:after="156" w:line="360" w:lineRule="auto"/>
        <w:ind w:left="843" w:hangingChars="300" w:hanging="843"/>
        <w:jc w:val="left"/>
        <w:rPr>
          <w:rFonts w:ascii="宋体" w:eastAsia="宋体" w:hAnsi="宋体"/>
          <w:sz w:val="24"/>
          <w:szCs w:val="24"/>
        </w:rPr>
      </w:pPr>
      <w:r w:rsidRPr="003D4819">
        <w:rPr>
          <w:rFonts w:ascii="黑体" w:eastAsia="黑体" w:hAnsi="黑体" w:hint="eastAsia"/>
          <w:b/>
          <w:bCs/>
          <w:sz w:val="28"/>
          <w:szCs w:val="28"/>
        </w:rPr>
        <w:t>引言：</w:t>
      </w:r>
      <w:r>
        <w:rPr>
          <w:rFonts w:ascii="宋体" w:eastAsia="宋体" w:hAnsi="宋体" w:hint="eastAsia"/>
          <w:sz w:val="24"/>
          <w:szCs w:val="24"/>
        </w:rPr>
        <w:t>交流电桥是一种比较式测量仪器，在电测技术中占有重要地位，主要用于交流等效电阻及其时间常数、电容及其介质损耗、自感及其线圈品质因数和互感等电学参数的精密测量，也可用于非电学参数变换为相应电学参数的精密测量。</w:t>
      </w:r>
    </w:p>
    <w:p w14:paraId="02E86D65" w14:textId="45EF2D93" w:rsidR="009F36C9" w:rsidRPr="00722190" w:rsidRDefault="001468F7" w:rsidP="00722190">
      <w:pPr>
        <w:spacing w:beforeLines="50" w:before="156" w:afterLines="50" w:after="156"/>
        <w:jc w:val="left"/>
        <w:rPr>
          <w:rFonts w:ascii="黑体" w:eastAsia="黑体" w:hAnsi="黑体"/>
          <w:b/>
          <w:bCs/>
          <w:sz w:val="28"/>
          <w:szCs w:val="28"/>
        </w:rPr>
      </w:pPr>
      <w:r w:rsidRPr="00722190">
        <w:rPr>
          <w:rFonts w:ascii="黑体" w:eastAsia="黑体" w:hAnsi="黑体" w:hint="eastAsia"/>
          <w:b/>
          <w:bCs/>
          <w:sz w:val="28"/>
          <w:szCs w:val="28"/>
        </w:rPr>
        <w:t>一、</w:t>
      </w:r>
      <w:r w:rsidR="009F36C9" w:rsidRPr="00722190">
        <w:rPr>
          <w:rFonts w:ascii="黑体" w:eastAsia="黑体" w:hAnsi="黑体"/>
          <w:b/>
          <w:bCs/>
          <w:sz w:val="28"/>
          <w:szCs w:val="28"/>
        </w:rPr>
        <w:t>实验目的</w:t>
      </w:r>
    </w:p>
    <w:p w14:paraId="49670329" w14:textId="478B6D1A" w:rsidR="000D1BED" w:rsidRDefault="00931CC3" w:rsidP="00000569">
      <w:pPr>
        <w:pStyle w:val="paragraph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（1）学习用交流电桥测电容，电感及其损耗的方法</w:t>
      </w:r>
      <w:r w:rsidR="00327593">
        <w:rPr>
          <w:rFonts w:asciiTheme="minorEastAsia" w:eastAsiaTheme="minorEastAsia" w:hAnsiTheme="minorEastAsia" w:hint="eastAsia"/>
        </w:rPr>
        <w:t>。</w:t>
      </w:r>
    </w:p>
    <w:p w14:paraId="4C84A438" w14:textId="4AE5682B" w:rsidR="00931CC3" w:rsidRDefault="00931CC3" w:rsidP="00000569">
      <w:pPr>
        <w:pStyle w:val="paragraph"/>
        <w:spacing w:before="0" w:beforeAutospacing="0" w:after="0" w:afterAutospacing="0" w:line="360" w:lineRule="auto"/>
        <w:ind w:left="5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（2）掌握交流电桥的特点和平衡的调节方法</w:t>
      </w:r>
      <w:r w:rsidR="00327593">
        <w:rPr>
          <w:rFonts w:asciiTheme="minorEastAsia" w:eastAsiaTheme="minorEastAsia" w:hAnsiTheme="minorEastAsia" w:hint="eastAsia"/>
        </w:rPr>
        <w:t>。</w:t>
      </w:r>
    </w:p>
    <w:p w14:paraId="0D69A750" w14:textId="542EC5E2" w:rsidR="00931CC3" w:rsidRPr="001468F7" w:rsidRDefault="00931CC3" w:rsidP="00000569">
      <w:pPr>
        <w:pStyle w:val="paragraph"/>
        <w:spacing w:before="0" w:beforeAutospacing="0" w:after="0" w:afterAutospacing="0" w:line="360" w:lineRule="auto"/>
        <w:ind w:left="5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（3）连接消侧音电路，用两套消侧音电路分别作为电话的两端，实现电话通信。</w:t>
      </w:r>
    </w:p>
    <w:p w14:paraId="49271F17" w14:textId="68F4DBDA" w:rsidR="00EE39E3" w:rsidRPr="00327593" w:rsidRDefault="00FE6585" w:rsidP="00327593">
      <w:pPr>
        <w:spacing w:beforeLines="50" w:before="156" w:afterLines="50" w:after="156"/>
        <w:jc w:val="left"/>
        <w:rPr>
          <w:rFonts w:ascii="黑体" w:eastAsia="黑体" w:hAnsi="黑体"/>
          <w:b/>
          <w:bCs/>
          <w:sz w:val="28"/>
          <w:szCs w:val="28"/>
        </w:rPr>
      </w:pPr>
      <w:r w:rsidRPr="00327593">
        <w:rPr>
          <w:rFonts w:ascii="黑体" w:eastAsia="黑体" w:hAnsi="黑体" w:hint="eastAsia"/>
          <w:b/>
          <w:bCs/>
          <w:sz w:val="28"/>
          <w:szCs w:val="28"/>
        </w:rPr>
        <w:t>二、</w:t>
      </w:r>
      <w:r w:rsidR="00EE39E3" w:rsidRPr="00327593">
        <w:rPr>
          <w:rFonts w:ascii="黑体" w:eastAsia="黑体" w:hAnsi="黑体" w:hint="eastAsia"/>
          <w:b/>
          <w:bCs/>
          <w:sz w:val="28"/>
          <w:szCs w:val="28"/>
        </w:rPr>
        <w:t>实验仪器</w:t>
      </w:r>
    </w:p>
    <w:p w14:paraId="51D0F195" w14:textId="24912AED" w:rsidR="00FE6585" w:rsidRDefault="00327593" w:rsidP="00FE6585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sz w:val="24"/>
          <w:szCs w:val="24"/>
        </w:rPr>
      </w:pPr>
      <m:oMath>
        <m:r>
          <w:rPr>
            <w:rFonts w:ascii="Cambria Math" w:hAnsi="Cambria Math" w:hint="eastAsia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B305A</m:t>
        </m:r>
      </m:oMath>
      <w:r w:rsidR="00931CC3">
        <w:rPr>
          <w:rFonts w:ascii="宋体" w:hAnsi="宋体" w:hint="eastAsia"/>
          <w:sz w:val="24"/>
          <w:szCs w:val="24"/>
        </w:rPr>
        <w:t>型交流电桥试验仪</w:t>
      </w:r>
      <w:r>
        <w:rPr>
          <w:rFonts w:ascii="宋体" w:hAnsi="宋体" w:hint="eastAsia"/>
          <w:sz w:val="24"/>
          <w:szCs w:val="24"/>
        </w:rPr>
        <w:t>、</w:t>
      </w:r>
      <w:r w:rsidR="00931CC3">
        <w:rPr>
          <w:rFonts w:ascii="宋体" w:hAnsi="宋体" w:hint="eastAsia"/>
          <w:sz w:val="24"/>
          <w:szCs w:val="24"/>
        </w:rPr>
        <w:t>电阻箱</w:t>
      </w:r>
      <w:r>
        <w:rPr>
          <w:rFonts w:ascii="宋体" w:hAnsi="宋体" w:hint="eastAsia"/>
          <w:sz w:val="24"/>
          <w:szCs w:val="24"/>
        </w:rPr>
        <w:t>、</w:t>
      </w:r>
      <w:r w:rsidR="00931CC3">
        <w:rPr>
          <w:rFonts w:ascii="宋体" w:hAnsi="宋体" w:hint="eastAsia"/>
          <w:sz w:val="24"/>
          <w:szCs w:val="24"/>
        </w:rPr>
        <w:t>固定电阻</w:t>
      </w:r>
      <w:r>
        <w:rPr>
          <w:rFonts w:ascii="宋体" w:hAnsi="宋体" w:hint="eastAsia"/>
          <w:sz w:val="24"/>
          <w:szCs w:val="24"/>
        </w:rPr>
        <w:t>、</w:t>
      </w:r>
      <w:r w:rsidR="00931CC3">
        <w:rPr>
          <w:rFonts w:ascii="宋体" w:hAnsi="宋体" w:hint="eastAsia"/>
          <w:sz w:val="24"/>
          <w:szCs w:val="24"/>
        </w:rPr>
        <w:t>半导体收音机</w:t>
      </w:r>
      <w:r>
        <w:rPr>
          <w:rFonts w:ascii="宋体" w:hAnsi="宋体" w:hint="eastAsia"/>
          <w:sz w:val="24"/>
          <w:szCs w:val="24"/>
        </w:rPr>
        <w:t>、</w:t>
      </w:r>
      <w:r w:rsidR="00931CC3">
        <w:rPr>
          <w:rFonts w:ascii="宋体" w:hAnsi="宋体" w:hint="eastAsia"/>
          <w:sz w:val="24"/>
          <w:szCs w:val="24"/>
        </w:rPr>
        <w:t>耳机</w:t>
      </w:r>
      <w:r>
        <w:rPr>
          <w:rFonts w:ascii="宋体" w:hAnsi="宋体" w:hint="eastAsia"/>
          <w:sz w:val="24"/>
          <w:szCs w:val="24"/>
        </w:rPr>
        <w:t>。</w:t>
      </w:r>
    </w:p>
    <w:p w14:paraId="70289512" w14:textId="32FC60B8" w:rsidR="001639C4" w:rsidRDefault="001639C4" w:rsidP="001639C4">
      <w:pPr>
        <w:spacing w:beforeLines="50" w:before="156" w:afterLines="50" w:after="156"/>
        <w:jc w:val="left"/>
        <w:rPr>
          <w:rFonts w:ascii="黑体" w:eastAsia="黑体" w:hAnsi="黑体"/>
          <w:b/>
          <w:bCs/>
          <w:sz w:val="28"/>
          <w:szCs w:val="28"/>
        </w:rPr>
      </w:pPr>
      <w:r w:rsidRPr="001639C4">
        <w:rPr>
          <w:rFonts w:ascii="黑体" w:eastAsia="黑体" w:hAnsi="黑体" w:hint="eastAsia"/>
          <w:b/>
          <w:bCs/>
          <w:sz w:val="28"/>
          <w:szCs w:val="28"/>
        </w:rPr>
        <w:t>三、实验简介</w:t>
      </w:r>
    </w:p>
    <w:p w14:paraId="17173947" w14:textId="65562C5D" w:rsidR="001639C4" w:rsidRPr="00000569" w:rsidRDefault="0083677D" w:rsidP="00943FF0">
      <w:pPr>
        <w:pStyle w:val="paragraph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</w:rPr>
      </w:pPr>
      <w:r w:rsidRPr="00000569">
        <w:rPr>
          <w:rFonts w:asciiTheme="minorEastAsia" w:eastAsiaTheme="minorEastAsia" w:hAnsiTheme="minorEastAsia" w:hint="eastAsia"/>
        </w:rPr>
        <w:t>交流电桥是阻抗比电桥，通常使用其来测量电容或电感。当电桥平衡时，</w:t>
      </w:r>
      <w:proofErr w:type="gramStart"/>
      <w:r w:rsidRPr="00000569">
        <w:rPr>
          <w:rFonts w:asciiTheme="minorEastAsia" w:eastAsiaTheme="minorEastAsia" w:hAnsiTheme="minorEastAsia" w:hint="eastAsia"/>
        </w:rPr>
        <w:t>其桥臂</w:t>
      </w:r>
      <w:proofErr w:type="gramEnd"/>
      <w:r w:rsidRPr="00000569">
        <w:rPr>
          <w:rFonts w:asciiTheme="minorEastAsia" w:eastAsiaTheme="minorEastAsia" w:hAnsiTheme="minorEastAsia" w:hint="eastAsia"/>
        </w:rPr>
        <w:t>阻抗满足比例关系。</w:t>
      </w:r>
      <w:proofErr w:type="gramStart"/>
      <w:r w:rsidRPr="00000569">
        <w:rPr>
          <w:rFonts w:asciiTheme="minorEastAsia" w:eastAsiaTheme="minorEastAsia" w:hAnsiTheme="minorEastAsia" w:hint="eastAsia"/>
        </w:rPr>
        <w:t>因为桥臂阻抗</w:t>
      </w:r>
      <w:proofErr w:type="gramEnd"/>
      <w:r w:rsidRPr="00000569">
        <w:rPr>
          <w:rFonts w:asciiTheme="minorEastAsia" w:eastAsiaTheme="minorEastAsia" w:hAnsiTheme="minorEastAsia" w:hint="eastAsia"/>
        </w:rPr>
        <w:t>为复数，所以要使交流电桥平衡，必须同时满足幅值平衡条件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 w:hint="eastAsia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 w:hint="eastAsia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 w:hint="eastAsia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 w:hint="eastAsia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proofErr w:type="gramStart"/>
      <w:r w:rsidRPr="00000569">
        <w:rPr>
          <w:rFonts w:asciiTheme="minorEastAsia" w:eastAsiaTheme="minorEastAsia" w:hAnsiTheme="minorEastAsia" w:hint="eastAsia"/>
        </w:rPr>
        <w:t>和幅角</w:t>
      </w:r>
      <w:proofErr w:type="gramEnd"/>
      <w:r w:rsidRPr="00000569">
        <w:rPr>
          <w:rFonts w:asciiTheme="minorEastAsia" w:eastAsiaTheme="minorEastAsia" w:hAnsiTheme="minorEastAsia" w:hint="eastAsia"/>
        </w:rPr>
        <w:t>平衡条件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 w:rsidR="00000569" w:rsidRPr="00000569">
        <w:rPr>
          <w:rFonts w:asciiTheme="minorEastAsia" w:eastAsiaTheme="minorEastAsia" w:hAnsiTheme="minorEastAsia" w:hint="eastAsia"/>
        </w:rPr>
        <w:t>，</w:t>
      </w:r>
      <w:r w:rsidR="00943FF0">
        <w:rPr>
          <w:rFonts w:asciiTheme="minorEastAsia" w:eastAsiaTheme="minorEastAsia" w:hAnsiTheme="minorEastAsia" w:hint="eastAsia"/>
        </w:rPr>
        <w:t>相应物理量见下图。因此，必须按</w:t>
      </w:r>
      <w:r w:rsidR="00943FF0" w:rsidRPr="00000569">
        <w:rPr>
          <w:rFonts w:asciiTheme="minorEastAsia" w:eastAsiaTheme="minorEastAsia" w:hAnsiTheme="minorEastAsia" w:hint="eastAsia"/>
        </w:rPr>
        <w:t>幅值条件</w:t>
      </w:r>
      <w:proofErr w:type="gramStart"/>
      <w:r w:rsidR="00943FF0">
        <w:rPr>
          <w:rFonts w:asciiTheme="minorEastAsia" w:eastAsiaTheme="minorEastAsia" w:hAnsiTheme="minorEastAsia" w:hint="eastAsia"/>
        </w:rPr>
        <w:t>和</w:t>
      </w:r>
      <w:r w:rsidR="00943FF0" w:rsidRPr="00000569">
        <w:rPr>
          <w:rFonts w:asciiTheme="minorEastAsia" w:eastAsiaTheme="minorEastAsia" w:hAnsiTheme="minorEastAsia" w:hint="eastAsia"/>
        </w:rPr>
        <w:t>幅角条件</w:t>
      </w:r>
      <w:proofErr w:type="gramEnd"/>
      <w:r w:rsidR="00943FF0">
        <w:rPr>
          <w:rFonts w:asciiTheme="minorEastAsia" w:eastAsiaTheme="minorEastAsia" w:hAnsiTheme="minorEastAsia" w:hint="eastAsia"/>
        </w:rPr>
        <w:t>来设计和调节交流电桥。本实验内容为设计简单的交流电桥来测量电容或电感。</w:t>
      </w:r>
    </w:p>
    <w:p w14:paraId="4B0A2538" w14:textId="4A11B673" w:rsidR="00EE39E3" w:rsidRPr="00327593" w:rsidRDefault="001639C4" w:rsidP="00327593">
      <w:pPr>
        <w:spacing w:beforeLines="50" w:before="156" w:afterLines="50" w:after="156"/>
        <w:jc w:val="left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四</w:t>
      </w:r>
      <w:r w:rsidR="001468F7" w:rsidRPr="00327593">
        <w:rPr>
          <w:rFonts w:ascii="黑体" w:eastAsia="黑体" w:hAnsi="黑体" w:hint="eastAsia"/>
          <w:b/>
          <w:bCs/>
          <w:sz w:val="28"/>
          <w:szCs w:val="28"/>
        </w:rPr>
        <w:t>、</w:t>
      </w:r>
      <w:r w:rsidR="00EE39E3" w:rsidRPr="00327593">
        <w:rPr>
          <w:rFonts w:ascii="黑体" w:eastAsia="黑体" w:hAnsi="黑体"/>
          <w:b/>
          <w:bCs/>
          <w:sz w:val="28"/>
          <w:szCs w:val="28"/>
        </w:rPr>
        <w:t>实验原理</w:t>
      </w:r>
    </w:p>
    <w:p w14:paraId="7477F327" w14:textId="7D8797EA" w:rsidR="00943FF0" w:rsidRDefault="00943FF0" w:rsidP="00775517">
      <w:p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>本实验使用的交流电桥为</w:t>
      </w:r>
      <w:r w:rsidR="00775517">
        <w:rPr>
          <w:rFonts w:ascii="宋体" w:eastAsia="宋体" w:hAnsi="宋体" w:cs="宋体" w:hint="eastAsia"/>
          <w:sz w:val="24"/>
          <w:szCs w:val="24"/>
        </w:rPr>
        <w:t>阻抗比电桥，其电路原理如下图。</w:t>
      </w:r>
      <w:r w:rsidR="00775517" w:rsidRPr="00775517">
        <w:rPr>
          <w:rFonts w:ascii="宋体" w:eastAsia="宋体" w:hAnsi="宋体" w:cs="宋体" w:hint="eastAsia"/>
          <w:sz w:val="24"/>
          <w:szCs w:val="24"/>
        </w:rPr>
        <w:t>它与直流单臂电桥原理相似</w:t>
      </w:r>
      <w:r w:rsidR="00775517">
        <w:rPr>
          <w:rFonts w:ascii="宋体" w:eastAsia="宋体" w:hAnsi="宋体" w:cs="宋体" w:hint="eastAsia"/>
          <w:sz w:val="24"/>
          <w:szCs w:val="24"/>
        </w:rPr>
        <w:t>，但在交流电桥中，四个</w:t>
      </w:r>
      <w:proofErr w:type="gramStart"/>
      <w:r w:rsidR="00775517">
        <w:rPr>
          <w:rFonts w:ascii="宋体" w:eastAsia="宋体" w:hAnsi="宋体" w:cs="宋体" w:hint="eastAsia"/>
          <w:sz w:val="24"/>
          <w:szCs w:val="24"/>
        </w:rPr>
        <w:t>桥臂除了</w:t>
      </w:r>
      <w:proofErr w:type="gramEnd"/>
      <w:r w:rsidR="00775517">
        <w:rPr>
          <w:rFonts w:ascii="宋体" w:eastAsia="宋体" w:hAnsi="宋体" w:cs="宋体" w:hint="eastAsia"/>
          <w:sz w:val="24"/>
          <w:szCs w:val="24"/>
        </w:rPr>
        <w:t>电阻外还可由交流电路元件如电阻、电感、电容组成。交流电桥采用交流电供电。本实验采用高灵敏度的电子放大式指零仪，具有足够的灵敏度。指示器指零时，电桥达到平衡。</w:t>
      </w:r>
    </w:p>
    <w:p w14:paraId="196F46E9" w14:textId="041F20FE" w:rsidR="00931CC3" w:rsidRDefault="00000569" w:rsidP="00000569">
      <w:pPr>
        <w:spacing w:line="264" w:lineRule="auto"/>
        <w:ind w:firstLine="435"/>
        <w:jc w:val="center"/>
        <w:rPr>
          <w:rFonts w:ascii="宋体" w:eastAsia="宋体" w:hAnsi="宋体" w:cs="宋体"/>
          <w:sz w:val="24"/>
          <w:szCs w:val="24"/>
        </w:rPr>
      </w:pPr>
      <w:r w:rsidRPr="00000569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002526F2" wp14:editId="5FA001EA">
            <wp:extent cx="1930400" cy="20280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82" cy="204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F34FD" w14:textId="77777777" w:rsidR="00523E44" w:rsidRDefault="00775517" w:rsidP="00775517">
      <w:p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>调节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电桥各臂阻抗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使电桥平衡(</w:t>
      </w:r>
      <m:oMath>
        <m:acc>
          <m:accPr>
            <m:chr m:val="⃑"/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宋体" w:hint="eastAsia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0</m:t>
                </m:r>
              </m:sub>
            </m:sSub>
          </m:e>
        </m:acc>
        <m:r>
          <w:rPr>
            <w:rFonts w:ascii="Cambria Math" w:eastAsia="宋体" w:hAnsi="Cambria Math" w:cs="宋体"/>
            <w:sz w:val="24"/>
            <w:szCs w:val="24"/>
          </w:rPr>
          <m:t>=0</m:t>
        </m:r>
      </m:oMath>
      <w:r>
        <w:rPr>
          <w:rFonts w:ascii="宋体" w:eastAsia="宋体" w:hAnsi="宋体" w:cs="宋体"/>
          <w:sz w:val="24"/>
          <w:szCs w:val="24"/>
        </w:rPr>
        <w:t>)</w:t>
      </w:r>
      <w:r w:rsidR="00523E44">
        <w:rPr>
          <w:rFonts w:ascii="宋体" w:eastAsia="宋体" w:hAnsi="宋体" w:cs="宋体" w:hint="eastAsia"/>
          <w:sz w:val="24"/>
          <w:szCs w:val="24"/>
        </w:rPr>
        <w:t>，则</w:t>
      </w:r>
      <m:oMath>
        <m:r>
          <w:rPr>
            <w:rFonts w:ascii="Cambria Math" w:eastAsia="宋体" w:hAnsi="Cambria Math" w:cs="宋体" w:hint="eastAsia"/>
            <w:sz w:val="24"/>
            <w:szCs w:val="24"/>
          </w:rPr>
          <m:t>CD</m:t>
        </m:r>
      </m:oMath>
      <w:r w:rsidR="00523E44">
        <w:rPr>
          <w:rFonts w:ascii="宋体" w:eastAsia="宋体" w:hAnsi="宋体" w:cs="宋体" w:hint="eastAsia"/>
          <w:sz w:val="24"/>
          <w:szCs w:val="24"/>
        </w:rPr>
        <w:t>两点的电位相等，这时有</w:t>
      </w:r>
    </w:p>
    <w:p w14:paraId="3941549D" w14:textId="24009F62" w:rsidR="00775517" w:rsidRPr="00523E44" w:rsidRDefault="00000000" w:rsidP="00775517">
      <w:p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fPr>
            <m:num>
              <m:acc>
                <m:accPr>
                  <m:chr m:val="⃑"/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 w:hint="eastAsia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</m:num>
            <m:den>
              <m:acc>
                <m:accPr>
                  <m:chr m:val="⃑"/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 w:hint="eastAsia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</m:den>
          </m:f>
          <m:r>
            <w:rPr>
              <w:rFonts w:ascii="Cambria Math" w:eastAsia="宋体" w:hAnsi="Cambria Math" w:cs="宋体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fPr>
            <m:num>
              <m:acc>
                <m:accPr>
                  <m:chr m:val="⃑"/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 w:hint="eastAsia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acc>
            </m:num>
            <m:den>
              <m:acc>
                <m:accPr>
                  <m:chr m:val="⃑"/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 w:hint="eastAsia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acc>
            </m:den>
          </m:f>
        </m:oMath>
      </m:oMathPara>
    </w:p>
    <w:p w14:paraId="7166F257" w14:textId="77777777" w:rsidR="00523E44" w:rsidRDefault="00523E44" w:rsidP="00775517">
      <w:p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上式即为交流电桥的平衡条件。将各阻抗用复数形式表示有</w:t>
      </w:r>
    </w:p>
    <w:p w14:paraId="3A65111C" w14:textId="256837DB" w:rsidR="00523E44" w:rsidRPr="00960325" w:rsidRDefault="00000000" w:rsidP="00775517">
      <w:p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 w:hint="eastAsia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宋体" w:hint="eastAsia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宋体" w:hint="eastAsia"/>
                      <w:sz w:val="24"/>
                      <w:szCs w:val="24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</m:sSup>
            </m:num>
            <m:den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 w:hint="eastAsia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宋体" w:hint="eastAsia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宋体" w:hint="eastAsia"/>
                      <w:sz w:val="24"/>
                      <w:szCs w:val="24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</m:sSup>
            </m:den>
          </m:f>
          <m:r>
            <w:rPr>
              <w:rFonts w:ascii="Cambria Math" w:eastAsia="宋体" w:hAnsi="Cambria Math" w:cs="宋体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 w:hint="eastAsia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宋体" w:hint="eastAsia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宋体" w:hint="eastAsia"/>
                      <w:sz w:val="24"/>
                      <w:szCs w:val="24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4</m:t>
                      </m:r>
                    </m:sub>
                  </m:sSub>
                </m:sup>
              </m:sSup>
            </m:num>
            <m:den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 w:hint="eastAsia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宋体" w:hint="eastAsia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宋体" w:hint="eastAsia"/>
                      <w:sz w:val="24"/>
                      <w:szCs w:val="24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3</m:t>
                      </m:r>
                    </m:sub>
                  </m:sSub>
                </m:sup>
              </m:sSup>
            </m:den>
          </m:f>
        </m:oMath>
      </m:oMathPara>
    </w:p>
    <w:p w14:paraId="2A338DD3" w14:textId="3D2EDA21" w:rsidR="00960325" w:rsidRDefault="00960325" w:rsidP="00775517">
      <w:p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即要使电桥平衡，必须使下列方程组成立</w:t>
      </w:r>
    </w:p>
    <w:p w14:paraId="4972F31D" w14:textId="5A5AB828" w:rsidR="00960325" w:rsidRPr="00960325" w:rsidRDefault="00000000" w:rsidP="00775517">
      <w:p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宋体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eqArr>
            </m:e>
          </m:d>
        </m:oMath>
      </m:oMathPara>
    </w:p>
    <w:p w14:paraId="501A21C0" w14:textId="0E26F622" w:rsidR="007E1306" w:rsidRDefault="00960325" w:rsidP="001455BC">
      <w:p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上述方程组是平衡条件的另一种表现形式。所以，交流电桥平衡必须同时满足两个条件：一是相对桥臂上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阻抗幅模的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乘积相等；二是相对桥臂上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阻抗幅角之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和相等。方程组说明交流电桥必须按一定方式</w:t>
      </w:r>
      <w:proofErr w:type="gramStart"/>
      <w:r w:rsidR="001455BC">
        <w:rPr>
          <w:rFonts w:ascii="宋体" w:eastAsia="宋体" w:hAnsi="宋体" w:cs="宋体" w:hint="eastAsia"/>
          <w:sz w:val="24"/>
          <w:szCs w:val="24"/>
        </w:rPr>
        <w:t>配置桥臂阻抗</w:t>
      </w:r>
      <w:proofErr w:type="gramEnd"/>
      <w:r w:rsidR="001455BC">
        <w:rPr>
          <w:rFonts w:ascii="宋体" w:eastAsia="宋体" w:hAnsi="宋体" w:cs="宋体" w:hint="eastAsia"/>
          <w:sz w:val="24"/>
          <w:szCs w:val="24"/>
        </w:rPr>
        <w:t>，否则可能无法使电桥平衡。下面介绍几种常用的交流电桥。</w:t>
      </w:r>
    </w:p>
    <w:p w14:paraId="07BD3DE9" w14:textId="472CB3EB" w:rsidR="001455BC" w:rsidRPr="00850FF2" w:rsidRDefault="00850FF2" w:rsidP="001455BC">
      <w:pPr>
        <w:spacing w:line="360" w:lineRule="auto"/>
        <w:jc w:val="lef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 w:rsidR="001455BC" w:rsidRPr="00850FF2">
        <w:rPr>
          <w:rFonts w:ascii="宋体" w:eastAsia="宋体" w:hAnsi="宋体" w:cs="宋体" w:hint="eastAsia"/>
          <w:b/>
          <w:bCs/>
          <w:sz w:val="24"/>
          <w:szCs w:val="24"/>
        </w:rPr>
        <w:t>1</w:t>
      </w:r>
      <w:r w:rsidR="001455BC" w:rsidRPr="00850FF2">
        <w:rPr>
          <w:rFonts w:ascii="宋体" w:eastAsia="宋体" w:hAnsi="宋体" w:cs="宋体"/>
          <w:b/>
          <w:bCs/>
          <w:sz w:val="24"/>
          <w:szCs w:val="24"/>
        </w:rPr>
        <w:t>.</w:t>
      </w:r>
      <w:r w:rsidR="001455BC" w:rsidRPr="00850FF2">
        <w:rPr>
          <w:rFonts w:ascii="宋体" w:eastAsia="宋体" w:hAnsi="宋体" w:cs="宋体" w:hint="eastAsia"/>
          <w:b/>
          <w:bCs/>
          <w:sz w:val="24"/>
          <w:szCs w:val="24"/>
        </w:rPr>
        <w:t>测量损耗小的电容电桥(串联电容电桥</w:t>
      </w:r>
      <w:r w:rsidR="001455BC" w:rsidRPr="00850FF2">
        <w:rPr>
          <w:rFonts w:ascii="宋体" w:eastAsia="宋体" w:hAnsi="宋体" w:cs="宋体"/>
          <w:b/>
          <w:bCs/>
          <w:sz w:val="24"/>
          <w:szCs w:val="24"/>
        </w:rPr>
        <w:t>)</w:t>
      </w:r>
    </w:p>
    <w:p w14:paraId="142CF960" w14:textId="368A17E1" w:rsidR="00F42B7F" w:rsidRDefault="00850FF2" w:rsidP="001455BC">
      <w:p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>下图电路为用来测量损耗小的电容的电桥。被测电容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宋体" w:hint="eastAsia"/>
                <w:sz w:val="24"/>
                <w:szCs w:val="24"/>
              </w:rPr>
              <m:t>x</m:t>
            </m:r>
          </m:sub>
        </m:sSub>
      </m:oMath>
      <w:r>
        <w:rPr>
          <w:rFonts w:ascii="宋体" w:eastAsia="宋体" w:hAnsi="宋体" w:cs="宋体" w:hint="eastAsia"/>
          <w:sz w:val="24"/>
          <w:szCs w:val="24"/>
        </w:rPr>
        <w:t>接到电桥的</w:t>
      </w:r>
      <w:r w:rsidR="008126CA">
        <w:rPr>
          <w:rFonts w:ascii="宋体" w:eastAsia="宋体" w:hAnsi="宋体" w:cs="宋体" w:hint="eastAsia"/>
          <w:sz w:val="24"/>
          <w:szCs w:val="24"/>
        </w:rPr>
        <w:t>第一臂，其损耗以等效串联电阻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宋体" w:hint="eastAsia"/>
                <w:sz w:val="24"/>
                <w:szCs w:val="24"/>
              </w:rPr>
              <m:t>x</m:t>
            </m:r>
          </m:sub>
        </m:sSub>
      </m:oMath>
      <w:r w:rsidR="008126CA">
        <w:rPr>
          <w:rFonts w:ascii="宋体" w:eastAsia="宋体" w:hAnsi="宋体" w:cs="宋体" w:hint="eastAsia"/>
          <w:sz w:val="24"/>
          <w:szCs w:val="24"/>
        </w:rPr>
        <w:t>表示，称为串联电容电桥。在电桥中，与被测电容相比较的标准电容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宋体" w:hint="eastAsia"/>
                <w:sz w:val="24"/>
                <w:szCs w:val="24"/>
              </w:rPr>
              <m:t>n</m:t>
            </m:r>
          </m:sub>
        </m:sSub>
      </m:oMath>
      <w:r w:rsidR="008126CA">
        <w:rPr>
          <w:rFonts w:ascii="宋体" w:eastAsia="宋体" w:hAnsi="宋体" w:cs="宋体" w:hint="eastAsia"/>
          <w:sz w:val="24"/>
          <w:szCs w:val="24"/>
        </w:rPr>
        <w:t>接入相邻的第四臂，同时与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宋体" w:hint="eastAsia"/>
                <w:sz w:val="24"/>
                <w:szCs w:val="24"/>
              </w:rPr>
              <m:t>n</m:t>
            </m:r>
          </m:sub>
        </m:sSub>
      </m:oMath>
      <w:r w:rsidR="008126CA">
        <w:rPr>
          <w:rFonts w:ascii="宋体" w:eastAsia="宋体" w:hAnsi="宋体" w:cs="宋体" w:hint="eastAsia"/>
          <w:sz w:val="24"/>
          <w:szCs w:val="24"/>
        </w:rPr>
        <w:t>串联一个可变电阻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宋体" w:hint="eastAsia"/>
                <w:sz w:val="24"/>
                <w:szCs w:val="24"/>
              </w:rPr>
              <m:t>n</m:t>
            </m:r>
          </m:sub>
        </m:sSub>
      </m:oMath>
      <w:r w:rsidR="008126CA">
        <w:rPr>
          <w:rFonts w:ascii="宋体" w:eastAsia="宋体" w:hAnsi="宋体" w:cs="宋体" w:hint="eastAsia"/>
          <w:sz w:val="24"/>
          <w:szCs w:val="24"/>
        </w:rPr>
        <w:t>。桥的另外两臂为纯电阻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宋体" w:hint="eastAsia"/>
                <w:sz w:val="24"/>
                <w:szCs w:val="24"/>
              </w:rPr>
              <m:t>A</m:t>
            </m:r>
          </m:sub>
        </m:sSub>
      </m:oMath>
      <w:r w:rsidR="008126CA">
        <w:rPr>
          <w:rFonts w:ascii="宋体" w:eastAsia="宋体" w:hAnsi="宋体" w:cs="宋体" w:hint="eastAsia"/>
          <w:sz w:val="24"/>
          <w:szCs w:val="24"/>
        </w:rPr>
        <w:t>及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宋体" w:hint="eastAsia"/>
                <w:sz w:val="24"/>
                <w:szCs w:val="24"/>
              </w:rPr>
              <m:t>B</m:t>
            </m:r>
          </m:sub>
        </m:sSub>
      </m:oMath>
      <w:r w:rsidR="008126CA">
        <w:rPr>
          <w:rFonts w:ascii="宋体" w:eastAsia="宋体" w:hAnsi="宋体" w:cs="宋体" w:hint="eastAsia"/>
          <w:sz w:val="24"/>
          <w:szCs w:val="24"/>
        </w:rPr>
        <w:t>。当电桥调到平衡时：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941E8B" w14:paraId="10E07360" w14:textId="77777777" w:rsidTr="00941E8B">
        <w:tc>
          <w:tcPr>
            <w:tcW w:w="3020" w:type="dxa"/>
            <w:vAlign w:val="center"/>
          </w:tcPr>
          <w:p w14:paraId="05598354" w14:textId="77777777" w:rsidR="00941E8B" w:rsidRDefault="00941E8B" w:rsidP="00941E8B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60FD12E" w14:textId="4A7FCA0F" w:rsidR="00941E8B" w:rsidRDefault="00000000" w:rsidP="00941E8B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 w:hint="eastAsia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宋体" w:hint="eastAsia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 w:hint="eastAsia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宋体" w:hint="eastAsia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020" w:type="dxa"/>
            <w:vAlign w:val="center"/>
          </w:tcPr>
          <w:p w14:paraId="37D8BD3C" w14:textId="1D10A927" w:rsidR="00941E8B" w:rsidRDefault="00847E83" w:rsidP="00847E83">
            <w:pPr>
              <w:spacing w:line="360" w:lineRule="auto"/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r>
              <w:rPr>
                <w:rFonts w:ascii="宋体" w:eastAsia="宋体" w:hAnsi="宋体" w:cs="宋体"/>
                <w:sz w:val="24"/>
                <w:szCs w:val="24"/>
              </w:rPr>
              <w:t>1)</w:t>
            </w:r>
          </w:p>
        </w:tc>
      </w:tr>
      <w:tr w:rsidR="00941E8B" w14:paraId="540A0075" w14:textId="77777777" w:rsidTr="00941E8B">
        <w:tc>
          <w:tcPr>
            <w:tcW w:w="3020" w:type="dxa"/>
            <w:vAlign w:val="center"/>
          </w:tcPr>
          <w:p w14:paraId="0DB6F5C8" w14:textId="77777777" w:rsidR="00941E8B" w:rsidRDefault="00941E8B" w:rsidP="00941E8B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EFFAD35" w14:textId="10BAC2BE" w:rsidR="00941E8B" w:rsidRDefault="00000000" w:rsidP="00847E83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 w:hint="eastAsia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宋体" w:hint="eastAsia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 w:hint="eastAsia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宋体" w:hint="eastAsia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020" w:type="dxa"/>
            <w:vAlign w:val="center"/>
          </w:tcPr>
          <w:p w14:paraId="71A4A2E4" w14:textId="05B02B4C" w:rsidR="00941E8B" w:rsidRDefault="00847E83" w:rsidP="00847E83">
            <w:pPr>
              <w:spacing w:line="360" w:lineRule="auto"/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r>
              <w:rPr>
                <w:rFonts w:ascii="宋体" w:eastAsia="宋体" w:hAnsi="宋体" w:cs="宋体"/>
                <w:sz w:val="24"/>
                <w:szCs w:val="24"/>
              </w:rPr>
              <w:t>2)</w:t>
            </w:r>
          </w:p>
        </w:tc>
      </w:tr>
    </w:tbl>
    <w:p w14:paraId="31C0FAEF" w14:textId="7EF2E347" w:rsidR="00D47FE5" w:rsidRDefault="00D47FE5" w:rsidP="001455BC">
      <w:p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被测电容的损耗因数</w:t>
      </w:r>
      <m:oMath>
        <m:r>
          <w:rPr>
            <w:rFonts w:ascii="Cambria Math" w:eastAsia="宋体" w:hAnsi="Cambria Math" w:cs="宋体" w:hint="eastAsia"/>
            <w:sz w:val="24"/>
            <w:szCs w:val="24"/>
          </w:rPr>
          <m:t>D</m:t>
        </m:r>
      </m:oMath>
      <w:r>
        <w:rPr>
          <w:rFonts w:ascii="宋体" w:eastAsia="宋体" w:hAnsi="宋体" w:cs="宋体" w:hint="eastAsia"/>
          <w:sz w:val="24"/>
          <w:szCs w:val="24"/>
        </w:rPr>
        <w:t>为</w:t>
      </w:r>
    </w:p>
    <w:p w14:paraId="47061201" w14:textId="4E0FD354" w:rsidR="00D47FE5" w:rsidRPr="00D47FE5" w:rsidRDefault="00D47FE5" w:rsidP="001455BC">
      <w:p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m:oMathPara>
        <m:oMath>
          <m:r>
            <w:rPr>
              <w:rFonts w:ascii="Cambria Math" w:eastAsia="宋体" w:hAnsi="Cambria Math" w:cs="宋体" w:hint="eastAsia"/>
              <w:sz w:val="24"/>
              <w:szCs w:val="24"/>
            </w:rPr>
            <m:t>D</m:t>
          </m:r>
          <m:r>
            <w:rPr>
              <w:rFonts w:ascii="Cambria Math" w:eastAsia="宋体" w:hAnsi="Cambria Math" w:cs="宋体"/>
              <w:sz w:val="24"/>
              <w:szCs w:val="24"/>
            </w:rPr>
            <m:t>=ω</m:t>
          </m:r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 w:hint="eastAsia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 w:cs="宋体" w:hint="eastAsia"/>
                  <w:sz w:val="24"/>
                  <w:szCs w:val="24"/>
                </w:rPr>
                <m:t>x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 w:hint="eastAsia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cs="宋体" w:hint="eastAsia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="宋体" w:hAnsi="Cambria Math" w:cs="宋体"/>
              <w:sz w:val="24"/>
              <w:szCs w:val="24"/>
            </w:rPr>
            <m:t>=ω</m:t>
          </m:r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 w:hint="eastAsia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cs="宋体" w:hint="eastAsia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 w:hint="eastAsia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 w:cs="宋体" w:hint="eastAsia"/>
                  <w:sz w:val="24"/>
                  <w:szCs w:val="24"/>
                </w:rPr>
                <m:t>n</m:t>
              </m:r>
            </m:sub>
          </m:sSub>
        </m:oMath>
      </m:oMathPara>
    </w:p>
    <w:p w14:paraId="502B1A47" w14:textId="0476B715" w:rsidR="00D47FE5" w:rsidRDefault="00D47FE5" w:rsidP="001455BC">
      <w:p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>所以，要使电桥达到平衡，必须同时满足上述式子，故需至少调节两个参数。若改</w:t>
      </w:r>
      <w:r>
        <w:rPr>
          <w:rFonts w:ascii="宋体" w:eastAsia="宋体" w:hAnsi="宋体" w:cs="宋体" w:hint="eastAsia"/>
          <w:sz w:val="24"/>
          <w:szCs w:val="24"/>
        </w:rPr>
        <w:lastRenderedPageBreak/>
        <w:t>变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宋体" w:hint="eastAsia"/>
                <w:sz w:val="24"/>
                <w:szCs w:val="24"/>
              </w:rPr>
              <m:t>n</m:t>
            </m:r>
          </m:sub>
        </m:sSub>
      </m:oMath>
      <w:r>
        <w:rPr>
          <w:rFonts w:ascii="宋体" w:eastAsia="宋体" w:hAnsi="宋体" w:cs="宋体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宋体" w:hint="eastAsia"/>
                <w:sz w:val="24"/>
                <w:szCs w:val="24"/>
              </w:rPr>
              <m:t>n</m:t>
            </m:r>
          </m:sub>
        </m:sSub>
      </m:oMath>
      <w:r>
        <w:rPr>
          <w:rFonts w:ascii="宋体" w:eastAsia="宋体" w:hAnsi="宋体" w:cs="宋体" w:hint="eastAsia"/>
          <w:sz w:val="24"/>
          <w:szCs w:val="24"/>
        </w:rPr>
        <w:t>，便可单独调节互不影响使电容电桥达到平衡。但</w:t>
      </w:r>
      <w:r w:rsidR="00941E8B">
        <w:rPr>
          <w:rFonts w:ascii="宋体" w:eastAsia="宋体" w:hAnsi="宋体" w:cs="宋体" w:hint="eastAsia"/>
          <w:sz w:val="24"/>
          <w:szCs w:val="24"/>
        </w:rPr>
        <w:t>通常标准电容为固定值，不能连续可变，此时可以调节</w:t>
      </w:r>
      <m:oMath>
        <m:f>
          <m:fPr>
            <m:type m:val="lin"/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A</m:t>
                </m:r>
              </m:sub>
            </m:sSub>
          </m:den>
        </m:f>
      </m:oMath>
      <w:proofErr w:type="gramStart"/>
      <w:r w:rsidR="00941E8B">
        <w:rPr>
          <w:rFonts w:ascii="宋体" w:eastAsia="宋体" w:hAnsi="宋体" w:cs="宋体" w:hint="eastAsia"/>
          <w:sz w:val="24"/>
          <w:szCs w:val="24"/>
        </w:rPr>
        <w:t>使式</w:t>
      </w:r>
      <w:proofErr w:type="gramEnd"/>
      <w:r w:rsidR="00847E83">
        <w:rPr>
          <w:rFonts w:ascii="宋体" w:eastAsia="宋体" w:hAnsi="宋体" w:cs="宋体" w:hint="eastAsia"/>
          <w:sz w:val="24"/>
          <w:szCs w:val="24"/>
        </w:rPr>
        <w:t>(</w:t>
      </w:r>
      <w:r w:rsidR="00847E83">
        <w:rPr>
          <w:rFonts w:ascii="宋体" w:eastAsia="宋体" w:hAnsi="宋体" w:cs="宋体"/>
          <w:sz w:val="24"/>
          <w:szCs w:val="24"/>
        </w:rPr>
        <w:t>2)</w:t>
      </w:r>
      <w:r w:rsidR="00847E83">
        <w:rPr>
          <w:rFonts w:ascii="宋体" w:eastAsia="宋体" w:hAnsi="宋体" w:cs="宋体" w:hint="eastAsia"/>
          <w:sz w:val="24"/>
          <w:szCs w:val="24"/>
        </w:rPr>
        <w:t>成立</w:t>
      </w:r>
      <w:r w:rsidR="00941E8B">
        <w:rPr>
          <w:rFonts w:ascii="宋体" w:eastAsia="宋体" w:hAnsi="宋体" w:cs="宋体" w:hint="eastAsia"/>
          <w:sz w:val="24"/>
          <w:szCs w:val="24"/>
        </w:rPr>
        <w:t>。但调节</w:t>
      </w:r>
      <m:oMath>
        <m:f>
          <m:fPr>
            <m:type m:val="lin"/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A</m:t>
                </m:r>
              </m:sub>
            </m:sSub>
          </m:den>
        </m:f>
      </m:oMath>
      <w:r w:rsidR="00847E83">
        <w:rPr>
          <w:rFonts w:ascii="宋体" w:eastAsia="宋体" w:hAnsi="宋体" w:cs="宋体" w:hint="eastAsia"/>
          <w:sz w:val="24"/>
          <w:szCs w:val="24"/>
        </w:rPr>
        <w:t>时又</w:t>
      </w:r>
      <w:proofErr w:type="gramStart"/>
      <w:r w:rsidR="00847E83">
        <w:rPr>
          <w:rFonts w:ascii="宋体" w:eastAsia="宋体" w:hAnsi="宋体" w:cs="宋体" w:hint="eastAsia"/>
          <w:sz w:val="24"/>
          <w:szCs w:val="24"/>
        </w:rPr>
        <w:t>影响到式</w:t>
      </w:r>
      <w:proofErr w:type="gramEnd"/>
      <w:r w:rsidR="00847E83">
        <w:rPr>
          <w:rFonts w:ascii="宋体" w:eastAsia="宋体" w:hAnsi="宋体" w:cs="宋体" w:hint="eastAsia"/>
          <w:sz w:val="24"/>
          <w:szCs w:val="24"/>
        </w:rPr>
        <w:t>(</w:t>
      </w:r>
      <w:r w:rsidR="00847E83">
        <w:rPr>
          <w:rFonts w:ascii="宋体" w:eastAsia="宋体" w:hAnsi="宋体" w:cs="宋体"/>
          <w:sz w:val="24"/>
          <w:szCs w:val="24"/>
        </w:rPr>
        <w:t>1)</w:t>
      </w:r>
      <w:r w:rsidR="00847E83">
        <w:rPr>
          <w:rFonts w:ascii="宋体" w:eastAsia="宋体" w:hAnsi="宋体" w:cs="宋体" w:hint="eastAsia"/>
          <w:sz w:val="24"/>
          <w:szCs w:val="24"/>
        </w:rPr>
        <w:t>的平衡。因此，要使电桥同时满足两个平衡条件，必须反复调节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宋体" w:hint="eastAsia"/>
                <w:sz w:val="24"/>
                <w:szCs w:val="24"/>
              </w:rPr>
              <m:t>n</m:t>
            </m:r>
          </m:sub>
        </m:sSub>
      </m:oMath>
      <w:r w:rsidR="00847E83">
        <w:rPr>
          <w:rFonts w:ascii="宋体" w:eastAsia="宋体" w:hAnsi="宋体" w:cs="宋体" w:hint="eastAsia"/>
          <w:sz w:val="24"/>
          <w:szCs w:val="24"/>
        </w:rPr>
        <w:t>和</w:t>
      </w:r>
      <m:oMath>
        <m:f>
          <m:fPr>
            <m:type m:val="lin"/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A</m:t>
                </m:r>
              </m:sub>
            </m:sSub>
          </m:den>
        </m:f>
      </m:oMath>
      <w:r w:rsidR="00847E83">
        <w:rPr>
          <w:rFonts w:ascii="宋体" w:eastAsia="宋体" w:hAnsi="宋体" w:cs="宋体" w:hint="eastAsia"/>
          <w:sz w:val="24"/>
          <w:szCs w:val="24"/>
        </w:rPr>
        <w:t>才能实现。</w:t>
      </w:r>
    </w:p>
    <w:p w14:paraId="057E6160" w14:textId="77CFC10F" w:rsidR="00717B3A" w:rsidRDefault="00847E83" w:rsidP="00847E83">
      <w:pPr>
        <w:spacing w:line="360" w:lineRule="auto"/>
        <w:jc w:val="center"/>
        <w:rPr>
          <w:rFonts w:ascii="宋体" w:eastAsia="宋体" w:hAnsi="宋体" w:cs="宋体"/>
          <w:sz w:val="24"/>
          <w:szCs w:val="24"/>
        </w:rPr>
      </w:pPr>
      <w:r w:rsidRPr="00F42B7F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ACA30A7" wp14:editId="5E42455C">
            <wp:extent cx="2122005" cy="2063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949" cy="208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6FCE8" w14:textId="02A94ED0" w:rsidR="007C1115" w:rsidRPr="00850FF2" w:rsidRDefault="00717B3A" w:rsidP="007C1115">
      <w:pPr>
        <w:spacing w:line="360" w:lineRule="auto"/>
        <w:jc w:val="lef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 w:rsidRPr="007C1115">
        <w:rPr>
          <w:rFonts w:ascii="宋体" w:eastAsia="宋体" w:hAnsi="宋体" w:cs="宋体"/>
          <w:b/>
          <w:bCs/>
          <w:sz w:val="24"/>
          <w:szCs w:val="24"/>
        </w:rPr>
        <w:t>2.</w:t>
      </w:r>
      <w:r w:rsidR="007C1115" w:rsidRPr="00850FF2">
        <w:rPr>
          <w:rFonts w:ascii="宋体" w:eastAsia="宋体" w:hAnsi="宋体" w:cs="宋体" w:hint="eastAsia"/>
          <w:b/>
          <w:bCs/>
          <w:sz w:val="24"/>
          <w:szCs w:val="24"/>
        </w:rPr>
        <w:t>测量损耗</w:t>
      </w:r>
      <w:r w:rsidR="007C1115">
        <w:rPr>
          <w:rFonts w:ascii="宋体" w:eastAsia="宋体" w:hAnsi="宋体" w:cs="宋体" w:hint="eastAsia"/>
          <w:b/>
          <w:bCs/>
          <w:sz w:val="24"/>
          <w:szCs w:val="24"/>
        </w:rPr>
        <w:t>大</w:t>
      </w:r>
      <w:r w:rsidR="007C1115" w:rsidRPr="00850FF2">
        <w:rPr>
          <w:rFonts w:ascii="宋体" w:eastAsia="宋体" w:hAnsi="宋体" w:cs="宋体" w:hint="eastAsia"/>
          <w:b/>
          <w:bCs/>
          <w:sz w:val="24"/>
          <w:szCs w:val="24"/>
        </w:rPr>
        <w:t>的电容电桥(</w:t>
      </w:r>
      <w:r w:rsidR="007C1115">
        <w:rPr>
          <w:rFonts w:ascii="宋体" w:eastAsia="宋体" w:hAnsi="宋体" w:cs="宋体" w:hint="eastAsia"/>
          <w:b/>
          <w:bCs/>
          <w:sz w:val="24"/>
          <w:szCs w:val="24"/>
        </w:rPr>
        <w:t>并</w:t>
      </w:r>
      <w:r w:rsidR="007C1115" w:rsidRPr="00850FF2">
        <w:rPr>
          <w:rFonts w:ascii="宋体" w:eastAsia="宋体" w:hAnsi="宋体" w:cs="宋体" w:hint="eastAsia"/>
          <w:b/>
          <w:bCs/>
          <w:sz w:val="24"/>
          <w:szCs w:val="24"/>
        </w:rPr>
        <w:t>联电容电桥</w:t>
      </w:r>
      <w:r w:rsidR="007C1115" w:rsidRPr="00850FF2">
        <w:rPr>
          <w:rFonts w:ascii="宋体" w:eastAsia="宋体" w:hAnsi="宋体" w:cs="宋体"/>
          <w:b/>
          <w:bCs/>
          <w:sz w:val="24"/>
          <w:szCs w:val="24"/>
        </w:rPr>
        <w:t>)</w:t>
      </w:r>
    </w:p>
    <w:p w14:paraId="782E615E" w14:textId="496305E4" w:rsidR="00717B3A" w:rsidRDefault="007C1115" w:rsidP="00717B3A">
      <w:p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>若被测电容的损耗大，用上述电桥测量时与标准电容相串联的电阻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宋体" w:hint="eastAsia"/>
                <w:sz w:val="24"/>
                <w:szCs w:val="24"/>
              </w:rPr>
              <m:t>n</m:t>
            </m:r>
          </m:sub>
        </m:sSub>
      </m:oMath>
      <w:r>
        <w:rPr>
          <w:rFonts w:ascii="宋体" w:eastAsia="宋体" w:hAnsi="宋体" w:cs="宋体" w:hint="eastAsia"/>
          <w:sz w:val="24"/>
          <w:szCs w:val="24"/>
        </w:rPr>
        <w:t>必须很大，这将会降低电桥的灵敏度。因此当被测电容的损耗大时，宜采用下图电容电桥电路进行测量，其特点是标准电容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宋体" w:hint="eastAsia"/>
                <w:sz w:val="24"/>
                <w:szCs w:val="24"/>
              </w:rPr>
              <m:t>n</m:t>
            </m:r>
          </m:sub>
        </m:sSub>
      </m:oMath>
      <w:r>
        <w:rPr>
          <w:rFonts w:ascii="宋体" w:eastAsia="宋体" w:hAnsi="宋体" w:cs="宋体" w:hint="eastAsia"/>
          <w:sz w:val="24"/>
          <w:szCs w:val="24"/>
        </w:rPr>
        <w:t>与电阻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n</m:t>
            </m:r>
          </m:sub>
        </m:sSub>
      </m:oMath>
      <w:r>
        <w:rPr>
          <w:rFonts w:ascii="宋体" w:eastAsia="宋体" w:hAnsi="宋体" w:cs="宋体" w:hint="eastAsia"/>
          <w:sz w:val="24"/>
          <w:szCs w:val="24"/>
        </w:rPr>
        <w:t>是彼此并联的。根据电桥平衡条件可以写成</w:t>
      </w:r>
    </w:p>
    <w:p w14:paraId="2DE731FE" w14:textId="691DE32C" w:rsidR="007C1115" w:rsidRPr="0050702C" w:rsidRDefault="00000000" w:rsidP="00717B3A">
      <w:p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="宋体" w:hAnsi="Cambria Math" w:cs="宋体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kern w:val="0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="宋体" w:hAnsi="Cambria Math" w:cs="宋体" w:hint="eastAsia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ω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  <m:t>n</m:t>
                      </m:r>
                    </m:sub>
                  </m:sSub>
                </m:den>
              </m:f>
            </m:e>
          </m:d>
          <m:r>
            <w:rPr>
              <w:rFonts w:ascii="Cambria Math" w:eastAsia="宋体" w:hAnsi="Cambria Math" w:cs="宋体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="宋体" w:hAnsi="Cambria Math" w:cs="宋体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kern w:val="0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den>
                  </m:f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="宋体" w:hAnsi="Cambria Math" w:cs="宋体" w:hint="eastAsia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ω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  <m:t>x</m:t>
                      </m:r>
                    </m:sub>
                  </m:sSub>
                </m:den>
              </m:f>
            </m:e>
          </m:d>
        </m:oMath>
      </m:oMathPara>
    </w:p>
    <w:p w14:paraId="3AA105D2" w14:textId="24D0B87C" w:rsidR="0050702C" w:rsidRDefault="0050702C" w:rsidP="00717B3A">
      <w:p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整理后可得</w:t>
      </w:r>
    </w:p>
    <w:p w14:paraId="348DE8A0" w14:textId="0E7229DA" w:rsidR="0050702C" w:rsidRDefault="00000000" w:rsidP="0050702C">
      <w:p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 w:cs="宋体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="宋体" w:hAnsi="Cambria Math" w:cs="宋体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A</m:t>
                  </m:r>
                </m:sub>
              </m:sSub>
            </m:den>
          </m:f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 w:cs="宋体"/>
                  <w:sz w:val="24"/>
                  <w:szCs w:val="24"/>
                </w:rPr>
                <m:t>n</m:t>
              </m:r>
            </m:sub>
          </m:sSub>
        </m:oMath>
      </m:oMathPara>
    </w:p>
    <w:p w14:paraId="3D7EBA45" w14:textId="4D75C4A4" w:rsidR="0050702C" w:rsidRDefault="00000000" w:rsidP="0050702C">
      <w:p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cs="宋体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="宋体" w:hAnsi="Cambria Math" w:cs="宋体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B</m:t>
                  </m:r>
                </m:sub>
              </m:sSub>
            </m:den>
          </m:f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cs="宋体"/>
                  <w:sz w:val="24"/>
                  <w:szCs w:val="24"/>
                </w:rPr>
                <m:t>n</m:t>
              </m:r>
            </m:sub>
          </m:sSub>
        </m:oMath>
      </m:oMathPara>
    </w:p>
    <w:p w14:paraId="76424469" w14:textId="4642F95F" w:rsidR="0050702C" w:rsidRDefault="0050702C" w:rsidP="00717B3A">
      <w:p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其损耗因数为</w:t>
      </w:r>
    </w:p>
    <w:p w14:paraId="12659A44" w14:textId="658EBCA4" w:rsidR="0050702C" w:rsidRPr="00A531DD" w:rsidRDefault="0050702C" w:rsidP="00717B3A">
      <w:p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m:oMathPara>
        <m:oMath>
          <m:r>
            <w:rPr>
              <w:rFonts w:ascii="Cambria Math" w:eastAsia="宋体" w:hAnsi="Cambria Math" w:cs="宋体" w:hint="eastAsia"/>
              <w:sz w:val="24"/>
              <w:szCs w:val="24"/>
            </w:rPr>
            <m:t>D</m:t>
          </m:r>
          <m:r>
            <w:rPr>
              <w:rFonts w:ascii="Cambria Math" w:eastAsia="宋体" w:hAnsi="Cambria Math" w:cs="宋体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宋体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宋体"/>
                  <w:sz w:val="24"/>
                  <w:szCs w:val="24"/>
                </w:rPr>
                <m:t>ω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eastAsia="宋体" w:hAnsi="Cambria Math" w:cs="宋体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宋体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宋体"/>
                  <w:sz w:val="24"/>
                  <w:szCs w:val="24"/>
                </w:rPr>
                <m:t>ω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n</m:t>
                  </m:r>
                </m:sub>
              </m:sSub>
            </m:den>
          </m:f>
        </m:oMath>
      </m:oMathPara>
    </w:p>
    <w:p w14:paraId="2FE7DA16" w14:textId="7C82C111" w:rsidR="00A531DD" w:rsidRPr="0050702C" w:rsidRDefault="00A531DD" w:rsidP="00A531DD">
      <w:pPr>
        <w:spacing w:line="360" w:lineRule="auto"/>
        <w:jc w:val="center"/>
        <w:rPr>
          <w:rFonts w:ascii="宋体" w:eastAsia="宋体" w:hAnsi="宋体" w:cs="宋体"/>
          <w:sz w:val="24"/>
          <w:szCs w:val="24"/>
        </w:rPr>
      </w:pPr>
      <w:r w:rsidRPr="00A531DD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21FD29D2" wp14:editId="39A3AC38">
            <wp:extent cx="2155069" cy="2171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115" cy="2182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D418A" w14:textId="6CA65728" w:rsidR="0050702C" w:rsidRDefault="0050702C" w:rsidP="00717B3A">
      <w:pPr>
        <w:spacing w:line="360" w:lineRule="auto"/>
        <w:jc w:val="lef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lastRenderedPageBreak/>
        <w:tab/>
      </w:r>
      <w:r w:rsidRPr="0050702C">
        <w:rPr>
          <w:rFonts w:ascii="宋体" w:eastAsia="宋体" w:hAnsi="宋体" w:cs="宋体"/>
          <w:b/>
          <w:bCs/>
          <w:sz w:val="24"/>
          <w:szCs w:val="24"/>
        </w:rPr>
        <w:t>3.</w:t>
      </w:r>
      <w:r w:rsidRPr="00850FF2">
        <w:rPr>
          <w:rFonts w:ascii="宋体" w:eastAsia="宋体" w:hAnsi="宋体" w:cs="宋体" w:hint="eastAsia"/>
          <w:b/>
          <w:bCs/>
          <w:sz w:val="24"/>
          <w:szCs w:val="24"/>
        </w:rPr>
        <w:t>测量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高</w:t>
      </w:r>
      <m:oMath>
        <m:r>
          <m:rPr>
            <m:sty m:val="bi"/>
          </m:rPr>
          <w:rPr>
            <w:rFonts w:ascii="Cambria Math" w:eastAsia="宋体" w:hAnsi="Cambria Math" w:cs="宋体" w:hint="eastAsia"/>
            <w:sz w:val="24"/>
            <w:szCs w:val="24"/>
          </w:rPr>
          <m:t>Q</m:t>
        </m:r>
      </m:oMath>
      <w:r>
        <w:rPr>
          <w:rFonts w:ascii="宋体" w:eastAsia="宋体" w:hAnsi="宋体" w:cs="宋体" w:hint="eastAsia"/>
          <w:b/>
          <w:bCs/>
          <w:sz w:val="24"/>
          <w:szCs w:val="24"/>
        </w:rPr>
        <w:t>值</w:t>
      </w:r>
      <w:r w:rsidR="00A531DD">
        <w:rPr>
          <w:rFonts w:ascii="宋体" w:eastAsia="宋体" w:hAnsi="宋体" w:cs="宋体" w:hint="eastAsia"/>
          <w:b/>
          <w:bCs/>
          <w:sz w:val="24"/>
          <w:szCs w:val="24"/>
        </w:rPr>
        <w:t>电感</w:t>
      </w:r>
      <w:r w:rsidRPr="00850FF2">
        <w:rPr>
          <w:rFonts w:ascii="宋体" w:eastAsia="宋体" w:hAnsi="宋体" w:cs="宋体" w:hint="eastAsia"/>
          <w:b/>
          <w:bCs/>
          <w:sz w:val="24"/>
          <w:szCs w:val="24"/>
        </w:rPr>
        <w:t>的电</w:t>
      </w:r>
      <w:r w:rsidR="00A531DD">
        <w:rPr>
          <w:rFonts w:ascii="宋体" w:eastAsia="宋体" w:hAnsi="宋体" w:cs="宋体" w:hint="eastAsia"/>
          <w:b/>
          <w:bCs/>
          <w:sz w:val="24"/>
          <w:szCs w:val="24"/>
        </w:rPr>
        <w:t>感</w:t>
      </w:r>
      <w:r w:rsidRPr="00850FF2">
        <w:rPr>
          <w:rFonts w:ascii="宋体" w:eastAsia="宋体" w:hAnsi="宋体" w:cs="宋体" w:hint="eastAsia"/>
          <w:b/>
          <w:bCs/>
          <w:sz w:val="24"/>
          <w:szCs w:val="24"/>
        </w:rPr>
        <w:t>电桥(</w:t>
      </w:r>
      <w:r w:rsidR="00A531DD">
        <w:rPr>
          <w:rFonts w:ascii="宋体" w:eastAsia="宋体" w:hAnsi="宋体" w:cs="宋体" w:hint="eastAsia"/>
          <w:b/>
          <w:bCs/>
          <w:sz w:val="24"/>
          <w:szCs w:val="24"/>
        </w:rPr>
        <w:t>海氏</w:t>
      </w:r>
      <w:r w:rsidRPr="00850FF2">
        <w:rPr>
          <w:rFonts w:ascii="宋体" w:eastAsia="宋体" w:hAnsi="宋体" w:cs="宋体" w:hint="eastAsia"/>
          <w:b/>
          <w:bCs/>
          <w:sz w:val="24"/>
          <w:szCs w:val="24"/>
        </w:rPr>
        <w:t>电桥</w:t>
      </w:r>
      <w:r w:rsidRPr="00850FF2">
        <w:rPr>
          <w:rFonts w:ascii="宋体" w:eastAsia="宋体" w:hAnsi="宋体" w:cs="宋体"/>
          <w:b/>
          <w:bCs/>
          <w:sz w:val="24"/>
          <w:szCs w:val="24"/>
        </w:rPr>
        <w:t>)</w:t>
      </w:r>
    </w:p>
    <w:p w14:paraId="446A7937" w14:textId="6CE06F43" w:rsidR="00A531DD" w:rsidRDefault="00A531DD" w:rsidP="00717B3A">
      <w:p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>实际的</w:t>
      </w:r>
      <w:r w:rsidR="008D3900">
        <w:rPr>
          <w:rFonts w:ascii="宋体" w:eastAsia="宋体" w:hAnsi="宋体" w:cs="宋体" w:hint="eastAsia"/>
          <w:sz w:val="24"/>
          <w:szCs w:val="24"/>
        </w:rPr>
        <w:t>电感线圈一般不是纯电感，除了电抗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宋体" w:hint="eastAsia"/>
                <w:sz w:val="24"/>
                <w:szCs w:val="24"/>
              </w:rPr>
              <m:t>L</m:t>
            </m:r>
          </m:sub>
        </m:sSub>
        <m:r>
          <w:rPr>
            <w:rFonts w:ascii="Cambria Math" w:eastAsia="宋体" w:hAnsi="Cambria Math" w:cs="宋体"/>
            <w:sz w:val="24"/>
            <w:szCs w:val="24"/>
          </w:rPr>
          <m:t>=ω</m:t>
        </m:r>
        <m:r>
          <w:rPr>
            <w:rFonts w:ascii="Cambria Math" w:eastAsia="宋体" w:hAnsi="Cambria Math" w:cs="宋体" w:hint="eastAsia"/>
            <w:sz w:val="24"/>
            <w:szCs w:val="24"/>
          </w:rPr>
          <m:t>L</m:t>
        </m:r>
      </m:oMath>
      <w:r w:rsidR="008D3900">
        <w:rPr>
          <w:rFonts w:ascii="宋体" w:eastAsia="宋体" w:hAnsi="宋体" w:cs="宋体" w:hint="eastAsia"/>
          <w:sz w:val="24"/>
          <w:szCs w:val="24"/>
        </w:rPr>
        <w:t>外，还有等效电阻</w:t>
      </w:r>
      <m:oMath>
        <m:r>
          <w:rPr>
            <w:rFonts w:ascii="Cambria Math" w:eastAsia="宋体" w:hAnsi="Cambria Math" w:cs="宋体" w:hint="eastAsia"/>
            <w:sz w:val="24"/>
            <w:szCs w:val="24"/>
          </w:rPr>
          <m:t>R</m:t>
        </m:r>
      </m:oMath>
      <w:r w:rsidR="008D3900">
        <w:rPr>
          <w:rFonts w:ascii="宋体" w:eastAsia="宋体" w:hAnsi="宋体" w:cs="宋体" w:hint="eastAsia"/>
          <w:sz w:val="24"/>
          <w:szCs w:val="24"/>
        </w:rPr>
        <w:t>。两者之比称为电感线圈的品质因数</w:t>
      </w:r>
      <m:oMath>
        <m:r>
          <w:rPr>
            <w:rFonts w:ascii="Cambria Math" w:eastAsia="宋体" w:hAnsi="Cambria Math" w:cs="宋体" w:hint="eastAsia"/>
            <w:sz w:val="24"/>
            <w:szCs w:val="24"/>
          </w:rPr>
          <m:t>Q</m:t>
        </m:r>
      </m:oMath>
      <w:r w:rsidR="008D3900">
        <w:rPr>
          <w:rFonts w:ascii="宋体" w:eastAsia="宋体" w:hAnsi="宋体" w:cs="宋体" w:hint="eastAsia"/>
          <w:sz w:val="24"/>
          <w:szCs w:val="24"/>
        </w:rPr>
        <w:t>，即</w:t>
      </w:r>
    </w:p>
    <w:p w14:paraId="79193D2C" w14:textId="77308571" w:rsidR="008D3900" w:rsidRPr="008D3900" w:rsidRDefault="008D3900" w:rsidP="00717B3A">
      <w:p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m:oMathPara>
        <m:oMath>
          <m:r>
            <w:rPr>
              <w:rFonts w:ascii="Cambria Math" w:eastAsia="宋体" w:hAnsi="Cambria Math" w:cs="宋体" w:hint="eastAsia"/>
              <w:sz w:val="24"/>
              <w:szCs w:val="24"/>
            </w:rPr>
            <m:t>Q</m:t>
          </m:r>
          <m:r>
            <w:rPr>
              <w:rFonts w:ascii="Cambria Math" w:eastAsia="宋体" w:hAnsi="Cambria Math" w:cs="宋体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宋体"/>
                  <w:sz w:val="24"/>
                  <w:szCs w:val="24"/>
                </w:rPr>
                <m:t>ω</m:t>
              </m:r>
              <m:r>
                <w:rPr>
                  <w:rFonts w:ascii="Cambria Math" w:eastAsia="宋体" w:hAnsi="Cambria Math" w:cs="宋体" w:hint="eastAsia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eastAsia="宋体" w:hAnsi="Cambria Math" w:cs="宋体" w:hint="eastAsia"/>
                  <w:sz w:val="24"/>
                  <w:szCs w:val="24"/>
                </w:rPr>
                <m:t>R</m:t>
              </m:r>
            </m:den>
          </m:f>
        </m:oMath>
      </m:oMathPara>
    </w:p>
    <w:p w14:paraId="1B7C334B" w14:textId="1DA3A3D6" w:rsidR="008D3900" w:rsidRDefault="008D3900" w:rsidP="00717B3A">
      <w:p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测量高</w:t>
      </w:r>
      <m:oMath>
        <m:r>
          <w:rPr>
            <w:rFonts w:ascii="Cambria Math" w:eastAsia="宋体" w:hAnsi="Cambria Math" w:cs="宋体" w:hint="eastAsia"/>
            <w:sz w:val="24"/>
            <w:szCs w:val="24"/>
          </w:rPr>
          <m:t>Q</m:t>
        </m:r>
      </m:oMath>
      <w:r>
        <w:rPr>
          <w:rFonts w:ascii="宋体" w:eastAsia="宋体" w:hAnsi="宋体" w:cs="宋体" w:hint="eastAsia"/>
          <w:sz w:val="24"/>
          <w:szCs w:val="24"/>
        </w:rPr>
        <w:t>值电感电桥的原理电路如下图，称为海氏电桥。电桥平衡时，根据平衡条件得</w:t>
      </w:r>
    </w:p>
    <w:p w14:paraId="2377E913" w14:textId="2B656F11" w:rsidR="008D3900" w:rsidRPr="005360B1" w:rsidRDefault="00000000" w:rsidP="00717B3A">
      <w:p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eastAsia="宋体" w:hAnsi="Cambria Math" w:cs="宋体"/>
                  <w:sz w:val="24"/>
                  <w:szCs w:val="24"/>
                </w:rPr>
                <m:t>+</m:t>
              </m:r>
              <m:r>
                <w:rPr>
                  <w:rFonts w:ascii="Cambria Math" w:eastAsia="宋体" w:hAnsi="Cambria Math" w:cs="宋体" w:hint="eastAsia"/>
                  <w:sz w:val="24"/>
                  <w:szCs w:val="24"/>
                </w:rPr>
                <m:t>j</m:t>
              </m:r>
              <m:r>
                <w:rPr>
                  <w:rFonts w:ascii="Cambria Math" w:eastAsia="宋体" w:hAnsi="Cambria Math" w:cs="宋体"/>
                  <w:sz w:val="24"/>
                  <w:szCs w:val="24"/>
                </w:rPr>
                <m:t>ω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 w:hint="eastAsia"/>
                      <w:kern w:val="0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x</m:t>
                  </m:r>
                </m:sub>
              </m:sSub>
            </m:e>
          </m:d>
          <m:r>
            <w:rPr>
              <w:rFonts w:ascii="Cambria Math" w:eastAsia="宋体" w:hAnsi="Cambria Math" w:cs="宋体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宋体" w:hAnsi="Cambria Math" w:cs="宋体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宋体" w:hint="eastAsia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ω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  <m:t>n</m:t>
                      </m:r>
                    </m:sub>
                  </m:sSub>
                </m:den>
              </m:f>
            </m:e>
          </m:d>
          <m:r>
            <w:rPr>
              <w:rFonts w:ascii="Cambria Math" w:eastAsia="宋体" w:hAnsi="Cambria Math" w:cs="宋体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cs="宋体" w:hint="eastAsia"/>
                  <w:kern w:val="0"/>
                  <w:sz w:val="24"/>
                  <w:szCs w:val="24"/>
                </w:rPr>
                <m:t>A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B</m:t>
              </m:r>
            </m:sub>
          </m:sSub>
        </m:oMath>
      </m:oMathPara>
    </w:p>
    <w:p w14:paraId="6D62AD53" w14:textId="627F8E7D" w:rsidR="005360B1" w:rsidRDefault="005360B1" w:rsidP="00717B3A">
      <w:p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整理得</w:t>
      </w:r>
    </w:p>
    <w:p w14:paraId="528A4D31" w14:textId="6E51B1CF" w:rsidR="005360B1" w:rsidRPr="005360B1" w:rsidRDefault="00000000" w:rsidP="00717B3A">
      <w:p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 w:hint="eastAsia"/>
                  <w:kern w:val="0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="宋体" w:hAnsi="Cambria Math" w:cs="宋体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B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A</m:t>
              </m:r>
            </m:sub>
          </m:sSub>
          <m:f>
            <m:f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宋体" w:hint="eastAsia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eastAsia="宋体" w:hAnsi="Cambria Math" w:cs="宋体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ω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kern w:val="0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kern w:val="0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F1F3BFF" w14:textId="70FCF6C7" w:rsidR="005360B1" w:rsidRPr="005360B1" w:rsidRDefault="00000000" w:rsidP="00717B3A">
      <w:p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="宋体" w:hAnsi="Cambria Math" w:cs="宋体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A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B</m:t>
              </m:r>
            </m:sub>
          </m:sSub>
          <m:f>
            <m:f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ω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kern w:val="0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 w:cs="宋体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  <m:t>ω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kern w:val="0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kern w:val="0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33942781" w14:textId="0D314EF8" w:rsidR="005360B1" w:rsidRDefault="005360B1" w:rsidP="00717B3A">
      <w:p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>由上述式子可知，海氏电桥的平衡条件与频率有关。所以在使用该电桥时</w:t>
      </w:r>
      <w:r w:rsidR="00CD3D0C">
        <w:rPr>
          <w:rFonts w:ascii="宋体" w:eastAsia="宋体" w:hAnsi="宋体" w:cs="宋体" w:hint="eastAsia"/>
          <w:sz w:val="24"/>
          <w:szCs w:val="24"/>
        </w:rPr>
        <w:t>，如需改用外接电源供电，必须使电源的频率与该电桥说明书上规定的电源频率相符，且电源波形必须是正弦波，否则谐波频率会影响测量的精度。</w:t>
      </w:r>
    </w:p>
    <w:p w14:paraId="37AF476D" w14:textId="018DB8D8" w:rsidR="00CD3D0C" w:rsidRDefault="00CD3D0C" w:rsidP="00717B3A">
      <w:p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>用海氏电桥测量时，其</w:t>
      </w:r>
      <m:oMath>
        <m:r>
          <w:rPr>
            <w:rFonts w:ascii="Cambria Math" w:eastAsia="宋体" w:hAnsi="Cambria Math" w:cs="宋体" w:hint="eastAsia"/>
            <w:sz w:val="24"/>
            <w:szCs w:val="24"/>
          </w:rPr>
          <m:t>Q</m:t>
        </m:r>
      </m:oMath>
      <w:r>
        <w:rPr>
          <w:rFonts w:ascii="宋体" w:eastAsia="宋体" w:hAnsi="宋体" w:cs="宋体" w:hint="eastAsia"/>
          <w:sz w:val="24"/>
          <w:szCs w:val="24"/>
        </w:rPr>
        <w:t>值为</w:t>
      </w:r>
    </w:p>
    <w:p w14:paraId="34F8F2A3" w14:textId="0BD58FA7" w:rsidR="00CD3D0C" w:rsidRPr="00CD3D0C" w:rsidRDefault="00CD3D0C" w:rsidP="00717B3A">
      <w:p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m:oMathPara>
        <m:oMath>
          <m:r>
            <w:rPr>
              <w:rFonts w:ascii="Cambria Math" w:eastAsia="宋体" w:hAnsi="Cambria Math" w:cs="宋体" w:hint="eastAsia"/>
              <w:sz w:val="24"/>
              <w:szCs w:val="24"/>
            </w:rPr>
            <m:t>Q</m:t>
          </m:r>
          <m:r>
            <w:rPr>
              <w:rFonts w:ascii="Cambria Math" w:eastAsia="宋体" w:hAnsi="Cambria Math" w:cs="宋体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宋体"/>
                  <w:sz w:val="24"/>
                  <w:szCs w:val="24"/>
                </w:rPr>
                <m:t>ω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eastAsia="宋体" w:hAnsi="Cambria Math" w:cs="宋体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宋体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ω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n</m:t>
                  </m:r>
                </m:sub>
              </m:sSub>
            </m:den>
          </m:f>
        </m:oMath>
      </m:oMathPara>
    </w:p>
    <w:p w14:paraId="1AF4B9F6" w14:textId="6CD86D0C" w:rsidR="00CD3D0C" w:rsidRDefault="00CD3D0C" w:rsidP="00717B3A">
      <w:p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由上式可知，被测电感</w:t>
      </w:r>
      <m:oMath>
        <m:r>
          <w:rPr>
            <w:rFonts w:ascii="Cambria Math" w:eastAsia="宋体" w:hAnsi="Cambria Math" w:cs="宋体" w:hint="eastAsia"/>
            <w:sz w:val="24"/>
            <w:szCs w:val="24"/>
          </w:rPr>
          <m:t>Q</m:t>
        </m:r>
      </m:oMath>
      <w:r>
        <w:rPr>
          <w:rFonts w:ascii="宋体" w:eastAsia="宋体" w:hAnsi="宋体" w:cs="宋体" w:hint="eastAsia"/>
          <w:sz w:val="24"/>
          <w:szCs w:val="24"/>
        </w:rPr>
        <w:t>值越小，则要求标准电容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n</m:t>
            </m:r>
          </m:sub>
        </m:sSub>
      </m:oMath>
      <w:r>
        <w:rPr>
          <w:rFonts w:ascii="宋体" w:eastAsia="宋体" w:hAnsi="宋体" w:cs="宋体" w:hint="eastAsia"/>
          <w:sz w:val="24"/>
          <w:szCs w:val="24"/>
        </w:rPr>
        <w:t>的值越大，但一般标准电容的容量不太大。此外，若被测电感的</w:t>
      </w:r>
      <m:oMath>
        <m:r>
          <w:rPr>
            <w:rFonts w:ascii="Cambria Math" w:eastAsia="宋体" w:hAnsi="Cambria Math" w:cs="宋体" w:hint="eastAsia"/>
            <w:sz w:val="24"/>
            <w:szCs w:val="24"/>
          </w:rPr>
          <m:t>Q</m:t>
        </m:r>
      </m:oMath>
      <w:r>
        <w:rPr>
          <w:rFonts w:ascii="宋体" w:eastAsia="宋体" w:hAnsi="宋体" w:cs="宋体" w:hint="eastAsia"/>
          <w:sz w:val="24"/>
          <w:szCs w:val="24"/>
        </w:rPr>
        <w:t>值过小，则海氏电桥标准电容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的桥臂中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所串联的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n</m:t>
            </m:r>
          </m:sub>
        </m:sSub>
      </m:oMath>
      <w:r>
        <w:rPr>
          <w:rFonts w:ascii="宋体" w:eastAsia="宋体" w:hAnsi="宋体" w:cs="宋体" w:hint="eastAsia"/>
          <w:sz w:val="24"/>
          <w:szCs w:val="24"/>
        </w:rPr>
        <w:t>必须很大</w:t>
      </w:r>
      <w:r w:rsidR="00A7485B">
        <w:rPr>
          <w:rFonts w:ascii="宋体" w:eastAsia="宋体" w:hAnsi="宋体" w:cs="宋体" w:hint="eastAsia"/>
          <w:sz w:val="24"/>
          <w:szCs w:val="24"/>
        </w:rPr>
        <w:t>。但当电桥中</w:t>
      </w:r>
      <w:proofErr w:type="gramStart"/>
      <w:r w:rsidR="00A7485B">
        <w:rPr>
          <w:rFonts w:ascii="宋体" w:eastAsia="宋体" w:hAnsi="宋体" w:cs="宋体" w:hint="eastAsia"/>
          <w:sz w:val="24"/>
          <w:szCs w:val="24"/>
        </w:rPr>
        <w:t>某个桥臂阻抗</w:t>
      </w:r>
      <w:proofErr w:type="gramEnd"/>
      <w:r w:rsidR="00A7485B">
        <w:rPr>
          <w:rFonts w:ascii="宋体" w:eastAsia="宋体" w:hAnsi="宋体" w:cs="宋体" w:hint="eastAsia"/>
          <w:sz w:val="24"/>
          <w:szCs w:val="24"/>
        </w:rPr>
        <w:t>数值过大时，将会影响电桥的灵敏度。可见，海氏电桥适合测</w:t>
      </w:r>
      <m:oMath>
        <m:r>
          <w:rPr>
            <w:rFonts w:ascii="Cambria Math" w:eastAsia="宋体" w:hAnsi="Cambria Math" w:cs="宋体" w:hint="eastAsia"/>
            <w:sz w:val="24"/>
            <w:szCs w:val="24"/>
          </w:rPr>
          <m:t>Q</m:t>
        </m:r>
      </m:oMath>
      <w:r w:rsidR="00A7485B">
        <w:rPr>
          <w:rFonts w:ascii="宋体" w:eastAsia="宋体" w:hAnsi="宋体" w:cs="宋体" w:hint="eastAsia"/>
          <w:sz w:val="24"/>
          <w:szCs w:val="24"/>
        </w:rPr>
        <w:t>值较大的电感参数，而在测量</w:t>
      </w:r>
      <m:oMath>
        <m:r>
          <w:rPr>
            <w:rFonts w:ascii="Cambria Math" w:eastAsia="宋体" w:hAnsi="Cambria Math" w:cs="宋体" w:hint="eastAsia"/>
            <w:sz w:val="24"/>
            <w:szCs w:val="24"/>
          </w:rPr>
          <m:t>Q</m:t>
        </m:r>
        <m:r>
          <w:rPr>
            <w:rFonts w:ascii="Cambria Math" w:eastAsia="宋体" w:hAnsi="Cambria Math" w:cs="宋体"/>
            <w:sz w:val="24"/>
            <w:szCs w:val="24"/>
          </w:rPr>
          <m:t>&lt;10</m:t>
        </m:r>
      </m:oMath>
      <w:r w:rsidR="00A7485B">
        <w:rPr>
          <w:rFonts w:ascii="宋体" w:eastAsia="宋体" w:hAnsi="宋体" w:cs="宋体" w:hint="eastAsia"/>
          <w:sz w:val="24"/>
          <w:szCs w:val="24"/>
        </w:rPr>
        <w:t>的电感元件的参数时，则须用低</w:t>
      </w:r>
      <m:oMath>
        <m:r>
          <w:rPr>
            <w:rFonts w:ascii="Cambria Math" w:eastAsia="宋体" w:hAnsi="Cambria Math" w:cs="宋体" w:hint="eastAsia"/>
            <w:sz w:val="24"/>
            <w:szCs w:val="24"/>
          </w:rPr>
          <m:t>Q</m:t>
        </m:r>
      </m:oMath>
      <w:r w:rsidR="00A7485B">
        <w:rPr>
          <w:rFonts w:ascii="宋体" w:eastAsia="宋体" w:hAnsi="宋体" w:cs="宋体" w:hint="eastAsia"/>
          <w:sz w:val="24"/>
          <w:szCs w:val="24"/>
        </w:rPr>
        <w:t>值电感的电桥电路测量。</w:t>
      </w:r>
    </w:p>
    <w:p w14:paraId="45DC50CE" w14:textId="19A61918" w:rsidR="00A7485B" w:rsidRDefault="00F42E38" w:rsidP="00F42E38">
      <w:pPr>
        <w:spacing w:line="360" w:lineRule="auto"/>
        <w:jc w:val="center"/>
        <w:rPr>
          <w:rFonts w:ascii="宋体" w:eastAsia="宋体" w:hAnsi="宋体" w:cs="宋体"/>
          <w:sz w:val="24"/>
          <w:szCs w:val="24"/>
        </w:rPr>
      </w:pPr>
      <w:r w:rsidRPr="00F42E38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30E6EA5D" wp14:editId="11BFC101">
            <wp:extent cx="2165350" cy="2132164"/>
            <wp:effectExtent l="0" t="0" r="635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707" cy="214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FC075" w14:textId="1088330E" w:rsidR="00A7485B" w:rsidRDefault="00A7485B" w:rsidP="00717B3A">
      <w:pPr>
        <w:spacing w:line="360" w:lineRule="auto"/>
        <w:jc w:val="lef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 w:rsidRPr="00A7485B">
        <w:rPr>
          <w:rFonts w:ascii="宋体" w:eastAsia="宋体" w:hAnsi="宋体" w:cs="宋体"/>
          <w:b/>
          <w:bCs/>
          <w:sz w:val="24"/>
          <w:szCs w:val="24"/>
        </w:rPr>
        <w:t>4.</w:t>
      </w:r>
      <w:r w:rsidRPr="00A7485B">
        <w:rPr>
          <w:rFonts w:ascii="宋体" w:eastAsia="宋体" w:hAnsi="宋体" w:cs="宋体" w:hint="eastAsia"/>
          <w:b/>
          <w:bCs/>
          <w:sz w:val="24"/>
          <w:szCs w:val="24"/>
        </w:rPr>
        <w:t>测量低</w:t>
      </w:r>
      <m:oMath>
        <m:r>
          <m:rPr>
            <m:sty m:val="bi"/>
          </m:rPr>
          <w:rPr>
            <w:rFonts w:ascii="Cambria Math" w:eastAsia="宋体" w:hAnsi="Cambria Math" w:cs="宋体" w:hint="eastAsia"/>
            <w:sz w:val="24"/>
            <w:szCs w:val="24"/>
          </w:rPr>
          <m:t>Q</m:t>
        </m:r>
      </m:oMath>
      <w:r w:rsidRPr="00A7485B">
        <w:rPr>
          <w:rFonts w:ascii="宋体" w:eastAsia="宋体" w:hAnsi="宋体" w:cs="宋体" w:hint="eastAsia"/>
          <w:b/>
          <w:bCs/>
          <w:sz w:val="24"/>
          <w:szCs w:val="24"/>
        </w:rPr>
        <w:t>值电感的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电感</w:t>
      </w:r>
      <w:r w:rsidRPr="00A7485B">
        <w:rPr>
          <w:rFonts w:ascii="宋体" w:eastAsia="宋体" w:hAnsi="宋体" w:cs="宋体" w:hint="eastAsia"/>
          <w:b/>
          <w:bCs/>
          <w:sz w:val="24"/>
          <w:szCs w:val="24"/>
        </w:rPr>
        <w:t>电桥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(麦克斯韦电桥</w:t>
      </w:r>
      <w:r>
        <w:rPr>
          <w:rFonts w:ascii="宋体" w:eastAsia="宋体" w:hAnsi="宋体" w:cs="宋体"/>
          <w:b/>
          <w:bCs/>
          <w:sz w:val="24"/>
          <w:szCs w:val="24"/>
        </w:rPr>
        <w:t>)</w:t>
      </w:r>
    </w:p>
    <w:p w14:paraId="541B635F" w14:textId="64F23A6C" w:rsidR="00A7485B" w:rsidRDefault="00A7485B" w:rsidP="00717B3A">
      <w:p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ab/>
      </w:r>
      <w:r w:rsidRPr="00A7485B">
        <w:rPr>
          <w:rFonts w:ascii="宋体" w:eastAsia="宋体" w:hAnsi="宋体" w:cs="宋体" w:hint="eastAsia"/>
          <w:sz w:val="24"/>
          <w:szCs w:val="24"/>
        </w:rPr>
        <w:t>测量</w:t>
      </w:r>
      <w:r>
        <w:rPr>
          <w:rFonts w:ascii="宋体" w:eastAsia="宋体" w:hAnsi="宋体" w:cs="宋体" w:hint="eastAsia"/>
          <w:sz w:val="24"/>
          <w:szCs w:val="24"/>
        </w:rPr>
        <w:t>低</w:t>
      </w:r>
      <m:oMath>
        <m:r>
          <w:rPr>
            <w:rFonts w:ascii="Cambria Math" w:eastAsia="宋体" w:hAnsi="Cambria Math" w:cs="宋体" w:hint="eastAsia"/>
            <w:sz w:val="24"/>
            <w:szCs w:val="24"/>
          </w:rPr>
          <m:t>Q</m:t>
        </m:r>
      </m:oMath>
      <w:r>
        <w:rPr>
          <w:rFonts w:ascii="宋体" w:eastAsia="宋体" w:hAnsi="宋体" w:cs="宋体" w:hint="eastAsia"/>
          <w:sz w:val="24"/>
          <w:szCs w:val="24"/>
        </w:rPr>
        <w:t>值电感的电桥电路原理如下图，称为麦克斯韦电桥。</w:t>
      </w:r>
      <w:r w:rsidR="00FB1C07">
        <w:rPr>
          <w:rFonts w:ascii="宋体" w:eastAsia="宋体" w:hAnsi="宋体" w:cs="宋体" w:hint="eastAsia"/>
          <w:sz w:val="24"/>
          <w:szCs w:val="24"/>
        </w:rPr>
        <w:t>该电桥的</w:t>
      </w:r>
      <w:proofErr w:type="gramStart"/>
      <w:r w:rsidR="00FB1C07">
        <w:rPr>
          <w:rFonts w:ascii="宋体" w:eastAsia="宋体" w:hAnsi="宋体" w:cs="宋体" w:hint="eastAsia"/>
          <w:sz w:val="24"/>
          <w:szCs w:val="24"/>
        </w:rPr>
        <w:t>标准电容桥臂中</w:t>
      </w:r>
      <w:proofErr w:type="gramEnd"/>
      <w:r w:rsidR="00FB1C07">
        <w:rPr>
          <w:rFonts w:ascii="宋体" w:eastAsia="宋体" w:hAnsi="宋体" w:cs="宋体" w:hint="eastAsia"/>
          <w:sz w:val="24"/>
          <w:szCs w:val="24"/>
        </w:rPr>
        <w:t>的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n</m:t>
            </m:r>
          </m:sub>
        </m:sSub>
      </m:oMath>
      <w:r w:rsidR="00FB1C07">
        <w:rPr>
          <w:rFonts w:ascii="宋体" w:eastAsia="宋体" w:hAnsi="宋体" w:cs="宋体" w:hint="eastAsia"/>
          <w:sz w:val="24"/>
          <w:szCs w:val="24"/>
        </w:rPr>
        <w:t>和可变电阻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n</m:t>
            </m:r>
          </m:sub>
        </m:sSub>
      </m:oMath>
      <w:r w:rsidR="00FB1C07">
        <w:rPr>
          <w:rFonts w:ascii="宋体" w:eastAsia="宋体" w:hAnsi="宋体" w:cs="宋体" w:hint="eastAsia"/>
          <w:sz w:val="24"/>
          <w:szCs w:val="24"/>
        </w:rPr>
        <w:t>是并联的。在电桥平衡时，有</w:t>
      </w:r>
    </w:p>
    <w:p w14:paraId="3BB83CDE" w14:textId="1B0D315B" w:rsidR="00FB1C07" w:rsidRPr="00FB1C07" w:rsidRDefault="00000000" w:rsidP="00717B3A">
      <w:p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宋体" w:hint="eastAsia"/>
                      <w:kern w:val="0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eastAsia="宋体" w:hAnsi="Cambria Math" w:cs="宋体"/>
                  <w:sz w:val="24"/>
                  <w:szCs w:val="24"/>
                </w:rPr>
                <m:t>+</m:t>
              </m:r>
              <m:r>
                <w:rPr>
                  <w:rFonts w:ascii="Cambria Math" w:eastAsia="宋体" w:hAnsi="Cambria Math" w:cs="宋体" w:hint="eastAsia"/>
                  <w:sz w:val="24"/>
                  <w:szCs w:val="24"/>
                </w:rPr>
                <m:t>j</m:t>
              </m:r>
              <m:r>
                <w:rPr>
                  <w:rFonts w:ascii="Cambria Math" w:eastAsia="宋体" w:hAnsi="Cambria Math" w:cs="宋体"/>
                  <w:sz w:val="24"/>
                  <w:szCs w:val="24"/>
                </w:rPr>
                <m:t>ω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x</m:t>
                  </m:r>
                </m:sub>
              </m:sSub>
            </m:e>
          </m:d>
          <m:r>
            <w:rPr>
              <w:rFonts w:ascii="Cambria Math" w:eastAsia="宋体" w:hAnsi="Cambria Math" w:cs="宋体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kern w:val="0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="宋体" w:hAnsi="Cambria Math" w:cs="宋体" w:hint="eastAsia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ω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  <m:t>n</m:t>
                      </m:r>
                    </m:sub>
                  </m:sSub>
                </m:den>
              </m:f>
            </m:e>
          </m:d>
          <m:r>
            <w:rPr>
              <w:rFonts w:ascii="Cambria Math" w:eastAsia="宋体" w:hAnsi="Cambria Math" w:cs="宋体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A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B</m:t>
              </m:r>
            </m:sub>
          </m:sSub>
        </m:oMath>
      </m:oMathPara>
    </w:p>
    <w:p w14:paraId="642B2721" w14:textId="27AE15D3" w:rsidR="00FB1C07" w:rsidRDefault="00FB1C07" w:rsidP="00717B3A">
      <w:p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相应的测量结果为</w:t>
      </w:r>
    </w:p>
    <w:p w14:paraId="75A1E5B9" w14:textId="6933DA27" w:rsidR="00F42E38" w:rsidRDefault="00000000" w:rsidP="00717B3A">
      <w:p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="宋体" w:hAnsi="Cambria Math" w:cs="宋体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A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B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n</m:t>
              </m:r>
            </m:sub>
          </m:sSub>
        </m:oMath>
      </m:oMathPara>
    </w:p>
    <w:p w14:paraId="429F837A" w14:textId="0B6E2AA7" w:rsidR="00F42E38" w:rsidRDefault="00000000" w:rsidP="00717B3A">
      <w:p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 w:hint="eastAsia"/>
                  <w:kern w:val="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="宋体" w:hAnsi="Cambria Math" w:cs="宋体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A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B</m:t>
              </m:r>
            </m:sub>
          </m:sSub>
          <m:f>
            <m:f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宋体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w:rPr>
              <w:rFonts w:ascii="Cambria Math" w:eastAsia="宋体" w:hAnsi="Cambria Math" w:cs="宋体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A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B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 w:hint="eastAsia"/>
                  <w:kern w:val="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n</m:t>
              </m:r>
            </m:sub>
          </m:sSub>
        </m:oMath>
      </m:oMathPara>
    </w:p>
    <w:p w14:paraId="63915501" w14:textId="1B87331F" w:rsidR="00F42E38" w:rsidRDefault="001245E1" w:rsidP="00717B3A">
      <w:p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被测对象的品质因数</w:t>
      </w:r>
    </w:p>
    <w:p w14:paraId="4572E278" w14:textId="57B397BC" w:rsidR="00F42E38" w:rsidRPr="001245E1" w:rsidRDefault="001245E1" w:rsidP="00717B3A">
      <w:p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m:oMathPara>
        <m:oMath>
          <m:r>
            <w:rPr>
              <w:rFonts w:ascii="Cambria Math" w:eastAsia="宋体" w:hAnsi="Cambria Math" w:cs="宋体" w:hint="eastAsia"/>
              <w:sz w:val="24"/>
              <w:szCs w:val="24"/>
            </w:rPr>
            <m:t>Q</m:t>
          </m:r>
          <m:r>
            <w:rPr>
              <w:rFonts w:ascii="Cambria Math" w:eastAsia="宋体" w:hAnsi="Cambria Math" w:cs="宋体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宋体"/>
                  <w:sz w:val="24"/>
                  <w:szCs w:val="24"/>
                </w:rPr>
                <m:t>ω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eastAsia="宋体" w:hAnsi="Cambria Math" w:cs="宋体"/>
              <w:sz w:val="24"/>
              <w:szCs w:val="24"/>
            </w:rPr>
            <m:t>=ω</m:t>
          </m:r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n</m:t>
              </m:r>
            </m:sub>
          </m:sSub>
        </m:oMath>
      </m:oMathPara>
    </w:p>
    <w:p w14:paraId="1FD0E57C" w14:textId="6908EDA7" w:rsidR="001245E1" w:rsidRDefault="001245E1" w:rsidP="00717B3A">
      <w:p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麦克斯韦电桥的平衡条件式子表明，其平衡与频率无关，即在电源为任何频率或非正弦波的情况下，电桥都能平衡，故该电桥的应用范围较广。但实际上，由于电桥内各元件间的相互影响，所以交流电桥的测量频率对测量精度仍有一定影响。</w:t>
      </w:r>
    </w:p>
    <w:p w14:paraId="0049B800" w14:textId="67965F7F" w:rsidR="00F42E38" w:rsidRDefault="00F42E38" w:rsidP="001245E1">
      <w:pPr>
        <w:spacing w:line="360" w:lineRule="auto"/>
        <w:jc w:val="center"/>
        <w:rPr>
          <w:rFonts w:ascii="宋体" w:eastAsia="宋体" w:hAnsi="宋体" w:cs="宋体"/>
          <w:sz w:val="24"/>
          <w:szCs w:val="24"/>
        </w:rPr>
      </w:pPr>
      <w:r w:rsidRPr="00F42E38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386D5B15" wp14:editId="70E04A7C">
            <wp:extent cx="2032000" cy="1968821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909" cy="198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A6D12" w14:textId="1B979AC0" w:rsidR="001245E1" w:rsidRPr="00B93B28" w:rsidRDefault="001245E1" w:rsidP="001245E1">
      <w:pPr>
        <w:spacing w:line="360" w:lineRule="auto"/>
        <w:jc w:val="lef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 w:rsidR="00B93B28" w:rsidRPr="00B93B28">
        <w:rPr>
          <w:rFonts w:ascii="宋体" w:eastAsia="宋体" w:hAnsi="宋体" w:cs="宋体"/>
          <w:b/>
          <w:bCs/>
          <w:sz w:val="24"/>
          <w:szCs w:val="24"/>
        </w:rPr>
        <w:t>5.</w:t>
      </w:r>
      <w:r w:rsidR="00B93B28" w:rsidRPr="00B93B2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交流电桥的应用——消侧音电路</w:t>
      </w:r>
    </w:p>
    <w:p w14:paraId="4A1C4A1F" w14:textId="4D23806A" w:rsidR="00931CC3" w:rsidRDefault="00B93B28" w:rsidP="00B93B2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B93B28">
        <w:rPr>
          <w:rFonts w:ascii="宋体" w:eastAsia="宋体" w:hAnsi="宋体" w:cs="宋体" w:hint="eastAsia"/>
          <w:kern w:val="0"/>
          <w:sz w:val="24"/>
          <w:szCs w:val="24"/>
        </w:rPr>
        <w:t>实现通话最简单、经济的电路是用一对导线将通话双方的送话器和受话器连接起来</w:t>
      </w:r>
      <w:r>
        <w:rPr>
          <w:rFonts w:ascii="宋体" w:eastAsia="宋体" w:hAnsi="宋体" w:cs="宋体" w:hint="eastAsia"/>
          <w:kern w:val="0"/>
          <w:sz w:val="24"/>
          <w:szCs w:val="24"/>
        </w:rPr>
        <w:t>，但这种电路存在两大问题：一是电流通过双方受话器，会使受话器性能变差；二是当自己对送话器讲话时，能从受话器中听到自己的声音。这种现象称为侧音效应。侧音的存在会引起听觉疲劳而听不清对方讲话，故不利于通话。</w:t>
      </w:r>
    </w:p>
    <w:p w14:paraId="0F8F57D4" w14:textId="6F23CAA7" w:rsidR="00C96D09" w:rsidRDefault="00C96D09" w:rsidP="00B93B2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为了解决侧音问题，通话方可采用以下电路。</w:t>
      </w:r>
    </w:p>
    <w:p w14:paraId="4B224AAC" w14:textId="3176EB12" w:rsidR="00C96D09" w:rsidRDefault="003F1F2E" w:rsidP="00C96D09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F1F2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E9C5DD9" wp14:editId="293B0F71">
            <wp:extent cx="2508250" cy="1756488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572" cy="176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24988" w14:textId="7E1D980D" w:rsidR="00C96D09" w:rsidRDefault="00C96D09" w:rsidP="00B93B2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调节平衡阻抗，可以使电桥平衡使得受话器听不到送话器的声音，即讲话人听不到自己的声音，达到消除侧音的目的。在本实验中假设电路阻抗由电阻构成，实验任务即选择平衡阻抗，给出消侧音效果最好时电路元件的参数。用两套消侧音电路可实现电话通信，如下图所示。</w:t>
      </w:r>
    </w:p>
    <w:p w14:paraId="505F3291" w14:textId="35A3341C" w:rsidR="00C96D09" w:rsidRDefault="003F1F2E" w:rsidP="00C96D09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F1F2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316CF4" wp14:editId="01AF43B2">
            <wp:extent cx="3867150" cy="175450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262" cy="178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6AEDE" w14:textId="004B13D2" w:rsidR="00EE39E3" w:rsidRPr="003F1F2E" w:rsidRDefault="003F1F2E" w:rsidP="003F1F2E">
      <w:pPr>
        <w:spacing w:beforeLines="50" w:before="156" w:afterLines="50" w:after="156"/>
        <w:jc w:val="left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五、</w:t>
      </w:r>
      <w:r w:rsidR="00EE39E3" w:rsidRPr="003F1F2E">
        <w:rPr>
          <w:rFonts w:ascii="黑体" w:eastAsia="黑体" w:hAnsi="黑体" w:hint="eastAsia"/>
          <w:b/>
          <w:bCs/>
          <w:sz w:val="28"/>
          <w:szCs w:val="28"/>
        </w:rPr>
        <w:t>实验</w:t>
      </w:r>
      <w:r>
        <w:rPr>
          <w:rFonts w:ascii="黑体" w:eastAsia="黑体" w:hAnsi="黑体" w:hint="eastAsia"/>
          <w:b/>
          <w:bCs/>
          <w:sz w:val="28"/>
          <w:szCs w:val="28"/>
        </w:rPr>
        <w:t>过程与</w:t>
      </w:r>
      <w:r w:rsidR="00EE39E3" w:rsidRPr="003F1F2E">
        <w:rPr>
          <w:rFonts w:ascii="黑体" w:eastAsia="黑体" w:hAnsi="黑体" w:hint="eastAsia"/>
          <w:b/>
          <w:bCs/>
          <w:sz w:val="28"/>
          <w:szCs w:val="28"/>
        </w:rPr>
        <w:t>步骤</w:t>
      </w:r>
    </w:p>
    <w:p w14:paraId="60B22D49" w14:textId="13BC2485" w:rsidR="00F44AF6" w:rsidRPr="003F1F2E" w:rsidRDefault="00C23100" w:rsidP="003F1F2E">
      <w:pPr>
        <w:widowControl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（</w:t>
      </w:r>
      <w:r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1</w:t>
      </w:r>
      <w: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）</w:t>
      </w:r>
      <w:r w:rsidR="00F44AF6" w:rsidRPr="003F1F2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测量电容。根据实验原理使用合适的桥路分别测量两个待测电容</w:t>
      </w:r>
      <w: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宋体"/>
                <w:i/>
                <w:color w:val="000000" w:themeColor="text1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宋体" w:hint="eastAsia"/>
                <w:color w:val="000000" w:themeColor="text1"/>
                <w:kern w:val="0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宋体" w:hint="eastAsia"/>
                <w:color w:val="000000" w:themeColor="text1"/>
                <w:kern w:val="0"/>
                <w:sz w:val="24"/>
                <w:szCs w:val="24"/>
              </w:rPr>
              <m:t>x</m:t>
            </m:r>
            <m:r>
              <w:rPr>
                <w:rFonts w:ascii="Cambria Math" w:hAnsi="Cambria Math" w:cs="宋体"/>
                <w:color w:val="000000" w:themeColor="text1"/>
                <w:kern w:val="0"/>
                <w:sz w:val="24"/>
                <w:szCs w:val="24"/>
              </w:rPr>
              <m:t>1</m:t>
            </m:r>
          </m:sub>
        </m:sSub>
      </m:oMath>
      <w: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、</w:t>
      </w:r>
      <m:oMath>
        <m:sSub>
          <m:sSubPr>
            <m:ctrlPr>
              <w:rPr>
                <w:rFonts w:ascii="Cambria Math" w:hAnsi="Cambria Math" w:cs="宋体"/>
                <w:i/>
                <w:color w:val="000000" w:themeColor="text1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宋体" w:hint="eastAsia"/>
                <w:color w:val="000000" w:themeColor="text1"/>
                <w:kern w:val="0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宋体" w:hint="eastAsia"/>
                <w:color w:val="000000" w:themeColor="text1"/>
                <w:kern w:val="0"/>
                <w:sz w:val="24"/>
                <w:szCs w:val="24"/>
              </w:rPr>
              <m:t>x</m:t>
            </m:r>
            <m:r>
              <w:rPr>
                <w:rFonts w:ascii="Cambria Math" w:hAnsi="Cambria Math" w:cs="宋体"/>
                <w:color w:val="000000" w:themeColor="text1"/>
                <w:kern w:val="0"/>
                <w:sz w:val="24"/>
                <w:szCs w:val="24"/>
              </w:rPr>
              <m:t>2</m:t>
            </m:r>
          </m:sub>
        </m:sSub>
      </m:oMath>
      <w:r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)</w:t>
      </w:r>
      <w:r w:rsidR="00F44AF6" w:rsidRPr="003F1F2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及其损耗电阻，并计算损耗</w:t>
      </w:r>
      <w: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。</w:t>
      </w:r>
    </w:p>
    <w:p w14:paraId="2E80423B" w14:textId="62F7B0CF" w:rsidR="00F44AF6" w:rsidRPr="003F1F2E" w:rsidRDefault="00C23100" w:rsidP="003F1F2E">
      <w:pPr>
        <w:widowControl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（</w:t>
      </w:r>
      <w:r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2</w:t>
      </w:r>
      <w: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）</w:t>
      </w:r>
      <w:r w:rsidR="00F44AF6" w:rsidRPr="003F1F2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测量电感。根据实验原理使用合适的桥路分别测量两个待测电感</w:t>
      </w:r>
      <w:r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宋体"/>
                <w:i/>
                <w:color w:val="000000" w:themeColor="text1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宋体" w:hint="eastAsia"/>
                <w:color w:val="000000" w:themeColor="text1"/>
                <w:kern w:val="0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宋体" w:hint="eastAsia"/>
                <w:color w:val="000000" w:themeColor="text1"/>
                <w:kern w:val="0"/>
                <w:sz w:val="24"/>
                <w:szCs w:val="24"/>
              </w:rPr>
              <m:t>x</m:t>
            </m:r>
            <m:r>
              <w:rPr>
                <w:rFonts w:ascii="Cambria Math" w:hAnsi="Cambria Math" w:cs="宋体"/>
                <w:color w:val="000000" w:themeColor="text1"/>
                <w:kern w:val="0"/>
                <w:sz w:val="24"/>
                <w:szCs w:val="24"/>
              </w:rPr>
              <m:t>1</m:t>
            </m:r>
          </m:sub>
        </m:sSub>
      </m:oMath>
      <w: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、</w:t>
      </w:r>
      <m:oMath>
        <m:sSub>
          <m:sSubPr>
            <m:ctrlPr>
              <w:rPr>
                <w:rFonts w:ascii="Cambria Math" w:hAnsi="Cambria Math" w:cs="宋体"/>
                <w:i/>
                <w:color w:val="000000" w:themeColor="text1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宋体" w:hint="eastAsia"/>
                <w:color w:val="000000" w:themeColor="text1"/>
                <w:kern w:val="0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宋体" w:hint="eastAsia"/>
                <w:color w:val="000000" w:themeColor="text1"/>
                <w:kern w:val="0"/>
                <w:sz w:val="24"/>
                <w:szCs w:val="24"/>
              </w:rPr>
              <m:t>x</m:t>
            </m:r>
            <m:r>
              <w:rPr>
                <w:rFonts w:ascii="Cambria Math" w:hAnsi="Cambria Math" w:cs="宋体"/>
                <w:color w:val="000000" w:themeColor="text1"/>
                <w:kern w:val="0"/>
                <w:sz w:val="24"/>
                <w:szCs w:val="24"/>
              </w:rPr>
              <m:t>2</m:t>
            </m:r>
          </m:sub>
        </m:sSub>
      </m:oMath>
      <w:r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)</w:t>
      </w:r>
      <w:r w:rsidR="00F44AF6" w:rsidRPr="003F1F2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及其损耗电阻，并计算电感的</w:t>
      </w:r>
      <m:oMath>
        <m:r>
          <w:rPr>
            <w:rFonts w:ascii="Cambria Math" w:hAnsi="Cambria Math" w:cs="宋体" w:hint="eastAsia"/>
            <w:color w:val="000000" w:themeColor="text1"/>
            <w:kern w:val="0"/>
            <w:sz w:val="24"/>
            <w:szCs w:val="24"/>
          </w:rPr>
          <m:t>Q</m:t>
        </m:r>
      </m:oMath>
      <w:r w:rsidR="00F44AF6" w:rsidRPr="003F1F2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值。</w:t>
      </w:r>
    </w:p>
    <w:p w14:paraId="09799CD1" w14:textId="69D72402" w:rsidR="00F44AF6" w:rsidRPr="003F1F2E" w:rsidRDefault="00C23100" w:rsidP="003F1F2E">
      <w:pPr>
        <w:widowControl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（</w:t>
      </w:r>
      <w:r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3</w:t>
      </w:r>
      <w: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）</w:t>
      </w:r>
      <w:r w:rsidR="00F44AF6" w:rsidRPr="003F1F2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测量电阻。用交流电桥测量两个待测电阻阻值，并与直流电桥测量结果相比较</w:t>
      </w:r>
      <w: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。</w:t>
      </w:r>
    </w:p>
    <w:p w14:paraId="1881C17A" w14:textId="6B00767D" w:rsidR="00960297" w:rsidRDefault="00C23100" w:rsidP="00C23100">
      <w:pPr>
        <w:widowControl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（</w:t>
      </w:r>
      <w:r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4</w:t>
      </w:r>
      <w: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）</w:t>
      </w:r>
      <w:r w:rsidR="00F44AF6" w:rsidRPr="003F1F2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消侧音。连接消侧音电路，测出平衡阻抗</w:t>
      </w:r>
      <m:oMath>
        <m:sSub>
          <m:sSubPr>
            <m:ctrlPr>
              <w:rPr>
                <w:rFonts w:ascii="Cambria Math" w:hAnsi="Cambria Math" w:cs="宋体"/>
                <w:i/>
                <w:color w:val="000000" w:themeColor="text1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宋体" w:hint="eastAsia"/>
                <w:color w:val="000000" w:themeColor="text1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宋体"/>
                <w:color w:val="000000" w:themeColor="text1"/>
                <w:kern w:val="0"/>
                <w:sz w:val="24"/>
                <w:szCs w:val="24"/>
              </w:rPr>
              <m:t>3</m:t>
            </m:r>
          </m:sub>
        </m:sSub>
      </m:oMath>
      <w:r w:rsidR="00F44AF6" w:rsidRPr="003F1F2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，用两套消侧音电路实现电话通信。</w:t>
      </w:r>
    </w:p>
    <w:p w14:paraId="0DCB8619" w14:textId="77777777" w:rsidR="001448A9" w:rsidRDefault="001448A9" w:rsidP="001448A9">
      <w:pPr>
        <w:spacing w:line="360" w:lineRule="auto"/>
        <w:rPr>
          <w:rFonts w:ascii="黑体" w:eastAsia="黑体" w:hAnsi="黑体"/>
          <w:b/>
          <w:bCs/>
          <w:iCs/>
          <w:sz w:val="28"/>
          <w:szCs w:val="28"/>
        </w:rPr>
      </w:pPr>
      <w:r w:rsidRPr="002D2321">
        <w:rPr>
          <w:rFonts w:ascii="黑体" w:eastAsia="黑体" w:hAnsi="黑体" w:hint="eastAsia"/>
          <w:b/>
          <w:bCs/>
          <w:iCs/>
          <w:sz w:val="28"/>
          <w:szCs w:val="28"/>
        </w:rPr>
        <w:t>六、数据记录与处理</w:t>
      </w:r>
    </w:p>
    <w:p w14:paraId="53E42E92" w14:textId="52313AD5" w:rsidR="001448A9" w:rsidRDefault="001448A9" w:rsidP="001448A9">
      <w:pPr>
        <w:spacing w:line="360" w:lineRule="auto"/>
        <w:rPr>
          <w:rFonts w:ascii="宋体" w:hAnsi="宋体" w:cs="宋体"/>
          <w:b/>
          <w:bCs/>
          <w:sz w:val="24"/>
        </w:rPr>
      </w:pPr>
      <w:r w:rsidRPr="00DF2045">
        <w:rPr>
          <w:rFonts w:ascii="宋体" w:hAnsi="宋体" w:cs="宋体"/>
          <w:b/>
          <w:bCs/>
          <w:sz w:val="24"/>
        </w:rPr>
        <w:t>1.</w:t>
      </w:r>
      <w:r w:rsidRPr="00DF2045">
        <w:rPr>
          <w:rFonts w:ascii="宋体" w:hAnsi="宋体" w:cs="宋体" w:hint="eastAsia"/>
          <w:b/>
          <w:bCs/>
          <w:sz w:val="24"/>
        </w:rPr>
        <w:t>数据记录</w:t>
      </w:r>
    </w:p>
    <w:p w14:paraId="45AAEAA0" w14:textId="46738607" w:rsidR="001448A9" w:rsidRDefault="001448A9" w:rsidP="001448A9">
      <w:pPr>
        <w:spacing w:line="360" w:lineRule="auto"/>
        <w:jc w:val="center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串联电容电桥电路测</w:t>
      </w:r>
      <m:oMath>
        <m:sSub>
          <m:sSubPr>
            <m:ctrlPr>
              <w:rPr>
                <w:rFonts w:ascii="Cambria Math" w:hAnsi="Cambria Math" w:cs="宋体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宋体" w:hint="eastAsia"/>
                <w:sz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宋体" w:hint="eastAsia"/>
                <w:sz w:val="24"/>
              </w:rPr>
              <m:t>x</m:t>
            </m:r>
            <m:r>
              <m:rPr>
                <m:sty m:val="bi"/>
              </m:rPr>
              <w:rPr>
                <w:rFonts w:ascii="Cambria Math" w:hAnsi="Cambria Math" w:cs="宋体" w:hint="eastAsia"/>
                <w:sz w:val="24"/>
              </w:rPr>
              <m:t>1</m:t>
            </m:r>
          </m:sub>
        </m:sSub>
        <m:d>
          <m:dPr>
            <m:ctrlPr>
              <w:rPr>
                <w:rFonts w:ascii="Cambria Math" w:hAnsi="Cambria Math" w:cs="宋体"/>
                <w:b/>
                <w:bCs/>
                <w:i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宋体" w:hint="eastAsia"/>
                <w:sz w:val="24"/>
              </w:rPr>
              <m:t>标称值</m:t>
            </m:r>
            <m:r>
              <m:rPr>
                <m:sty m:val="bi"/>
              </m:rPr>
              <w:rPr>
                <w:rFonts w:ascii="Cambria Math" w:hAnsi="Cambria Math" w:cs="宋体" w:hint="eastAsia"/>
                <w:sz w:val="24"/>
              </w:rPr>
              <m:t>100</m:t>
            </m:r>
            <m:r>
              <m:rPr>
                <m:sty m:val="bi"/>
              </m:rPr>
              <w:rPr>
                <w:rFonts w:ascii="Cambria Math" w:hAnsi="Cambria Math" w:cs="宋体"/>
                <w:sz w:val="24"/>
              </w:rPr>
              <m:t>μ</m:t>
            </m:r>
            <m:r>
              <m:rPr>
                <m:sty m:val="bi"/>
              </m:rPr>
              <w:rPr>
                <w:rFonts w:ascii="Cambria Math" w:hAnsi="Cambria Math" w:cs="宋体" w:hint="eastAsia"/>
                <w:sz w:val="24"/>
              </w:rPr>
              <m:t>F</m:t>
            </m:r>
          </m:e>
        </m:d>
      </m:oMath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78"/>
        <w:gridCol w:w="1079"/>
        <w:gridCol w:w="1078"/>
        <w:gridCol w:w="1079"/>
        <w:gridCol w:w="1078"/>
        <w:gridCol w:w="1079"/>
        <w:gridCol w:w="1079"/>
        <w:gridCol w:w="1510"/>
      </w:tblGrid>
      <w:tr w:rsidR="00C37D5F" w14:paraId="05E0F12F" w14:textId="77777777" w:rsidTr="00C37D5F">
        <w:tc>
          <w:tcPr>
            <w:tcW w:w="1078" w:type="dxa"/>
            <w:vAlign w:val="center"/>
          </w:tcPr>
          <w:p w14:paraId="2F7C176B" w14:textId="5DB10440" w:rsidR="00C37D5F" w:rsidRPr="00C37D5F" w:rsidRDefault="00C37D5F" w:rsidP="00C37D5F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i/>
                <w:color w:val="000000" w:themeColor="text1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 w:themeColor="text1"/>
                    <w:kern w:val="0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宋体"/>
                        <w:i/>
                        <w:color w:val="000000" w:themeColor="text1"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宋体" w:hint="eastAsia"/>
                        <w:color w:val="000000" w:themeColor="text1"/>
                        <w:kern w:val="0"/>
                        <w:sz w:val="24"/>
                        <w:szCs w:val="24"/>
                      </w:rPr>
                      <m:t>Hz</m:t>
                    </m:r>
                  </m:e>
                </m:d>
              </m:oMath>
            </m:oMathPara>
          </w:p>
        </w:tc>
        <w:tc>
          <w:tcPr>
            <w:tcW w:w="1079" w:type="dxa"/>
            <w:vAlign w:val="center"/>
          </w:tcPr>
          <w:p w14:paraId="469B341F" w14:textId="36CB2DCB" w:rsidR="00C37D5F" w:rsidRDefault="00000000" w:rsidP="00C37D5F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 w:themeColor="text1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color w:val="000000" w:themeColor="text1"/>
                        <w:kern w:val="0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宋体" w:hint="eastAsia"/>
                        <w:color w:val="000000" w:themeColor="text1"/>
                        <w:kern w:val="0"/>
                        <w:sz w:val="24"/>
                        <w:szCs w:val="24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宋体"/>
                        <w:i/>
                        <w:color w:val="000000" w:themeColor="text1"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color w:val="000000" w:themeColor="text1"/>
                        <w:kern w:val="0"/>
                        <w:sz w:val="24"/>
                        <w:szCs w:val="24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1078" w:type="dxa"/>
            <w:vAlign w:val="center"/>
          </w:tcPr>
          <w:p w14:paraId="4B2B5158" w14:textId="62DA9105" w:rsidR="00C37D5F" w:rsidRDefault="00000000" w:rsidP="00C37D5F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 w:themeColor="text1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color w:val="000000" w:themeColor="text1"/>
                        <w:kern w:val="0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宋体" w:hint="eastAsia"/>
                        <w:color w:val="000000" w:themeColor="text1"/>
                        <w:kern w:val="0"/>
                        <w:sz w:val="24"/>
                        <w:szCs w:val="24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宋体"/>
                        <w:i/>
                        <w:color w:val="000000" w:themeColor="text1"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color w:val="000000" w:themeColor="text1"/>
                        <w:kern w:val="0"/>
                        <w:sz w:val="24"/>
                        <w:szCs w:val="24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1079" w:type="dxa"/>
            <w:vAlign w:val="center"/>
          </w:tcPr>
          <w:p w14:paraId="57DC6CC4" w14:textId="4D76A0FB" w:rsidR="00C37D5F" w:rsidRDefault="00000000" w:rsidP="00C37D5F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 w:themeColor="text1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color w:val="000000" w:themeColor="text1"/>
                        <w:kern w:val="0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宋体" w:hint="eastAsia"/>
                        <w:color w:val="000000" w:themeColor="text1"/>
                        <w:kern w:val="0"/>
                        <w:sz w:val="24"/>
                        <w:szCs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宋体"/>
                        <w:i/>
                        <w:color w:val="000000" w:themeColor="text1"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color w:val="000000" w:themeColor="text1"/>
                        <w:kern w:val="0"/>
                        <w:sz w:val="24"/>
                        <w:szCs w:val="24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1078" w:type="dxa"/>
            <w:vAlign w:val="center"/>
          </w:tcPr>
          <w:p w14:paraId="3E458633" w14:textId="6BB990BC" w:rsidR="00C37D5F" w:rsidRPr="00C37D5F" w:rsidRDefault="00000000" w:rsidP="00C37D5F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宋体" w:hint="eastAsia"/>
                        <w:sz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宋体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宋体"/>
                        <w:sz w:val="24"/>
                      </w:rPr>
                      <m:t>μ</m:t>
                    </m:r>
                    <m:r>
                      <w:rPr>
                        <w:rFonts w:ascii="Cambria Math" w:hAnsi="Cambria Math" w:cs="宋体" w:hint="eastAsia"/>
                        <w:sz w:val="24"/>
                      </w:rPr>
                      <m:t>F</m:t>
                    </m:r>
                  </m:e>
                </m:d>
              </m:oMath>
            </m:oMathPara>
          </w:p>
        </w:tc>
        <w:tc>
          <w:tcPr>
            <w:tcW w:w="1079" w:type="dxa"/>
            <w:vAlign w:val="center"/>
          </w:tcPr>
          <w:p w14:paraId="0C3A3B0E" w14:textId="773997BC" w:rsidR="00C37D5F" w:rsidRDefault="00000000" w:rsidP="00C37D5F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宋体" w:hint="eastAsia"/>
                        <w:sz w:val="24"/>
                      </w:rPr>
                      <m:t>x1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宋体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宋体"/>
                        <w:sz w:val="24"/>
                      </w:rPr>
                      <m:t>μ</m:t>
                    </m:r>
                    <m:r>
                      <w:rPr>
                        <w:rFonts w:ascii="Cambria Math" w:hAnsi="Cambria Math" w:cs="宋体" w:hint="eastAsia"/>
                        <w:sz w:val="24"/>
                      </w:rPr>
                      <m:t>F</m:t>
                    </m:r>
                  </m:e>
                </m:d>
              </m:oMath>
            </m:oMathPara>
          </w:p>
        </w:tc>
        <w:tc>
          <w:tcPr>
            <w:tcW w:w="1079" w:type="dxa"/>
            <w:vAlign w:val="center"/>
          </w:tcPr>
          <w:p w14:paraId="30F84A79" w14:textId="15B8D090" w:rsidR="00C37D5F" w:rsidRDefault="00000000" w:rsidP="00C37D5F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 w:themeColor="text1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color w:val="000000" w:themeColor="text1"/>
                        <w:kern w:val="0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宋体" w:hint="eastAsia"/>
                        <w:color w:val="000000" w:themeColor="text1"/>
                        <w:kern w:val="0"/>
                        <w:sz w:val="24"/>
                        <w:szCs w:val="24"/>
                      </w:rPr>
                      <m:t>x1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宋体"/>
                        <w:i/>
                        <w:color w:val="000000" w:themeColor="text1"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color w:val="000000" w:themeColor="text1"/>
                        <w:kern w:val="0"/>
                        <w:sz w:val="24"/>
                        <w:szCs w:val="24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1510" w:type="dxa"/>
            <w:vAlign w:val="center"/>
          </w:tcPr>
          <w:p w14:paraId="404DDB40" w14:textId="03C03476" w:rsidR="00C37D5F" w:rsidRDefault="00C37D5F" w:rsidP="00C37D5F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 w:themeColor="text1"/>
                    <w:kern w:val="0"/>
                    <w:sz w:val="24"/>
                    <w:szCs w:val="24"/>
                  </w:rPr>
                  <m:t>D=</m:t>
                </m:r>
                <m:r>
                  <w:rPr>
                    <w:rFonts w:ascii="Cambria Math" w:hAnsi="Cambria Math" w:cs="宋体"/>
                    <w:color w:val="000000" w:themeColor="text1"/>
                    <w:kern w:val="0"/>
                    <w:sz w:val="24"/>
                    <w:szCs w:val="24"/>
                  </w:rPr>
                  <m:t>ω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宋体" w:hint="eastAsia"/>
                        <w:sz w:val="24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 w:themeColor="text1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color w:val="000000" w:themeColor="text1"/>
                        <w:kern w:val="0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宋体" w:hint="eastAsia"/>
                        <w:color w:val="000000" w:themeColor="text1"/>
                        <w:kern w:val="0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</w:tr>
      <w:tr w:rsidR="00C37D5F" w14:paraId="766A154C" w14:textId="77777777" w:rsidTr="00C37D5F">
        <w:tc>
          <w:tcPr>
            <w:tcW w:w="1078" w:type="dxa"/>
            <w:vAlign w:val="center"/>
          </w:tcPr>
          <w:p w14:paraId="21913DC4" w14:textId="6F70AB7C" w:rsidR="00C37D5F" w:rsidRDefault="008E5448" w:rsidP="00C37D5F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100</w:t>
            </w:r>
          </w:p>
        </w:tc>
        <w:tc>
          <w:tcPr>
            <w:tcW w:w="1079" w:type="dxa"/>
            <w:vAlign w:val="center"/>
          </w:tcPr>
          <w:p w14:paraId="5BFB49B0" w14:textId="10077D61" w:rsidR="00C37D5F" w:rsidRDefault="008E5448" w:rsidP="00C37D5F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078" w:type="dxa"/>
            <w:vAlign w:val="center"/>
          </w:tcPr>
          <w:p w14:paraId="5246DBB3" w14:textId="3B1D66F8" w:rsidR="00C37D5F" w:rsidRDefault="008E5448" w:rsidP="00C37D5F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116.0</w:t>
            </w:r>
          </w:p>
        </w:tc>
        <w:tc>
          <w:tcPr>
            <w:tcW w:w="1079" w:type="dxa"/>
            <w:vAlign w:val="center"/>
          </w:tcPr>
          <w:p w14:paraId="0367380D" w14:textId="1E902DC3" w:rsidR="00C37D5F" w:rsidRDefault="008E5448" w:rsidP="00C37D5F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36</w:t>
            </w:r>
          </w:p>
        </w:tc>
        <w:tc>
          <w:tcPr>
            <w:tcW w:w="1078" w:type="dxa"/>
            <w:vAlign w:val="center"/>
          </w:tcPr>
          <w:p w14:paraId="29DDEBEB" w14:textId="1C384A1D" w:rsidR="00C37D5F" w:rsidRDefault="008E5448" w:rsidP="00C37D5F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079" w:type="dxa"/>
            <w:vAlign w:val="center"/>
          </w:tcPr>
          <w:p w14:paraId="41B05BC1" w14:textId="4C412748" w:rsidR="00C37D5F" w:rsidRDefault="00B7083B" w:rsidP="00C37D5F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116.0</w:t>
            </w:r>
          </w:p>
        </w:tc>
        <w:tc>
          <w:tcPr>
            <w:tcW w:w="1079" w:type="dxa"/>
            <w:vAlign w:val="center"/>
          </w:tcPr>
          <w:p w14:paraId="25BCDC99" w14:textId="666B6F80" w:rsidR="00C37D5F" w:rsidRDefault="00B7083B" w:rsidP="00C37D5F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0.31</w:t>
            </w:r>
          </w:p>
        </w:tc>
        <w:tc>
          <w:tcPr>
            <w:tcW w:w="1510" w:type="dxa"/>
            <w:vAlign w:val="center"/>
          </w:tcPr>
          <w:p w14:paraId="5967991F" w14:textId="25222BFF" w:rsidR="00C37D5F" w:rsidRDefault="00B7083B" w:rsidP="00C37D5F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0.023</w:t>
            </w:r>
          </w:p>
        </w:tc>
      </w:tr>
      <w:tr w:rsidR="00C37D5F" w14:paraId="0A53B6D4" w14:textId="77777777" w:rsidTr="00C37D5F">
        <w:tc>
          <w:tcPr>
            <w:tcW w:w="1078" w:type="dxa"/>
            <w:vAlign w:val="center"/>
          </w:tcPr>
          <w:p w14:paraId="5EBFF90C" w14:textId="2F0FE66C" w:rsidR="00C37D5F" w:rsidRDefault="008E5448" w:rsidP="00C37D5F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1000</w:t>
            </w:r>
          </w:p>
        </w:tc>
        <w:tc>
          <w:tcPr>
            <w:tcW w:w="1079" w:type="dxa"/>
            <w:vAlign w:val="center"/>
          </w:tcPr>
          <w:p w14:paraId="05C225B1" w14:textId="1A44EB29" w:rsidR="00C37D5F" w:rsidRDefault="008E5448" w:rsidP="00C37D5F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100</w:t>
            </w:r>
          </w:p>
        </w:tc>
        <w:tc>
          <w:tcPr>
            <w:tcW w:w="1078" w:type="dxa"/>
            <w:vAlign w:val="center"/>
          </w:tcPr>
          <w:p w14:paraId="042CB319" w14:textId="3574BC53" w:rsidR="00C37D5F" w:rsidRDefault="008E5448" w:rsidP="00C37D5F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10150.0</w:t>
            </w:r>
          </w:p>
        </w:tc>
        <w:tc>
          <w:tcPr>
            <w:tcW w:w="1079" w:type="dxa"/>
            <w:vAlign w:val="center"/>
          </w:tcPr>
          <w:p w14:paraId="41DF779C" w14:textId="1DC358EF" w:rsidR="00C37D5F" w:rsidRDefault="008E5448" w:rsidP="00C37D5F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29</w:t>
            </w:r>
          </w:p>
        </w:tc>
        <w:tc>
          <w:tcPr>
            <w:tcW w:w="1078" w:type="dxa"/>
            <w:vAlign w:val="center"/>
          </w:tcPr>
          <w:p w14:paraId="34FC77FC" w14:textId="6A3785E3" w:rsidR="00C37D5F" w:rsidRDefault="008E5448" w:rsidP="00C37D5F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079" w:type="dxa"/>
            <w:vAlign w:val="center"/>
          </w:tcPr>
          <w:p w14:paraId="5493CFFE" w14:textId="29669F14" w:rsidR="00C37D5F" w:rsidRDefault="00B7083B" w:rsidP="00C37D5F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101.5</w:t>
            </w:r>
          </w:p>
        </w:tc>
        <w:tc>
          <w:tcPr>
            <w:tcW w:w="1079" w:type="dxa"/>
            <w:vAlign w:val="center"/>
          </w:tcPr>
          <w:p w14:paraId="459F2E1F" w14:textId="521C2076" w:rsidR="00C37D5F" w:rsidRDefault="00B7083B" w:rsidP="00C37D5F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0.29</w:t>
            </w:r>
          </w:p>
        </w:tc>
        <w:tc>
          <w:tcPr>
            <w:tcW w:w="1510" w:type="dxa"/>
            <w:vAlign w:val="center"/>
          </w:tcPr>
          <w:p w14:paraId="06B935DB" w14:textId="383B4249" w:rsidR="00C37D5F" w:rsidRDefault="00B7083B" w:rsidP="00C37D5F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0.182</w:t>
            </w:r>
          </w:p>
        </w:tc>
      </w:tr>
    </w:tbl>
    <w:p w14:paraId="0BCE8B88" w14:textId="29BF3F9F" w:rsidR="001448A9" w:rsidRDefault="001448A9" w:rsidP="00C23100">
      <w:pPr>
        <w:widowControl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</w:p>
    <w:p w14:paraId="60E4ABBB" w14:textId="04D85B19" w:rsidR="00C37D5F" w:rsidRDefault="00C37D5F" w:rsidP="00C37D5F">
      <w:pPr>
        <w:spacing w:line="360" w:lineRule="auto"/>
        <w:jc w:val="center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并联电容电桥电路测</w:t>
      </w:r>
      <m:oMath>
        <m:sSub>
          <m:sSubPr>
            <m:ctrlPr>
              <w:rPr>
                <w:rFonts w:ascii="Cambria Math" w:hAnsi="Cambria Math" w:cs="宋体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宋体" w:hint="eastAsia"/>
                <w:sz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宋体" w:hint="eastAsia"/>
                <w:sz w:val="24"/>
              </w:rPr>
              <m:t>x</m:t>
            </m:r>
            <m:r>
              <m:rPr>
                <m:sty m:val="bi"/>
              </m:rPr>
              <w:rPr>
                <w:rFonts w:ascii="Cambria Math" w:hAnsi="Cambria Math" w:cs="宋体" w:hint="eastAsia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宋体"/>
                <w:b/>
                <w:bCs/>
                <w:i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宋体" w:hint="eastAsia"/>
                <w:sz w:val="24"/>
              </w:rPr>
              <m:t>标称值</m:t>
            </m:r>
            <m:r>
              <m:rPr>
                <m:sty m:val="bi"/>
              </m:rPr>
              <w:rPr>
                <w:rFonts w:ascii="Cambria Math" w:hAnsi="Cambria Math" w:cs="宋体" w:hint="eastAsia"/>
                <w:sz w:val="24"/>
              </w:rPr>
              <m:t>4.7</m:t>
            </m:r>
            <m:r>
              <m:rPr>
                <m:sty m:val="bi"/>
              </m:rPr>
              <w:rPr>
                <w:rFonts w:ascii="Cambria Math" w:hAnsi="Cambria Math" w:cs="宋体"/>
                <w:sz w:val="24"/>
              </w:rPr>
              <m:t>μ</m:t>
            </m:r>
            <m:r>
              <m:rPr>
                <m:sty m:val="bi"/>
              </m:rPr>
              <w:rPr>
                <w:rFonts w:ascii="Cambria Math" w:hAnsi="Cambria Math" w:cs="宋体" w:hint="eastAsia"/>
                <w:sz w:val="24"/>
              </w:rPr>
              <m:t>F</m:t>
            </m:r>
          </m:e>
        </m:d>
      </m:oMath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78"/>
        <w:gridCol w:w="1079"/>
        <w:gridCol w:w="1078"/>
        <w:gridCol w:w="1079"/>
        <w:gridCol w:w="1078"/>
        <w:gridCol w:w="1079"/>
        <w:gridCol w:w="1079"/>
        <w:gridCol w:w="1510"/>
      </w:tblGrid>
      <w:tr w:rsidR="00C37D5F" w14:paraId="649D2B52" w14:textId="77777777" w:rsidTr="00241C50">
        <w:tc>
          <w:tcPr>
            <w:tcW w:w="1078" w:type="dxa"/>
            <w:vAlign w:val="center"/>
          </w:tcPr>
          <w:p w14:paraId="3F9D0C7C" w14:textId="77777777" w:rsidR="00C37D5F" w:rsidRPr="00C37D5F" w:rsidRDefault="00C37D5F" w:rsidP="00241C50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i/>
                <w:color w:val="000000" w:themeColor="text1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 w:themeColor="text1"/>
                    <w:kern w:val="0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宋体"/>
                        <w:i/>
                        <w:color w:val="000000" w:themeColor="text1"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宋体" w:hint="eastAsia"/>
                        <w:color w:val="000000" w:themeColor="text1"/>
                        <w:kern w:val="0"/>
                        <w:sz w:val="24"/>
                        <w:szCs w:val="24"/>
                      </w:rPr>
                      <m:t>Hz</m:t>
                    </m:r>
                  </m:e>
                </m:d>
              </m:oMath>
            </m:oMathPara>
          </w:p>
        </w:tc>
        <w:tc>
          <w:tcPr>
            <w:tcW w:w="1079" w:type="dxa"/>
            <w:vAlign w:val="center"/>
          </w:tcPr>
          <w:p w14:paraId="06F4CBF0" w14:textId="77777777" w:rsidR="00C37D5F" w:rsidRDefault="00000000" w:rsidP="00241C50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 w:themeColor="text1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color w:val="000000" w:themeColor="text1"/>
                        <w:kern w:val="0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宋体" w:hint="eastAsia"/>
                        <w:color w:val="000000" w:themeColor="text1"/>
                        <w:kern w:val="0"/>
                        <w:sz w:val="24"/>
                        <w:szCs w:val="24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宋体"/>
                        <w:i/>
                        <w:color w:val="000000" w:themeColor="text1"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color w:val="000000" w:themeColor="text1"/>
                        <w:kern w:val="0"/>
                        <w:sz w:val="24"/>
                        <w:szCs w:val="24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1078" w:type="dxa"/>
            <w:vAlign w:val="center"/>
          </w:tcPr>
          <w:p w14:paraId="78407653" w14:textId="77777777" w:rsidR="00C37D5F" w:rsidRDefault="00000000" w:rsidP="00241C50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 w:themeColor="text1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color w:val="000000" w:themeColor="text1"/>
                        <w:kern w:val="0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宋体" w:hint="eastAsia"/>
                        <w:color w:val="000000" w:themeColor="text1"/>
                        <w:kern w:val="0"/>
                        <w:sz w:val="24"/>
                        <w:szCs w:val="24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宋体"/>
                        <w:i/>
                        <w:color w:val="000000" w:themeColor="text1"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color w:val="000000" w:themeColor="text1"/>
                        <w:kern w:val="0"/>
                        <w:sz w:val="24"/>
                        <w:szCs w:val="24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1079" w:type="dxa"/>
            <w:vAlign w:val="center"/>
          </w:tcPr>
          <w:p w14:paraId="5C083A92" w14:textId="77777777" w:rsidR="00C37D5F" w:rsidRDefault="00000000" w:rsidP="00241C50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 w:themeColor="text1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color w:val="000000" w:themeColor="text1"/>
                        <w:kern w:val="0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宋体" w:hint="eastAsia"/>
                        <w:color w:val="000000" w:themeColor="text1"/>
                        <w:kern w:val="0"/>
                        <w:sz w:val="24"/>
                        <w:szCs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宋体"/>
                        <w:i/>
                        <w:color w:val="000000" w:themeColor="text1"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color w:val="000000" w:themeColor="text1"/>
                        <w:kern w:val="0"/>
                        <w:sz w:val="24"/>
                        <w:szCs w:val="24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1078" w:type="dxa"/>
            <w:vAlign w:val="center"/>
          </w:tcPr>
          <w:p w14:paraId="42BBECF3" w14:textId="77777777" w:rsidR="00C37D5F" w:rsidRPr="00C37D5F" w:rsidRDefault="00000000" w:rsidP="00241C50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宋体" w:hint="eastAsia"/>
                        <w:sz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宋体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宋体"/>
                        <w:sz w:val="24"/>
                      </w:rPr>
                      <m:t>μ</m:t>
                    </m:r>
                    <m:r>
                      <w:rPr>
                        <w:rFonts w:ascii="Cambria Math" w:hAnsi="Cambria Math" w:cs="宋体" w:hint="eastAsia"/>
                        <w:sz w:val="24"/>
                      </w:rPr>
                      <m:t>F</m:t>
                    </m:r>
                  </m:e>
                </m:d>
              </m:oMath>
            </m:oMathPara>
          </w:p>
        </w:tc>
        <w:tc>
          <w:tcPr>
            <w:tcW w:w="1079" w:type="dxa"/>
            <w:vAlign w:val="center"/>
          </w:tcPr>
          <w:p w14:paraId="3E7DEE0F" w14:textId="77777777" w:rsidR="00C37D5F" w:rsidRDefault="00000000" w:rsidP="00241C50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宋体" w:hint="eastAsia"/>
                        <w:sz w:val="24"/>
                      </w:rPr>
                      <m:t>x1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宋体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宋体"/>
                        <w:sz w:val="24"/>
                      </w:rPr>
                      <m:t>μ</m:t>
                    </m:r>
                    <m:r>
                      <w:rPr>
                        <w:rFonts w:ascii="Cambria Math" w:hAnsi="Cambria Math" w:cs="宋体" w:hint="eastAsia"/>
                        <w:sz w:val="24"/>
                      </w:rPr>
                      <m:t>F</m:t>
                    </m:r>
                  </m:e>
                </m:d>
              </m:oMath>
            </m:oMathPara>
          </w:p>
        </w:tc>
        <w:tc>
          <w:tcPr>
            <w:tcW w:w="1079" w:type="dxa"/>
            <w:vAlign w:val="center"/>
          </w:tcPr>
          <w:p w14:paraId="00228FBE" w14:textId="77777777" w:rsidR="00C37D5F" w:rsidRDefault="00000000" w:rsidP="00241C50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 w:themeColor="text1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color w:val="000000" w:themeColor="text1"/>
                        <w:kern w:val="0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宋体" w:hint="eastAsia"/>
                        <w:color w:val="000000" w:themeColor="text1"/>
                        <w:kern w:val="0"/>
                        <w:sz w:val="24"/>
                        <w:szCs w:val="24"/>
                      </w:rPr>
                      <m:t>x1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宋体"/>
                        <w:i/>
                        <w:color w:val="000000" w:themeColor="text1"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color w:val="000000" w:themeColor="text1"/>
                        <w:kern w:val="0"/>
                        <w:sz w:val="24"/>
                        <w:szCs w:val="24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1510" w:type="dxa"/>
            <w:vAlign w:val="center"/>
          </w:tcPr>
          <w:p w14:paraId="48F11AC7" w14:textId="57CD4C58" w:rsidR="00C37D5F" w:rsidRDefault="00C37D5F" w:rsidP="00241C50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 w:themeColor="text1"/>
                    <w:kern w:val="0"/>
                    <w:sz w:val="24"/>
                    <w:szCs w:val="24"/>
                  </w:rPr>
                  <m:t>D=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color w:val="000000" w:themeColor="text1"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宋体" w:hint="eastAsia"/>
                        <w:color w:val="000000" w:themeColor="text1"/>
                        <w:kern w:val="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宋体"/>
                        <w:color w:val="000000" w:themeColor="text1"/>
                        <w:kern w:val="0"/>
                        <w:sz w:val="24"/>
                        <w:szCs w:val="24"/>
                      </w:rPr>
                      <m:t>ω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 w:hint="eastAsia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宋体" w:hint="eastAsia"/>
                            <w:sz w:val="24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 w:hint="eastAsia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宋体" w:hint="eastAsia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den>
                </m:f>
              </m:oMath>
            </m:oMathPara>
          </w:p>
        </w:tc>
      </w:tr>
      <w:tr w:rsidR="00C37D5F" w14:paraId="778DE849" w14:textId="77777777" w:rsidTr="00241C50">
        <w:tc>
          <w:tcPr>
            <w:tcW w:w="1078" w:type="dxa"/>
            <w:vAlign w:val="center"/>
          </w:tcPr>
          <w:p w14:paraId="7C93C7A5" w14:textId="77FDEB21" w:rsidR="00C37D5F" w:rsidRDefault="008E5448" w:rsidP="00241C50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100</w:t>
            </w:r>
          </w:p>
        </w:tc>
        <w:tc>
          <w:tcPr>
            <w:tcW w:w="1079" w:type="dxa"/>
            <w:vAlign w:val="center"/>
          </w:tcPr>
          <w:p w14:paraId="4C5F037F" w14:textId="22A43FE4" w:rsidR="00C37D5F" w:rsidRDefault="008E5448" w:rsidP="00241C50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10</w:t>
            </w:r>
          </w:p>
        </w:tc>
        <w:tc>
          <w:tcPr>
            <w:tcW w:w="1078" w:type="dxa"/>
            <w:vAlign w:val="center"/>
          </w:tcPr>
          <w:p w14:paraId="7415F108" w14:textId="213C8524" w:rsidR="00C37D5F" w:rsidRDefault="008E5448" w:rsidP="00241C50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47.7</w:t>
            </w:r>
          </w:p>
        </w:tc>
        <w:tc>
          <w:tcPr>
            <w:tcW w:w="1079" w:type="dxa"/>
            <w:vAlign w:val="center"/>
          </w:tcPr>
          <w:p w14:paraId="08CCAE34" w14:textId="350ABECE" w:rsidR="00C37D5F" w:rsidRDefault="008E5448" w:rsidP="00241C50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11110</w:t>
            </w:r>
          </w:p>
        </w:tc>
        <w:tc>
          <w:tcPr>
            <w:tcW w:w="1078" w:type="dxa"/>
            <w:vAlign w:val="center"/>
          </w:tcPr>
          <w:p w14:paraId="2F43C2C1" w14:textId="559437F4" w:rsidR="00C37D5F" w:rsidRDefault="008E5448" w:rsidP="00241C50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079" w:type="dxa"/>
            <w:vAlign w:val="center"/>
          </w:tcPr>
          <w:p w14:paraId="559332FD" w14:textId="53FB22CF" w:rsidR="00C37D5F" w:rsidRDefault="00B30646" w:rsidP="00241C50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4.770</w:t>
            </w:r>
          </w:p>
        </w:tc>
        <w:tc>
          <w:tcPr>
            <w:tcW w:w="1079" w:type="dxa"/>
            <w:vAlign w:val="center"/>
          </w:tcPr>
          <w:p w14:paraId="0B17FBB0" w14:textId="4F8778FF" w:rsidR="00C37D5F" w:rsidRDefault="00B30646" w:rsidP="00241C50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2329</w:t>
            </w:r>
          </w:p>
        </w:tc>
        <w:tc>
          <w:tcPr>
            <w:tcW w:w="1510" w:type="dxa"/>
            <w:vAlign w:val="center"/>
          </w:tcPr>
          <w:p w14:paraId="321F585E" w14:textId="2AAE6E0A" w:rsidR="00C37D5F" w:rsidRDefault="00B30646" w:rsidP="00241C50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0.143</w:t>
            </w:r>
          </w:p>
        </w:tc>
      </w:tr>
      <w:tr w:rsidR="00C37D5F" w14:paraId="2869A83B" w14:textId="77777777" w:rsidTr="00241C50">
        <w:tc>
          <w:tcPr>
            <w:tcW w:w="1078" w:type="dxa"/>
            <w:vAlign w:val="center"/>
          </w:tcPr>
          <w:p w14:paraId="1A152611" w14:textId="1C0DBB48" w:rsidR="00C37D5F" w:rsidRDefault="008E5448" w:rsidP="00241C50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1000</w:t>
            </w:r>
          </w:p>
        </w:tc>
        <w:tc>
          <w:tcPr>
            <w:tcW w:w="1079" w:type="dxa"/>
            <w:vAlign w:val="center"/>
          </w:tcPr>
          <w:p w14:paraId="3862233B" w14:textId="5F55DDE7" w:rsidR="00C37D5F" w:rsidRDefault="008E5448" w:rsidP="00241C50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1000</w:t>
            </w:r>
          </w:p>
        </w:tc>
        <w:tc>
          <w:tcPr>
            <w:tcW w:w="1078" w:type="dxa"/>
            <w:vAlign w:val="center"/>
          </w:tcPr>
          <w:p w14:paraId="27EE6C19" w14:textId="0AFDFFEE" w:rsidR="00C37D5F" w:rsidRDefault="008E5448" w:rsidP="00241C50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4698.7</w:t>
            </w:r>
          </w:p>
        </w:tc>
        <w:tc>
          <w:tcPr>
            <w:tcW w:w="1079" w:type="dxa"/>
            <w:vAlign w:val="center"/>
          </w:tcPr>
          <w:p w14:paraId="00B5B083" w14:textId="4B7B55B7" w:rsidR="00C37D5F" w:rsidRDefault="008E5448" w:rsidP="00241C50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2500</w:t>
            </w:r>
          </w:p>
        </w:tc>
        <w:tc>
          <w:tcPr>
            <w:tcW w:w="1078" w:type="dxa"/>
            <w:vAlign w:val="center"/>
          </w:tcPr>
          <w:p w14:paraId="55413242" w14:textId="323369C0" w:rsidR="00C37D5F" w:rsidRDefault="008E5448" w:rsidP="00241C50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079" w:type="dxa"/>
            <w:vAlign w:val="center"/>
          </w:tcPr>
          <w:p w14:paraId="4131EF4F" w14:textId="57077407" w:rsidR="00C37D5F" w:rsidRDefault="00B30646" w:rsidP="00241C50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4.699</w:t>
            </w:r>
          </w:p>
        </w:tc>
        <w:tc>
          <w:tcPr>
            <w:tcW w:w="1079" w:type="dxa"/>
            <w:vAlign w:val="center"/>
          </w:tcPr>
          <w:p w14:paraId="33B68D21" w14:textId="1CF8E445" w:rsidR="00C37D5F" w:rsidRDefault="00B30646" w:rsidP="00241C50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532</w:t>
            </w:r>
          </w:p>
        </w:tc>
        <w:tc>
          <w:tcPr>
            <w:tcW w:w="1510" w:type="dxa"/>
            <w:vAlign w:val="center"/>
          </w:tcPr>
          <w:p w14:paraId="7D51063F" w14:textId="783CDB12" w:rsidR="00C37D5F" w:rsidRDefault="00B30646" w:rsidP="00241C50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0.064</w:t>
            </w:r>
          </w:p>
        </w:tc>
      </w:tr>
    </w:tbl>
    <w:p w14:paraId="56983D5B" w14:textId="7CB99C5B" w:rsidR="00B30646" w:rsidRDefault="00B30646" w:rsidP="00B30646">
      <w:pPr>
        <w:spacing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lastRenderedPageBreak/>
        <w:t>2</w:t>
      </w:r>
      <w:r w:rsidRPr="00DF2045">
        <w:rPr>
          <w:rFonts w:ascii="宋体" w:hAnsi="宋体" w:cs="宋体"/>
          <w:b/>
          <w:bCs/>
          <w:sz w:val="24"/>
        </w:rPr>
        <w:t>.</w:t>
      </w:r>
      <w:r w:rsidRPr="00DF2045">
        <w:rPr>
          <w:rFonts w:ascii="宋体" w:hAnsi="宋体" w:cs="宋体" w:hint="eastAsia"/>
          <w:b/>
          <w:bCs/>
          <w:sz w:val="24"/>
        </w:rPr>
        <w:t>数据</w:t>
      </w:r>
      <w:r w:rsidR="007E0BCD">
        <w:rPr>
          <w:rFonts w:ascii="宋体" w:hAnsi="宋体" w:cs="宋体" w:hint="eastAsia"/>
          <w:b/>
          <w:bCs/>
          <w:sz w:val="24"/>
        </w:rPr>
        <w:t>分析</w:t>
      </w:r>
    </w:p>
    <w:p w14:paraId="28F883CA" w14:textId="20D38C80" w:rsidR="00C37D5F" w:rsidRPr="001448A9" w:rsidRDefault="007E0BCD" w:rsidP="00C23100">
      <w:pPr>
        <w:widowControl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ab/>
      </w:r>
      <w: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由上表可知，</w:t>
      </w:r>
      <w:r w:rsidR="00B15B65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两种电桥的</w:t>
      </w:r>
      <w: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两次测量结果均与被测电容的标称值接近</w:t>
      </w:r>
      <w:r w:rsidR="00B15B65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，但串联电桥电路的第一次测量结果与标称值的偏差有</w:t>
      </w:r>
      <m:oMath>
        <m:r>
          <w:rPr>
            <w:rFonts w:ascii="Cambria Math" w:hAnsi="Cambria Math" w:cs="宋体" w:hint="eastAsia"/>
            <w:color w:val="000000" w:themeColor="text1"/>
            <w:kern w:val="0"/>
            <w:sz w:val="24"/>
            <w:szCs w:val="24"/>
          </w:rPr>
          <m:t>16%</m:t>
        </m:r>
      </m:oMath>
      <w:r w:rsidR="00B15B65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，该误差出现的原因可能是测量时选取的</w:t>
      </w:r>
      <m:oMath>
        <m:sSub>
          <m:sSubPr>
            <m:ctrlPr>
              <w:rPr>
                <w:rFonts w:ascii="Cambria Math" w:hAnsi="Cambria Math" w:cs="宋体"/>
                <w:i/>
                <w:color w:val="000000" w:themeColor="text1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宋体" w:hint="eastAsia"/>
                <w:color w:val="000000" w:themeColor="text1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宋体" w:hint="eastAsia"/>
                <w:color w:val="000000" w:themeColor="text1"/>
                <w:kern w:val="0"/>
                <w:sz w:val="24"/>
                <w:szCs w:val="24"/>
              </w:rPr>
              <m:t>a</m:t>
            </m:r>
          </m:sub>
        </m:sSub>
      </m:oMath>
      <w:r w:rsidR="00B15B65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过小，导致</w:t>
      </w:r>
      <m:oMath>
        <m:sSub>
          <m:sSubPr>
            <m:ctrlPr>
              <w:rPr>
                <w:rFonts w:ascii="Cambria Math" w:hAnsi="Cambria Math" w:cs="宋体"/>
                <w:i/>
                <w:color w:val="000000" w:themeColor="text1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宋体" w:hint="eastAsia"/>
                <w:color w:val="000000" w:themeColor="text1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宋体" w:hint="eastAsia"/>
                <w:color w:val="000000" w:themeColor="text1"/>
                <w:kern w:val="0"/>
                <w:sz w:val="24"/>
                <w:szCs w:val="24"/>
              </w:rPr>
              <m:t>b</m:t>
            </m:r>
          </m:sub>
        </m:sSub>
      </m:oMath>
      <w:r w:rsidR="00B15B65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的调节范围过小，两者比值的精度过低，使得测量结果与标称值相差较大。</w:t>
      </w:r>
    </w:p>
    <w:sectPr w:rsidR="00C37D5F" w:rsidRPr="001448A9" w:rsidSect="00DC36A7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DDB7A" w14:textId="77777777" w:rsidR="00F459A7" w:rsidRDefault="00F459A7" w:rsidP="009F36C9">
      <w:r>
        <w:separator/>
      </w:r>
    </w:p>
  </w:endnote>
  <w:endnote w:type="continuationSeparator" w:id="0">
    <w:p w14:paraId="23BE8A09" w14:textId="77777777" w:rsidR="00F459A7" w:rsidRDefault="00F459A7" w:rsidP="009F3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84900" w14:textId="77777777" w:rsidR="00F459A7" w:rsidRDefault="00F459A7" w:rsidP="009F36C9">
      <w:r>
        <w:separator/>
      </w:r>
    </w:p>
  </w:footnote>
  <w:footnote w:type="continuationSeparator" w:id="0">
    <w:p w14:paraId="30552449" w14:textId="77777777" w:rsidR="00F459A7" w:rsidRDefault="00F459A7" w:rsidP="009F36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284C"/>
    <w:multiLevelType w:val="hybridMultilevel"/>
    <w:tmpl w:val="54048CDA"/>
    <w:lvl w:ilvl="0" w:tplc="BDA2959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E534C9"/>
    <w:multiLevelType w:val="hybridMultilevel"/>
    <w:tmpl w:val="72CEECE0"/>
    <w:lvl w:ilvl="0" w:tplc="D81E856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9F21B3"/>
    <w:multiLevelType w:val="hybridMultilevel"/>
    <w:tmpl w:val="FF6C952C"/>
    <w:lvl w:ilvl="0" w:tplc="875424D8">
      <w:start w:val="1"/>
      <w:numFmt w:val="decimal"/>
      <w:lvlText w:val="%1，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815055C"/>
    <w:multiLevelType w:val="hybridMultilevel"/>
    <w:tmpl w:val="946A23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49CC4F"/>
    <w:multiLevelType w:val="singleLevel"/>
    <w:tmpl w:val="5749CC4F"/>
    <w:lvl w:ilvl="0">
      <w:start w:val="2"/>
      <w:numFmt w:val="chineseCounting"/>
      <w:suff w:val="nothing"/>
      <w:lvlText w:val="%1、"/>
      <w:lvlJc w:val="left"/>
    </w:lvl>
  </w:abstractNum>
  <w:abstractNum w:abstractNumId="5" w15:restartNumberingAfterBreak="0">
    <w:nsid w:val="65FC4684"/>
    <w:multiLevelType w:val="hybridMultilevel"/>
    <w:tmpl w:val="530A332E"/>
    <w:lvl w:ilvl="0" w:tplc="DD325B2A">
      <w:start w:val="4"/>
      <w:numFmt w:val="japaneseCounting"/>
      <w:lvlText w:val="%1、"/>
      <w:lvlJc w:val="left"/>
      <w:pPr>
        <w:ind w:left="905" w:hanging="480"/>
      </w:pPr>
      <w:rPr>
        <w:rFonts w:hint="default"/>
      </w:rPr>
    </w:lvl>
    <w:lvl w:ilvl="1" w:tplc="F8021A38">
      <w:start w:val="1"/>
      <w:numFmt w:val="decimalEnclosedCircle"/>
      <w:lvlText w:val="%2"/>
      <w:lvlJc w:val="left"/>
      <w:pPr>
        <w:ind w:left="1205" w:hanging="360"/>
      </w:pPr>
      <w:rPr>
        <w:rFonts w:hint="default"/>
        <w:color w:val="4E4D49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78D37C28"/>
    <w:multiLevelType w:val="hybridMultilevel"/>
    <w:tmpl w:val="54048CDA"/>
    <w:lvl w:ilvl="0" w:tplc="BDA2959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A73ED4"/>
    <w:multiLevelType w:val="hybridMultilevel"/>
    <w:tmpl w:val="7DEAF666"/>
    <w:lvl w:ilvl="0" w:tplc="B5C25092">
      <w:start w:val="1"/>
      <w:numFmt w:val="decimal"/>
      <w:lvlText w:val="%1，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651981315">
    <w:abstractNumId w:val="6"/>
  </w:num>
  <w:num w:numId="2" w16cid:durableId="164824874">
    <w:abstractNumId w:val="0"/>
  </w:num>
  <w:num w:numId="3" w16cid:durableId="2008828711">
    <w:abstractNumId w:val="1"/>
  </w:num>
  <w:num w:numId="4" w16cid:durableId="1140270728">
    <w:abstractNumId w:val="7"/>
  </w:num>
  <w:num w:numId="5" w16cid:durableId="562716043">
    <w:abstractNumId w:val="2"/>
  </w:num>
  <w:num w:numId="6" w16cid:durableId="1847985885">
    <w:abstractNumId w:val="5"/>
  </w:num>
  <w:num w:numId="7" w16cid:durableId="989553208">
    <w:abstractNumId w:val="4"/>
  </w:num>
  <w:num w:numId="8" w16cid:durableId="10647924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64"/>
    <w:rsid w:val="00000569"/>
    <w:rsid w:val="0001342C"/>
    <w:rsid w:val="0001493E"/>
    <w:rsid w:val="00046107"/>
    <w:rsid w:val="00077CDD"/>
    <w:rsid w:val="00093305"/>
    <w:rsid w:val="000D1BED"/>
    <w:rsid w:val="001103CE"/>
    <w:rsid w:val="001245E1"/>
    <w:rsid w:val="00130234"/>
    <w:rsid w:val="00141320"/>
    <w:rsid w:val="001448A9"/>
    <w:rsid w:val="001455BC"/>
    <w:rsid w:val="001468F7"/>
    <w:rsid w:val="001501DA"/>
    <w:rsid w:val="00160A48"/>
    <w:rsid w:val="001621A2"/>
    <w:rsid w:val="001639C4"/>
    <w:rsid w:val="00185755"/>
    <w:rsid w:val="001A29C8"/>
    <w:rsid w:val="001B2102"/>
    <w:rsid w:val="001C1DF9"/>
    <w:rsid w:val="001E63B8"/>
    <w:rsid w:val="001F101B"/>
    <w:rsid w:val="00216380"/>
    <w:rsid w:val="00226B21"/>
    <w:rsid w:val="002337D0"/>
    <w:rsid w:val="002B1EE7"/>
    <w:rsid w:val="002C2EF4"/>
    <w:rsid w:val="00304C2A"/>
    <w:rsid w:val="00320E39"/>
    <w:rsid w:val="00321B22"/>
    <w:rsid w:val="00327593"/>
    <w:rsid w:val="00327BD4"/>
    <w:rsid w:val="003418CB"/>
    <w:rsid w:val="00370B87"/>
    <w:rsid w:val="0039705D"/>
    <w:rsid w:val="003E013F"/>
    <w:rsid w:val="003F1F2E"/>
    <w:rsid w:val="00445F69"/>
    <w:rsid w:val="004472A2"/>
    <w:rsid w:val="004534F8"/>
    <w:rsid w:val="00473C5A"/>
    <w:rsid w:val="004922BA"/>
    <w:rsid w:val="004B4A7B"/>
    <w:rsid w:val="0050702C"/>
    <w:rsid w:val="00514037"/>
    <w:rsid w:val="005216CA"/>
    <w:rsid w:val="00523E44"/>
    <w:rsid w:val="005360B1"/>
    <w:rsid w:val="00553E63"/>
    <w:rsid w:val="00591F62"/>
    <w:rsid w:val="005958AB"/>
    <w:rsid w:val="005A42AA"/>
    <w:rsid w:val="005A7D13"/>
    <w:rsid w:val="005E7B5A"/>
    <w:rsid w:val="005F3281"/>
    <w:rsid w:val="006249C6"/>
    <w:rsid w:val="00624AC2"/>
    <w:rsid w:val="00642557"/>
    <w:rsid w:val="00660838"/>
    <w:rsid w:val="00672C45"/>
    <w:rsid w:val="006A3164"/>
    <w:rsid w:val="006B1E33"/>
    <w:rsid w:val="006B25B2"/>
    <w:rsid w:val="006E24E7"/>
    <w:rsid w:val="00717B3A"/>
    <w:rsid w:val="00722190"/>
    <w:rsid w:val="00742E5A"/>
    <w:rsid w:val="00752837"/>
    <w:rsid w:val="00760587"/>
    <w:rsid w:val="0076386E"/>
    <w:rsid w:val="00775517"/>
    <w:rsid w:val="00784F21"/>
    <w:rsid w:val="00793D5B"/>
    <w:rsid w:val="007C0402"/>
    <w:rsid w:val="007C1115"/>
    <w:rsid w:val="007C6504"/>
    <w:rsid w:val="007E0BCD"/>
    <w:rsid w:val="007E1306"/>
    <w:rsid w:val="007E4C24"/>
    <w:rsid w:val="008126CA"/>
    <w:rsid w:val="00834A8C"/>
    <w:rsid w:val="0083677D"/>
    <w:rsid w:val="00847E83"/>
    <w:rsid w:val="00850FF2"/>
    <w:rsid w:val="00890045"/>
    <w:rsid w:val="008963A3"/>
    <w:rsid w:val="008C2EEC"/>
    <w:rsid w:val="008D1246"/>
    <w:rsid w:val="008D1D5C"/>
    <w:rsid w:val="008D3900"/>
    <w:rsid w:val="008E5448"/>
    <w:rsid w:val="008E746C"/>
    <w:rsid w:val="00900357"/>
    <w:rsid w:val="0091094F"/>
    <w:rsid w:val="00931CC3"/>
    <w:rsid w:val="00941E8B"/>
    <w:rsid w:val="00943FF0"/>
    <w:rsid w:val="0095208E"/>
    <w:rsid w:val="00960297"/>
    <w:rsid w:val="00960325"/>
    <w:rsid w:val="00966084"/>
    <w:rsid w:val="00971990"/>
    <w:rsid w:val="009A3EAE"/>
    <w:rsid w:val="009A56CF"/>
    <w:rsid w:val="009B16C8"/>
    <w:rsid w:val="009C1AAF"/>
    <w:rsid w:val="009F36C9"/>
    <w:rsid w:val="009F6103"/>
    <w:rsid w:val="00A026A3"/>
    <w:rsid w:val="00A11074"/>
    <w:rsid w:val="00A531DD"/>
    <w:rsid w:val="00A7485B"/>
    <w:rsid w:val="00A748A1"/>
    <w:rsid w:val="00A91F63"/>
    <w:rsid w:val="00B015D9"/>
    <w:rsid w:val="00B15B65"/>
    <w:rsid w:val="00B30646"/>
    <w:rsid w:val="00B7083B"/>
    <w:rsid w:val="00B93B28"/>
    <w:rsid w:val="00BB40C5"/>
    <w:rsid w:val="00BB6926"/>
    <w:rsid w:val="00BC7AA4"/>
    <w:rsid w:val="00BD35C5"/>
    <w:rsid w:val="00BE4030"/>
    <w:rsid w:val="00BE5A53"/>
    <w:rsid w:val="00BF2A31"/>
    <w:rsid w:val="00C23100"/>
    <w:rsid w:val="00C23639"/>
    <w:rsid w:val="00C37D5F"/>
    <w:rsid w:val="00C746FA"/>
    <w:rsid w:val="00C90EC5"/>
    <w:rsid w:val="00C916AD"/>
    <w:rsid w:val="00C96D09"/>
    <w:rsid w:val="00CD3065"/>
    <w:rsid w:val="00CD3D0C"/>
    <w:rsid w:val="00CE7780"/>
    <w:rsid w:val="00D107E7"/>
    <w:rsid w:val="00D15F45"/>
    <w:rsid w:val="00D47FE5"/>
    <w:rsid w:val="00D93316"/>
    <w:rsid w:val="00D96EF0"/>
    <w:rsid w:val="00DC36A7"/>
    <w:rsid w:val="00DC7D89"/>
    <w:rsid w:val="00DD04B8"/>
    <w:rsid w:val="00DE64F8"/>
    <w:rsid w:val="00DE7744"/>
    <w:rsid w:val="00E15E0D"/>
    <w:rsid w:val="00E23A0D"/>
    <w:rsid w:val="00E45A80"/>
    <w:rsid w:val="00E57AD3"/>
    <w:rsid w:val="00E80179"/>
    <w:rsid w:val="00EE39E3"/>
    <w:rsid w:val="00EE7683"/>
    <w:rsid w:val="00EF587B"/>
    <w:rsid w:val="00F00627"/>
    <w:rsid w:val="00F04AAA"/>
    <w:rsid w:val="00F13820"/>
    <w:rsid w:val="00F42B7F"/>
    <w:rsid w:val="00F42E38"/>
    <w:rsid w:val="00F44AF6"/>
    <w:rsid w:val="00F459A7"/>
    <w:rsid w:val="00F628B9"/>
    <w:rsid w:val="00F8596B"/>
    <w:rsid w:val="00F90DF6"/>
    <w:rsid w:val="00FA0CD7"/>
    <w:rsid w:val="00FB1C07"/>
    <w:rsid w:val="00FB1F0A"/>
    <w:rsid w:val="00FE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55BBB"/>
  <w15:docId w15:val="{18A7DAD2-636A-48C9-BD2C-BE176098A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64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1C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9705D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3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36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3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36C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D1D5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D1D5C"/>
    <w:rPr>
      <w:sz w:val="18"/>
      <w:szCs w:val="18"/>
    </w:rPr>
  </w:style>
  <w:style w:type="paragraph" w:styleId="a9">
    <w:name w:val="List Paragraph"/>
    <w:basedOn w:val="a"/>
    <w:uiPriority w:val="34"/>
    <w:qFormat/>
    <w:rsid w:val="00EE39E3"/>
    <w:pPr>
      <w:ind w:firstLineChars="200" w:firstLine="420"/>
    </w:pPr>
  </w:style>
  <w:style w:type="character" w:customStyle="1" w:styleId="20">
    <w:name w:val="标题 2 字符"/>
    <w:basedOn w:val="a0"/>
    <w:link w:val="2"/>
    <w:rsid w:val="0039705D"/>
    <w:rPr>
      <w:rFonts w:ascii="Arial" w:hAnsi="Arial" w:cs="Arial"/>
      <w:b/>
      <w:bCs/>
      <w:i/>
      <w:iCs/>
      <w:kern w:val="0"/>
      <w:sz w:val="28"/>
      <w:szCs w:val="28"/>
    </w:rPr>
  </w:style>
  <w:style w:type="character" w:customStyle="1" w:styleId="col-md-7text-left">
    <w:name w:val="col-md-7 text-left"/>
    <w:basedOn w:val="a0"/>
    <w:rsid w:val="0039705D"/>
  </w:style>
  <w:style w:type="character" w:customStyle="1" w:styleId="col-md-6text-left">
    <w:name w:val="col-md-6 text-left"/>
    <w:basedOn w:val="a0"/>
    <w:rsid w:val="0039705D"/>
  </w:style>
  <w:style w:type="character" w:customStyle="1" w:styleId="col-md-8text-left">
    <w:name w:val="col-md-8 text-left"/>
    <w:basedOn w:val="a0"/>
    <w:rsid w:val="0039705D"/>
  </w:style>
  <w:style w:type="character" w:customStyle="1" w:styleId="col-md-4text-right">
    <w:name w:val="col-md-4 text-right"/>
    <w:basedOn w:val="a0"/>
    <w:rsid w:val="0039705D"/>
  </w:style>
  <w:style w:type="character" w:customStyle="1" w:styleId="red">
    <w:name w:val="red"/>
    <w:basedOn w:val="a0"/>
    <w:rsid w:val="0039705D"/>
  </w:style>
  <w:style w:type="table" w:customStyle="1" w:styleId="TList">
    <w:name w:val="TList"/>
    <w:basedOn w:val="a1"/>
    <w:rsid w:val="0039705D"/>
    <w:rPr>
      <w:rFonts w:ascii="Times New Roman" w:hAnsi="Times New Roman" w:cs="Times New Roman"/>
      <w:kern w:val="0"/>
      <w:sz w:val="20"/>
      <w:szCs w:val="20"/>
    </w:rPr>
    <w:tblPr/>
  </w:style>
  <w:style w:type="character" w:customStyle="1" w:styleId="col-md-6text-right">
    <w:name w:val="col-md-6 text-right"/>
    <w:basedOn w:val="a0"/>
    <w:rsid w:val="0039705D"/>
  </w:style>
  <w:style w:type="table" w:styleId="aa">
    <w:name w:val="Table Grid"/>
    <w:basedOn w:val="a1"/>
    <w:rsid w:val="00672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B015D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B015D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B015D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B015D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015D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a"/>
    <w:rsid w:val="00742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31CC3"/>
    <w:rPr>
      <w:b/>
      <w:bCs/>
      <w:kern w:val="44"/>
      <w:sz w:val="44"/>
      <w:szCs w:val="44"/>
    </w:rPr>
  </w:style>
  <w:style w:type="character" w:styleId="ac">
    <w:name w:val="Placeholder Text"/>
    <w:basedOn w:val="a0"/>
    <w:uiPriority w:val="99"/>
    <w:semiHidden/>
    <w:rsid w:val="008367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39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2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7280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3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5569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8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728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22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93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04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26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02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7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74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36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02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705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82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20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835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0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962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12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09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28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16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20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433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76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9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628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46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46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709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81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6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66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8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6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35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09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546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00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52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149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77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10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613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61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34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638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0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39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87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168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37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68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01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30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4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235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27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9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05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66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07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105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60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80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413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85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09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089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40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46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008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09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2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669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31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37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24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42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66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444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61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78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027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6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45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08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784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63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43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806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10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35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796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64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79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811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8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4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7597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5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30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5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46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647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3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03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68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7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67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2389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3801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3912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20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1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02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30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79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22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990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33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99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498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0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74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721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31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61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77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25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93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41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24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77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937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76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8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285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65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08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91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17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776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48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9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561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27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95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416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30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88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556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36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1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472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0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9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125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6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88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8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751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5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77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107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91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69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77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59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013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52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02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164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52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52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099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3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79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4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012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92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3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567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72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840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33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8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334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25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14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96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62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51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087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35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02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46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650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85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74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951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57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97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720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04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56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665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39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44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0369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01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16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633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3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56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7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23242-6ACE-445E-9FFE-3984C3445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可以叫我0宝</dc:creator>
  <cp:lastModifiedBy>Duke Ou</cp:lastModifiedBy>
  <cp:revision>2</cp:revision>
  <dcterms:created xsi:type="dcterms:W3CDTF">2021-10-18T09:28:00Z</dcterms:created>
  <dcterms:modified xsi:type="dcterms:W3CDTF">2022-10-09T12:27:00Z</dcterms:modified>
</cp:coreProperties>
</file>