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53F3" w14:textId="7DF4A1C1" w:rsidR="00A360CE" w:rsidRPr="00171789" w:rsidRDefault="00B240FC" w:rsidP="00171789">
      <w:pPr>
        <w:pStyle w:val="FirstParagraph"/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2"/>
          <w:lang w:eastAsia="zh-CN"/>
        </w:rPr>
      </w:pPr>
      <w:bookmarkStart w:id="0" w:name="_Hlk169089773"/>
      <w:r w:rsidRPr="00171789">
        <w:rPr>
          <w:rFonts w:ascii="宋体" w:eastAsia="宋体" w:hAnsi="宋体"/>
          <w:b/>
          <w:bCs/>
          <w:sz w:val="32"/>
          <w:szCs w:val="32"/>
          <w:lang w:eastAsia="zh-CN"/>
        </w:rPr>
        <w:t>液体</w:t>
      </w:r>
      <w:r w:rsidR="00171789" w:rsidRPr="00171789">
        <w:rPr>
          <w:rFonts w:ascii="宋体" w:eastAsia="宋体" w:hAnsi="宋体" w:hint="eastAsia"/>
          <w:b/>
          <w:bCs/>
          <w:sz w:val="32"/>
          <w:szCs w:val="32"/>
          <w:lang w:eastAsia="zh-CN"/>
        </w:rPr>
        <w:t>粘滞系数</w:t>
      </w:r>
      <w:r w:rsidRPr="00171789">
        <w:rPr>
          <w:rFonts w:ascii="宋体" w:eastAsia="宋体" w:hAnsi="宋体"/>
          <w:b/>
          <w:bCs/>
          <w:sz w:val="32"/>
          <w:szCs w:val="32"/>
          <w:lang w:eastAsia="zh-CN"/>
        </w:rPr>
        <w:t>测量</w:t>
      </w:r>
    </w:p>
    <w:p w14:paraId="109D01FF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171789">
        <w:rPr>
          <w:rFonts w:ascii="宋体" w:eastAsia="宋体" w:hAnsi="宋体"/>
          <w:b/>
          <w:bCs/>
          <w:sz w:val="28"/>
          <w:szCs w:val="28"/>
          <w:lang w:eastAsia="zh-CN"/>
        </w:rPr>
        <w:t>一，实验目的</w:t>
      </w:r>
    </w:p>
    <w:p w14:paraId="72623BF2" w14:textId="77777777" w:rsidR="00A360CE" w:rsidRPr="00171789" w:rsidRDefault="00B240FC" w:rsidP="00171789">
      <w:pPr>
        <w:numPr>
          <w:ilvl w:val="0"/>
          <w:numId w:val="2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学习利用泊肃叶定律测量液体粘滞系数的原理</w:t>
      </w:r>
    </w:p>
    <w:p w14:paraId="3DA2A87A" w14:textId="01026EEB" w:rsidR="00A360CE" w:rsidRPr="00171789" w:rsidRDefault="00B240FC" w:rsidP="00171789">
      <w:pPr>
        <w:numPr>
          <w:ilvl w:val="0"/>
          <w:numId w:val="2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掌握用奥氏粘度计测量粘滞系数的方法</w:t>
      </w:r>
    </w:p>
    <w:p w14:paraId="010E7600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171789">
        <w:rPr>
          <w:rFonts w:ascii="宋体" w:eastAsia="宋体" w:hAnsi="宋体"/>
          <w:b/>
          <w:bCs/>
          <w:sz w:val="28"/>
          <w:szCs w:val="28"/>
          <w:lang w:eastAsia="zh-CN"/>
        </w:rPr>
        <w:t>二． 实验仪器</w:t>
      </w:r>
    </w:p>
    <w:p w14:paraId="22D18A6F" w14:textId="76F1FE5A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奥氏粘度计，温度计，比重计，秒表，移液管，玻璃烧杯，洗耳球，控制主机，恒温槽，蒸馏水</w:t>
      </w:r>
    </w:p>
    <w:p w14:paraId="5BB89326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171789">
        <w:rPr>
          <w:rFonts w:ascii="宋体" w:eastAsia="宋体" w:hAnsi="宋体"/>
          <w:b/>
          <w:bCs/>
          <w:sz w:val="28"/>
          <w:szCs w:val="28"/>
          <w:lang w:eastAsia="zh-CN"/>
        </w:rPr>
        <w:t>三．实验原理</w:t>
      </w:r>
    </w:p>
    <w:p w14:paraId="292E2C1C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奥氏黏度计的形状如图所示，是一个U形玻璃管。P泡位置较高，为测定泡；Q泡位置较低，为下储泡。P泡上下各有一刻痕线A和刻痕线B。B下是一段截面积相等的毛细管f。</w:t>
      </w:r>
    </w:p>
    <w:p w14:paraId="6B5F02C3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noProof/>
        </w:rPr>
        <w:drawing>
          <wp:anchor distT="0" distB="0" distL="114300" distR="114300" simplePos="0" relativeHeight="251665920" behindDoc="0" locked="0" layoutInCell="1" allowOverlap="1" wp14:anchorId="68F06263" wp14:editId="25E3CD23">
            <wp:simplePos x="0" y="0"/>
            <wp:positionH relativeFrom="column">
              <wp:posOffset>1390650</wp:posOffset>
            </wp:positionH>
            <wp:positionV relativeFrom="paragraph">
              <wp:posOffset>-203199</wp:posOffset>
            </wp:positionV>
            <wp:extent cx="3047730" cy="3219450"/>
            <wp:effectExtent l="0" t="0" r="0" b="0"/>
            <wp:wrapTopAndBottom/>
            <wp:docPr id="21" name="Picture" descr="image-20240612004302693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:\Hexo_Blog\blog-demo\source\img\image-202406120043026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01" cy="322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9F5D1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lastRenderedPageBreak/>
        <w:t>当黏度为</w:t>
      </w:r>
      <m:oMath>
        <m:r>
          <w:rPr>
            <w:rFonts w:ascii="Cambria Math" w:eastAsia="宋体" w:hAnsi="Cambria Math"/>
            <w:lang w:eastAsia="zh-CN"/>
          </w:rPr>
          <m:t>η</m:t>
        </m:r>
      </m:oMath>
      <w:r w:rsidRPr="00171789">
        <w:rPr>
          <w:rFonts w:ascii="宋体" w:eastAsia="宋体" w:hAnsi="宋体"/>
          <w:lang w:eastAsia="zh-CN"/>
        </w:rPr>
        <w:t>的液体在半径为r、长为L的细管f中定常流动时，若细管两端的压强差为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171789">
        <w:rPr>
          <w:rFonts w:ascii="宋体" w:eastAsia="宋体" w:hAnsi="宋体"/>
          <w:lang w:eastAsia="zh-CN"/>
        </w:rPr>
        <w:t>p，根据泊肃叶定律，流经毛细管的流量(单位时间流过f管一个截面的体积)为</w:t>
      </w:r>
    </w:p>
    <w:p w14:paraId="2E5819E2" w14:textId="77777777" w:rsidR="00A360CE" w:rsidRPr="00171789" w:rsidRDefault="00000000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V</m:t>
              </m:r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r>
                <w:rPr>
                  <w:rFonts w:ascii="Cambria Math" w:eastAsia="宋体" w:hAnsi="Cambria Math"/>
                </w:rPr>
                <m:t>p</m:t>
              </m:r>
            </m:num>
            <m:den>
              <m:r>
                <w:rPr>
                  <w:rFonts w:ascii="Cambria Math" w:eastAsia="宋体" w:hAnsi="Cambria Math"/>
                </w:rPr>
                <m:t>8ηL</m:t>
              </m:r>
            </m:den>
          </m:f>
        </m:oMath>
      </m:oMathPara>
    </w:p>
    <w:p w14:paraId="04E5CD78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r w:rsidRPr="00171789">
        <w:rPr>
          <w:rFonts w:ascii="宋体" w:eastAsia="宋体" w:hAnsi="宋体"/>
        </w:rPr>
        <w:t xml:space="preserve"> 即可写为</w:t>
      </w:r>
    </w:p>
    <w:p w14:paraId="7F082A50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η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r>
                <w:rPr>
                  <w:rFonts w:ascii="Cambria Math" w:eastAsia="宋体" w:hAnsi="Cambria Math"/>
                </w:rPr>
                <m:t>p</m:t>
              </m:r>
            </m:num>
            <m:den>
              <m:r>
                <w:rPr>
                  <w:rFonts w:ascii="Cambria Math" w:eastAsia="宋体" w:hAnsi="Cambria Math"/>
                </w:rPr>
                <m:t>8ηL</m:t>
              </m:r>
            </m:den>
          </m:f>
          <m:r>
            <w:rPr>
              <w:rFonts w:ascii="Cambria Math" w:eastAsia="宋体" w:hAnsi="Cambria Math"/>
            </w:rPr>
            <m:t>t</m:t>
          </m:r>
        </m:oMath>
      </m:oMathPara>
    </w:p>
    <w:p w14:paraId="774C4854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从上式可知，如测得r、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171789">
        <w:rPr>
          <w:rFonts w:ascii="宋体" w:eastAsia="宋体" w:hAnsi="宋体"/>
          <w:lang w:eastAsia="zh-CN"/>
        </w:rPr>
        <w:t>p、V、L、t五个量，便可算出此液体在所处温度下的动力黏度</w:t>
      </w:r>
      <m:oMath>
        <m:r>
          <w:rPr>
            <w:rFonts w:ascii="Cambria Math" w:eastAsia="宋体" w:hAnsi="Cambria Math"/>
            <w:lang w:eastAsia="zh-CN"/>
          </w:rPr>
          <m:t>η</m:t>
        </m:r>
      </m:oMath>
      <w:r w:rsidRPr="00171789">
        <w:rPr>
          <w:rFonts w:ascii="宋体" w:eastAsia="宋体" w:hAnsi="宋体"/>
          <w:lang w:eastAsia="zh-CN"/>
        </w:rPr>
        <w:t>。但这几个量中有几个是不易测得的，而且只要有一个量误差较大，就会使得</w:t>
      </w:r>
      <m:oMath>
        <m:r>
          <w:rPr>
            <w:rFonts w:ascii="Cambria Math" w:eastAsia="宋体" w:hAnsi="Cambria Math"/>
            <w:lang w:eastAsia="zh-CN"/>
          </w:rPr>
          <m:t>η</m:t>
        </m:r>
      </m:oMath>
      <w:r w:rsidRPr="00171789">
        <w:rPr>
          <w:rFonts w:ascii="宋体" w:eastAsia="宋体" w:hAnsi="宋体"/>
          <w:lang w:eastAsia="zh-CN"/>
        </w:rPr>
        <w:t>值很不准确。因此本实验利用奥氏黏度计，采用比较法进行测量。</w:t>
      </w:r>
      <w:r w:rsidRPr="00171789">
        <w:rPr>
          <w:rFonts w:ascii="宋体" w:eastAsia="宋体" w:hAnsi="宋体"/>
          <w:lang w:eastAsia="zh-CN"/>
        </w:rPr>
        <w:br/>
        <w:t>实验时，以黏度已知的蒸馏水作为比较的标准。取黏度为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η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</m:oMath>
      <w:r w:rsidRPr="00171789">
        <w:rPr>
          <w:rFonts w:ascii="宋体" w:eastAsia="宋体" w:hAnsi="宋体"/>
          <w:lang w:eastAsia="zh-CN"/>
        </w:rPr>
        <w:t>的蒸熘水和黏度为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η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</m:oMath>
      <w:r w:rsidRPr="00171789">
        <w:rPr>
          <w:rFonts w:ascii="宋体" w:eastAsia="宋体" w:hAnsi="宋体"/>
          <w:lang w:eastAsia="zh-CN"/>
        </w:rPr>
        <w:t>的待测液体分别注入黏度计，并使之上升到A处，测出两种液体从刻痕线A降至B的时间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</m:oMath>
      <w:r w:rsidRPr="00171789">
        <w:rPr>
          <w:rFonts w:ascii="宋体" w:eastAsia="宋体" w:hAnsi="宋体"/>
          <w:lang w:eastAsia="zh-CN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</m:oMath>
      <w:r w:rsidRPr="00171789">
        <w:rPr>
          <w:rFonts w:ascii="宋体" w:eastAsia="宋体" w:hAnsi="宋体"/>
          <w:lang w:eastAsia="zh-CN"/>
        </w:rPr>
        <w:t>， 两次测量中流过AB的体积相同，细管的半径r、长度L相同</w:t>
      </w:r>
    </w:p>
    <w:p w14:paraId="447FB5BA" w14:textId="77777777" w:rsidR="00A360CE" w:rsidRPr="00171789" w:rsidRDefault="00000000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8ηL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8ηL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26B7A1B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r w:rsidRPr="00171789">
        <w:rPr>
          <w:rFonts w:ascii="宋体" w:eastAsia="宋体" w:hAnsi="宋体"/>
        </w:rPr>
        <w:t>由方程组可得</w:t>
      </w:r>
    </w:p>
    <w:p w14:paraId="20386056" w14:textId="77777777" w:rsidR="00A360CE" w:rsidRPr="00171789" w:rsidRDefault="00000000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</m:oMath>
      </m:oMathPara>
    </w:p>
    <w:p w14:paraId="2DD486E7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因为两次测量中，两种液面高度差变化相同，所以压强之比为</w:t>
      </w:r>
    </w:p>
    <w:p w14:paraId="4D482695" w14:textId="77777777" w:rsidR="00A360CE" w:rsidRPr="00171789" w:rsidRDefault="00000000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r>
                <w:rPr>
                  <w:rFonts w:ascii="Cambria Math" w:eastAsia="宋体" w:hAnsi="Cambria Math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r>
                <w:rPr>
                  <w:rFonts w:ascii="Cambria Math" w:eastAsia="宋体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den>
          </m:f>
        </m:oMath>
      </m:oMathPara>
    </w:p>
    <w:p w14:paraId="63FCF3B9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r w:rsidRPr="00171789">
        <w:rPr>
          <w:rFonts w:ascii="宋体" w:eastAsia="宋体" w:hAnsi="宋体"/>
        </w:rPr>
        <w:t>代入得</w:t>
      </w:r>
    </w:p>
    <w:p w14:paraId="7A1EF8FD" w14:textId="77777777" w:rsidR="00A360CE" w:rsidRPr="00171789" w:rsidRDefault="00000000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η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η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</m:oMath>
      </m:oMathPara>
    </w:p>
    <w:p w14:paraId="1142FA9F" w14:textId="77777777" w:rsidR="00A360CE" w:rsidRPr="00171789" w:rsidRDefault="00000000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ρ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</m:oMath>
      <w:r w:rsidR="00B240FC" w:rsidRPr="00171789">
        <w:rPr>
          <w:rFonts w:ascii="宋体" w:eastAsia="宋体" w:hAnsi="宋体"/>
          <w:lang w:eastAsia="zh-CN"/>
        </w:rPr>
        <w:t>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ρ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</m:oMath>
      <w:r w:rsidR="00B240FC" w:rsidRPr="00171789">
        <w:rPr>
          <w:rFonts w:ascii="宋体" w:eastAsia="宋体" w:hAnsi="宋体"/>
          <w:lang w:eastAsia="zh-CN"/>
        </w:rPr>
        <w:t>的值可用比重计测出，根据水的温度查出相应温度下的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η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</m:oMath>
      <w:r w:rsidR="00B240FC" w:rsidRPr="00171789">
        <w:rPr>
          <w:rFonts w:ascii="宋体" w:eastAsia="宋体" w:hAnsi="宋体"/>
          <w:lang w:eastAsia="zh-CN"/>
        </w:rPr>
        <w:t>值，再根据式子求出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η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2</m:t>
            </m:r>
          </m:sub>
        </m:sSub>
      </m:oMath>
      <w:r w:rsidR="00B240FC" w:rsidRPr="00171789">
        <w:rPr>
          <w:rFonts w:ascii="宋体" w:eastAsia="宋体" w:hAnsi="宋体"/>
          <w:lang w:eastAsia="zh-CN"/>
        </w:rPr>
        <w:t>。</w:t>
      </w:r>
    </w:p>
    <w:p w14:paraId="230E323F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171789">
        <w:rPr>
          <w:rFonts w:ascii="宋体" w:eastAsia="宋体" w:hAnsi="宋体"/>
          <w:b/>
          <w:bCs/>
          <w:sz w:val="28"/>
          <w:szCs w:val="28"/>
          <w:lang w:eastAsia="zh-CN"/>
        </w:rPr>
        <w:t>四．实验内容及操作步骤</w:t>
      </w:r>
    </w:p>
    <w:p w14:paraId="0DA673C4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1.将玻璃烧杯内注入一定量的清水，作为恒温槽；用少量水将奥氏粘度计内部清洗干净</w:t>
      </w:r>
    </w:p>
    <w:p w14:paraId="45B3E6DE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2.测量纯净水30°，35°，39°的粘滞系数：</w:t>
      </w:r>
    </w:p>
    <w:p w14:paraId="21ACA320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 xml:space="preserve"> (1) 测定好仪器温度为30摄氏度，从粗管口注入8ml蒸馏水，等待5分钟，记下温度T；</w:t>
      </w:r>
    </w:p>
    <w:p w14:paraId="76FAB93F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 xml:space="preserve"> (2) 将压瘪的洗耳球套在细管的管口上，利用负压使液面上升到B泡上端刻痕以上；然后取下洗耳球，注意液面下降情况，当液面降到刻痕</w:t>
      </w:r>
      <m:oMath>
        <m:r>
          <w:rPr>
            <w:rFonts w:ascii="Cambria Math" w:eastAsia="宋体" w:hAnsi="Cambria Math"/>
            <w:lang w:eastAsia="zh-CN"/>
          </w:rPr>
          <m:t>m</m:t>
        </m:r>
      </m:oMath>
      <w:r w:rsidRPr="00171789">
        <w:rPr>
          <w:rFonts w:ascii="宋体" w:eastAsia="宋体" w:hAnsi="宋体"/>
          <w:lang w:eastAsia="zh-CN"/>
        </w:rPr>
        <w:t>时开始计时，至液面降到刻痕</w:t>
      </w:r>
      <m:oMath>
        <m:r>
          <w:rPr>
            <w:rFonts w:ascii="Cambria Math" w:eastAsia="宋体" w:hAnsi="Cambria Math"/>
            <w:lang w:eastAsia="zh-CN"/>
          </w:rPr>
          <m:t>n</m:t>
        </m:r>
      </m:oMath>
      <w:r w:rsidRPr="00171789">
        <w:rPr>
          <w:rFonts w:ascii="宋体" w:eastAsia="宋体" w:hAnsi="宋体"/>
          <w:lang w:eastAsia="zh-CN"/>
        </w:rPr>
        <w:t>时终止计时，记录液面从</w:t>
      </w:r>
      <m:oMath>
        <m:r>
          <w:rPr>
            <w:rFonts w:ascii="Cambria Math" w:eastAsia="宋体" w:hAnsi="Cambria Math"/>
            <w:lang w:eastAsia="zh-CN"/>
          </w:rPr>
          <m:t>m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-</m:t>
        </m:r>
        <m:r>
          <w:rPr>
            <w:rFonts w:ascii="Cambria Math" w:eastAsia="宋体" w:hAnsi="Cambria Math"/>
            <w:lang w:eastAsia="zh-CN"/>
          </w:rPr>
          <m:t>n</m:t>
        </m:r>
      </m:oMath>
      <w:r w:rsidRPr="00171789">
        <w:rPr>
          <w:rFonts w:ascii="宋体" w:eastAsia="宋体" w:hAnsi="宋体"/>
          <w:lang w:eastAsia="zh-CN"/>
        </w:rPr>
        <w:t>处所需时间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1</m:t>
            </m:r>
          </m:sub>
        </m:sSub>
      </m:oMath>
      <w:r w:rsidRPr="00171789">
        <w:rPr>
          <w:rFonts w:ascii="宋体" w:eastAsia="宋体" w:hAnsi="宋体"/>
          <w:lang w:eastAsia="zh-CN"/>
        </w:rPr>
        <w:t>，重复3次，取时间平均值。</w:t>
      </w:r>
    </w:p>
    <w:p w14:paraId="0BA18FB0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 xml:space="preserve"> (3) 温度分别设置为35摄氏度和39摄氏度重复步骤(2)。</w:t>
      </w:r>
    </w:p>
    <w:p w14:paraId="35565256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  <w:sz w:val="28"/>
          <w:szCs w:val="28"/>
          <w:lang w:eastAsia="zh-CN"/>
        </w:rPr>
      </w:pPr>
      <w:r w:rsidRPr="00171789">
        <w:rPr>
          <w:rFonts w:ascii="宋体" w:eastAsia="宋体" w:hAnsi="宋体"/>
          <w:b/>
          <w:bCs/>
          <w:sz w:val="28"/>
          <w:szCs w:val="28"/>
          <w:lang w:eastAsia="zh-CN"/>
        </w:rPr>
        <w:t>五、数据处理</w:t>
      </w:r>
    </w:p>
    <w:p w14:paraId="4BA18E0D" w14:textId="77777777" w:rsidR="00A360CE" w:rsidRPr="00171789" w:rsidRDefault="00B240FC" w:rsidP="00171789">
      <w:pPr>
        <w:pStyle w:val="3"/>
        <w:rPr>
          <w:rFonts w:ascii="宋体" w:eastAsia="宋体" w:hAnsi="宋体" w:hint="eastAsia"/>
          <w:sz w:val="21"/>
          <w:szCs w:val="21"/>
          <w:lang w:eastAsia="zh-CN"/>
        </w:rPr>
      </w:pPr>
      <w:bookmarkStart w:id="1" w:name="表1-粘滞系数测量"/>
      <w:r w:rsidRPr="00171789">
        <w:rPr>
          <w:rFonts w:ascii="宋体" w:eastAsia="宋体" w:hAnsi="宋体"/>
          <w:sz w:val="21"/>
          <w:szCs w:val="21"/>
          <w:lang w:eastAsia="zh-CN"/>
        </w:rPr>
        <w:t>表1 粘滞系数测量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6"/>
        <w:gridCol w:w="1614"/>
        <w:gridCol w:w="1619"/>
        <w:gridCol w:w="1619"/>
      </w:tblGrid>
      <w:tr w:rsidR="00A360CE" w:rsidRPr="00171789" w14:paraId="7385BDBE" w14:textId="77777777" w:rsidTr="00A3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D35647" w14:textId="6704EB22" w:rsidR="00A360CE" w:rsidRPr="00171789" w:rsidRDefault="00171789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17178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测量次数</w:t>
            </w:r>
          </w:p>
        </w:tc>
        <w:tc>
          <w:tcPr>
            <w:tcW w:w="0" w:type="auto"/>
          </w:tcPr>
          <w:p w14:paraId="39A19532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35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℃</m:t>
                </m:r>
                <m:r>
                  <w:rPr>
                    <w:rFonts w:ascii="Cambria Math" w:eastAsia="宋体" w:hAnsi="Cambria Math"/>
                    <w:sz w:val="21"/>
                    <w:szCs w:val="21"/>
                  </w:rPr>
                  <m:t>纯净水</m:t>
                </m:r>
                <m:d>
                  <m:d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06E569DF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℃</m:t>
                </m:r>
                <m:r>
                  <w:rPr>
                    <w:rFonts w:ascii="Cambria Math" w:eastAsia="宋体" w:hAnsi="Cambria Math"/>
                    <w:sz w:val="21"/>
                    <w:szCs w:val="21"/>
                  </w:rPr>
                  <m:t>纯净水</m:t>
                </m:r>
                <m:d>
                  <m:d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A1B472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45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℃</m:t>
                </m:r>
                <m:r>
                  <w:rPr>
                    <w:rFonts w:ascii="Cambria Math" w:eastAsia="宋体" w:hAnsi="Cambria Math"/>
                    <w:sz w:val="21"/>
                    <w:szCs w:val="21"/>
                  </w:rPr>
                  <m:t>纯净水</m:t>
                </m:r>
                <m:d>
                  <m:d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A360CE" w:rsidRPr="00171789" w14:paraId="1F1B0152" w14:textId="77777777">
        <w:tc>
          <w:tcPr>
            <w:tcW w:w="0" w:type="auto"/>
          </w:tcPr>
          <w:p w14:paraId="6CCD17A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3118F21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59.72 s</w:t>
            </w:r>
          </w:p>
        </w:tc>
        <w:tc>
          <w:tcPr>
            <w:tcW w:w="0" w:type="auto"/>
          </w:tcPr>
          <w:p w14:paraId="23ACABA6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53.16 s</w:t>
            </w:r>
          </w:p>
        </w:tc>
        <w:tc>
          <w:tcPr>
            <w:tcW w:w="0" w:type="auto"/>
          </w:tcPr>
          <w:p w14:paraId="3241BDCC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49.77 s</w:t>
            </w:r>
          </w:p>
        </w:tc>
      </w:tr>
      <w:tr w:rsidR="00A360CE" w:rsidRPr="00171789" w14:paraId="6452547B" w14:textId="77777777">
        <w:tc>
          <w:tcPr>
            <w:tcW w:w="0" w:type="auto"/>
          </w:tcPr>
          <w:p w14:paraId="6A0E61D5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44CC0750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58.53 s</w:t>
            </w:r>
          </w:p>
        </w:tc>
        <w:tc>
          <w:tcPr>
            <w:tcW w:w="0" w:type="auto"/>
          </w:tcPr>
          <w:p w14:paraId="62416738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53.21 s</w:t>
            </w:r>
          </w:p>
        </w:tc>
        <w:tc>
          <w:tcPr>
            <w:tcW w:w="0" w:type="auto"/>
          </w:tcPr>
          <w:p w14:paraId="0221C36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49.81 s</w:t>
            </w:r>
          </w:p>
        </w:tc>
      </w:tr>
      <w:tr w:rsidR="00A360CE" w:rsidRPr="00171789" w14:paraId="4EE0A225" w14:textId="77777777">
        <w:tc>
          <w:tcPr>
            <w:tcW w:w="0" w:type="auto"/>
          </w:tcPr>
          <w:p w14:paraId="457FDB83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514FF7D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58.57 s</w:t>
            </w:r>
          </w:p>
        </w:tc>
        <w:tc>
          <w:tcPr>
            <w:tcW w:w="0" w:type="auto"/>
          </w:tcPr>
          <w:p w14:paraId="219A4284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53.14 s</w:t>
            </w:r>
          </w:p>
        </w:tc>
        <w:tc>
          <w:tcPr>
            <w:tcW w:w="0" w:type="auto"/>
          </w:tcPr>
          <w:p w14:paraId="35F68F35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49.72 s</w:t>
            </w:r>
          </w:p>
        </w:tc>
      </w:tr>
    </w:tbl>
    <w:p w14:paraId="1AB940A2" w14:textId="77777777" w:rsidR="00A360CE" w:rsidRPr="00171789" w:rsidRDefault="00B240FC" w:rsidP="00171789">
      <w:pPr>
        <w:pStyle w:val="3"/>
        <w:rPr>
          <w:rFonts w:ascii="宋体" w:eastAsia="宋体" w:hAnsi="宋体" w:hint="eastAsia"/>
          <w:sz w:val="21"/>
          <w:szCs w:val="21"/>
        </w:rPr>
      </w:pPr>
      <w:bookmarkStart w:id="2" w:name="X7ba19ea4b9959e80c910fcfe130ad2dac00eade"/>
      <w:bookmarkEnd w:id="1"/>
      <w:r w:rsidRPr="00171789">
        <w:rPr>
          <w:rFonts w:ascii="宋体" w:eastAsia="宋体" w:hAnsi="宋体"/>
          <w:sz w:val="21"/>
          <w:szCs w:val="21"/>
        </w:rPr>
        <w:t>35℃ 纯净水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0"/>
        <w:gridCol w:w="851"/>
        <w:gridCol w:w="1889"/>
      </w:tblGrid>
      <w:tr w:rsidR="00A360CE" w:rsidRPr="00171789" w14:paraId="3E561545" w14:textId="77777777" w:rsidTr="00A3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F13C80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测量次数</w:t>
            </w:r>
          </w:p>
        </w:tc>
        <w:tc>
          <w:tcPr>
            <w:tcW w:w="0" w:type="auto"/>
          </w:tcPr>
          <w:p w14:paraId="74AAD66F" w14:textId="77777777" w:rsidR="00A360CE" w:rsidRPr="00171789" w:rsidRDefault="00000000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8F15BA8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 xml:space="preserve">绝对误差 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1i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s</m:t>
                  </m:r>
                </m:e>
              </m:d>
            </m:oMath>
          </w:p>
        </w:tc>
      </w:tr>
      <w:tr w:rsidR="00A360CE" w:rsidRPr="00171789" w14:paraId="05C227CF" w14:textId="77777777">
        <w:tc>
          <w:tcPr>
            <w:tcW w:w="0" w:type="auto"/>
          </w:tcPr>
          <w:p w14:paraId="077ADEB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FBF0CD7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59.72</w:t>
            </w:r>
          </w:p>
        </w:tc>
        <w:tc>
          <w:tcPr>
            <w:tcW w:w="0" w:type="auto"/>
          </w:tcPr>
          <w:p w14:paraId="2F5C5F56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0.78</w:t>
            </w:r>
          </w:p>
        </w:tc>
      </w:tr>
      <w:tr w:rsidR="00A360CE" w:rsidRPr="00171789" w14:paraId="1D427F4A" w14:textId="77777777">
        <w:tc>
          <w:tcPr>
            <w:tcW w:w="0" w:type="auto"/>
          </w:tcPr>
          <w:p w14:paraId="047DE135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C3559C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58.53</w:t>
            </w:r>
          </w:p>
        </w:tc>
        <w:tc>
          <w:tcPr>
            <w:tcW w:w="0" w:type="auto"/>
          </w:tcPr>
          <w:p w14:paraId="55C26250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-0.41</w:t>
            </w:r>
          </w:p>
        </w:tc>
      </w:tr>
      <w:tr w:rsidR="00A360CE" w:rsidRPr="00171789" w14:paraId="7000F322" w14:textId="77777777">
        <w:tc>
          <w:tcPr>
            <w:tcW w:w="0" w:type="auto"/>
          </w:tcPr>
          <w:p w14:paraId="1B1A06C3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50822840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58.57</w:t>
            </w:r>
          </w:p>
        </w:tc>
        <w:tc>
          <w:tcPr>
            <w:tcW w:w="0" w:type="auto"/>
          </w:tcPr>
          <w:p w14:paraId="2C4F0F0B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-0.37</w:t>
            </w:r>
          </w:p>
        </w:tc>
      </w:tr>
      <w:tr w:rsidR="00A360CE" w:rsidRPr="00171789" w14:paraId="3FA1BA89" w14:textId="77777777">
        <w:tc>
          <w:tcPr>
            <w:tcW w:w="0" w:type="auto"/>
          </w:tcPr>
          <w:p w14:paraId="6F7C4CE5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 xml:space="preserve">平均时间 </w:t>
            </w:r>
            <m:oMath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oMath>
          </w:p>
        </w:tc>
        <w:tc>
          <w:tcPr>
            <w:tcW w:w="0" w:type="auto"/>
          </w:tcPr>
          <w:p w14:paraId="0E9EDC9D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58.94</w:t>
            </w:r>
          </w:p>
        </w:tc>
        <w:tc>
          <w:tcPr>
            <w:tcW w:w="0" w:type="auto"/>
          </w:tcPr>
          <w:p w14:paraId="7F822A67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 xml:space="preserve">平均绝对误差 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</w:p>
        </w:tc>
      </w:tr>
      <w:tr w:rsidR="00A360CE" w:rsidRPr="00171789" w14:paraId="288A07D3" w14:textId="77777777">
        <w:tc>
          <w:tcPr>
            <w:tcW w:w="0" w:type="auto"/>
          </w:tcPr>
          <w:p w14:paraId="3A7E0332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lastRenderedPageBreak/>
              <w:t>误差</w:t>
            </w:r>
          </w:p>
        </w:tc>
        <w:tc>
          <w:tcPr>
            <w:tcW w:w="0" w:type="auto"/>
          </w:tcPr>
          <w:p w14:paraId="0F4D5E72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±0.52</w:t>
            </w:r>
          </w:p>
        </w:tc>
        <w:tc>
          <w:tcPr>
            <w:tcW w:w="0" w:type="auto"/>
          </w:tcPr>
          <w:p w14:paraId="262D079E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0.52</w:t>
            </w:r>
          </w:p>
        </w:tc>
      </w:tr>
    </w:tbl>
    <w:p w14:paraId="525AF1CF" w14:textId="77777777" w:rsidR="00A360CE" w:rsidRPr="00171789" w:rsidRDefault="00B240FC" w:rsidP="00171789">
      <w:pPr>
        <w:pStyle w:val="3"/>
        <w:rPr>
          <w:rFonts w:ascii="宋体" w:eastAsia="宋体" w:hAnsi="宋体" w:hint="eastAsia"/>
          <w:sz w:val="21"/>
          <w:szCs w:val="21"/>
        </w:rPr>
      </w:pPr>
      <w:bookmarkStart w:id="3" w:name="X374b248edce60c613c53e6ff7018c2c056f9ea6"/>
      <w:bookmarkEnd w:id="2"/>
      <w:r w:rsidRPr="00171789">
        <w:rPr>
          <w:rFonts w:ascii="宋体" w:eastAsia="宋体" w:hAnsi="宋体"/>
          <w:sz w:val="21"/>
          <w:szCs w:val="21"/>
        </w:rPr>
        <w:t>40℃ 纯净水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5"/>
        <w:gridCol w:w="851"/>
        <w:gridCol w:w="1893"/>
      </w:tblGrid>
      <w:tr w:rsidR="00A360CE" w:rsidRPr="00171789" w14:paraId="5D834F7B" w14:textId="77777777" w:rsidTr="00A3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FB68F8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测量次数</w:t>
            </w:r>
          </w:p>
        </w:tc>
        <w:tc>
          <w:tcPr>
            <w:tcW w:w="0" w:type="auto"/>
          </w:tcPr>
          <w:p w14:paraId="18F6B29C" w14:textId="77777777" w:rsidR="00A360CE" w:rsidRPr="00171789" w:rsidRDefault="00000000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4B2ECD35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 xml:space="preserve">绝对误差 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s</m:t>
                  </m:r>
                </m:e>
              </m:d>
            </m:oMath>
          </w:p>
        </w:tc>
      </w:tr>
      <w:tr w:rsidR="00A360CE" w:rsidRPr="00171789" w14:paraId="07646E62" w14:textId="77777777">
        <w:tc>
          <w:tcPr>
            <w:tcW w:w="0" w:type="auto"/>
          </w:tcPr>
          <w:p w14:paraId="118D0ABC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6AE19B1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53.16</w:t>
            </w:r>
          </w:p>
        </w:tc>
        <w:tc>
          <w:tcPr>
            <w:tcW w:w="0" w:type="auto"/>
          </w:tcPr>
          <w:p w14:paraId="6C07EEE3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-0.01</w:t>
            </w:r>
          </w:p>
        </w:tc>
      </w:tr>
      <w:tr w:rsidR="00A360CE" w:rsidRPr="00171789" w14:paraId="0DD998FF" w14:textId="77777777">
        <w:tc>
          <w:tcPr>
            <w:tcW w:w="0" w:type="auto"/>
          </w:tcPr>
          <w:p w14:paraId="32EB5914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09C525F1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53.21</w:t>
            </w:r>
          </w:p>
        </w:tc>
        <w:tc>
          <w:tcPr>
            <w:tcW w:w="0" w:type="auto"/>
          </w:tcPr>
          <w:p w14:paraId="6B4D4193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0.04</w:t>
            </w:r>
          </w:p>
        </w:tc>
      </w:tr>
      <w:tr w:rsidR="00A360CE" w:rsidRPr="00171789" w14:paraId="65C167DC" w14:textId="77777777">
        <w:tc>
          <w:tcPr>
            <w:tcW w:w="0" w:type="auto"/>
          </w:tcPr>
          <w:p w14:paraId="6FCF1406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6401C84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53.14</w:t>
            </w:r>
          </w:p>
        </w:tc>
        <w:tc>
          <w:tcPr>
            <w:tcW w:w="0" w:type="auto"/>
          </w:tcPr>
          <w:p w14:paraId="1492FB5A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-0.03</w:t>
            </w:r>
          </w:p>
        </w:tc>
      </w:tr>
      <w:tr w:rsidR="00A360CE" w:rsidRPr="00171789" w14:paraId="1CDF4C6D" w14:textId="77777777">
        <w:tc>
          <w:tcPr>
            <w:tcW w:w="0" w:type="auto"/>
          </w:tcPr>
          <w:p w14:paraId="47BA5DA7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 xml:space="preserve">平均时间 </w:t>
            </w:r>
            <m:oMath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oMath>
          </w:p>
        </w:tc>
        <w:tc>
          <w:tcPr>
            <w:tcW w:w="0" w:type="auto"/>
          </w:tcPr>
          <w:p w14:paraId="53A7BDBD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53.17</w:t>
            </w:r>
          </w:p>
        </w:tc>
        <w:tc>
          <w:tcPr>
            <w:tcW w:w="0" w:type="auto"/>
          </w:tcPr>
          <w:p w14:paraId="6526CEFA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 xml:space="preserve">平均绝对误差 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2</m:t>
                  </m:r>
                </m:sub>
              </m:sSub>
            </m:oMath>
          </w:p>
        </w:tc>
      </w:tr>
      <w:tr w:rsidR="00A360CE" w:rsidRPr="00171789" w14:paraId="0958DFA6" w14:textId="77777777">
        <w:tc>
          <w:tcPr>
            <w:tcW w:w="0" w:type="auto"/>
          </w:tcPr>
          <w:p w14:paraId="3D83B1E3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误差</w:t>
            </w:r>
          </w:p>
        </w:tc>
        <w:tc>
          <w:tcPr>
            <w:tcW w:w="0" w:type="auto"/>
          </w:tcPr>
          <w:p w14:paraId="004C2577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±0.03</w:t>
            </w:r>
          </w:p>
        </w:tc>
        <w:tc>
          <w:tcPr>
            <w:tcW w:w="0" w:type="auto"/>
          </w:tcPr>
          <w:p w14:paraId="0445EB1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0.03</w:t>
            </w:r>
          </w:p>
        </w:tc>
      </w:tr>
    </w:tbl>
    <w:p w14:paraId="3188A2AE" w14:textId="77777777" w:rsidR="00A360CE" w:rsidRPr="00171789" w:rsidRDefault="00B240FC" w:rsidP="00171789">
      <w:pPr>
        <w:pStyle w:val="3"/>
        <w:rPr>
          <w:rFonts w:ascii="宋体" w:eastAsia="宋体" w:hAnsi="宋体" w:hint="eastAsia"/>
          <w:sz w:val="21"/>
          <w:szCs w:val="21"/>
        </w:rPr>
      </w:pPr>
      <w:bookmarkStart w:id="4" w:name="X8fbe3a42b7455ee500124b4228ef1dafa4a2850"/>
      <w:bookmarkEnd w:id="3"/>
      <w:r w:rsidRPr="00171789">
        <w:rPr>
          <w:rFonts w:ascii="宋体" w:eastAsia="宋体" w:hAnsi="宋体"/>
          <w:sz w:val="21"/>
          <w:szCs w:val="21"/>
        </w:rPr>
        <w:t>45℃ 纯净水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5"/>
        <w:gridCol w:w="851"/>
        <w:gridCol w:w="1893"/>
      </w:tblGrid>
      <w:tr w:rsidR="00A360CE" w:rsidRPr="00171789" w14:paraId="26F62631" w14:textId="77777777" w:rsidTr="00A3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D5C9C8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测量次数</w:t>
            </w:r>
          </w:p>
        </w:tc>
        <w:tc>
          <w:tcPr>
            <w:tcW w:w="0" w:type="auto"/>
          </w:tcPr>
          <w:p w14:paraId="61AAFAAC" w14:textId="77777777" w:rsidR="00A360CE" w:rsidRPr="00171789" w:rsidRDefault="00000000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775F8820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 xml:space="preserve">绝对误差 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3i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s</m:t>
                  </m:r>
                </m:e>
              </m:d>
            </m:oMath>
          </w:p>
        </w:tc>
      </w:tr>
      <w:tr w:rsidR="00A360CE" w:rsidRPr="00171789" w14:paraId="0FA21DD3" w14:textId="77777777">
        <w:tc>
          <w:tcPr>
            <w:tcW w:w="0" w:type="auto"/>
          </w:tcPr>
          <w:p w14:paraId="4C23F54D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1A865A1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49.77</w:t>
            </w:r>
          </w:p>
        </w:tc>
        <w:tc>
          <w:tcPr>
            <w:tcW w:w="0" w:type="auto"/>
          </w:tcPr>
          <w:p w14:paraId="2F3B43BB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</w:tr>
      <w:tr w:rsidR="00A360CE" w:rsidRPr="00171789" w14:paraId="54548A78" w14:textId="77777777">
        <w:tc>
          <w:tcPr>
            <w:tcW w:w="0" w:type="auto"/>
          </w:tcPr>
          <w:p w14:paraId="595EE6AA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28C3FEBF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49.81</w:t>
            </w:r>
          </w:p>
        </w:tc>
        <w:tc>
          <w:tcPr>
            <w:tcW w:w="0" w:type="auto"/>
          </w:tcPr>
          <w:p w14:paraId="0210A9F3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0.04</w:t>
            </w:r>
          </w:p>
        </w:tc>
      </w:tr>
      <w:tr w:rsidR="00A360CE" w:rsidRPr="00171789" w14:paraId="33B658B5" w14:textId="77777777">
        <w:tc>
          <w:tcPr>
            <w:tcW w:w="0" w:type="auto"/>
          </w:tcPr>
          <w:p w14:paraId="4A510A77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220B6527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49.72</w:t>
            </w:r>
          </w:p>
        </w:tc>
        <w:tc>
          <w:tcPr>
            <w:tcW w:w="0" w:type="auto"/>
          </w:tcPr>
          <w:p w14:paraId="2A344E8E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-0.05</w:t>
            </w:r>
          </w:p>
        </w:tc>
      </w:tr>
      <w:tr w:rsidR="00A360CE" w:rsidRPr="00171789" w14:paraId="00E29C46" w14:textId="77777777">
        <w:tc>
          <w:tcPr>
            <w:tcW w:w="0" w:type="auto"/>
          </w:tcPr>
          <w:p w14:paraId="7575D74A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 xml:space="preserve">平均时间 </w:t>
            </w:r>
            <m:oMath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1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</m:oMath>
          </w:p>
        </w:tc>
        <w:tc>
          <w:tcPr>
            <w:tcW w:w="0" w:type="auto"/>
          </w:tcPr>
          <w:p w14:paraId="44D13349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49.77</w:t>
            </w:r>
          </w:p>
        </w:tc>
        <w:tc>
          <w:tcPr>
            <w:tcW w:w="0" w:type="auto"/>
          </w:tcPr>
          <w:p w14:paraId="28A945AC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 xml:space="preserve">平均绝对误差 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3</m:t>
                  </m:r>
                </m:sub>
              </m:sSub>
            </m:oMath>
          </w:p>
        </w:tc>
      </w:tr>
      <w:tr w:rsidR="00A360CE" w:rsidRPr="00171789" w14:paraId="65CC4DF5" w14:textId="77777777">
        <w:tc>
          <w:tcPr>
            <w:tcW w:w="0" w:type="auto"/>
          </w:tcPr>
          <w:p w14:paraId="1091D32B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误差</w:t>
            </w:r>
          </w:p>
        </w:tc>
        <w:tc>
          <w:tcPr>
            <w:tcW w:w="0" w:type="auto"/>
          </w:tcPr>
          <w:p w14:paraId="455ED2C4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±0.03</w:t>
            </w:r>
          </w:p>
        </w:tc>
        <w:tc>
          <w:tcPr>
            <w:tcW w:w="0" w:type="auto"/>
          </w:tcPr>
          <w:p w14:paraId="61C88CBE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b/>
                <w:bCs/>
                <w:sz w:val="21"/>
                <w:szCs w:val="21"/>
              </w:rPr>
              <w:t>0.03</w:t>
            </w:r>
          </w:p>
        </w:tc>
      </w:tr>
    </w:tbl>
    <w:p w14:paraId="69D79049" w14:textId="77777777" w:rsidR="00A360CE" w:rsidRPr="00171789" w:rsidRDefault="00B240FC" w:rsidP="00171789">
      <w:pPr>
        <w:pStyle w:val="3"/>
        <w:rPr>
          <w:rFonts w:ascii="宋体" w:eastAsia="宋体" w:hAnsi="宋体" w:hint="eastAsia"/>
          <w:sz w:val="21"/>
          <w:szCs w:val="21"/>
        </w:rPr>
      </w:pPr>
      <w:bookmarkStart w:id="5" w:name="计算结果总结"/>
      <w:bookmarkEnd w:id="4"/>
      <w:r w:rsidRPr="00171789">
        <w:rPr>
          <w:rFonts w:ascii="宋体" w:eastAsia="宋体" w:hAnsi="宋体"/>
          <w:sz w:val="21"/>
          <w:szCs w:val="21"/>
        </w:rPr>
        <w:t>计算结果总结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71"/>
        <w:gridCol w:w="1592"/>
        <w:gridCol w:w="2106"/>
        <w:gridCol w:w="1792"/>
      </w:tblGrid>
      <w:tr w:rsidR="00A360CE" w:rsidRPr="00171789" w14:paraId="7E4BABEC" w14:textId="77777777" w:rsidTr="00A36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C72A06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温度</w:t>
            </w:r>
          </w:p>
        </w:tc>
        <w:tc>
          <w:tcPr>
            <w:tcW w:w="0" w:type="auto"/>
          </w:tcPr>
          <w:p w14:paraId="2CA3D211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平均时间 (</w:t>
            </w:r>
            <w:r w:rsidRPr="00171789">
              <w:rPr>
                <w:rFonts w:ascii="Cambria Math" w:eastAsia="宋体" w:hAnsi="Cambria Math" w:cs="Cambria Math"/>
                <w:sz w:val="21"/>
                <w:szCs w:val="21"/>
              </w:rPr>
              <w:t>𝜇</w:t>
            </w:r>
            <w:r w:rsidRPr="00171789">
              <w:rPr>
                <w:rFonts w:ascii="宋体" w:eastAsia="宋体" w:hAnsi="宋体"/>
                <w:sz w:val="21"/>
                <w:szCs w:val="21"/>
              </w:rPr>
              <w:t>t)</w:t>
            </w:r>
          </w:p>
        </w:tc>
        <w:tc>
          <w:tcPr>
            <w:tcW w:w="0" w:type="auto"/>
          </w:tcPr>
          <w:p w14:paraId="23BE9E42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平均绝对误差 (Δt)</w:t>
            </w:r>
          </w:p>
        </w:tc>
        <w:tc>
          <w:tcPr>
            <w:tcW w:w="0" w:type="auto"/>
          </w:tcPr>
          <w:p w14:paraId="62CA19C6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粘滞系数 (</w:t>
            </w:r>
            <w:r w:rsidRPr="00171789">
              <w:rPr>
                <w:rFonts w:ascii="Cambria Math" w:eastAsia="宋体" w:hAnsi="Cambria Math" w:cs="Cambria Math"/>
                <w:sz w:val="21"/>
                <w:szCs w:val="21"/>
              </w:rPr>
              <w:t>𝜂</w:t>
            </w:r>
            <w:r w:rsidRPr="00171789"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</w:tr>
      <w:tr w:rsidR="00A360CE" w:rsidRPr="00171789" w14:paraId="4CAF1329" w14:textId="77777777">
        <w:tc>
          <w:tcPr>
            <w:tcW w:w="0" w:type="auto"/>
          </w:tcPr>
          <w:p w14:paraId="380F8BA0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35℃ 纯净水</w:t>
            </w:r>
          </w:p>
        </w:tc>
        <w:tc>
          <w:tcPr>
            <w:tcW w:w="0" w:type="auto"/>
          </w:tcPr>
          <w:p w14:paraId="476C3B96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58.94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±</m:t>
                </m:r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0.52 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E36C7C1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0.52 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3699FDEC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7.1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21"/>
                    <w:szCs w:val="21"/>
                  </w:rPr>
                  <m:t>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Pa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⋅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</w:tr>
      <w:tr w:rsidR="00A360CE" w:rsidRPr="00171789" w14:paraId="2B5F1CA0" w14:textId="77777777">
        <w:tc>
          <w:tcPr>
            <w:tcW w:w="0" w:type="auto"/>
          </w:tcPr>
          <w:p w14:paraId="737EF038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40℃ 纯净水</w:t>
            </w:r>
          </w:p>
        </w:tc>
        <w:tc>
          <w:tcPr>
            <w:tcW w:w="0" w:type="auto"/>
          </w:tcPr>
          <w:p w14:paraId="67D29CDC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53.17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±</m:t>
                </m:r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0.03 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5D8A254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0.03 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32D83467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6.40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21"/>
                    <w:szCs w:val="21"/>
                  </w:rPr>
                  <m:t>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Pa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⋅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</w:tr>
      <w:tr w:rsidR="00A360CE" w:rsidRPr="00171789" w14:paraId="1429B7C5" w14:textId="77777777">
        <w:tc>
          <w:tcPr>
            <w:tcW w:w="0" w:type="auto"/>
          </w:tcPr>
          <w:p w14:paraId="7AD9EB5B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171789">
              <w:rPr>
                <w:rFonts w:ascii="宋体" w:eastAsia="宋体" w:hAnsi="宋体"/>
                <w:sz w:val="21"/>
                <w:szCs w:val="21"/>
              </w:rPr>
              <w:t>45℃ 纯净水</w:t>
            </w:r>
          </w:p>
        </w:tc>
        <w:tc>
          <w:tcPr>
            <w:tcW w:w="0" w:type="auto"/>
          </w:tcPr>
          <w:p w14:paraId="1526FBF8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49.77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±</m:t>
                </m:r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0.03 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139D20F4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0.03 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14:paraId="0E05EB8A" w14:textId="77777777" w:rsidR="00A360CE" w:rsidRPr="00171789" w:rsidRDefault="00B240FC" w:rsidP="00171789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5.99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 w:val="21"/>
                    <w:szCs w:val="21"/>
                  </w:rPr>
                  <m:t> 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Pa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⋅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oMath>
            </m:oMathPara>
          </w:p>
        </w:tc>
      </w:tr>
    </w:tbl>
    <w:p w14:paraId="37FF2C8C" w14:textId="77777777" w:rsidR="00A360CE" w:rsidRPr="00171789" w:rsidRDefault="00B240FC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bookmarkStart w:id="6" w:name="计算平均电压差-_δ_𝑈_"/>
      <w:bookmarkStart w:id="7" w:name="表4-液体表面张力系数的测定-t25℃"/>
      <w:bookmarkEnd w:id="5"/>
      <w:r w:rsidRPr="00171789">
        <w:rPr>
          <w:rFonts w:ascii="宋体" w:eastAsia="宋体" w:hAnsi="宋体"/>
          <w:b/>
          <w:bCs/>
          <w:sz w:val="28"/>
          <w:szCs w:val="28"/>
        </w:rPr>
        <w:t>六、结论和分析</w:t>
      </w:r>
    </w:p>
    <w:p w14:paraId="29522520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bookmarkStart w:id="8" w:name="液体动力黏度测量"/>
      <w:bookmarkEnd w:id="6"/>
      <w:r w:rsidRPr="00171789">
        <w:rPr>
          <w:rFonts w:ascii="宋体" w:eastAsia="宋体" w:hAnsi="宋体"/>
          <w:b/>
          <w:bCs/>
        </w:rPr>
        <w:t>误差分析：</w:t>
      </w:r>
    </w:p>
    <w:p w14:paraId="4F67084D" w14:textId="77777777" w:rsidR="00A360CE" w:rsidRPr="00171789" w:rsidRDefault="00B240FC" w:rsidP="00171789">
      <w:pPr>
        <w:numPr>
          <w:ilvl w:val="0"/>
          <w:numId w:val="10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b/>
          <w:bCs/>
          <w:lang w:eastAsia="zh-CN"/>
        </w:rPr>
        <w:t>温度控制误差：</w:t>
      </w:r>
      <w:r w:rsidRPr="00171789">
        <w:rPr>
          <w:rFonts w:ascii="宋体" w:eastAsia="宋体" w:hAnsi="宋体"/>
          <w:lang w:eastAsia="zh-CN"/>
        </w:rPr>
        <w:t xml:space="preserve"> 恒温槽的温度可能存在波动，导致测量时温度不稳定，从而影响液体的黏度。</w:t>
      </w:r>
    </w:p>
    <w:p w14:paraId="3EB65D58" w14:textId="77777777" w:rsidR="00A360CE" w:rsidRPr="00171789" w:rsidRDefault="00B240FC" w:rsidP="00171789">
      <w:pPr>
        <w:numPr>
          <w:ilvl w:val="0"/>
          <w:numId w:val="10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b/>
          <w:bCs/>
          <w:lang w:eastAsia="zh-CN"/>
        </w:rPr>
        <w:t>时间测量误差：</w:t>
      </w:r>
      <w:r w:rsidRPr="00171789">
        <w:rPr>
          <w:rFonts w:ascii="宋体" w:eastAsia="宋体" w:hAnsi="宋体"/>
          <w:lang w:eastAsia="zh-CN"/>
        </w:rPr>
        <w:t xml:space="preserve"> 使用秒表手动记录液面下降时间，存在人为反应时间误差。</w:t>
      </w:r>
    </w:p>
    <w:p w14:paraId="7527DDF8" w14:textId="77777777" w:rsidR="00A360CE" w:rsidRPr="00171789" w:rsidRDefault="00B240FC" w:rsidP="00171789">
      <w:pPr>
        <w:numPr>
          <w:ilvl w:val="0"/>
          <w:numId w:val="10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b/>
          <w:bCs/>
          <w:lang w:eastAsia="zh-CN"/>
        </w:rPr>
        <w:t>液体纯度误差：</w:t>
      </w:r>
      <w:r w:rsidRPr="00171789">
        <w:rPr>
          <w:rFonts w:ascii="宋体" w:eastAsia="宋体" w:hAnsi="宋体"/>
          <w:lang w:eastAsia="zh-CN"/>
        </w:rPr>
        <w:t xml:space="preserve"> 蒸馏水和待测液体的纯度可能存在微小差异，影响测量结果。</w:t>
      </w:r>
    </w:p>
    <w:p w14:paraId="157B6D9B" w14:textId="77777777" w:rsidR="00A360CE" w:rsidRPr="00171789" w:rsidRDefault="00B240FC" w:rsidP="00171789">
      <w:pPr>
        <w:numPr>
          <w:ilvl w:val="0"/>
          <w:numId w:val="10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b/>
          <w:bCs/>
          <w:lang w:eastAsia="zh-CN"/>
        </w:rPr>
        <w:t>刻痕线读数误差：</w:t>
      </w:r>
      <w:r w:rsidRPr="00171789">
        <w:rPr>
          <w:rFonts w:ascii="宋体" w:eastAsia="宋体" w:hAnsi="宋体"/>
          <w:lang w:eastAsia="zh-CN"/>
        </w:rPr>
        <w:t xml:space="preserve"> 液面降到刻痕线时，目测读数可能存在误差。</w:t>
      </w:r>
    </w:p>
    <w:p w14:paraId="3B28862F" w14:textId="77777777" w:rsidR="00A360CE" w:rsidRPr="00171789" w:rsidRDefault="00B240FC" w:rsidP="00171789">
      <w:pPr>
        <w:numPr>
          <w:ilvl w:val="0"/>
          <w:numId w:val="10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b/>
          <w:bCs/>
          <w:lang w:eastAsia="zh-CN"/>
        </w:rPr>
        <w:lastRenderedPageBreak/>
        <w:t>设备清洁度：</w:t>
      </w:r>
      <w:r w:rsidRPr="00171789">
        <w:rPr>
          <w:rFonts w:ascii="宋体" w:eastAsia="宋体" w:hAnsi="宋体"/>
          <w:lang w:eastAsia="zh-CN"/>
        </w:rPr>
        <w:t xml:space="preserve"> 奥氏粘度计内部可能残留杂质或水垢，影响液体流动性。</w:t>
      </w:r>
    </w:p>
    <w:p w14:paraId="1CB09FBA" w14:textId="77777777" w:rsidR="00A360CE" w:rsidRPr="00171789" w:rsidRDefault="00B240FC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r w:rsidRPr="00171789">
        <w:rPr>
          <w:rFonts w:ascii="宋体" w:eastAsia="宋体" w:hAnsi="宋体"/>
          <w:b/>
          <w:bCs/>
        </w:rPr>
        <w:t>改进措施：</w:t>
      </w:r>
    </w:p>
    <w:p w14:paraId="3EEC7691" w14:textId="77777777" w:rsidR="00A360CE" w:rsidRPr="00171789" w:rsidRDefault="00B240FC" w:rsidP="00171789">
      <w:pPr>
        <w:numPr>
          <w:ilvl w:val="0"/>
          <w:numId w:val="11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使用高精度恒温槽并配备温度监控装置，确保温度稳定在设定值。</w:t>
      </w:r>
    </w:p>
    <w:p w14:paraId="108D63E8" w14:textId="77777777" w:rsidR="00A360CE" w:rsidRPr="00171789" w:rsidRDefault="00B240FC" w:rsidP="00171789">
      <w:pPr>
        <w:numPr>
          <w:ilvl w:val="0"/>
          <w:numId w:val="11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使用电子计时器代替手动秒表，以减少人为误差。</w:t>
      </w:r>
    </w:p>
    <w:p w14:paraId="1B3E7CD9" w14:textId="77777777" w:rsidR="00A360CE" w:rsidRPr="00171789" w:rsidRDefault="00B240FC" w:rsidP="00171789">
      <w:pPr>
        <w:numPr>
          <w:ilvl w:val="0"/>
          <w:numId w:val="11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进一步提高液体纯度，确保实验用蒸馏水和待测液体的高纯度。</w:t>
      </w:r>
    </w:p>
    <w:p w14:paraId="474841D6" w14:textId="77777777" w:rsidR="00A360CE" w:rsidRPr="00171789" w:rsidRDefault="00B240FC" w:rsidP="00171789">
      <w:pPr>
        <w:numPr>
          <w:ilvl w:val="0"/>
          <w:numId w:val="11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采用高分辨率的光学读数设备，减少人为读数误差。</w:t>
      </w:r>
    </w:p>
    <w:p w14:paraId="3A1280A4" w14:textId="77777777" w:rsidR="00A360CE" w:rsidRDefault="00B240FC" w:rsidP="00171789">
      <w:pPr>
        <w:numPr>
          <w:ilvl w:val="0"/>
          <w:numId w:val="11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171789">
        <w:rPr>
          <w:rFonts w:ascii="宋体" w:eastAsia="宋体" w:hAnsi="宋体"/>
          <w:lang w:eastAsia="zh-CN"/>
        </w:rPr>
        <w:t>在每次测量前彻底清洗奥氏粘度计，确保设备内无杂质。</w:t>
      </w:r>
    </w:p>
    <w:p w14:paraId="61CEF570" w14:textId="77777777" w:rsidR="00171789" w:rsidRPr="00171789" w:rsidRDefault="00171789" w:rsidP="00171789">
      <w:pPr>
        <w:spacing w:line="360" w:lineRule="auto"/>
        <w:ind w:left="240"/>
        <w:rPr>
          <w:rFonts w:ascii="宋体" w:eastAsia="宋体" w:hAnsi="宋体" w:hint="eastAsia"/>
          <w:lang w:eastAsia="zh-CN"/>
        </w:rPr>
      </w:pPr>
    </w:p>
    <w:p w14:paraId="53ED33E0" w14:textId="77777777" w:rsidR="00171789" w:rsidRPr="007A12FD" w:rsidRDefault="00171789" w:rsidP="00171789">
      <w:pPr>
        <w:pStyle w:val="FirstParagraph"/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2"/>
          <w:lang w:eastAsia="zh-CN"/>
        </w:rPr>
      </w:pPr>
      <w:bookmarkStart w:id="9" w:name="液体表面张力系数测量"/>
      <w:bookmarkEnd w:id="0"/>
      <w:bookmarkEnd w:id="8"/>
      <w:r w:rsidRPr="007A12FD">
        <w:rPr>
          <w:rFonts w:ascii="宋体" w:eastAsia="宋体" w:hAnsi="宋体"/>
          <w:b/>
          <w:bCs/>
          <w:sz w:val="32"/>
          <w:szCs w:val="32"/>
          <w:lang w:eastAsia="zh-CN"/>
        </w:rPr>
        <w:t>液体表面张力系数测量</w:t>
      </w:r>
    </w:p>
    <w:p w14:paraId="4DEC083E" w14:textId="77777777" w:rsidR="00171789" w:rsidRPr="007A12FD" w:rsidRDefault="00171789" w:rsidP="00171789">
      <w:pPr>
        <w:spacing w:line="276" w:lineRule="auto"/>
        <w:rPr>
          <w:rFonts w:ascii="宋体" w:eastAsia="宋体" w:hAnsi="宋体" w:cs="宋体" w:hint="eastAsia"/>
          <w:u w:val="single"/>
          <w:lang w:eastAsia="zh-CN"/>
        </w:rPr>
      </w:pPr>
      <w:r w:rsidRPr="007A12FD">
        <w:rPr>
          <w:rFonts w:ascii="宋体" w:eastAsia="宋体" w:hAnsi="宋体" w:cs="宋体" w:hint="eastAsia"/>
          <w:lang w:eastAsia="zh-CN"/>
        </w:rPr>
        <w:t>2023级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软件学院 班级 1班 </w:t>
      </w:r>
      <w:r w:rsidRPr="007A12FD">
        <w:rPr>
          <w:rFonts w:ascii="宋体" w:eastAsia="宋体" w:hAnsi="宋体" w:cs="宋体" w:hint="eastAsia"/>
          <w:lang w:eastAsia="zh-CN"/>
        </w:rPr>
        <w:t>姓名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 张旭超  </w:t>
      </w:r>
      <w:r w:rsidRPr="007A12FD">
        <w:rPr>
          <w:rFonts w:ascii="宋体" w:eastAsia="宋体" w:hAnsi="宋体" w:cs="宋体" w:hint="eastAsia"/>
          <w:lang w:eastAsia="zh-CN"/>
        </w:rPr>
        <w:t xml:space="preserve"> 序号 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26 </w:t>
      </w:r>
      <w:r w:rsidRPr="007A12FD">
        <w:rPr>
          <w:rFonts w:ascii="宋体" w:eastAsia="宋体" w:hAnsi="宋体" w:cs="宋体" w:hint="eastAsia"/>
          <w:lang w:eastAsia="zh-CN"/>
        </w:rPr>
        <w:t>指导老师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张伶俐</w:t>
      </w:r>
    </w:p>
    <w:p w14:paraId="730513A1" w14:textId="77777777" w:rsidR="00171789" w:rsidRPr="007A12FD" w:rsidRDefault="00171789" w:rsidP="00171789">
      <w:pPr>
        <w:spacing w:line="276" w:lineRule="auto"/>
        <w:rPr>
          <w:rFonts w:ascii="宋体" w:eastAsia="宋体" w:hAnsi="宋体" w:cs="宋体" w:hint="eastAsia"/>
          <w:u w:val="single"/>
          <w:lang w:eastAsia="zh-CN"/>
        </w:rPr>
      </w:pPr>
      <w:r w:rsidRPr="007A12FD">
        <w:rPr>
          <w:rFonts w:ascii="宋体" w:eastAsia="宋体" w:hAnsi="宋体" w:cs="宋体" w:hint="eastAsia"/>
          <w:lang w:eastAsia="zh-CN"/>
        </w:rPr>
        <w:t>第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16 </w:t>
      </w:r>
      <w:r w:rsidRPr="007A12FD">
        <w:rPr>
          <w:rFonts w:ascii="宋体" w:eastAsia="宋体" w:hAnsi="宋体" w:cs="宋体" w:hint="eastAsia"/>
          <w:lang w:eastAsia="zh-CN"/>
        </w:rPr>
        <w:t>周       周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二 下</w:t>
      </w:r>
      <w:r w:rsidRPr="007A12FD">
        <w:rPr>
          <w:rFonts w:ascii="宋体" w:eastAsia="宋体" w:hAnsi="宋体" w:cs="宋体" w:hint="eastAsia"/>
          <w:lang w:eastAsia="zh-CN"/>
        </w:rPr>
        <w:t>午              2024年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6 </w:t>
      </w:r>
      <w:r w:rsidRPr="007A12FD">
        <w:rPr>
          <w:rFonts w:ascii="宋体" w:eastAsia="宋体" w:hAnsi="宋体" w:cs="宋体" w:hint="eastAsia"/>
          <w:lang w:eastAsia="zh-CN"/>
        </w:rPr>
        <w:t>月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11 </w:t>
      </w:r>
      <w:r w:rsidRPr="007A12FD">
        <w:rPr>
          <w:rFonts w:ascii="宋体" w:eastAsia="宋体" w:hAnsi="宋体" w:cs="宋体" w:hint="eastAsia"/>
          <w:lang w:eastAsia="zh-CN"/>
        </w:rPr>
        <w:t>日</w:t>
      </w:r>
    </w:p>
    <w:p w14:paraId="24CEF0EA" w14:textId="77777777" w:rsidR="00171789" w:rsidRPr="007A12FD" w:rsidRDefault="00171789" w:rsidP="00171789">
      <w:pPr>
        <w:spacing w:line="276" w:lineRule="auto"/>
        <w:rPr>
          <w:rFonts w:ascii="宋体" w:eastAsia="宋体" w:hAnsi="宋体" w:cs="宋体" w:hint="eastAsia"/>
          <w:u w:val="single"/>
          <w:lang w:eastAsia="zh-CN"/>
        </w:rPr>
      </w:pPr>
      <w:r w:rsidRPr="007A12FD">
        <w:rPr>
          <w:rFonts w:ascii="宋体" w:eastAsia="宋体" w:hAnsi="宋体" w:cs="宋体" w:hint="eastAsia"/>
          <w:lang w:eastAsia="zh-CN"/>
        </w:rPr>
        <w:t>同组同学</w:t>
      </w:r>
      <w:r w:rsidRPr="007A12FD">
        <w:rPr>
          <w:rFonts w:ascii="宋体" w:eastAsia="宋体" w:hAnsi="宋体" w:cs="宋体" w:hint="eastAsia"/>
          <w:u w:val="single"/>
          <w:lang w:eastAsia="zh-CN"/>
        </w:rPr>
        <w:t xml:space="preserve">  无  </w:t>
      </w:r>
    </w:p>
    <w:p w14:paraId="648B58C4" w14:textId="77777777" w:rsidR="00F54896" w:rsidRDefault="00171789" w:rsidP="00F54896">
      <w:pPr>
        <w:pStyle w:val="a0"/>
        <w:numPr>
          <w:ilvl w:val="0"/>
          <w:numId w:val="16"/>
        </w:numPr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7A12FD">
        <w:rPr>
          <w:rFonts w:ascii="宋体" w:eastAsia="宋体" w:hAnsi="宋体"/>
          <w:b/>
          <w:bCs/>
          <w:sz w:val="28"/>
          <w:szCs w:val="28"/>
          <w:lang w:eastAsia="zh-CN"/>
        </w:rPr>
        <w:t>实验目的</w:t>
      </w:r>
    </w:p>
    <w:p w14:paraId="538364F4" w14:textId="3C17359E" w:rsidR="00171789" w:rsidRPr="00F54896" w:rsidRDefault="00171789" w:rsidP="00F54896">
      <w:pPr>
        <w:pStyle w:val="a0"/>
        <w:numPr>
          <w:ilvl w:val="0"/>
          <w:numId w:val="17"/>
        </w:numPr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F54896">
        <w:rPr>
          <w:rFonts w:ascii="宋体" w:eastAsia="宋体" w:hAnsi="宋体"/>
          <w:lang w:eastAsia="zh-CN"/>
        </w:rPr>
        <w:t>学习压阻式力敏传感器的定标方法</w:t>
      </w:r>
    </w:p>
    <w:p w14:paraId="72C4D64E" w14:textId="40ED987B" w:rsidR="00171789" w:rsidRPr="007A12FD" w:rsidRDefault="00171789" w:rsidP="00F54896">
      <w:pPr>
        <w:numPr>
          <w:ilvl w:val="0"/>
          <w:numId w:val="17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观察拉脱法测定液体表面张力系数的物理过程，并对其进行分析研究，加深对物理规律的认识</w:t>
      </w:r>
    </w:p>
    <w:p w14:paraId="045E5D3C" w14:textId="6660C88C" w:rsidR="00171789" w:rsidRPr="007A12FD" w:rsidRDefault="00171789" w:rsidP="00F54896">
      <w:pPr>
        <w:numPr>
          <w:ilvl w:val="0"/>
          <w:numId w:val="17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测定纯水的表面张力系数</w:t>
      </w:r>
    </w:p>
    <w:p w14:paraId="332B73AE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7A12FD">
        <w:rPr>
          <w:rFonts w:ascii="宋体" w:eastAsia="宋体" w:hAnsi="宋体"/>
          <w:b/>
          <w:bCs/>
          <w:sz w:val="28"/>
          <w:szCs w:val="28"/>
          <w:lang w:eastAsia="zh-CN"/>
        </w:rPr>
        <w:t>二． 实验仪器</w:t>
      </w:r>
    </w:p>
    <w:p w14:paraId="2501AC7C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底座，立柱，传感器固定支架，压阻力敏传感器，数字式毫伏表，有机玻璃连通器，升降台，标准码(码盘)，圆筒形吊环</w:t>
      </w:r>
    </w:p>
    <w:p w14:paraId="4C42D575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7A12FD">
        <w:rPr>
          <w:rFonts w:ascii="宋体" w:eastAsia="宋体" w:hAnsi="宋体"/>
          <w:b/>
          <w:bCs/>
          <w:sz w:val="28"/>
          <w:szCs w:val="28"/>
          <w:lang w:eastAsia="zh-CN"/>
        </w:rPr>
        <w:lastRenderedPageBreak/>
        <w:t>三．实验原理</w:t>
      </w:r>
    </w:p>
    <w:p w14:paraId="3B03BD20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如果将一洁净的圆筒形吊环浸入液体中，然后缓慢地提起吊环，圆筒形吊环将带起一层液膜。使液面收缩的表面张力</w:t>
      </w:r>
      <m:oMath>
        <m:r>
          <w:rPr>
            <w:rFonts w:ascii="Cambria Math" w:eastAsia="宋体" w:hAnsi="Cambria Math"/>
            <w:lang w:eastAsia="zh-CN"/>
          </w:rPr>
          <m:t>f</m:t>
        </m:r>
      </m:oMath>
      <w:r w:rsidRPr="007A12FD">
        <w:rPr>
          <w:rFonts w:ascii="宋体" w:eastAsia="宋体" w:hAnsi="宋体"/>
          <w:lang w:eastAsia="zh-CN"/>
        </w:rPr>
        <w:t>沿液面的切线方向，</w:t>
      </w:r>
      <m:oMath>
        <m:r>
          <w:rPr>
            <w:rFonts w:ascii="Cambria Math" w:eastAsia="宋体" w:hAnsi="Cambria Math"/>
            <w:lang w:eastAsia="zh-CN"/>
          </w:rPr>
          <m:t>ϕ</m:t>
        </m:r>
      </m:oMath>
      <w:r w:rsidRPr="007A12FD">
        <w:rPr>
          <w:rFonts w:ascii="宋体" w:eastAsia="宋体" w:hAnsi="宋体"/>
          <w:lang w:eastAsia="zh-CN"/>
        </w:rPr>
        <w:t>角称为湿润角(或接触角)。当继续提起圆筒形吊环时，</w:t>
      </w:r>
      <m:oMath>
        <m:r>
          <w:rPr>
            <w:rFonts w:ascii="Cambria Math" w:eastAsia="宋体" w:hAnsi="Cambria Math"/>
            <w:lang w:eastAsia="zh-CN"/>
          </w:rPr>
          <m:t>ϕ</m:t>
        </m:r>
      </m:oMath>
      <w:r w:rsidRPr="007A12FD">
        <w:rPr>
          <w:rFonts w:ascii="宋体" w:eastAsia="宋体" w:hAnsi="宋体"/>
          <w:lang w:eastAsia="zh-CN"/>
        </w:rPr>
        <w:t>角逐渐变小而接近0，这时所拉出是液膜的里外两个表面的张力</w:t>
      </w:r>
      <m:oMath>
        <m:r>
          <w:rPr>
            <w:rFonts w:ascii="Cambria Math" w:eastAsia="宋体" w:hAnsi="Cambria Math"/>
            <w:lang w:eastAsia="zh-CN"/>
          </w:rPr>
          <m:t>f</m:t>
        </m:r>
      </m:oMath>
      <w:r w:rsidRPr="007A12FD">
        <w:rPr>
          <w:rFonts w:ascii="宋体" w:eastAsia="宋体" w:hAnsi="宋体"/>
          <w:lang w:eastAsia="zh-CN"/>
        </w:rPr>
        <w:t>均垂直向下，设拉起的液膜破裂时的拉力为</w:t>
      </w:r>
      <m:oMath>
        <m:r>
          <w:rPr>
            <w:rFonts w:ascii="Cambria Math" w:eastAsia="宋体" w:hAnsi="Cambria Math"/>
            <w:lang w:eastAsia="zh-CN"/>
          </w:rPr>
          <m:t>F</m:t>
        </m:r>
      </m:oMath>
      <w:r w:rsidRPr="007A12FD">
        <w:rPr>
          <w:rFonts w:ascii="宋体" w:eastAsia="宋体" w:hAnsi="宋体"/>
          <w:lang w:eastAsia="zh-CN"/>
        </w:rPr>
        <w:t>，则有</w:t>
      </w:r>
    </w:p>
    <w:p w14:paraId="197B4361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F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g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2f</m:t>
          </m:r>
        </m:oMath>
      </m:oMathPara>
    </w:p>
    <w:p w14:paraId="28D4900B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r w:rsidRPr="007A12FD">
        <w:rPr>
          <w:rFonts w:ascii="宋体" w:eastAsia="宋体" w:hAnsi="宋体"/>
          <w:noProof/>
        </w:rPr>
        <w:drawing>
          <wp:inline distT="0" distB="0" distL="0" distR="0" wp14:anchorId="0C4ADB84" wp14:editId="2ED419B7">
            <wp:extent cx="5334000" cy="2652707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:\Hexo_Blog\blog-demo\source\img\image-2024061201000416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6CB7C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式中，m为粘附在吊环上的液体的质量，m。为吊环质量，因表面张力的大小与接触面周边界长度成正比，则有</w:t>
      </w:r>
    </w:p>
    <w:p w14:paraId="02D95DEB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2f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π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α</m:t>
          </m:r>
        </m:oMath>
      </m:oMathPara>
    </w:p>
    <w:p w14:paraId="67F4BC3D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比例系数</w:t>
      </w:r>
      <m:oMath>
        <m:r>
          <w:rPr>
            <w:rFonts w:ascii="Cambria Math" w:eastAsia="宋体" w:hAnsi="Cambria Math"/>
            <w:lang w:eastAsia="zh-CN"/>
          </w:rPr>
          <m:t>α</m:t>
        </m:r>
      </m:oMath>
      <w:r w:rsidRPr="007A12FD">
        <w:rPr>
          <w:rFonts w:ascii="宋体" w:eastAsia="宋体" w:hAnsi="宋体"/>
          <w:lang w:eastAsia="zh-CN"/>
        </w:rPr>
        <w:t>称为表面张力系数，单位是</w:t>
      </w:r>
      <m:oMath>
        <m:r>
          <w:rPr>
            <w:rFonts w:ascii="Cambria Math" w:eastAsia="宋体" w:hAnsi="Cambria Math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/</m:t>
        </m:r>
        <m:r>
          <w:rPr>
            <w:rFonts w:ascii="Cambria Math" w:eastAsia="宋体" w:hAnsi="Cambria Math"/>
            <w:lang w:eastAsia="zh-CN"/>
          </w:rPr>
          <m:t>m</m:t>
        </m:r>
      </m:oMath>
      <w:r w:rsidRPr="007A12FD">
        <w:rPr>
          <w:rFonts w:ascii="宋体" w:eastAsia="宋体" w:hAnsi="宋体"/>
          <w:lang w:eastAsia="zh-CN"/>
        </w:rPr>
        <w:t>。</w:t>
      </w:r>
      <m:oMath>
        <m:r>
          <w:rPr>
            <w:rFonts w:ascii="Cambria Math" w:eastAsia="宋体" w:hAnsi="Cambria Math"/>
            <w:lang w:eastAsia="zh-CN"/>
          </w:rPr>
          <m:t>α</m:t>
        </m:r>
      </m:oMath>
      <w:r w:rsidRPr="007A12FD">
        <w:rPr>
          <w:rFonts w:ascii="宋体" w:eastAsia="宋体" w:hAnsi="宋体"/>
          <w:lang w:eastAsia="zh-CN"/>
        </w:rPr>
        <w:t>在数值上等于单位长度上的表面张力。</w:t>
      </w:r>
    </w:p>
    <w:p w14:paraId="32E64F06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</w:rPr>
                <m:t>g</m:t>
              </m:r>
            </m:num>
            <m:den>
              <m:r>
                <w:rPr>
                  <w:rFonts w:ascii="Cambria Math" w:eastAsia="宋体" w:hAnsi="Cambria Math"/>
                </w:rPr>
                <m:t>π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</m:sSub>
                </m:e>
              </m:d>
            </m:den>
          </m:f>
        </m:oMath>
      </m:oMathPara>
    </w:p>
    <w:p w14:paraId="48726203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由于金属膜很薄，被拉起的液膜也很薄，m很小可以忽略，于是公式简化为:</w:t>
      </w:r>
    </w:p>
    <w:p w14:paraId="6726D5D8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</w:rPr>
                <m:t>g</m:t>
              </m:r>
            </m:num>
            <m:den>
              <m:r>
                <w:rPr>
                  <w:rFonts w:ascii="Cambria Math" w:eastAsia="宋体" w:hAnsi="Cambria Math"/>
                </w:rPr>
                <m:t>π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</m:sSub>
                </m:e>
              </m:d>
            </m:den>
          </m:f>
        </m:oMath>
      </m:oMathPara>
    </w:p>
    <w:p w14:paraId="57E6A79E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lastRenderedPageBreak/>
        <w:t>使用FB326型液体的表面张力系数测定仪后通过读取电压得到力的信息，公式改为</w:t>
      </w:r>
    </w:p>
    <w:p w14:paraId="46B944AB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α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kπ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o</m:t>
                      </m:r>
                    </m:sub>
                  </m:sSub>
                </m:e>
              </m:d>
            </m:den>
          </m:f>
        </m:oMath>
      </m:oMathPara>
    </w:p>
    <w:p w14:paraId="4C8C4004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此时</w:t>
      </w:r>
      <m:oMath>
        <m:r>
          <w:rPr>
            <w:rFonts w:ascii="Cambria Math" w:eastAsia="宋体" w:hAnsi="Cambria Math"/>
            <w:lang w:eastAsia="zh-CN"/>
          </w:rPr>
          <m:t>F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  <w:lang w:eastAsia="zh-CN"/>
              </w:rPr>
              <m:t>U</m:t>
            </m:r>
          </m:num>
          <m:den>
            <m:r>
              <w:rPr>
                <w:rFonts w:ascii="Cambria Math" w:eastAsia="宋体" w:hAnsi="Cambria Math"/>
                <w:lang w:eastAsia="zh-CN"/>
              </w:rPr>
              <m:t>K</m:t>
            </m:r>
          </m:den>
        </m:f>
      </m:oMath>
    </w:p>
    <w:p w14:paraId="3B80C8DF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7A12FD">
        <w:rPr>
          <w:rFonts w:ascii="宋体" w:eastAsia="宋体" w:hAnsi="宋体"/>
          <w:b/>
          <w:bCs/>
          <w:sz w:val="28"/>
          <w:szCs w:val="28"/>
          <w:lang w:eastAsia="zh-CN"/>
        </w:rPr>
        <w:t>四．实验内容及操作步骤</w:t>
      </w:r>
    </w:p>
    <w:p w14:paraId="56A6F0AC" w14:textId="77777777" w:rsidR="00171789" w:rsidRPr="007A12FD" w:rsidRDefault="00171789" w:rsidP="00171789">
      <w:pPr>
        <w:numPr>
          <w:ilvl w:val="0"/>
          <w:numId w:val="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使用0.5g砝码对力敏传感器定标，采用最小二乘法拟合灵敏度，讨论相关系数R。</w:t>
      </w:r>
    </w:p>
    <w:p w14:paraId="5D6BD245" w14:textId="5EAE0F61" w:rsidR="00171789" w:rsidRPr="007A12FD" w:rsidRDefault="00171789" w:rsidP="00171789">
      <w:pPr>
        <w:numPr>
          <w:ilvl w:val="0"/>
          <w:numId w:val="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用水平尺调节底座水平。</w:t>
      </w:r>
    </w:p>
    <w:p w14:paraId="0C6E8E77" w14:textId="6E54FA50" w:rsidR="00171789" w:rsidRPr="007A12FD" w:rsidRDefault="00171789" w:rsidP="00171789">
      <w:pPr>
        <w:numPr>
          <w:ilvl w:val="0"/>
          <w:numId w:val="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调节升降台调节套筒，反复观察合金环被提拉直到拉脱液面过程中数字电压表的读数变化。</w:t>
      </w:r>
    </w:p>
    <w:p w14:paraId="085C2634" w14:textId="333E5266" w:rsidR="00171789" w:rsidRPr="007A12FD" w:rsidRDefault="00171789" w:rsidP="00171789">
      <w:pPr>
        <w:numPr>
          <w:ilvl w:val="0"/>
          <w:numId w:val="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用游标卡尺多次测量合金环的内外径。</w:t>
      </w:r>
    </w:p>
    <w:p w14:paraId="52324A7E" w14:textId="0E1E486F" w:rsidR="00171789" w:rsidRPr="007A12FD" w:rsidRDefault="00171789" w:rsidP="00171789">
      <w:pPr>
        <w:numPr>
          <w:ilvl w:val="0"/>
          <w:numId w:val="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通过控制升降台高度，使合金环相对液体表面缓慢拉伸直到拉脱，多次记录临拉脱时和拉脱后的电压值。</w:t>
      </w:r>
    </w:p>
    <w:p w14:paraId="6E60A70D" w14:textId="5C71A0AA" w:rsidR="00171789" w:rsidRPr="007A12FD" w:rsidRDefault="00171789" w:rsidP="00171789">
      <w:pPr>
        <w:numPr>
          <w:ilvl w:val="0"/>
          <w:numId w:val="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通过公式计算液体表面张力大小</w:t>
      </w:r>
    </w:p>
    <w:p w14:paraId="0CF5916A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b/>
          <w:bCs/>
          <w:lang w:eastAsia="zh-CN"/>
        </w:rPr>
        <w:t>五、数据处理</w:t>
      </w:r>
    </w:p>
    <w:p w14:paraId="43D8545E" w14:textId="77777777" w:rsidR="00171789" w:rsidRPr="007A12FD" w:rsidRDefault="00171789" w:rsidP="00171789">
      <w:pPr>
        <w:pStyle w:val="3"/>
        <w:rPr>
          <w:rFonts w:ascii="宋体" w:eastAsia="宋体" w:hAnsi="宋体" w:hint="eastAsia"/>
          <w:sz w:val="21"/>
          <w:szCs w:val="21"/>
          <w:lang w:eastAsia="zh-CN"/>
        </w:rPr>
      </w:pPr>
      <w:bookmarkStart w:id="10" w:name="表2-合金环内外径测量"/>
      <w:r w:rsidRPr="007A12FD">
        <w:rPr>
          <w:rFonts w:ascii="宋体" w:eastAsia="宋体" w:hAnsi="宋体"/>
          <w:sz w:val="21"/>
          <w:szCs w:val="21"/>
          <w:lang w:eastAsia="zh-CN"/>
        </w:rPr>
        <w:t>表2 合金环内外径测量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6"/>
        <w:gridCol w:w="1665"/>
        <w:gridCol w:w="1669"/>
      </w:tblGrid>
      <w:tr w:rsidR="00171789" w:rsidRPr="007A12FD" w14:paraId="0619900B" w14:textId="77777777" w:rsidTr="00417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297137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测量次数</w:t>
            </w:r>
          </w:p>
        </w:tc>
        <w:tc>
          <w:tcPr>
            <w:tcW w:w="0" w:type="auto"/>
          </w:tcPr>
          <w:p w14:paraId="19E9275F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 xml:space="preserve">外径 </w:t>
            </w:r>
            <m:oMath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 w:rsidRPr="007A12FD">
              <w:rPr>
                <w:rFonts w:ascii="宋体" w:eastAsia="宋体" w:hAnsi="宋体"/>
                <w:sz w:val="21"/>
                <w:szCs w:val="21"/>
              </w:rPr>
              <w:t xml:space="preserve"> / mm</w:t>
            </w:r>
          </w:p>
        </w:tc>
        <w:tc>
          <w:tcPr>
            <w:tcW w:w="0" w:type="auto"/>
          </w:tcPr>
          <w:p w14:paraId="20981991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 xml:space="preserve">内径 </w:t>
            </w:r>
            <m:oMath>
              <m:d>
                <m:dPr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7A12FD">
              <w:rPr>
                <w:rFonts w:ascii="宋体" w:eastAsia="宋体" w:hAnsi="宋体"/>
                <w:sz w:val="21"/>
                <w:szCs w:val="21"/>
              </w:rPr>
              <w:t xml:space="preserve"> / mm</w:t>
            </w:r>
          </w:p>
        </w:tc>
      </w:tr>
      <w:tr w:rsidR="00171789" w:rsidRPr="007A12FD" w14:paraId="735DC601" w14:textId="77777777" w:rsidTr="004176A2">
        <w:tc>
          <w:tcPr>
            <w:tcW w:w="0" w:type="auto"/>
          </w:tcPr>
          <w:p w14:paraId="1DB7AA99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2A1876B1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35.05</w:t>
            </w:r>
          </w:p>
        </w:tc>
        <w:tc>
          <w:tcPr>
            <w:tcW w:w="0" w:type="auto"/>
          </w:tcPr>
          <w:p w14:paraId="078E263E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32.94</w:t>
            </w:r>
          </w:p>
        </w:tc>
      </w:tr>
      <w:tr w:rsidR="00171789" w:rsidRPr="007A12FD" w14:paraId="574840D4" w14:textId="77777777" w:rsidTr="004176A2">
        <w:tc>
          <w:tcPr>
            <w:tcW w:w="0" w:type="auto"/>
          </w:tcPr>
          <w:p w14:paraId="6F81F804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814A1C5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34.97</w:t>
            </w:r>
          </w:p>
        </w:tc>
        <w:tc>
          <w:tcPr>
            <w:tcW w:w="0" w:type="auto"/>
          </w:tcPr>
          <w:p w14:paraId="7A8EE731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32.99</w:t>
            </w:r>
          </w:p>
        </w:tc>
      </w:tr>
      <w:tr w:rsidR="00171789" w:rsidRPr="007A12FD" w14:paraId="3448A438" w14:textId="77777777" w:rsidTr="004176A2">
        <w:tc>
          <w:tcPr>
            <w:tcW w:w="0" w:type="auto"/>
          </w:tcPr>
          <w:p w14:paraId="09EBF2F0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3BD3A692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34.99</w:t>
            </w:r>
          </w:p>
        </w:tc>
        <w:tc>
          <w:tcPr>
            <w:tcW w:w="0" w:type="auto"/>
          </w:tcPr>
          <w:p w14:paraId="41AA1085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33.03</w:t>
            </w:r>
          </w:p>
        </w:tc>
      </w:tr>
      <w:tr w:rsidR="00171789" w:rsidRPr="007A12FD" w14:paraId="08F811C4" w14:textId="77777777" w:rsidTr="004176A2">
        <w:tc>
          <w:tcPr>
            <w:tcW w:w="0" w:type="auto"/>
          </w:tcPr>
          <w:p w14:paraId="61D0D361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234A24AE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35.01</w:t>
            </w:r>
          </w:p>
        </w:tc>
        <w:tc>
          <w:tcPr>
            <w:tcW w:w="0" w:type="auto"/>
          </w:tcPr>
          <w:p w14:paraId="6E6DE506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33.02</w:t>
            </w:r>
          </w:p>
        </w:tc>
      </w:tr>
      <w:tr w:rsidR="00171789" w:rsidRPr="007A12FD" w14:paraId="2068BB09" w14:textId="77777777" w:rsidTr="004176A2">
        <w:tc>
          <w:tcPr>
            <w:tcW w:w="0" w:type="auto"/>
          </w:tcPr>
          <w:p w14:paraId="2FCE45F9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175F3D06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35.02</w:t>
            </w:r>
          </w:p>
        </w:tc>
        <w:tc>
          <w:tcPr>
            <w:tcW w:w="0" w:type="auto"/>
          </w:tcPr>
          <w:p w14:paraId="3BB4C14F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33.01</w:t>
            </w:r>
          </w:p>
        </w:tc>
      </w:tr>
    </w:tbl>
    <w:p w14:paraId="6CDBF8BF" w14:textId="77777777" w:rsidR="00171789" w:rsidRPr="007A12FD" w:rsidRDefault="00171789" w:rsidP="00171789">
      <w:pPr>
        <w:pStyle w:val="4"/>
        <w:rPr>
          <w:rFonts w:ascii="宋体" w:eastAsia="宋体" w:hAnsi="宋体" w:hint="eastAsia"/>
          <w:i w:val="0"/>
          <w:iCs/>
          <w:sz w:val="21"/>
          <w:szCs w:val="21"/>
        </w:rPr>
      </w:pPr>
      <w:bookmarkStart w:id="11" w:name="外径-_𝐷_1_"/>
      <w:r w:rsidRPr="007A12FD">
        <w:rPr>
          <w:rFonts w:ascii="宋体" w:eastAsia="宋体" w:hAnsi="宋体"/>
          <w:i w:val="0"/>
          <w:iCs/>
          <w:sz w:val="21"/>
          <w:szCs w:val="21"/>
        </w:rPr>
        <w:t>外径 (</w:t>
      </w:r>
      <m:oMath>
        <m:sSub>
          <m:sSubPr>
            <m:ctrlPr>
              <w:rPr>
                <w:rFonts w:ascii="Cambria Math" w:eastAsia="宋体" w:hAnsi="Cambria Math"/>
                <w:i w:val="0"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1</m:t>
            </m:r>
          </m:sub>
        </m:sSub>
      </m:oMath>
      <w:r w:rsidRPr="007A12FD">
        <w:rPr>
          <w:rFonts w:ascii="宋体" w:eastAsia="宋体" w:hAnsi="宋体"/>
          <w:i w:val="0"/>
          <w:iCs/>
          <w:sz w:val="21"/>
          <w:szCs w:val="21"/>
        </w:rPr>
        <w:t>)：</w:t>
      </w:r>
    </w:p>
    <w:p w14:paraId="4DE2A53B" w14:textId="77777777" w:rsidR="00171789" w:rsidRPr="007A12FD" w:rsidRDefault="00000000" w:rsidP="00171789">
      <w:pPr>
        <w:pStyle w:val="FirstParagraph"/>
        <w:rPr>
          <w:rFonts w:ascii="宋体" w:eastAsia="宋体" w:hAnsi="宋体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±</m:t>
          </m:r>
          <m: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35.008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±</m:t>
          </m:r>
          <m:r>
            <w:rPr>
              <w:rFonts w:ascii="Cambria Math" w:eastAsia="宋体" w:hAnsi="Cambria Math"/>
              <w:sz w:val="21"/>
              <w:szCs w:val="21"/>
            </w:rPr>
            <m:t>0.022 </m:t>
          </m:r>
          <m:r>
            <m:rPr>
              <m:nor/>
            </m:rPr>
            <w:rPr>
              <w:rFonts w:ascii="宋体" w:eastAsia="宋体" w:hAnsi="宋体"/>
              <w:sz w:val="21"/>
              <w:szCs w:val="21"/>
            </w:rPr>
            <m:t>mm</m:t>
          </m:r>
        </m:oMath>
      </m:oMathPara>
    </w:p>
    <w:p w14:paraId="0AE9AD5E" w14:textId="77777777" w:rsidR="00171789" w:rsidRPr="007A12FD" w:rsidRDefault="00171789" w:rsidP="00171789">
      <w:pPr>
        <w:pStyle w:val="4"/>
        <w:rPr>
          <w:rFonts w:ascii="宋体" w:eastAsia="宋体" w:hAnsi="宋体" w:hint="eastAsia"/>
          <w:i w:val="0"/>
          <w:iCs/>
          <w:sz w:val="21"/>
          <w:szCs w:val="21"/>
        </w:rPr>
      </w:pPr>
      <w:bookmarkStart w:id="12" w:name="内径-_𝐷_2_"/>
      <w:bookmarkEnd w:id="11"/>
      <w:r w:rsidRPr="007A12FD">
        <w:rPr>
          <w:rFonts w:ascii="宋体" w:eastAsia="宋体" w:hAnsi="宋体"/>
          <w:i w:val="0"/>
          <w:iCs/>
          <w:sz w:val="21"/>
          <w:szCs w:val="21"/>
        </w:rPr>
        <w:lastRenderedPageBreak/>
        <w:t>内径 (</w:t>
      </w:r>
      <m:oMath>
        <m:sSub>
          <m:sSubPr>
            <m:ctrlPr>
              <w:rPr>
                <w:rFonts w:ascii="Cambria Math" w:eastAsia="宋体" w:hAnsi="Cambria Math"/>
                <w:i w:val="0"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2</m:t>
            </m:r>
          </m:sub>
        </m:sSub>
      </m:oMath>
      <w:r w:rsidRPr="007A12FD">
        <w:rPr>
          <w:rFonts w:ascii="宋体" w:eastAsia="宋体" w:hAnsi="宋体"/>
          <w:i w:val="0"/>
          <w:iCs/>
          <w:sz w:val="21"/>
          <w:szCs w:val="21"/>
        </w:rPr>
        <w:t>)：</w:t>
      </w:r>
    </w:p>
    <w:p w14:paraId="41AC95F6" w14:textId="77777777" w:rsidR="00171789" w:rsidRPr="007A12FD" w:rsidRDefault="00000000" w:rsidP="00171789">
      <w:pPr>
        <w:pStyle w:val="FirstParagraph"/>
        <w:rPr>
          <w:rFonts w:ascii="宋体" w:eastAsia="宋体" w:hAnsi="宋体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eastAsia="宋体" w:hAnsi="Cambria Math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±</m:t>
          </m:r>
          <m:r>
            <w:rPr>
              <w:rFonts w:ascii="Cambria Math" w:eastAsia="宋体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32.998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±</m:t>
          </m:r>
          <m:r>
            <w:rPr>
              <w:rFonts w:ascii="Cambria Math" w:eastAsia="宋体" w:hAnsi="Cambria Math"/>
              <w:sz w:val="21"/>
              <w:szCs w:val="21"/>
            </w:rPr>
            <m:t>0.026 </m:t>
          </m:r>
          <m:r>
            <m:rPr>
              <m:nor/>
            </m:rPr>
            <w:rPr>
              <w:rFonts w:ascii="宋体" w:eastAsia="宋体" w:hAnsi="宋体"/>
              <w:sz w:val="21"/>
              <w:szCs w:val="21"/>
            </w:rPr>
            <m:t>mm</m:t>
          </m:r>
        </m:oMath>
      </m:oMathPara>
    </w:p>
    <w:p w14:paraId="1501DBA8" w14:textId="77777777" w:rsidR="00171789" w:rsidRPr="007A12FD" w:rsidRDefault="00171789" w:rsidP="00171789">
      <w:pPr>
        <w:pStyle w:val="3"/>
        <w:rPr>
          <w:rFonts w:ascii="宋体" w:eastAsia="宋体" w:hAnsi="宋体" w:hint="eastAsia"/>
          <w:sz w:val="21"/>
          <w:szCs w:val="21"/>
          <w:lang w:eastAsia="zh-CN"/>
        </w:rPr>
      </w:pPr>
      <w:bookmarkStart w:id="13" w:name="表3-力敏传感器定标替换后的数据）"/>
      <w:bookmarkEnd w:id="10"/>
      <w:bookmarkEnd w:id="12"/>
      <w:r w:rsidRPr="007A12FD">
        <w:rPr>
          <w:rFonts w:ascii="宋体" w:eastAsia="宋体" w:hAnsi="宋体"/>
          <w:sz w:val="21"/>
          <w:szCs w:val="21"/>
          <w:lang w:eastAsia="zh-CN"/>
        </w:rPr>
        <w:t>表3 力敏传感器定标（替换后的数据）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76"/>
        <w:gridCol w:w="1686"/>
      </w:tblGrid>
      <w:tr w:rsidR="00171789" w:rsidRPr="007A12FD" w14:paraId="778545F6" w14:textId="77777777" w:rsidTr="00417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5474F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砝码质量 / g</w:t>
            </w:r>
          </w:p>
        </w:tc>
        <w:tc>
          <w:tcPr>
            <w:tcW w:w="0" w:type="auto"/>
          </w:tcPr>
          <w:p w14:paraId="5A187675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输出电压 / m V</w:t>
            </w:r>
          </w:p>
        </w:tc>
      </w:tr>
      <w:tr w:rsidR="00171789" w:rsidRPr="007A12FD" w14:paraId="2460B8F6" w14:textId="77777777" w:rsidTr="004176A2">
        <w:tc>
          <w:tcPr>
            <w:tcW w:w="0" w:type="auto"/>
          </w:tcPr>
          <w:p w14:paraId="4ED9EEF2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0.5</w:t>
            </w:r>
          </w:p>
        </w:tc>
        <w:tc>
          <w:tcPr>
            <w:tcW w:w="0" w:type="auto"/>
          </w:tcPr>
          <w:p w14:paraId="19B08811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6.2</w:t>
            </w:r>
          </w:p>
        </w:tc>
      </w:tr>
      <w:tr w:rsidR="00171789" w:rsidRPr="007A12FD" w14:paraId="0B8C58B4" w14:textId="77777777" w:rsidTr="004176A2">
        <w:tc>
          <w:tcPr>
            <w:tcW w:w="0" w:type="auto"/>
          </w:tcPr>
          <w:p w14:paraId="2DA48578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1.0</w:t>
            </w:r>
          </w:p>
        </w:tc>
        <w:tc>
          <w:tcPr>
            <w:tcW w:w="0" w:type="auto"/>
          </w:tcPr>
          <w:p w14:paraId="1BA106BE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12.1</w:t>
            </w:r>
          </w:p>
        </w:tc>
      </w:tr>
      <w:tr w:rsidR="00171789" w:rsidRPr="007A12FD" w14:paraId="7EF77B3B" w14:textId="77777777" w:rsidTr="004176A2">
        <w:tc>
          <w:tcPr>
            <w:tcW w:w="0" w:type="auto"/>
          </w:tcPr>
          <w:p w14:paraId="2233B547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1.5</w:t>
            </w:r>
          </w:p>
        </w:tc>
        <w:tc>
          <w:tcPr>
            <w:tcW w:w="0" w:type="auto"/>
          </w:tcPr>
          <w:p w14:paraId="34BE2E00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17.2</w:t>
            </w:r>
          </w:p>
        </w:tc>
      </w:tr>
      <w:tr w:rsidR="00171789" w:rsidRPr="007A12FD" w14:paraId="50A0BAFC" w14:textId="77777777" w:rsidTr="004176A2">
        <w:tc>
          <w:tcPr>
            <w:tcW w:w="0" w:type="auto"/>
          </w:tcPr>
          <w:p w14:paraId="773F8057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2.0</w:t>
            </w:r>
          </w:p>
        </w:tc>
        <w:tc>
          <w:tcPr>
            <w:tcW w:w="0" w:type="auto"/>
          </w:tcPr>
          <w:p w14:paraId="5A2B77D3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22.3</w:t>
            </w:r>
          </w:p>
        </w:tc>
      </w:tr>
      <w:tr w:rsidR="00171789" w:rsidRPr="007A12FD" w14:paraId="18348157" w14:textId="77777777" w:rsidTr="004176A2">
        <w:tc>
          <w:tcPr>
            <w:tcW w:w="0" w:type="auto"/>
          </w:tcPr>
          <w:p w14:paraId="41322D83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2.5</w:t>
            </w:r>
          </w:p>
        </w:tc>
        <w:tc>
          <w:tcPr>
            <w:tcW w:w="0" w:type="auto"/>
          </w:tcPr>
          <w:p w14:paraId="3D08DDDF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28.2</w:t>
            </w:r>
          </w:p>
        </w:tc>
      </w:tr>
      <w:tr w:rsidR="00171789" w:rsidRPr="007A12FD" w14:paraId="59EBFEFF" w14:textId="77777777" w:rsidTr="004176A2">
        <w:tc>
          <w:tcPr>
            <w:tcW w:w="0" w:type="auto"/>
          </w:tcPr>
          <w:p w14:paraId="3152AB77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3.0</w:t>
            </w:r>
          </w:p>
        </w:tc>
        <w:tc>
          <w:tcPr>
            <w:tcW w:w="0" w:type="auto"/>
          </w:tcPr>
          <w:p w14:paraId="4B88CB4C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34.5</w:t>
            </w:r>
          </w:p>
        </w:tc>
      </w:tr>
      <w:tr w:rsidR="00171789" w:rsidRPr="007A12FD" w14:paraId="5BEEA8BD" w14:textId="77777777" w:rsidTr="004176A2">
        <w:tc>
          <w:tcPr>
            <w:tcW w:w="0" w:type="auto"/>
          </w:tcPr>
          <w:p w14:paraId="4DA2550D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3.5</w:t>
            </w:r>
          </w:p>
        </w:tc>
        <w:tc>
          <w:tcPr>
            <w:tcW w:w="0" w:type="auto"/>
          </w:tcPr>
          <w:p w14:paraId="67A5BA72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39.6</w:t>
            </w:r>
          </w:p>
        </w:tc>
      </w:tr>
    </w:tbl>
    <w:p w14:paraId="6DCC4821" w14:textId="77777777" w:rsidR="00171789" w:rsidRPr="007A12FD" w:rsidRDefault="00171789" w:rsidP="00171789">
      <w:pPr>
        <w:pStyle w:val="a0"/>
        <w:rPr>
          <w:rFonts w:ascii="宋体" w:eastAsia="宋体" w:hAnsi="宋体" w:hint="eastAsia"/>
          <w:sz w:val="21"/>
          <w:szCs w:val="21"/>
          <w:lang w:eastAsia="zh-CN"/>
        </w:rPr>
      </w:pPr>
      <w:r w:rsidRPr="007A12FD">
        <w:rPr>
          <w:rFonts w:ascii="宋体" w:eastAsia="宋体" w:hAnsi="宋体"/>
          <w:sz w:val="21"/>
          <w:szCs w:val="21"/>
          <w:lang w:eastAsia="zh-CN"/>
        </w:rPr>
        <w:t xml:space="preserve">计算定标系数 </w:t>
      </w:r>
      <m:oMath>
        <m:r>
          <w:rPr>
            <w:rFonts w:ascii="Cambria Math" w:eastAsia="宋体" w:hAnsi="Cambria Math"/>
            <w:sz w:val="21"/>
            <w:szCs w:val="21"/>
            <w:lang w:eastAsia="zh-CN"/>
          </w:rPr>
          <m:t>K</m:t>
        </m:r>
      </m:oMath>
      <w:r w:rsidRPr="007A12FD">
        <w:rPr>
          <w:rFonts w:ascii="宋体" w:eastAsia="宋体" w:hAnsi="宋体"/>
          <w:sz w:val="21"/>
          <w:szCs w:val="21"/>
          <w:lang w:eastAsia="zh-CN"/>
        </w:rPr>
        <w:t>：</w:t>
      </w:r>
      <w:r w:rsidRPr="007A12FD">
        <w:rPr>
          <w:rFonts w:ascii="宋体" w:eastAsia="宋体" w:hAnsi="宋体"/>
          <w:sz w:val="21"/>
          <w:szCs w:val="21"/>
          <w:lang w:eastAsia="zh-CN"/>
        </w:rPr>
        <w:br/>
      </w:r>
      <m:oMathPara>
        <m:oMath>
          <m:r>
            <w:rPr>
              <w:rFonts w:ascii="Cambria Math" w:eastAsia="宋体" w:hAnsi="Cambria Math"/>
              <w:sz w:val="21"/>
              <w:szCs w:val="21"/>
              <w:lang w:eastAsia="zh-CN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  <w:lang w:eastAsia="zh-CN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  <w:lang w:eastAsia="zh-CN"/>
                </w:rPr>
                <m:t>F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 w:val="21"/>
                  <w:szCs w:val="21"/>
                  <w:lang w:eastAsia="zh-CN"/>
                </w:rPr>
                <m:t>39.6 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21"/>
                  <w:lang w:eastAsia="zh-CN"/>
                </w:rPr>
                <m:t>mV</m:t>
              </m:r>
            </m:num>
            <m:den>
              <m:r>
                <w:rPr>
                  <w:rFonts w:ascii="Cambria Math" w:eastAsia="宋体" w:hAnsi="Cambria Math"/>
                  <w:sz w:val="21"/>
                  <w:szCs w:val="21"/>
                  <w:lang w:eastAsia="zh-CN"/>
                </w:rPr>
                <m:t>3.5 </m:t>
              </m:r>
              <m:r>
                <m:rPr>
                  <m:nor/>
                </m:rPr>
                <w:rPr>
                  <w:rFonts w:ascii="宋体" w:eastAsia="宋体" w:hAnsi="宋体"/>
                  <w:sz w:val="21"/>
                  <w:szCs w:val="21"/>
                  <w:lang w:eastAsia="zh-CN"/>
                </w:rPr>
                <m:t>g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  <w:lang w:eastAsia="zh-CN"/>
            </w:rPr>
            <m:t>=</m:t>
          </m:r>
          <m:r>
            <w:rPr>
              <w:rFonts w:ascii="Cambria Math" w:eastAsia="宋体" w:hAnsi="Cambria Math"/>
              <w:sz w:val="21"/>
              <w:szCs w:val="21"/>
              <w:lang w:eastAsia="zh-CN"/>
            </w:rPr>
            <m:t>11.314 </m:t>
          </m:r>
          <m:r>
            <m:rPr>
              <m:nor/>
            </m:rPr>
            <w:rPr>
              <w:rFonts w:ascii="宋体" w:eastAsia="宋体" w:hAnsi="宋体"/>
              <w:sz w:val="21"/>
              <w:szCs w:val="21"/>
              <w:lang w:eastAsia="zh-CN"/>
            </w:rPr>
            <m:t>mV/g</m:t>
          </m:r>
        </m:oMath>
      </m:oMathPara>
    </w:p>
    <w:bookmarkEnd w:id="13"/>
    <w:p w14:paraId="50F8024A" w14:textId="77777777" w:rsidR="00171789" w:rsidRPr="007A12FD" w:rsidRDefault="00171789" w:rsidP="00171789">
      <w:pPr>
        <w:pStyle w:val="3"/>
        <w:rPr>
          <w:rFonts w:ascii="宋体" w:eastAsia="宋体" w:hAnsi="宋体" w:hint="eastAsia"/>
          <w:sz w:val="21"/>
          <w:szCs w:val="21"/>
          <w:lang w:eastAsia="zh-CN"/>
        </w:rPr>
      </w:pPr>
      <w:r w:rsidRPr="007A12FD">
        <w:rPr>
          <w:rFonts w:ascii="宋体" w:eastAsia="宋体" w:hAnsi="宋体"/>
          <w:sz w:val="21"/>
          <w:szCs w:val="21"/>
          <w:lang w:eastAsia="zh-CN"/>
        </w:rPr>
        <w:t>表4 液体表面张力系数的测定 (T=25℃)</w:t>
      </w:r>
    </w:p>
    <w:p w14:paraId="557CA4BA" w14:textId="77777777" w:rsidR="00171789" w:rsidRPr="007A12FD" w:rsidRDefault="00171789" w:rsidP="00171789">
      <w:pPr>
        <w:pStyle w:val="4"/>
        <w:rPr>
          <w:rFonts w:ascii="宋体" w:eastAsia="宋体" w:hAnsi="宋体" w:hint="eastAsia"/>
          <w:i w:val="0"/>
          <w:iCs/>
          <w:sz w:val="21"/>
          <w:szCs w:val="21"/>
          <w:lang w:eastAsia="zh-CN"/>
        </w:rPr>
      </w:pPr>
      <w:r w:rsidRPr="007A12FD">
        <w:rPr>
          <w:rFonts w:ascii="宋体" w:eastAsia="宋体" w:hAnsi="宋体"/>
          <w:i w:val="0"/>
          <w:iCs/>
          <w:sz w:val="21"/>
          <w:szCs w:val="21"/>
          <w:lang w:eastAsia="zh-CN"/>
        </w:rPr>
        <w:t>计算平均电压差 (</w:t>
      </w:r>
      <m:oMath>
        <m:r>
          <w:rPr>
            <w:rFonts w:ascii="Cambria Math" w:eastAsia="宋体" w:hAnsi="Cambria Math"/>
            <w:sz w:val="21"/>
            <w:szCs w:val="21"/>
          </w:rPr>
          <m:t>Δ</m:t>
        </m:r>
        <m:r>
          <w:rPr>
            <w:rFonts w:ascii="Cambria Math" w:eastAsia="宋体" w:hAnsi="Cambria Math"/>
            <w:sz w:val="21"/>
            <w:szCs w:val="21"/>
            <w:lang w:eastAsia="zh-CN"/>
          </w:rPr>
          <m:t>U</m:t>
        </m:r>
      </m:oMath>
      <w:r w:rsidRPr="007A12FD">
        <w:rPr>
          <w:rFonts w:ascii="宋体" w:eastAsia="宋体" w:hAnsi="宋体"/>
          <w:i w:val="0"/>
          <w:iCs/>
          <w:sz w:val="21"/>
          <w:szCs w:val="21"/>
          <w:lang w:eastAsia="zh-CN"/>
        </w:rPr>
        <w:t>)：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6"/>
        <w:gridCol w:w="856"/>
        <w:gridCol w:w="1266"/>
        <w:gridCol w:w="1124"/>
        <w:gridCol w:w="1478"/>
      </w:tblGrid>
      <w:tr w:rsidR="00171789" w:rsidRPr="007A12FD" w14:paraId="7756F7F4" w14:textId="77777777" w:rsidTr="00417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C8573A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测量次数</w:t>
            </w:r>
          </w:p>
        </w:tc>
        <w:tc>
          <w:tcPr>
            <w:tcW w:w="0" w:type="auto"/>
          </w:tcPr>
          <w:p w14:paraId="05C715E1" w14:textId="77777777" w:rsidR="00171789" w:rsidRPr="007A12FD" w:rsidRDefault="00000000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/</m:t>
                </m:r>
                <m:r>
                  <w:rPr>
                    <w:rFonts w:ascii="Cambria Math" w:eastAsia="宋体" w:hAnsi="Cambria Math"/>
                    <w:sz w:val="21"/>
                    <w:szCs w:val="21"/>
                  </w:rPr>
                  <m:t>mV</m:t>
                </m:r>
              </m:oMath>
            </m:oMathPara>
          </w:p>
        </w:tc>
        <w:tc>
          <w:tcPr>
            <w:tcW w:w="0" w:type="auto"/>
          </w:tcPr>
          <w:p w14:paraId="419F08FE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$U_2 / m V</w:t>
            </w:r>
          </w:p>
        </w:tc>
        <w:tc>
          <w:tcPr>
            <w:tcW w:w="0" w:type="auto"/>
          </w:tcPr>
          <w:p w14:paraId="0D28D137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ΔU</m:t>
              </m:r>
            </m:oMath>
            <w:r w:rsidRPr="007A12FD">
              <w:rPr>
                <w:rFonts w:ascii="宋体" w:eastAsia="宋体" w:hAnsi="宋体"/>
                <w:sz w:val="21"/>
                <w:szCs w:val="21"/>
              </w:rPr>
              <w:t xml:space="preserve"> / m V</w:t>
            </w:r>
          </w:p>
        </w:tc>
        <w:tc>
          <w:tcPr>
            <w:tcW w:w="0" w:type="auto"/>
          </w:tcPr>
          <w:p w14:paraId="71EEF5C2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/</m:t>
                </m:r>
                <m:d>
                  <m:d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nm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</m:t>
                        </m:r>
                      </m:sup>
                    </m:sSup>
                  </m:e>
                </m:d>
              </m:oMath>
            </m:oMathPara>
          </w:p>
        </w:tc>
      </w:tr>
      <w:tr w:rsidR="00171789" w:rsidRPr="007A12FD" w14:paraId="5FC0B55D" w14:textId="77777777" w:rsidTr="004176A2">
        <w:tc>
          <w:tcPr>
            <w:tcW w:w="0" w:type="auto"/>
          </w:tcPr>
          <w:p w14:paraId="5E733BCF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0" w:type="auto"/>
          </w:tcPr>
          <w:p w14:paraId="05CA4AE5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142.4</w:t>
            </w:r>
          </w:p>
        </w:tc>
        <w:tc>
          <w:tcPr>
            <w:tcW w:w="0" w:type="auto"/>
          </w:tcPr>
          <w:p w14:paraId="3CA7ECBD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126.2</w:t>
            </w:r>
          </w:p>
        </w:tc>
        <w:tc>
          <w:tcPr>
            <w:tcW w:w="0" w:type="auto"/>
          </w:tcPr>
          <w:p w14:paraId="1131D552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16.2</w:t>
            </w:r>
          </w:p>
        </w:tc>
        <w:tc>
          <w:tcPr>
            <w:tcW w:w="0" w:type="auto"/>
          </w:tcPr>
          <w:p w14:paraId="3FD16948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66.9</w:t>
            </w:r>
          </w:p>
        </w:tc>
      </w:tr>
      <w:tr w:rsidR="00171789" w:rsidRPr="007A12FD" w14:paraId="43C6EAC6" w14:textId="77777777" w:rsidTr="004176A2">
        <w:tc>
          <w:tcPr>
            <w:tcW w:w="0" w:type="auto"/>
          </w:tcPr>
          <w:p w14:paraId="7EFA9230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  <w:tc>
          <w:tcPr>
            <w:tcW w:w="0" w:type="auto"/>
          </w:tcPr>
          <w:p w14:paraId="6DC740BC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143.1</w:t>
            </w:r>
          </w:p>
        </w:tc>
        <w:tc>
          <w:tcPr>
            <w:tcW w:w="0" w:type="auto"/>
          </w:tcPr>
          <w:p w14:paraId="100B4B89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125.6</w:t>
            </w:r>
          </w:p>
        </w:tc>
        <w:tc>
          <w:tcPr>
            <w:tcW w:w="0" w:type="auto"/>
          </w:tcPr>
          <w:p w14:paraId="1C5D7527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17.5</w:t>
            </w:r>
          </w:p>
        </w:tc>
        <w:tc>
          <w:tcPr>
            <w:tcW w:w="0" w:type="auto"/>
          </w:tcPr>
          <w:p w14:paraId="48641D5A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72.3</w:t>
            </w:r>
          </w:p>
        </w:tc>
      </w:tr>
      <w:tr w:rsidR="00171789" w:rsidRPr="007A12FD" w14:paraId="28C09793" w14:textId="77777777" w:rsidTr="004176A2">
        <w:tc>
          <w:tcPr>
            <w:tcW w:w="0" w:type="auto"/>
          </w:tcPr>
          <w:p w14:paraId="4129890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0" w:type="auto"/>
          </w:tcPr>
          <w:p w14:paraId="717B4009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144.1</w:t>
            </w:r>
          </w:p>
        </w:tc>
        <w:tc>
          <w:tcPr>
            <w:tcW w:w="0" w:type="auto"/>
          </w:tcPr>
          <w:p w14:paraId="20549FB1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126.4</w:t>
            </w:r>
          </w:p>
        </w:tc>
        <w:tc>
          <w:tcPr>
            <w:tcW w:w="0" w:type="auto"/>
          </w:tcPr>
          <w:p w14:paraId="697F1E0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17.7</w:t>
            </w:r>
          </w:p>
        </w:tc>
        <w:tc>
          <w:tcPr>
            <w:tcW w:w="0" w:type="auto"/>
          </w:tcPr>
          <w:p w14:paraId="4CB0768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73.1</w:t>
            </w:r>
          </w:p>
        </w:tc>
      </w:tr>
      <w:tr w:rsidR="00171789" w:rsidRPr="007A12FD" w14:paraId="190FEDE9" w14:textId="77777777" w:rsidTr="004176A2">
        <w:tc>
          <w:tcPr>
            <w:tcW w:w="0" w:type="auto"/>
          </w:tcPr>
          <w:p w14:paraId="7F83BD83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14:paraId="7C0A45FE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142.2</w:t>
            </w:r>
          </w:p>
        </w:tc>
        <w:tc>
          <w:tcPr>
            <w:tcW w:w="0" w:type="auto"/>
          </w:tcPr>
          <w:p w14:paraId="312C27C5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126.6</w:t>
            </w:r>
          </w:p>
        </w:tc>
        <w:tc>
          <w:tcPr>
            <w:tcW w:w="0" w:type="auto"/>
          </w:tcPr>
          <w:p w14:paraId="05FE8C35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16.6</w:t>
            </w:r>
          </w:p>
        </w:tc>
        <w:tc>
          <w:tcPr>
            <w:tcW w:w="0" w:type="auto"/>
          </w:tcPr>
          <w:p w14:paraId="1155865A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68.6</w:t>
            </w:r>
          </w:p>
        </w:tc>
      </w:tr>
      <w:tr w:rsidR="00171789" w:rsidRPr="007A12FD" w14:paraId="76C51AFA" w14:textId="77777777" w:rsidTr="004176A2">
        <w:tc>
          <w:tcPr>
            <w:tcW w:w="0" w:type="auto"/>
          </w:tcPr>
          <w:p w14:paraId="1326B480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0" w:type="auto"/>
          </w:tcPr>
          <w:p w14:paraId="4EE75676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144.3</w:t>
            </w:r>
          </w:p>
        </w:tc>
        <w:tc>
          <w:tcPr>
            <w:tcW w:w="0" w:type="auto"/>
          </w:tcPr>
          <w:p w14:paraId="1BECBD0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126.4</w:t>
            </w:r>
          </w:p>
        </w:tc>
        <w:tc>
          <w:tcPr>
            <w:tcW w:w="0" w:type="auto"/>
          </w:tcPr>
          <w:p w14:paraId="641D101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17.9</w:t>
            </w:r>
          </w:p>
        </w:tc>
        <w:tc>
          <w:tcPr>
            <w:tcW w:w="0" w:type="auto"/>
          </w:tcPr>
          <w:p w14:paraId="49FFD617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74.0</w:t>
            </w:r>
          </w:p>
        </w:tc>
      </w:tr>
      <w:tr w:rsidR="00171789" w:rsidRPr="007A12FD" w14:paraId="7F2E74E5" w14:textId="77777777" w:rsidTr="004176A2">
        <w:tc>
          <w:tcPr>
            <w:tcW w:w="0" w:type="auto"/>
          </w:tcPr>
          <w:p w14:paraId="02A8D4DF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b/>
                <w:bCs/>
                <w:sz w:val="21"/>
                <w:szCs w:val="21"/>
              </w:rPr>
              <w:t>平均值</w:t>
            </w:r>
          </w:p>
        </w:tc>
        <w:tc>
          <w:tcPr>
            <w:tcW w:w="0" w:type="auto"/>
          </w:tcPr>
          <w:p w14:paraId="21FB1FC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39FF6BBE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-</w:t>
            </w:r>
          </w:p>
        </w:tc>
        <w:tc>
          <w:tcPr>
            <w:tcW w:w="0" w:type="auto"/>
          </w:tcPr>
          <w:p w14:paraId="16D51CF6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17.18</w:t>
            </w:r>
          </w:p>
        </w:tc>
        <w:tc>
          <w:tcPr>
            <w:tcW w:w="0" w:type="auto"/>
          </w:tcPr>
          <w:p w14:paraId="08C4C10B" w14:textId="77777777" w:rsidR="00171789" w:rsidRPr="007A12FD" w:rsidRDefault="00171789" w:rsidP="004176A2">
            <w:pPr>
              <w:pStyle w:val="Compact"/>
              <w:rPr>
                <w:rFonts w:ascii="宋体" w:eastAsia="宋体" w:hAnsi="宋体" w:hint="eastAsia"/>
                <w:sz w:val="21"/>
                <w:szCs w:val="21"/>
              </w:rPr>
            </w:pPr>
            <w:r w:rsidRPr="007A12FD">
              <w:rPr>
                <w:rFonts w:ascii="宋体" w:eastAsia="宋体" w:hAnsi="宋体"/>
                <w:sz w:val="21"/>
                <w:szCs w:val="21"/>
              </w:rPr>
              <w:t>71.1</w:t>
            </w:r>
          </w:p>
        </w:tc>
      </w:tr>
    </w:tbl>
    <w:p w14:paraId="34477459" w14:textId="77777777" w:rsidR="00171789" w:rsidRDefault="00171789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</w:p>
    <w:p w14:paraId="34473740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7A12FD">
        <w:rPr>
          <w:rFonts w:ascii="宋体" w:eastAsia="宋体" w:hAnsi="宋体"/>
          <w:b/>
          <w:bCs/>
          <w:sz w:val="28"/>
          <w:szCs w:val="28"/>
          <w:lang w:eastAsia="zh-CN"/>
        </w:rPr>
        <w:t>六、结论和分析</w:t>
      </w:r>
    </w:p>
    <w:p w14:paraId="2B1F5F94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b/>
          <w:bCs/>
          <w:lang w:eastAsia="zh-CN"/>
        </w:rPr>
        <w:t>误差分析：</w:t>
      </w:r>
    </w:p>
    <w:p w14:paraId="6DA2759F" w14:textId="77777777" w:rsidR="00171789" w:rsidRPr="007A12FD" w:rsidRDefault="00171789" w:rsidP="00171789">
      <w:pPr>
        <w:numPr>
          <w:ilvl w:val="0"/>
          <w:numId w:val="12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b/>
          <w:bCs/>
          <w:lang w:eastAsia="zh-CN"/>
        </w:rPr>
        <w:t>电压测量误差：</w:t>
      </w:r>
      <w:r w:rsidRPr="007A12FD">
        <w:rPr>
          <w:rFonts w:ascii="宋体" w:eastAsia="宋体" w:hAnsi="宋体"/>
          <w:lang w:eastAsia="zh-CN"/>
        </w:rPr>
        <w:t xml:space="preserve"> 数字电压表的分辨率和精度可能不够高，影响电压差的测量。</w:t>
      </w:r>
    </w:p>
    <w:p w14:paraId="0C875232" w14:textId="77777777" w:rsidR="00171789" w:rsidRPr="007A12FD" w:rsidRDefault="00171789" w:rsidP="00171789">
      <w:pPr>
        <w:numPr>
          <w:ilvl w:val="0"/>
          <w:numId w:val="12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b/>
          <w:bCs/>
          <w:lang w:eastAsia="zh-CN"/>
        </w:rPr>
        <w:t>内外径测量误差：</w:t>
      </w:r>
      <w:r w:rsidRPr="007A12FD">
        <w:rPr>
          <w:rFonts w:ascii="宋体" w:eastAsia="宋体" w:hAnsi="宋体"/>
          <w:lang w:eastAsia="zh-CN"/>
        </w:rPr>
        <w:t xml:space="preserve"> 游标卡尺测量合金环内外径时可能存在读数误差。</w:t>
      </w:r>
    </w:p>
    <w:p w14:paraId="3E68FE56" w14:textId="77777777" w:rsidR="00171789" w:rsidRPr="007A12FD" w:rsidRDefault="00171789" w:rsidP="00171789">
      <w:pPr>
        <w:numPr>
          <w:ilvl w:val="0"/>
          <w:numId w:val="12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b/>
          <w:bCs/>
          <w:lang w:eastAsia="zh-CN"/>
        </w:rPr>
        <w:t>拉伸速度误差：</w:t>
      </w:r>
      <w:r w:rsidRPr="007A12FD">
        <w:rPr>
          <w:rFonts w:ascii="宋体" w:eastAsia="宋体" w:hAnsi="宋体"/>
          <w:lang w:eastAsia="zh-CN"/>
        </w:rPr>
        <w:t xml:space="preserve"> 提拉吊环时速度不均匀，可能导致测量力的不稳定。</w:t>
      </w:r>
    </w:p>
    <w:p w14:paraId="5CF20F98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r w:rsidRPr="007A12FD">
        <w:rPr>
          <w:rFonts w:ascii="宋体" w:eastAsia="宋体" w:hAnsi="宋体"/>
          <w:b/>
          <w:bCs/>
        </w:rPr>
        <w:lastRenderedPageBreak/>
        <w:t>改进措施：</w:t>
      </w:r>
    </w:p>
    <w:p w14:paraId="4D4D18B4" w14:textId="77777777" w:rsidR="00171789" w:rsidRPr="007A12FD" w:rsidRDefault="00171789" w:rsidP="00171789">
      <w:pPr>
        <w:numPr>
          <w:ilvl w:val="0"/>
          <w:numId w:val="13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使用高精度的数字电压表，提高电压测量的精度和分辨率。</w:t>
      </w:r>
    </w:p>
    <w:p w14:paraId="21B98D1B" w14:textId="77777777" w:rsidR="00171789" w:rsidRPr="007A12FD" w:rsidRDefault="00171789" w:rsidP="00171789">
      <w:pPr>
        <w:numPr>
          <w:ilvl w:val="0"/>
          <w:numId w:val="13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使用更高精度的测量工具，如激光测距仪，确保内外径测量的准确性。</w:t>
      </w:r>
    </w:p>
    <w:p w14:paraId="666704DF" w14:textId="77777777" w:rsidR="00171789" w:rsidRPr="007A12FD" w:rsidRDefault="00171789" w:rsidP="00171789">
      <w:pPr>
        <w:numPr>
          <w:ilvl w:val="0"/>
          <w:numId w:val="13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使用自动升降台，以恒定速度提拉吊环，减少人为操作带来的误差。</w:t>
      </w:r>
    </w:p>
    <w:p w14:paraId="1932C478" w14:textId="77777777" w:rsidR="00171789" w:rsidRPr="00171789" w:rsidRDefault="00171789" w:rsidP="00171789">
      <w:pPr>
        <w:pStyle w:val="FirstParagraph"/>
        <w:spacing w:line="360" w:lineRule="auto"/>
        <w:rPr>
          <w:rFonts w:ascii="宋体" w:eastAsia="宋体" w:hAnsi="宋体" w:hint="eastAsia"/>
          <w:b/>
          <w:bCs/>
          <w:sz w:val="28"/>
          <w:szCs w:val="28"/>
          <w:lang w:eastAsia="zh-CN"/>
        </w:rPr>
      </w:pPr>
      <w:r w:rsidRPr="00171789">
        <w:rPr>
          <w:rFonts w:ascii="宋体" w:eastAsia="宋体" w:hAnsi="宋体"/>
          <w:b/>
          <w:bCs/>
          <w:sz w:val="28"/>
          <w:szCs w:val="28"/>
          <w:lang w:eastAsia="zh-CN"/>
        </w:rPr>
        <w:t>七、实验的感想</w:t>
      </w:r>
    </w:p>
    <w:p w14:paraId="4BA7E0D2" w14:textId="7777777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通过这次实验，我对液体动力黏度和表面张力系数的测量有了更深刻的理解。</w:t>
      </w:r>
    </w:p>
    <w:p w14:paraId="0268BF18" w14:textId="77777777" w:rsidR="00171789" w:rsidRPr="007A12FD" w:rsidRDefault="00171789" w:rsidP="00171789">
      <w:pPr>
        <w:numPr>
          <w:ilvl w:val="0"/>
          <w:numId w:val="1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通过实验，验证了泊肃叶定律和表面张力的基本理论，加深了对这些物理规律的理解。</w:t>
      </w:r>
    </w:p>
    <w:p w14:paraId="0777B74A" w14:textId="5B898F4C" w:rsidR="00171789" w:rsidRPr="007A12FD" w:rsidRDefault="00171789" w:rsidP="00F54896">
      <w:pPr>
        <w:numPr>
          <w:ilvl w:val="0"/>
          <w:numId w:val="14"/>
        </w:numPr>
        <w:spacing w:line="360" w:lineRule="auto"/>
        <w:rPr>
          <w:rFonts w:ascii="宋体" w:eastAsia="宋体" w:hAnsi="宋体" w:hint="eastAsia"/>
          <w:lang w:eastAsia="zh-CN"/>
        </w:rPr>
      </w:pPr>
      <w:r w:rsidRPr="007A12FD">
        <w:rPr>
          <w:rFonts w:ascii="宋体" w:eastAsia="宋体" w:hAnsi="宋体"/>
          <w:lang w:eastAsia="zh-CN"/>
        </w:rPr>
        <w:t>每次实验后，通过对误差的分析和改进措施的提出，可以不断提高实验的准确性和可靠性，这是一种科学研究的基本态度和方法。</w:t>
      </w:r>
    </w:p>
    <w:p w14:paraId="16BF54E0" w14:textId="77777777" w:rsidR="00171789" w:rsidRPr="007A12FD" w:rsidRDefault="00171789" w:rsidP="00171789">
      <w:pPr>
        <w:pStyle w:val="FirstParagraph"/>
        <w:spacing w:line="360" w:lineRule="auto"/>
        <w:rPr>
          <w:rFonts w:ascii="宋体" w:eastAsia="宋体" w:hAnsi="宋体" w:hint="eastAsia"/>
        </w:rPr>
      </w:pPr>
      <w:r w:rsidRPr="007A12FD">
        <w:rPr>
          <w:rFonts w:ascii="宋体" w:eastAsia="宋体" w:hAnsi="宋体"/>
        </w:rPr>
        <w:t>附实验图片：</w:t>
      </w:r>
    </w:p>
    <w:p w14:paraId="4527C851" w14:textId="5714E397" w:rsidR="00171789" w:rsidRPr="007A12FD" w:rsidRDefault="00171789" w:rsidP="00171789">
      <w:pPr>
        <w:pStyle w:val="a0"/>
        <w:spacing w:line="360" w:lineRule="auto"/>
        <w:rPr>
          <w:rFonts w:ascii="宋体" w:eastAsia="宋体" w:hAnsi="宋体" w:hint="eastAsia"/>
        </w:rPr>
      </w:pPr>
    </w:p>
    <w:p w14:paraId="223CA9CD" w14:textId="77777777" w:rsidR="00171789" w:rsidRPr="007A12FD" w:rsidRDefault="00171789" w:rsidP="00171789">
      <w:pPr>
        <w:rPr>
          <w:rFonts w:ascii="宋体" w:eastAsia="宋体" w:hAnsi="宋体" w:hint="eastAsia"/>
        </w:rPr>
      </w:pPr>
    </w:p>
    <w:bookmarkEnd w:id="7"/>
    <w:bookmarkEnd w:id="9"/>
    <w:p w14:paraId="7EC50F7E" w14:textId="594283AB" w:rsidR="00A360CE" w:rsidRPr="00171789" w:rsidRDefault="00A360CE" w:rsidP="00171789">
      <w:pPr>
        <w:pStyle w:val="a0"/>
        <w:spacing w:line="360" w:lineRule="auto"/>
        <w:rPr>
          <w:rFonts w:ascii="宋体" w:eastAsia="宋体" w:hAnsi="宋体" w:hint="eastAsia"/>
          <w:lang w:eastAsia="zh-CN"/>
        </w:rPr>
      </w:pPr>
    </w:p>
    <w:sectPr w:rsidR="00A360CE" w:rsidRPr="001717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F020E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0D634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2027C15"/>
    <w:multiLevelType w:val="hybridMultilevel"/>
    <w:tmpl w:val="506CAEF8"/>
    <w:lvl w:ilvl="0" w:tplc="E0B0776C">
      <w:start w:val="1"/>
      <w:numFmt w:val="japaneseCounting"/>
      <w:lvlText w:val="%1，"/>
      <w:lvlJc w:val="left"/>
      <w:pPr>
        <w:ind w:left="580" w:hanging="580"/>
      </w:pPr>
      <w:rPr>
        <w:rFonts w:hint="default"/>
      </w:rPr>
    </w:lvl>
    <w:lvl w:ilvl="1" w:tplc="D304FD70">
      <w:start w:val="1"/>
      <w:numFmt w:val="decimal"/>
      <w:lvlText w:val="%2．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7301E1"/>
    <w:multiLevelType w:val="hybridMultilevel"/>
    <w:tmpl w:val="56A0CE0E"/>
    <w:lvl w:ilvl="0" w:tplc="6B783E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995963"/>
    <w:multiLevelType w:val="hybridMultilevel"/>
    <w:tmpl w:val="AD1EDE88"/>
    <w:lvl w:ilvl="0" w:tplc="D5747B6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1944797">
    <w:abstractNumId w:val="0"/>
  </w:num>
  <w:num w:numId="2" w16cid:durableId="836069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6873321">
    <w:abstractNumId w:val="1"/>
  </w:num>
  <w:num w:numId="4" w16cid:durableId="914781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821067">
    <w:abstractNumId w:val="1"/>
  </w:num>
  <w:num w:numId="6" w16cid:durableId="250168635">
    <w:abstractNumId w:val="1"/>
  </w:num>
  <w:num w:numId="7" w16cid:durableId="1433168427">
    <w:abstractNumId w:val="1"/>
  </w:num>
  <w:num w:numId="8" w16cid:durableId="402068906">
    <w:abstractNumId w:val="1"/>
  </w:num>
  <w:num w:numId="9" w16cid:durableId="1333600618">
    <w:abstractNumId w:val="1"/>
  </w:num>
  <w:num w:numId="10" w16cid:durableId="2117672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3622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1055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4847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10359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0256102">
    <w:abstractNumId w:val="1"/>
  </w:num>
  <w:num w:numId="16" w16cid:durableId="2021620893">
    <w:abstractNumId w:val="2"/>
  </w:num>
  <w:num w:numId="17" w16cid:durableId="1168252751">
    <w:abstractNumId w:val="3"/>
  </w:num>
  <w:num w:numId="18" w16cid:durableId="1517694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0CE"/>
    <w:rsid w:val="0015670E"/>
    <w:rsid w:val="00171789"/>
    <w:rsid w:val="001E12D6"/>
    <w:rsid w:val="005F05BF"/>
    <w:rsid w:val="006732B6"/>
    <w:rsid w:val="00A360CE"/>
    <w:rsid w:val="00AB3781"/>
    <w:rsid w:val="00B240FC"/>
    <w:rsid w:val="00F54896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ED0D"/>
  <w15:docId w15:val="{4F6351D9-7034-4876-A458-B669C2E6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30">
    <w:name w:val="标题 3 字符"/>
    <w:basedOn w:val="a1"/>
    <w:link w:val="3"/>
    <w:uiPriority w:val="9"/>
    <w:rsid w:val="00171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171789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a4">
    <w:name w:val="正文文本 字符"/>
    <w:basedOn w:val="a1"/>
    <w:link w:val="a0"/>
    <w:rsid w:val="00171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8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旭超 张</cp:lastModifiedBy>
  <cp:revision>5</cp:revision>
  <dcterms:created xsi:type="dcterms:W3CDTF">2024-06-12T02:14:00Z</dcterms:created>
  <dcterms:modified xsi:type="dcterms:W3CDTF">2024-09-02T09:56:00Z</dcterms:modified>
</cp:coreProperties>
</file>