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A8B2" w14:textId="77777777" w:rsidR="00F65419" w:rsidRDefault="00681F05">
      <w:r>
        <w:rPr>
          <w:noProof/>
        </w:rPr>
        <w:drawing>
          <wp:inline distT="0" distB="0" distL="0" distR="0" wp14:anchorId="689566A0" wp14:editId="468EFC3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766DA523" wp14:editId="6765188A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FFEAEF8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488B5BCD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2FAA06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B0EB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A6A00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C2667" w14:textId="3C262477" w:rsidR="00F65419" w:rsidRDefault="00F65419" w:rsidP="00B7335D">
            <w:pPr>
              <w:jc w:val="center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3B4D11A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98D43" w14:textId="481BEA8F" w:rsidR="00F65419" w:rsidRDefault="00F65419" w:rsidP="00B7335D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767C7E4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1B8D5" w14:textId="74C59722" w:rsidR="00F65419" w:rsidRDefault="00582B80" w:rsidP="00B7335D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647D89D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D8113" w14:textId="0447FFE8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AB431B"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F1D27EA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C9101B1" w14:textId="77777777" w:rsidR="00F65419" w:rsidRDefault="003E4AD2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1FABA4B" w14:textId="0C3FF037" w:rsidR="00F65419" w:rsidRDefault="00F65419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AB431B">
        <w:rPr>
          <w:rFonts w:eastAsia="黑体" w:hAnsi="黑体"/>
          <w:b/>
          <w:kern w:val="0"/>
          <w:sz w:val="32"/>
          <w:szCs w:val="32"/>
        </w:rPr>
        <w:t>0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AC9A4AA" w14:textId="77777777" w:rsidR="00F65419" w:rsidRDefault="00F65419">
      <w:pPr>
        <w:jc w:val="center"/>
        <w:rPr>
          <w:rFonts w:eastAsia="黑体" w:hAnsi="黑体" w:hint="eastAsia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EEA4C" w14:textId="21A15370" w:rsidR="00F65419" w:rsidRDefault="00582B80" w:rsidP="00582B80">
      <w:pPr>
        <w:pStyle w:val="1"/>
        <w:numPr>
          <w:ilvl w:val="0"/>
          <w:numId w:val="0"/>
        </w:numPr>
        <w:ind w:left="288"/>
        <w:jc w:val="center"/>
      </w:pPr>
      <w:bookmarkStart w:id="0" w:name="_Toc449456885"/>
      <w:r>
        <w:rPr>
          <w:rFonts w:hint="eastAsia"/>
        </w:rPr>
        <w:lastRenderedPageBreak/>
        <w:t>实验三</w:t>
      </w:r>
      <w:r w:rsidRPr="00582B80">
        <w:rPr>
          <w:rFonts w:hint="eastAsia"/>
        </w:rPr>
        <w:t>Decaf</w:t>
      </w:r>
      <w:r w:rsidRPr="00582B80">
        <w:rPr>
          <w:rFonts w:hint="eastAsia"/>
        </w:rPr>
        <w:t>语言的语法分析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7C0BFBBE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1B2F259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AC23D10" w14:textId="6BD88B30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582B80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8AD90E4" w14:textId="7A5E4F8A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582B80">
              <w:rPr>
                <w:rFonts w:hint="eastAsia"/>
                <w:sz w:val="24"/>
              </w:rPr>
              <w:t>238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58C2248" w14:textId="31283DBB" w:rsidR="00F65419" w:rsidRDefault="00582B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186</w:t>
            </w:r>
          </w:p>
        </w:tc>
      </w:tr>
      <w:tr w:rsidR="00F65419" w14:paraId="5799F0C6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C5B53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45F" w14:textId="2EC83528" w:rsidR="00F65419" w:rsidRDefault="00582B80">
            <w:pPr>
              <w:rPr>
                <w:sz w:val="24"/>
              </w:rPr>
            </w:pPr>
            <w:r>
              <w:rPr>
                <w:sz w:val="24"/>
              </w:rPr>
              <w:t>2025/6/3</w:t>
            </w:r>
          </w:p>
        </w:tc>
        <w:tc>
          <w:tcPr>
            <w:tcW w:w="1844" w:type="dxa"/>
            <w:gridSpan w:val="2"/>
            <w:vAlign w:val="center"/>
          </w:tcPr>
          <w:p w14:paraId="0B140393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9E7A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B1AC42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B6D1B8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4800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08C14" w14:textId="0EEB569E" w:rsidR="00F65419" w:rsidRDefault="00582B80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应伟勤</w:t>
            </w:r>
            <w:proofErr w:type="gramEnd"/>
          </w:p>
        </w:tc>
      </w:tr>
      <w:tr w:rsidR="00F65419" w14:paraId="6B5EB5D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CE4647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60EFD22B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CD96E3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B7269A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B570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7013723B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C671138" w14:textId="77777777" w:rsidR="00F65419" w:rsidRDefault="00F65419">
            <w:pP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790C833B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0F505295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35122EC1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15987C8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15EF1048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1241C743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177CC8FE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93767DB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C4294DC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00861EA0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345185F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68D2428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5FB0E630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07BA4E5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427196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1AA46DA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11041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7AA68D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3F85823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7FE2081E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D5E5C50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0834D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7DDF01E6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6F58DBCC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EF51C11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0155B037" w14:textId="77777777" w:rsidR="00F65419" w:rsidRDefault="00F65419"/>
    <w:p w14:paraId="4F55DDDC" w14:textId="77777777" w:rsidR="00D02657" w:rsidRPr="003A72FE" w:rsidRDefault="00D02657">
      <w:pPr>
        <w:rPr>
          <w:color w:val="ED7D31" w:themeColor="accent2"/>
        </w:rPr>
      </w:pPr>
    </w:p>
    <w:p w14:paraId="2C2D1D63" w14:textId="77777777" w:rsidR="00F65419" w:rsidRDefault="00F65419" w:rsidP="00FC760E">
      <w:r>
        <w:br w:type="page"/>
      </w:r>
    </w:p>
    <w:p w14:paraId="59CD2373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DD5CD5E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7E3459C6" w14:textId="0AEECE4F" w:rsidR="00FC760E" w:rsidRPr="00582B80" w:rsidRDefault="00582B80" w:rsidP="00FC760E">
      <w:pPr>
        <w:rPr>
          <w:bCs/>
          <w:sz w:val="28"/>
          <w:szCs w:val="28"/>
        </w:rPr>
      </w:pPr>
      <w:r w:rsidRPr="008A22F9">
        <w:rPr>
          <w:rFonts w:hint="eastAsia"/>
          <w:bCs/>
          <w:sz w:val="28"/>
          <w:szCs w:val="28"/>
        </w:rPr>
        <w:t>decaf</w:t>
      </w:r>
      <w:r w:rsidRPr="008A22F9">
        <w:rPr>
          <w:rFonts w:hint="eastAsia"/>
          <w:bCs/>
          <w:sz w:val="28"/>
          <w:szCs w:val="28"/>
        </w:rPr>
        <w:t>语言的词法分析和语法分析的实现</w:t>
      </w:r>
    </w:p>
    <w:p w14:paraId="3964FDD6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37A5ECAE" w14:textId="77777777" w:rsidR="00582B80" w:rsidRPr="00E208DA" w:rsidRDefault="00582B80" w:rsidP="00582B80">
      <w:pPr>
        <w:numPr>
          <w:ilvl w:val="0"/>
          <w:numId w:val="4"/>
        </w:numPr>
        <w:rPr>
          <w:sz w:val="28"/>
          <w:szCs w:val="28"/>
        </w:rPr>
      </w:pPr>
      <w:r w:rsidRPr="00E208DA">
        <w:rPr>
          <w:rFonts w:hint="eastAsia"/>
          <w:sz w:val="28"/>
          <w:szCs w:val="28"/>
        </w:rPr>
        <w:t>硬件环境需求</w:t>
      </w:r>
    </w:p>
    <w:p w14:paraId="73759CC2" w14:textId="77777777" w:rsidR="00582B80" w:rsidRPr="00E208DA" w:rsidRDefault="00582B80" w:rsidP="00582B80">
      <w:pPr>
        <w:ind w:firstLine="420"/>
        <w:rPr>
          <w:sz w:val="28"/>
          <w:szCs w:val="28"/>
        </w:rPr>
      </w:pPr>
      <w:r w:rsidRPr="00E208DA">
        <w:rPr>
          <w:sz w:val="28"/>
          <w:szCs w:val="28"/>
        </w:rPr>
        <w:t>Pentium4 2.8</w:t>
      </w:r>
      <w:r w:rsidRPr="00E208DA">
        <w:rPr>
          <w:rFonts w:hint="eastAsia"/>
          <w:sz w:val="28"/>
          <w:szCs w:val="28"/>
        </w:rPr>
        <w:t>及以上，至少</w:t>
      </w:r>
      <w:r w:rsidRPr="00E208DA">
        <w:rPr>
          <w:rFonts w:hint="eastAsia"/>
          <w:sz w:val="28"/>
          <w:szCs w:val="28"/>
        </w:rPr>
        <w:t>1G</w:t>
      </w:r>
      <w:r w:rsidRPr="00E208DA">
        <w:rPr>
          <w:rFonts w:hint="eastAsia"/>
          <w:sz w:val="28"/>
          <w:szCs w:val="28"/>
        </w:rPr>
        <w:t>以上</w:t>
      </w:r>
      <w:r w:rsidRPr="00E208DA">
        <w:rPr>
          <w:rFonts w:hint="eastAsia"/>
          <w:sz w:val="28"/>
          <w:szCs w:val="28"/>
        </w:rPr>
        <w:t>RAM</w:t>
      </w:r>
    </w:p>
    <w:p w14:paraId="020BBE9C" w14:textId="77777777" w:rsidR="00582B80" w:rsidRPr="00E208DA" w:rsidRDefault="00582B80" w:rsidP="00582B80">
      <w:pPr>
        <w:numPr>
          <w:ilvl w:val="0"/>
          <w:numId w:val="4"/>
        </w:numPr>
        <w:rPr>
          <w:sz w:val="28"/>
          <w:szCs w:val="28"/>
        </w:rPr>
      </w:pPr>
      <w:r w:rsidRPr="00E208DA">
        <w:rPr>
          <w:rFonts w:hint="eastAsia"/>
          <w:sz w:val="28"/>
          <w:szCs w:val="28"/>
        </w:rPr>
        <w:t>软件环境需求</w:t>
      </w:r>
    </w:p>
    <w:p w14:paraId="726ACCC9" w14:textId="12889DB5" w:rsidR="00FC760E" w:rsidRDefault="00582B80" w:rsidP="00582B80">
      <w:pPr>
        <w:ind w:firstLine="420"/>
        <w:rPr>
          <w:sz w:val="28"/>
          <w:szCs w:val="28"/>
        </w:rPr>
      </w:pPr>
      <w:r w:rsidRPr="00E208DA">
        <w:rPr>
          <w:rFonts w:hint="eastAsia"/>
          <w:sz w:val="28"/>
          <w:szCs w:val="28"/>
        </w:rPr>
        <w:t>Linux</w:t>
      </w:r>
      <w:r w:rsidRPr="00E208DA">
        <w:rPr>
          <w:rFonts w:hint="eastAsia"/>
          <w:sz w:val="28"/>
          <w:szCs w:val="28"/>
        </w:rPr>
        <w:t>或</w:t>
      </w:r>
      <w:proofErr w:type="spellStart"/>
      <w:r w:rsidRPr="00E208DA">
        <w:rPr>
          <w:rFonts w:hint="eastAsia"/>
          <w:sz w:val="28"/>
          <w:szCs w:val="28"/>
        </w:rPr>
        <w:t>windowXP</w:t>
      </w:r>
      <w:proofErr w:type="spellEnd"/>
      <w:r w:rsidRPr="00E208DA">
        <w:rPr>
          <w:rFonts w:hint="eastAsia"/>
          <w:sz w:val="28"/>
          <w:szCs w:val="28"/>
        </w:rPr>
        <w:t>以后版本，</w:t>
      </w:r>
      <w:r w:rsidRPr="00E208DA">
        <w:rPr>
          <w:rFonts w:hint="eastAsia"/>
          <w:sz w:val="28"/>
          <w:szCs w:val="28"/>
        </w:rPr>
        <w:t>Java</w:t>
      </w:r>
      <w:r w:rsidRPr="00E208DA">
        <w:rPr>
          <w:rFonts w:hint="eastAsia"/>
          <w:sz w:val="28"/>
          <w:szCs w:val="28"/>
        </w:rPr>
        <w:t>、</w:t>
      </w:r>
      <w:r w:rsidRPr="00E208DA">
        <w:rPr>
          <w:rFonts w:hint="eastAsia"/>
          <w:sz w:val="28"/>
          <w:szCs w:val="28"/>
        </w:rPr>
        <w:t>C++</w:t>
      </w:r>
      <w:r w:rsidRPr="00E208DA">
        <w:rPr>
          <w:sz w:val="28"/>
          <w:szCs w:val="28"/>
        </w:rPr>
        <w:t xml:space="preserve"> </w:t>
      </w:r>
      <w:r w:rsidRPr="00E208DA">
        <w:rPr>
          <w:rFonts w:hint="eastAsia"/>
          <w:sz w:val="28"/>
          <w:szCs w:val="28"/>
        </w:rPr>
        <w:t>或其它程序设计语言</w:t>
      </w:r>
      <w:r w:rsidRPr="00E208DA">
        <w:rPr>
          <w:sz w:val="28"/>
          <w:szCs w:val="28"/>
        </w:rPr>
        <w:t>,</w:t>
      </w:r>
      <w:r w:rsidRPr="00E208DA">
        <w:rPr>
          <w:rFonts w:hint="eastAsia"/>
          <w:sz w:val="28"/>
          <w:szCs w:val="28"/>
        </w:rPr>
        <w:t>文档编辑器</w:t>
      </w:r>
    </w:p>
    <w:p w14:paraId="063F374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642BF529" w14:textId="52D292C2" w:rsidR="00ED7B89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6BFAA6BC" w14:textId="44B4E4F9" w:rsidR="007270B0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08222435" w14:textId="484E7543" w:rsidR="003B3CDE" w:rsidRDefault="003B3CD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在以下地方添加了代码</w:t>
      </w:r>
    </w:p>
    <w:p w14:paraId="01793336" w14:textId="3B5C055B" w:rsidR="00050A35" w:rsidRDefault="00050A3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Parser</w:t>
      </w:r>
    </w:p>
    <w:p w14:paraId="318663BA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case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Tag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80BBFF"/>
          <w:kern w:val="0"/>
          <w:sz w:val="20"/>
          <w:szCs w:val="20"/>
        </w:rPr>
        <w:t>FOR</w:t>
      </w:r>
      <w:proofErr w:type="spellEnd"/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//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-&gt; for (</w:t>
      </w:r>
      <w:proofErr w:type="spellStart"/>
      <w:proofErr w:type="gram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;</w:t>
      </w:r>
      <w:proofErr w:type="gram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bool; </w:t>
      </w:r>
      <w:proofErr w:type="spellStart"/>
      <w:proofErr w:type="gram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)</w:t>
      </w:r>
      <w:proofErr w:type="gram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stmt</w:t>
      </w:r>
      <w:proofErr w:type="spellEnd"/>
    </w:p>
    <w:p w14:paraId="0BACB788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fornode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new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7C099187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savedStmt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Enclosing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; 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Enclosing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fornode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620DFE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</w:p>
    <w:p w14:paraId="063B78EB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//add your implementation for parsing for-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stmt</w:t>
      </w:r>
      <w:proofErr w:type="spellEnd"/>
    </w:p>
    <w:p w14:paraId="329A7F7A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match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Tag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80BBFF"/>
          <w:kern w:val="0"/>
          <w:sz w:val="20"/>
          <w:szCs w:val="20"/>
        </w:rPr>
        <w:t>FOR</w:t>
      </w:r>
      <w:proofErr w:type="spellEnd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match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'('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6C193652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1E45E12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s1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proofErr w:type="spellStart"/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79DC38B6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match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';'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10789542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D02B14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x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bool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match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';'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6B57183A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07494E9A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s2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proofErr w:type="spellStart"/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22592238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match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')'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508281A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39B3DBA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lastRenderedPageBreak/>
        <w:t xml:space="preserve">             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proofErr w:type="spellStart"/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43FF3BB0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31A19F7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      </w:t>
      </w:r>
      <w:proofErr w:type="spellStart"/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fornode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init</w:t>
      </w:r>
      <w:proofErr w:type="spellEnd"/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x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20703C0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</w:p>
    <w:p w14:paraId="0CBAB1A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Enclosing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savedStmt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13F2657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         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return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fornode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725D123" w14:textId="277234E6" w:rsidR="003B3CDE" w:rsidRDefault="00050A35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14:paraId="0BE297C5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Expr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expr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; 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//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对应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for(assign1;expr;assign2) 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stmt</w:t>
      </w:r>
      <w:proofErr w:type="spellEnd"/>
    </w:p>
    <w:p w14:paraId="0EE523E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07A0204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public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void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init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assign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Expr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expr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assign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,</w:t>
      </w:r>
      <w:proofErr w:type="spell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Stmt</w:t>
      </w:r>
      <w:proofErr w:type="spellEnd"/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 {</w:t>
      </w:r>
    </w:p>
    <w:p w14:paraId="25021955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this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expr</w:t>
      </w:r>
      <w:proofErr w:type="spellEnd"/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expr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  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this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assign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this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assign</w:t>
      </w:r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this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C92A2C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if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( </w:t>
      </w:r>
      <w:proofErr w:type="spell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expr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proofErr w:type="gramStart"/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type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!</w:t>
      </w:r>
      <w:proofErr w:type="gramEnd"/>
      <w:r w:rsidRPr="00050A35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Type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80BBFF"/>
          <w:kern w:val="0"/>
          <w:sz w:val="20"/>
          <w:szCs w:val="20"/>
        </w:rPr>
        <w:t>Bool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)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050A35">
        <w:rPr>
          <w:rFonts w:ascii="Consolas" w:hAnsi="Consolas" w:cs="宋体"/>
          <w:color w:val="DED47E"/>
          <w:kern w:val="0"/>
          <w:sz w:val="20"/>
          <w:szCs w:val="20"/>
        </w:rPr>
        <w:t>expr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error</w:t>
      </w:r>
      <w:proofErr w:type="spellEnd"/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"</w:t>
      </w:r>
      <w:proofErr w:type="spell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boolean</w:t>
      </w:r>
      <w:proofErr w:type="spell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 required in </w:t>
      </w:r>
      <w:proofErr w:type="gram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For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007C72E9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}</w:t>
      </w:r>
    </w:p>
    <w:p w14:paraId="4150FF5B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5B610E1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public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void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display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 {</w:t>
      </w:r>
    </w:p>
    <w:p w14:paraId="35657679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emit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"</w:t>
      </w:r>
      <w:proofErr w:type="spellStart"/>
      <w:proofErr w:type="gram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 :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 for begin"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107EC0B3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</w:p>
    <w:p w14:paraId="69B3441A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输出初始化赋值（调用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Set/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SetElem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的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display()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方法）</w:t>
      </w:r>
    </w:p>
    <w:p w14:paraId="1D4898A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emit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"initial </w:t>
      </w:r>
      <w:proofErr w:type="spell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:"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0515E8A9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assign1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display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();  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假设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assign1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是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Set/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SetElem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类型，其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display()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会输出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"assignment"</w:t>
      </w:r>
    </w:p>
    <w:p w14:paraId="348B5DA2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</w:p>
    <w:p w14:paraId="6193D934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输出增量赋值（调用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Set/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SetElem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的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display()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方法）</w:t>
      </w:r>
    </w:p>
    <w:p w14:paraId="0000996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emit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"incremental </w:t>
      </w:r>
      <w:proofErr w:type="spell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:"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320AB5E7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assign2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display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();  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假设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assign2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是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Set/</w:t>
      </w:r>
      <w:proofErr w:type="spellStart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SetElem</w:t>
      </w:r>
      <w:proofErr w:type="spellEnd"/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类型</w:t>
      </w:r>
    </w:p>
    <w:p w14:paraId="5FF12773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</w:p>
    <w:p w14:paraId="418347CF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输出循环体（调用循环体的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display()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方法）</w:t>
      </w:r>
    </w:p>
    <w:p w14:paraId="6466B2A7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emit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"for loop body:"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52E0A46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spellStart"/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stmt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display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();    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//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循环体可能是普通语句（如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Set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），其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display() 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>会输出</w:t>
      </w:r>
      <w:r w:rsidRPr="00050A35">
        <w:rPr>
          <w:rFonts w:ascii="Consolas" w:hAnsi="Consolas" w:cs="宋体"/>
          <w:color w:val="737780"/>
          <w:kern w:val="0"/>
          <w:sz w:val="20"/>
          <w:szCs w:val="20"/>
        </w:rPr>
        <w:t xml:space="preserve"> "assignment"</w:t>
      </w:r>
    </w:p>
    <w:p w14:paraId="0F110228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</w:p>
    <w:p w14:paraId="1A8C651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proofErr w:type="gramStart"/>
      <w:r w:rsidRPr="00050A35">
        <w:rPr>
          <w:rFonts w:ascii="Consolas" w:hAnsi="Consolas" w:cs="宋体"/>
          <w:color w:val="F29D79"/>
          <w:kern w:val="0"/>
          <w:sz w:val="20"/>
          <w:szCs w:val="20"/>
        </w:rPr>
        <w:t>emit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"</w:t>
      </w:r>
      <w:proofErr w:type="spellStart"/>
      <w:proofErr w:type="gramStart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 :</w:t>
      </w:r>
      <w:proofErr w:type="gramEnd"/>
      <w:r w:rsidRPr="00050A35">
        <w:rPr>
          <w:rFonts w:ascii="Consolas" w:hAnsi="Consolas" w:cs="宋体"/>
          <w:color w:val="82D99F"/>
          <w:kern w:val="0"/>
          <w:sz w:val="20"/>
          <w:szCs w:val="20"/>
        </w:rPr>
        <w:t xml:space="preserve"> for end"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14:paraId="170FE64D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   }</w:t>
      </w:r>
    </w:p>
    <w:p w14:paraId="12C67EE1" w14:textId="77777777" w:rsidR="00050A35" w:rsidRPr="00050A35" w:rsidRDefault="00050A35" w:rsidP="00FC760E">
      <w:pPr>
        <w:rPr>
          <w:sz w:val="28"/>
          <w:szCs w:val="28"/>
        </w:rPr>
      </w:pPr>
    </w:p>
    <w:p w14:paraId="5F377978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6E3BDE70" w14:textId="77777777" w:rsidR="00ED7B89" w:rsidRDefault="00ED7B89" w:rsidP="00FC760E">
      <w:pPr>
        <w:rPr>
          <w:sz w:val="28"/>
          <w:szCs w:val="28"/>
        </w:rPr>
      </w:pPr>
    </w:p>
    <w:p w14:paraId="09D15378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596257C8" w14:textId="73AB1E17" w:rsidR="00B7335D" w:rsidRDefault="00B7335D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对输入</w:t>
      </w:r>
    </w:p>
    <w:p w14:paraId="7B1C14BA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7F543048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B7335D">
        <w:rPr>
          <w:rFonts w:ascii="Consolas" w:hAnsi="Consolas" w:cs="宋体"/>
          <w:color w:val="81CFE0"/>
          <w:kern w:val="0"/>
          <w:sz w:val="20"/>
          <w:szCs w:val="20"/>
        </w:rPr>
        <w:t>int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; </w:t>
      </w:r>
      <w:r w:rsidRPr="00B7335D">
        <w:rPr>
          <w:rFonts w:ascii="Consolas" w:hAnsi="Consolas" w:cs="宋体"/>
          <w:color w:val="81CFE0"/>
          <w:kern w:val="0"/>
          <w:sz w:val="20"/>
          <w:szCs w:val="20"/>
        </w:rPr>
        <w:t>int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b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; </w:t>
      </w:r>
      <w:r w:rsidRPr="00B7335D">
        <w:rPr>
          <w:rFonts w:ascii="Consolas" w:hAnsi="Consolas" w:cs="宋体"/>
          <w:color w:val="81CFE0"/>
          <w:kern w:val="0"/>
          <w:sz w:val="20"/>
          <w:szCs w:val="20"/>
        </w:rPr>
        <w:t>int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c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BCD3F27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      </w:t>
      </w:r>
      <w:r w:rsidRPr="00B7335D">
        <w:rPr>
          <w:rFonts w:ascii="Consolas" w:hAnsi="Consolas" w:cs="宋体"/>
          <w:color w:val="B38CFF"/>
          <w:kern w:val="0"/>
          <w:sz w:val="20"/>
          <w:szCs w:val="20"/>
        </w:rPr>
        <w:t>while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B7335D">
        <w:rPr>
          <w:rFonts w:ascii="Consolas" w:hAnsi="Consolas" w:cs="宋体"/>
          <w:color w:val="80BBFF"/>
          <w:kern w:val="0"/>
          <w:sz w:val="20"/>
          <w:szCs w:val="20"/>
        </w:rPr>
        <w:t>true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6BFCA4E4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      {</w:t>
      </w:r>
    </w:p>
    <w:p w14:paraId="564EA3FB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B7335D">
        <w:rPr>
          <w:rFonts w:ascii="Consolas" w:hAnsi="Consolas" w:cs="宋体"/>
          <w:color w:val="B38CFF"/>
          <w:kern w:val="0"/>
          <w:sz w:val="20"/>
          <w:szCs w:val="20"/>
        </w:rPr>
        <w:t>if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B7335D">
        <w:rPr>
          <w:rFonts w:ascii="Consolas" w:hAnsi="Consolas" w:cs="宋体"/>
          <w:color w:val="80BBFF"/>
          <w:kern w:val="0"/>
          <w:sz w:val="20"/>
          <w:szCs w:val="20"/>
        </w:rPr>
        <w:t>true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21F5B66B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B7335D">
        <w:rPr>
          <w:rFonts w:ascii="Consolas" w:hAnsi="Consolas" w:cs="宋体"/>
          <w:color w:val="B38CFF"/>
          <w:kern w:val="0"/>
          <w:sz w:val="20"/>
          <w:szCs w:val="20"/>
        </w:rPr>
        <w:t>for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r w:rsidRPr="00B7335D">
        <w:rPr>
          <w:rFonts w:ascii="Consolas" w:hAnsi="Consolas" w:cs="宋体"/>
          <w:color w:val="D5D8E0"/>
          <w:kern w:val="0"/>
          <w:sz w:val="20"/>
          <w:szCs w:val="20"/>
        </w:rPr>
        <w:t>=</w:t>
      </w:r>
      <w:proofErr w:type="spellStart"/>
      <w:proofErr w:type="gramStart"/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b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proofErr w:type="spellEnd"/>
      <w:proofErr w:type="gramEnd"/>
      <w:r w:rsidRPr="00B7335D">
        <w:rPr>
          <w:rFonts w:ascii="Consolas" w:hAnsi="Consolas" w:cs="宋体"/>
          <w:color w:val="D5D8E0"/>
          <w:kern w:val="0"/>
          <w:sz w:val="20"/>
          <w:szCs w:val="20"/>
        </w:rPr>
        <w:t>&lt;</w:t>
      </w:r>
      <w:proofErr w:type="spellStart"/>
      <w:proofErr w:type="gramStart"/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b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proofErr w:type="spellEnd"/>
      <w:proofErr w:type="gramEnd"/>
      <w:r w:rsidRPr="00B7335D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r w:rsidRPr="00B7335D">
        <w:rPr>
          <w:rFonts w:ascii="Consolas" w:hAnsi="Consolas" w:cs="宋体"/>
          <w:color w:val="D5D8E0"/>
          <w:kern w:val="0"/>
          <w:sz w:val="20"/>
          <w:szCs w:val="20"/>
        </w:rPr>
        <w:t>+</w:t>
      </w:r>
      <w:r w:rsidRPr="00B7335D">
        <w:rPr>
          <w:rFonts w:ascii="Consolas" w:hAnsi="Consolas" w:cs="宋体"/>
          <w:color w:val="F48CCA"/>
          <w:kern w:val="0"/>
          <w:sz w:val="20"/>
          <w:szCs w:val="20"/>
        </w:rPr>
        <w:t>1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6A63DF5D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 xml:space="preserve">        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a</w:t>
      </w:r>
      <w:r w:rsidRPr="00B7335D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B7335D">
        <w:rPr>
          <w:rFonts w:ascii="Consolas" w:hAnsi="Consolas" w:cs="宋体"/>
          <w:color w:val="E0E3EE"/>
          <w:kern w:val="0"/>
          <w:sz w:val="20"/>
          <w:szCs w:val="20"/>
        </w:rPr>
        <w:t>b</w:t>
      </w: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47CF158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      }</w:t>
      </w:r>
    </w:p>
    <w:p w14:paraId="1843686E" w14:textId="77777777" w:rsidR="00B7335D" w:rsidRPr="00B7335D" w:rsidRDefault="00B7335D" w:rsidP="00B7335D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B7335D">
        <w:rPr>
          <w:rFonts w:ascii="Consolas" w:hAnsi="Consolas" w:cs="宋体"/>
          <w:color w:val="D4D4D4"/>
          <w:kern w:val="0"/>
          <w:sz w:val="20"/>
          <w:szCs w:val="20"/>
        </w:rPr>
        <w:t>  }</w:t>
      </w:r>
    </w:p>
    <w:p w14:paraId="1D277D54" w14:textId="77777777" w:rsidR="00B7335D" w:rsidRDefault="00B7335D" w:rsidP="00FC760E">
      <w:pPr>
        <w:rPr>
          <w:sz w:val="28"/>
          <w:szCs w:val="28"/>
        </w:rPr>
      </w:pPr>
    </w:p>
    <w:p w14:paraId="53282F90" w14:textId="29234581" w:rsidR="00502D43" w:rsidRDefault="00502D43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得到了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中要求的较详细的结果</w:t>
      </w:r>
    </w:p>
    <w:p w14:paraId="56F0480F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while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begin</w:t>
      </w:r>
    </w:p>
    <w:p w14:paraId="5B095D4F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if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begin</w:t>
      </w:r>
    </w:p>
    <w:p w14:paraId="114D953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begin</w:t>
      </w:r>
    </w:p>
    <w:p w14:paraId="68612515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initial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</w:p>
    <w:p w14:paraId="71D87DE1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assignment</w:t>
      </w:r>
    </w:p>
    <w:p w14:paraId="1962061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incremental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forassign</w:t>
      </w:r>
      <w:proofErr w:type="spellEnd"/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</w:p>
    <w:p w14:paraId="60917D98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assignment</w:t>
      </w:r>
    </w:p>
    <w:p w14:paraId="488C221C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81CFE0"/>
          <w:kern w:val="0"/>
          <w:sz w:val="20"/>
          <w:szCs w:val="20"/>
        </w:rPr>
        <w:t>loop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E0E3EE"/>
          <w:kern w:val="0"/>
          <w:sz w:val="20"/>
          <w:szCs w:val="20"/>
        </w:rPr>
        <w:t>body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</w:p>
    <w:p w14:paraId="4305699C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loop body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</w:p>
    <w:p w14:paraId="41B14C8E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 assignment</w:t>
      </w:r>
    </w:p>
    <w:p w14:paraId="49D2B6FB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for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end</w:t>
      </w:r>
    </w:p>
    <w:p w14:paraId="33C29B65" w14:textId="77777777" w:rsidR="00050A35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if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end</w:t>
      </w:r>
    </w:p>
    <w:p w14:paraId="3E7BE1E9" w14:textId="0E27BE9D" w:rsidR="00ED7B89" w:rsidRPr="00050A35" w:rsidRDefault="00050A35" w:rsidP="00050A35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>stmt</w:t>
      </w:r>
      <w:proofErr w:type="spell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:</w:t>
      </w:r>
      <w:proofErr w:type="gramEnd"/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</w:t>
      </w:r>
      <w:r w:rsidRPr="00050A35">
        <w:rPr>
          <w:rFonts w:ascii="Consolas" w:hAnsi="Consolas" w:cs="宋体"/>
          <w:color w:val="B38CFF"/>
          <w:kern w:val="0"/>
          <w:sz w:val="20"/>
          <w:szCs w:val="20"/>
        </w:rPr>
        <w:t>while</w:t>
      </w:r>
      <w:r w:rsidRPr="00050A35">
        <w:rPr>
          <w:rFonts w:ascii="Consolas" w:hAnsi="Consolas" w:cs="宋体"/>
          <w:color w:val="D4D4D4"/>
          <w:kern w:val="0"/>
          <w:sz w:val="20"/>
          <w:szCs w:val="20"/>
        </w:rPr>
        <w:t xml:space="preserve"> end</w:t>
      </w:r>
    </w:p>
    <w:p w14:paraId="5D53DACF" w14:textId="77777777" w:rsidR="00502D43" w:rsidRDefault="00502D43" w:rsidP="00FC760E">
      <w:pPr>
        <w:rPr>
          <w:sz w:val="28"/>
          <w:szCs w:val="28"/>
        </w:rPr>
      </w:pPr>
    </w:p>
    <w:p w14:paraId="31966DC7" w14:textId="7A20F494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72FE45BB" w14:textId="4DCBA9B3" w:rsidR="00FC760E" w:rsidRDefault="00050A35" w:rsidP="00FC760E">
      <w:pPr>
        <w:rPr>
          <w:sz w:val="28"/>
          <w:szCs w:val="28"/>
        </w:rPr>
      </w:pPr>
      <w:r w:rsidRPr="00050A35">
        <w:rPr>
          <w:sz w:val="28"/>
          <w:szCs w:val="28"/>
        </w:rPr>
        <w:t>在本次实验里，通过研读编写代码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ppt</w:t>
      </w:r>
      <w:r w:rsidRPr="00050A35">
        <w:rPr>
          <w:sz w:val="28"/>
          <w:szCs w:val="28"/>
        </w:rPr>
        <w:t>，我对</w:t>
      </w:r>
      <w:r w:rsidRPr="00050A35">
        <w:rPr>
          <w:sz w:val="28"/>
          <w:szCs w:val="28"/>
        </w:rPr>
        <w:t xml:space="preserve"> scanner </w:t>
      </w:r>
      <w:r w:rsidRPr="00050A35">
        <w:rPr>
          <w:sz w:val="28"/>
          <w:szCs w:val="28"/>
        </w:rPr>
        <w:t>和</w:t>
      </w:r>
      <w:r w:rsidRPr="00050A35">
        <w:rPr>
          <w:sz w:val="28"/>
          <w:szCs w:val="28"/>
        </w:rPr>
        <w:t xml:space="preserve"> parser </w:t>
      </w:r>
      <w:r w:rsidRPr="00050A35">
        <w:rPr>
          <w:sz w:val="28"/>
          <w:szCs w:val="28"/>
        </w:rPr>
        <w:t>的分析流程有了更为透彻的认知</w:t>
      </w:r>
      <w:r w:rsidRPr="00050A35">
        <w:rPr>
          <w:sz w:val="28"/>
          <w:szCs w:val="28"/>
        </w:rPr>
        <w:t xml:space="preserve"> </w:t>
      </w:r>
      <w:r w:rsidRPr="00050A35">
        <w:rPr>
          <w:sz w:val="28"/>
          <w:szCs w:val="28"/>
        </w:rPr>
        <w:t>，也从新的角度加深了对书本上相关知识的领悟。</w:t>
      </w:r>
    </w:p>
    <w:p w14:paraId="1FC5F9FE" w14:textId="77777777" w:rsidR="00FC760E" w:rsidRDefault="00FC760E" w:rsidP="00FC760E"/>
    <w:p w14:paraId="09143DD9" w14:textId="77777777"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289BE" w14:textId="77777777" w:rsidR="00531796" w:rsidRDefault="00531796">
      <w:r>
        <w:separator/>
      </w:r>
    </w:p>
  </w:endnote>
  <w:endnote w:type="continuationSeparator" w:id="0">
    <w:p w14:paraId="509D7A8C" w14:textId="77777777" w:rsidR="00531796" w:rsidRDefault="005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BE47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938698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8F1E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B1545" w14:textId="77777777" w:rsidR="00531796" w:rsidRDefault="00531796">
      <w:r>
        <w:separator/>
      </w:r>
    </w:p>
  </w:footnote>
  <w:footnote w:type="continuationSeparator" w:id="0">
    <w:p w14:paraId="37095EA1" w14:textId="77777777" w:rsidR="00531796" w:rsidRDefault="005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EA78B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889538519">
    <w:abstractNumId w:val="2"/>
  </w:num>
  <w:num w:numId="2" w16cid:durableId="1717702450">
    <w:abstractNumId w:val="0"/>
  </w:num>
  <w:num w:numId="3" w16cid:durableId="792483229">
    <w:abstractNumId w:val="2"/>
  </w:num>
  <w:num w:numId="4" w16cid:durableId="13427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18D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0A3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5BD4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5E45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3CDE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EDC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C8"/>
    <w:rsid w:val="004F58F8"/>
    <w:rsid w:val="004F7996"/>
    <w:rsid w:val="00500E40"/>
    <w:rsid w:val="0050270F"/>
    <w:rsid w:val="00502D43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1796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B80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0B0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35D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0074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04D50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378</Words>
  <Characters>2159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>1</Company>
  <LinksUpToDate>false</LinksUpToDate>
  <CharactersWithSpaces>2532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张旭超</cp:lastModifiedBy>
  <cp:revision>5</cp:revision>
  <dcterms:created xsi:type="dcterms:W3CDTF">2025-06-03T03:59:00Z</dcterms:created>
  <dcterms:modified xsi:type="dcterms:W3CDTF">2025-06-27T08:28:00Z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