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D470C" w14:textId="77777777" w:rsidR="00A00473" w:rsidRPr="00A00473" w:rsidRDefault="00A00473" w:rsidP="00A00473">
      <w:pPr>
        <w:widowControl/>
        <w:shd w:val="clear" w:color="auto" w:fill="FFFFFF"/>
        <w:spacing w:line="336" w:lineRule="atLeast"/>
        <w:jc w:val="left"/>
        <w:textAlignment w:val="baseline"/>
        <w:outlineLvl w:val="0"/>
        <w:rPr>
          <w:rFonts w:ascii="inherit" w:eastAsia="宋体" w:hAnsi="inherit" w:cs="宋体"/>
          <w:color w:val="071232"/>
          <w:kern w:val="36"/>
          <w:sz w:val="48"/>
          <w:szCs w:val="48"/>
        </w:rPr>
      </w:pPr>
      <w:r w:rsidRPr="00A00473">
        <w:rPr>
          <w:rFonts w:ascii="inherit" w:eastAsia="宋体" w:hAnsi="inherit" w:cs="宋体"/>
          <w:color w:val="071232"/>
          <w:kern w:val="36"/>
          <w:sz w:val="48"/>
          <w:szCs w:val="48"/>
        </w:rPr>
        <w:t>编译原理复习</w:t>
      </w:r>
      <w:r w:rsidRPr="00A00473">
        <w:rPr>
          <w:rFonts w:ascii="inherit" w:eastAsia="宋体" w:hAnsi="inherit" w:cs="宋体"/>
          <w:color w:val="071232"/>
          <w:kern w:val="36"/>
          <w:sz w:val="48"/>
          <w:szCs w:val="48"/>
        </w:rPr>
        <w:t xml:space="preserve"> #2 Lexical Analysis</w:t>
      </w:r>
    </w:p>
    <w:p w14:paraId="27BB5FAB" w14:textId="77777777" w:rsidR="00A00473" w:rsidRPr="00A00473" w:rsidRDefault="00A00473" w:rsidP="00A00473">
      <w:pPr>
        <w:widowControl/>
        <w:shd w:val="clear" w:color="auto" w:fill="FFFFFF"/>
        <w:spacing w:line="312" w:lineRule="atLeast"/>
        <w:jc w:val="left"/>
        <w:textAlignment w:val="baseline"/>
        <w:outlineLvl w:val="2"/>
        <w:rPr>
          <w:rFonts w:ascii="inherit" w:eastAsia="宋体" w:hAnsi="inherit" w:cs="宋体"/>
          <w:color w:val="071232"/>
          <w:spacing w:val="-8"/>
          <w:kern w:val="0"/>
          <w:sz w:val="42"/>
          <w:szCs w:val="42"/>
        </w:rPr>
      </w:pPr>
      <w:r w:rsidRPr="00A00473">
        <w:rPr>
          <w:rFonts w:ascii="inherit" w:eastAsia="宋体" w:hAnsi="inherit" w:cs="宋体"/>
          <w:b/>
          <w:bCs/>
          <w:color w:val="071232"/>
          <w:spacing w:val="-8"/>
          <w:kern w:val="0"/>
          <w:sz w:val="42"/>
          <w:szCs w:val="42"/>
          <w:bdr w:val="none" w:sz="0" w:space="0" w:color="auto" w:frame="1"/>
        </w:rPr>
        <w:t>词法单元、模式和词素</w:t>
      </w:r>
      <w:r w:rsidRPr="00A00473">
        <w:rPr>
          <w:rFonts w:ascii="inherit" w:eastAsia="宋体" w:hAnsi="inherit" w:cs="宋体"/>
          <w:b/>
          <w:bCs/>
          <w:color w:val="071232"/>
          <w:spacing w:val="-8"/>
          <w:kern w:val="0"/>
          <w:sz w:val="42"/>
          <w:szCs w:val="42"/>
          <w:bdr w:val="none" w:sz="0" w:space="0" w:color="auto" w:frame="1"/>
        </w:rPr>
        <w:t>*</w:t>
      </w:r>
    </w:p>
    <w:p w14:paraId="5A51E176" w14:textId="77777777" w:rsidR="00A00473" w:rsidRPr="00A00473" w:rsidRDefault="00A00473" w:rsidP="00A00473">
      <w:pPr>
        <w:widowControl/>
        <w:numPr>
          <w:ilvl w:val="0"/>
          <w:numId w:val="1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词法单元（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token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）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由一个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词法单元名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和一个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可选的属性值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组成。词法单元名是一个表示某种词法单位的抽象符号，比如一个特定的关键字，或者代表一个标识符的输入字符序列。词法单元名字是由语法分析器处理的输入符号，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属性值可以是一个指针指向一系列的属性</w:t>
      </w:r>
    </w:p>
    <w:p w14:paraId="12434A81" w14:textId="77777777" w:rsidR="00A00473" w:rsidRPr="00A00473" w:rsidRDefault="00A00473" w:rsidP="00A00473">
      <w:pPr>
        <w:widowControl/>
        <w:numPr>
          <w:ilvl w:val="0"/>
          <w:numId w:val="2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模式（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pattern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）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描述了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一个词法单元的词素可能具有的形式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。当词法单元是一个关键字时，它的模式就是组成这个关键字的字符序列。对于标识符和其他词法单元，模式是一个更加复杂的结构，它可以和很多符号串匹配</w:t>
      </w:r>
    </w:p>
    <w:p w14:paraId="3A8DFA26" w14:textId="77777777" w:rsidR="00A00473" w:rsidRPr="00A00473" w:rsidRDefault="00A00473" w:rsidP="00A00473">
      <w:pPr>
        <w:widowControl/>
        <w:numPr>
          <w:ilvl w:val="0"/>
          <w:numId w:val="3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词素（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Lexemes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）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是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源程序中的一个字符序列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，它和某个词法单元的模式匹配，并被词法分析器识别为该词法单元的一个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实例</w:t>
      </w:r>
    </w:p>
    <w:p w14:paraId="73C261FD" w14:textId="7777777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这里是一个示例：</w:t>
      </w:r>
    </w:p>
    <w:p w14:paraId="03360D1E" w14:textId="068C2E50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1A945D08" wp14:editId="02C97B4F">
            <wp:extent cx="5274310" cy="2373630"/>
            <wp:effectExtent l="0" t="0" r="2540" b="7620"/>
            <wp:docPr id="113706996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1E215" w14:textId="7777777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000000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000000"/>
          <w:kern w:val="0"/>
          <w:sz w:val="26"/>
          <w:szCs w:val="26"/>
          <w:bdr w:val="none" w:sz="0" w:space="0" w:color="auto" w:frame="1"/>
        </w:rPr>
        <w:t>常见词法单元分类：</w:t>
      </w:r>
    </w:p>
    <w:p w14:paraId="1C6B2397" w14:textId="77777777" w:rsidR="00A00473" w:rsidRPr="00A00473" w:rsidRDefault="00A00473" w:rsidP="00A00473">
      <w:pPr>
        <w:widowControl/>
        <w:numPr>
          <w:ilvl w:val="0"/>
          <w:numId w:val="4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lastRenderedPageBreak/>
        <w:t>每个关键字有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—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个词法单元。关键字的模式就是该关键字本身</w:t>
      </w:r>
    </w:p>
    <w:p w14:paraId="554107CF" w14:textId="77777777" w:rsidR="00A00473" w:rsidRPr="00A00473" w:rsidRDefault="00A00473" w:rsidP="00A00473">
      <w:pPr>
        <w:widowControl/>
        <w:numPr>
          <w:ilvl w:val="0"/>
          <w:numId w:val="5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表示运算符的词法单元。它可以表示单个运算符，也可以表示一类运算符</w:t>
      </w:r>
    </w:p>
    <w:p w14:paraId="3AD573A1" w14:textId="77777777" w:rsidR="00A00473" w:rsidRPr="00A00473" w:rsidRDefault="00A00473" w:rsidP="00A00473">
      <w:pPr>
        <w:widowControl/>
        <w:numPr>
          <w:ilvl w:val="0"/>
          <w:numId w:val="6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一个表示所有标识符的词法单元</w:t>
      </w:r>
    </w:p>
    <w:p w14:paraId="29C1C2C1" w14:textId="77777777" w:rsidR="00A00473" w:rsidRPr="00A00473" w:rsidRDefault="00A00473" w:rsidP="00A00473">
      <w:pPr>
        <w:widowControl/>
        <w:numPr>
          <w:ilvl w:val="0"/>
          <w:numId w:val="7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一个或多个表示常量的词法单元，比如数字和字面值字符串</w:t>
      </w:r>
    </w:p>
    <w:p w14:paraId="095922BC" w14:textId="77777777" w:rsidR="00A00473" w:rsidRPr="00A00473" w:rsidRDefault="00A00473" w:rsidP="00A00473">
      <w:pPr>
        <w:widowControl/>
        <w:numPr>
          <w:ilvl w:val="0"/>
          <w:numId w:val="8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每一个标点符号有一个词法单元，比如左右括号、逗号和分号</w:t>
      </w:r>
    </w:p>
    <w:p w14:paraId="3B9637C0" w14:textId="77777777" w:rsidR="00A00473" w:rsidRPr="00A00473" w:rsidRDefault="00A00473" w:rsidP="00A00473">
      <w:pPr>
        <w:widowControl/>
        <w:shd w:val="clear" w:color="auto" w:fill="FFFFFF"/>
        <w:spacing w:line="312" w:lineRule="atLeast"/>
        <w:jc w:val="left"/>
        <w:textAlignment w:val="baseline"/>
        <w:outlineLvl w:val="2"/>
        <w:rPr>
          <w:rFonts w:ascii="inherit" w:eastAsia="宋体" w:hAnsi="inherit" w:cs="宋体"/>
          <w:color w:val="071232"/>
          <w:spacing w:val="-8"/>
          <w:kern w:val="0"/>
          <w:sz w:val="42"/>
          <w:szCs w:val="42"/>
        </w:rPr>
      </w:pPr>
      <w:r w:rsidRPr="00A00473">
        <w:rPr>
          <w:rFonts w:ascii="inherit" w:eastAsia="宋体" w:hAnsi="inherit" w:cs="宋体"/>
          <w:b/>
          <w:bCs/>
          <w:color w:val="071232"/>
          <w:spacing w:val="-8"/>
          <w:kern w:val="0"/>
          <w:sz w:val="42"/>
          <w:szCs w:val="42"/>
          <w:bdr w:val="none" w:sz="0" w:space="0" w:color="auto" w:frame="1"/>
        </w:rPr>
        <w:t>词法分析器的作用</w:t>
      </w:r>
    </w:p>
    <w:p w14:paraId="0CE59619" w14:textId="7777777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词法分析是编译的第一阶段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。词法分析器的主要任务是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读入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源程序的输入字符、将它们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组成词素（一个一个字符读入然后拼到一起成为一个词即词素）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，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生成并输出一个词法单元序列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，每个词法单元对应于一个词素</w:t>
      </w:r>
    </w:p>
    <w:p w14:paraId="5EBBEC49" w14:textId="04E77311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48C1C20A" wp14:editId="005CD86D">
            <wp:extent cx="4537710" cy="2245360"/>
            <wp:effectExtent l="0" t="0" r="0" b="2540"/>
            <wp:docPr id="171604876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496FE" w14:textId="77777777" w:rsidR="00A00473" w:rsidRPr="00A00473" w:rsidRDefault="00A00473" w:rsidP="00A00473">
      <w:pPr>
        <w:widowControl/>
        <w:shd w:val="clear" w:color="auto" w:fill="FFFFFF"/>
        <w:spacing w:line="312" w:lineRule="atLeast"/>
        <w:jc w:val="left"/>
        <w:textAlignment w:val="baseline"/>
        <w:outlineLvl w:val="3"/>
        <w:rPr>
          <w:rFonts w:ascii="inherit" w:eastAsia="宋体" w:hAnsi="inherit" w:cs="宋体"/>
          <w:color w:val="071232"/>
          <w:spacing w:val="-5"/>
          <w:kern w:val="0"/>
          <w:sz w:val="36"/>
          <w:szCs w:val="36"/>
        </w:rPr>
      </w:pP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例题</w:t>
      </w:r>
    </w:p>
    <w:p w14:paraId="30016C62" w14:textId="7777777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lastRenderedPageBreak/>
        <w:t>像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HTML 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或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XML 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之类的标记语言不同于传统的程序设计语言，它们要么包含有很多标点符号（标记），如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HTML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，要么使用由用户自定义的标记集合，如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XML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。而且标记还可以带有参数。请指出如何把如下的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HTML 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文档划分成适当的词素序列。哪些词素应该具有相关联的词法值？应该具有什么样的值？</w:t>
      </w:r>
    </w:p>
    <w:p w14:paraId="41A7CAD6" w14:textId="125FE218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4C3DD412" wp14:editId="3EA9C7B9">
            <wp:extent cx="5274310" cy="554990"/>
            <wp:effectExtent l="0" t="0" r="2540" b="0"/>
            <wp:docPr id="16912407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D4869" w14:textId="7777777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解答：</w:t>
      </w:r>
    </w:p>
    <w:tbl>
      <w:tblPr>
        <w:tblW w:w="88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9"/>
        <w:gridCol w:w="1480"/>
        <w:gridCol w:w="6351"/>
      </w:tblGrid>
      <w:tr w:rsidR="00A00473" w:rsidRPr="00A00473" w14:paraId="1B3D8BE2" w14:textId="77777777" w:rsidTr="00A00473">
        <w:tc>
          <w:tcPr>
            <w:tcW w:w="0" w:type="auto"/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6FC7B9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b/>
                <w:bCs/>
                <w:kern w:val="0"/>
                <w:szCs w:val="21"/>
                <w:bdr w:val="none" w:sz="0" w:space="0" w:color="auto" w:frame="1"/>
              </w:rPr>
              <w:t>词法单元</w:t>
            </w:r>
          </w:p>
        </w:tc>
        <w:tc>
          <w:tcPr>
            <w:tcW w:w="0" w:type="auto"/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4DED69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b/>
                <w:bCs/>
                <w:kern w:val="0"/>
                <w:szCs w:val="21"/>
                <w:bdr w:val="none" w:sz="0" w:space="0" w:color="auto" w:frame="1"/>
              </w:rPr>
              <w:t>非正式描述</w:t>
            </w:r>
          </w:p>
        </w:tc>
        <w:tc>
          <w:tcPr>
            <w:tcW w:w="0" w:type="auto"/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6998986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b/>
                <w:bCs/>
                <w:kern w:val="0"/>
                <w:szCs w:val="21"/>
                <w:bdr w:val="none" w:sz="0" w:space="0" w:color="auto" w:frame="1"/>
              </w:rPr>
              <w:t>示例</w:t>
            </w:r>
          </w:p>
        </w:tc>
      </w:tr>
      <w:tr w:rsidR="00A00473" w:rsidRPr="00A00473" w14:paraId="29B15728" w14:textId="77777777" w:rsidTr="00A00473">
        <w:tc>
          <w:tcPr>
            <w:tcW w:w="0" w:type="auto"/>
            <w:shd w:val="clear" w:color="auto" w:fill="EDF0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32C2B67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text</w:t>
            </w:r>
          </w:p>
        </w:tc>
        <w:tc>
          <w:tcPr>
            <w:tcW w:w="0" w:type="auto"/>
            <w:shd w:val="clear" w:color="auto" w:fill="EDF0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089E123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标签间的文本</w:t>
            </w:r>
          </w:p>
        </w:tc>
        <w:tc>
          <w:tcPr>
            <w:tcW w:w="0" w:type="auto"/>
            <w:shd w:val="clear" w:color="auto" w:fill="EDF0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48EE9EE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Here is a photo of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，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my house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，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See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，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More Pictures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，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if you liked that one.</w:t>
            </w:r>
          </w:p>
        </w:tc>
      </w:tr>
      <w:tr w:rsidR="00A00473" w:rsidRPr="00A00473" w14:paraId="55842F97" w14:textId="77777777" w:rsidTr="00A00473">
        <w:tc>
          <w:tcPr>
            <w:tcW w:w="0" w:type="auto"/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3697193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start_tag</w:t>
            </w:r>
          </w:p>
        </w:tc>
        <w:tc>
          <w:tcPr>
            <w:tcW w:w="0" w:type="auto"/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F36D849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开始标签</w:t>
            </w:r>
          </w:p>
        </w:tc>
        <w:tc>
          <w:tcPr>
            <w:tcW w:w="0" w:type="auto"/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145817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&lt;B&gt;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，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&lt;P&gt;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，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&lt;IMG&gt;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，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&lt;BR&gt;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，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&lt;A&gt;</w:t>
            </w:r>
          </w:p>
        </w:tc>
      </w:tr>
      <w:tr w:rsidR="00A00473" w:rsidRPr="00A00473" w14:paraId="5938BF0B" w14:textId="77777777" w:rsidTr="00A00473">
        <w:tc>
          <w:tcPr>
            <w:tcW w:w="0" w:type="auto"/>
            <w:shd w:val="clear" w:color="auto" w:fill="EDF0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B228766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end_tag</w:t>
            </w:r>
          </w:p>
        </w:tc>
        <w:tc>
          <w:tcPr>
            <w:tcW w:w="0" w:type="auto"/>
            <w:shd w:val="clear" w:color="auto" w:fill="EDF0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6B14234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结束标签</w:t>
            </w:r>
          </w:p>
        </w:tc>
        <w:tc>
          <w:tcPr>
            <w:tcW w:w="0" w:type="auto"/>
            <w:shd w:val="clear" w:color="auto" w:fill="EDF0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4578D1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&lt;/B&gt;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，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&lt;/A&gt;</w:t>
            </w:r>
          </w:p>
        </w:tc>
      </w:tr>
      <w:tr w:rsidR="00A00473" w:rsidRPr="00A00473" w14:paraId="6760BD35" w14:textId="77777777" w:rsidTr="00A00473">
        <w:tc>
          <w:tcPr>
            <w:tcW w:w="0" w:type="auto"/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105F005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attribute</w:t>
            </w:r>
          </w:p>
        </w:tc>
        <w:tc>
          <w:tcPr>
            <w:tcW w:w="0" w:type="auto"/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BD5E6A8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标签内的参数名</w:t>
            </w:r>
          </w:p>
        </w:tc>
        <w:tc>
          <w:tcPr>
            <w:tcW w:w="0" w:type="auto"/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FE71CE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SRC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，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 xml:space="preserve"> HREF</w:t>
            </w:r>
          </w:p>
        </w:tc>
      </w:tr>
      <w:tr w:rsidR="00A00473" w:rsidRPr="00A00473" w14:paraId="4CFF3B3D" w14:textId="77777777" w:rsidTr="00A00473">
        <w:tc>
          <w:tcPr>
            <w:tcW w:w="0" w:type="auto"/>
            <w:shd w:val="clear" w:color="auto" w:fill="EDF0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5477E23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value</w:t>
            </w:r>
          </w:p>
        </w:tc>
        <w:tc>
          <w:tcPr>
            <w:tcW w:w="0" w:type="auto"/>
            <w:shd w:val="clear" w:color="auto" w:fill="EDF0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2BEBD10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标签内的参数值</w:t>
            </w:r>
          </w:p>
        </w:tc>
        <w:tc>
          <w:tcPr>
            <w:tcW w:w="0" w:type="auto"/>
            <w:shd w:val="clear" w:color="auto" w:fill="EDF0F5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67D912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“house.gif”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，</w:t>
            </w:r>
            <w:r w:rsidRPr="00A00473">
              <w:rPr>
                <w:rFonts w:ascii="inherit" w:eastAsia="宋体" w:hAnsi="inherit" w:cs="宋体"/>
                <w:kern w:val="0"/>
                <w:szCs w:val="21"/>
              </w:rPr>
              <w:t>”morePix.html”</w:t>
            </w:r>
          </w:p>
        </w:tc>
      </w:tr>
      <w:tr w:rsidR="00A00473" w:rsidRPr="00A00473" w14:paraId="03D49F13" w14:textId="77777777" w:rsidTr="00A00473">
        <w:tc>
          <w:tcPr>
            <w:tcW w:w="0" w:type="auto"/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69079BC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assign_op</w:t>
            </w:r>
          </w:p>
        </w:tc>
        <w:tc>
          <w:tcPr>
            <w:tcW w:w="0" w:type="auto"/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9B14B0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赋值符号</w:t>
            </w:r>
          </w:p>
        </w:tc>
        <w:tc>
          <w:tcPr>
            <w:tcW w:w="0" w:type="auto"/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B75734A" w14:textId="77777777" w:rsidR="00A00473" w:rsidRPr="00A00473" w:rsidRDefault="00A00473" w:rsidP="00A00473">
            <w:pPr>
              <w:widowControl/>
              <w:jc w:val="center"/>
              <w:rPr>
                <w:rFonts w:ascii="inherit" w:eastAsia="宋体" w:hAnsi="inherit" w:cs="宋体"/>
                <w:kern w:val="0"/>
                <w:szCs w:val="21"/>
              </w:rPr>
            </w:pPr>
            <w:r w:rsidRPr="00A00473">
              <w:rPr>
                <w:rFonts w:ascii="inherit" w:eastAsia="宋体" w:hAnsi="inherit" w:cs="宋体"/>
                <w:kern w:val="0"/>
                <w:szCs w:val="21"/>
              </w:rPr>
              <w:t>=</w:t>
            </w:r>
          </w:p>
        </w:tc>
      </w:tr>
    </w:tbl>
    <w:p w14:paraId="0EE7506E" w14:textId="7777777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另外一种可能</w:t>
      </w:r>
    </w:p>
    <w:p w14:paraId="5B054C19" w14:textId="77777777" w:rsidR="00A00473" w:rsidRPr="00A00473" w:rsidRDefault="00A00473" w:rsidP="00A00473">
      <w:pPr>
        <w:widowControl/>
        <w:numPr>
          <w:ilvl w:val="0"/>
          <w:numId w:val="9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&lt;string, Here is a photo of&gt;</w:t>
      </w:r>
    </w:p>
    <w:p w14:paraId="75454780" w14:textId="77777777" w:rsidR="00A00473" w:rsidRPr="00A00473" w:rsidRDefault="00A00473" w:rsidP="00A00473">
      <w:pPr>
        <w:widowControl/>
        <w:numPr>
          <w:ilvl w:val="0"/>
          <w:numId w:val="10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&lt;&lt;&gt;</w:t>
      </w:r>
    </w:p>
    <w:p w14:paraId="7DD4F354" w14:textId="77777777" w:rsidR="00A00473" w:rsidRPr="00A00473" w:rsidRDefault="00A00473" w:rsidP="00A00473">
      <w:pPr>
        <w:widowControl/>
        <w:numPr>
          <w:ilvl w:val="0"/>
          <w:numId w:val="11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&lt;tag, B&gt;</w:t>
      </w:r>
    </w:p>
    <w:p w14:paraId="6D87EB34" w14:textId="77777777" w:rsidR="00A00473" w:rsidRPr="00A00473" w:rsidRDefault="00A00473" w:rsidP="00A00473">
      <w:pPr>
        <w:widowControl/>
        <w:numPr>
          <w:ilvl w:val="0"/>
          <w:numId w:val="12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&lt;&gt;&gt;</w:t>
      </w:r>
    </w:p>
    <w:p w14:paraId="12571651" w14:textId="77777777" w:rsidR="00A00473" w:rsidRPr="00A00473" w:rsidRDefault="00A00473" w:rsidP="00A00473">
      <w:pPr>
        <w:widowControl/>
        <w:numPr>
          <w:ilvl w:val="0"/>
          <w:numId w:val="13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&lt;string, my house&gt;</w:t>
      </w:r>
    </w:p>
    <w:p w14:paraId="31FFCE9C" w14:textId="77777777" w:rsidR="00A00473" w:rsidRPr="00A00473" w:rsidRDefault="00A00473" w:rsidP="00A00473">
      <w:pPr>
        <w:widowControl/>
        <w:numPr>
          <w:ilvl w:val="0"/>
          <w:numId w:val="14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&lt;&lt;/&gt;</w:t>
      </w:r>
    </w:p>
    <w:p w14:paraId="3DA5FE74" w14:textId="77777777" w:rsidR="00A00473" w:rsidRPr="00A00473" w:rsidRDefault="00A00473" w:rsidP="00A00473">
      <w:pPr>
        <w:widowControl/>
        <w:numPr>
          <w:ilvl w:val="0"/>
          <w:numId w:val="15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&lt;tag, B&gt;</w:t>
      </w:r>
    </w:p>
    <w:p w14:paraId="241F826E" w14:textId="77777777" w:rsidR="00A00473" w:rsidRPr="00A00473" w:rsidRDefault="00A00473" w:rsidP="00A00473">
      <w:pPr>
        <w:widowControl/>
        <w:numPr>
          <w:ilvl w:val="0"/>
          <w:numId w:val="16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&lt;&gt;&gt;</w:t>
      </w:r>
    </w:p>
    <w:p w14:paraId="67DB8B14" w14:textId="77777777" w:rsidR="00A00473" w:rsidRPr="00A00473" w:rsidRDefault="00A00473" w:rsidP="00A00473">
      <w:pPr>
        <w:widowControl/>
        <w:numPr>
          <w:ilvl w:val="0"/>
          <w:numId w:val="17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&lt;;&gt;</w:t>
      </w:r>
    </w:p>
    <w:p w14:paraId="6C73654A" w14:textId="77777777" w:rsidR="00A00473" w:rsidRPr="00A00473" w:rsidRDefault="00A00473" w:rsidP="00A00473">
      <w:pPr>
        <w:widowControl/>
        <w:numPr>
          <w:ilvl w:val="0"/>
          <w:numId w:val="18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&lt;&lt;&gt;</w:t>
      </w:r>
    </w:p>
    <w:p w14:paraId="2201BEB9" w14:textId="77777777" w:rsidR="00A00473" w:rsidRPr="00A00473" w:rsidRDefault="00A00473" w:rsidP="00A00473">
      <w:pPr>
        <w:widowControl/>
        <w:numPr>
          <w:ilvl w:val="0"/>
          <w:numId w:val="19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&lt;tag, P&gt;</w:t>
      </w:r>
    </w:p>
    <w:p w14:paraId="37FE75FB" w14:textId="77777777" w:rsidR="00A00473" w:rsidRPr="00A00473" w:rsidRDefault="00A00473" w:rsidP="00A00473">
      <w:pPr>
        <w:widowControl/>
        <w:numPr>
          <w:ilvl w:val="0"/>
          <w:numId w:val="20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lastRenderedPageBreak/>
        <w:t>&lt;&gt;&gt;</w:t>
      </w:r>
    </w:p>
    <w:p w14:paraId="3800EF8E" w14:textId="77777777" w:rsidR="00A00473" w:rsidRPr="00A00473" w:rsidRDefault="00A00473" w:rsidP="00A00473">
      <w:pPr>
        <w:widowControl/>
        <w:numPr>
          <w:ilvl w:val="0"/>
          <w:numId w:val="21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&lt;&lt;&gt;</w:t>
      </w:r>
    </w:p>
    <w:p w14:paraId="16F2FE78" w14:textId="77777777" w:rsidR="00A00473" w:rsidRPr="00A00473" w:rsidRDefault="00A00473" w:rsidP="00A00473">
      <w:pPr>
        <w:widowControl/>
        <w:numPr>
          <w:ilvl w:val="0"/>
          <w:numId w:val="22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&lt;tag, IMG&gt;</w:t>
      </w:r>
    </w:p>
    <w:p w14:paraId="0318F9F2" w14:textId="77777777" w:rsidR="00A00473" w:rsidRPr="00A00473" w:rsidRDefault="00A00473" w:rsidP="00A00473">
      <w:pPr>
        <w:widowControl/>
        <w:numPr>
          <w:ilvl w:val="0"/>
          <w:numId w:val="23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&lt;attr, SRC&gt;</w:t>
      </w:r>
    </w:p>
    <w:p w14:paraId="70395CCD" w14:textId="77777777" w:rsidR="00A00473" w:rsidRPr="00A00473" w:rsidRDefault="00A00473" w:rsidP="00A00473">
      <w:pPr>
        <w:widowControl/>
        <w:numPr>
          <w:ilvl w:val="0"/>
          <w:numId w:val="24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&lt;=&gt;</w:t>
      </w:r>
    </w:p>
    <w:p w14:paraId="63AA24E6" w14:textId="77777777" w:rsidR="00A00473" w:rsidRPr="00A00473" w:rsidRDefault="00A00473" w:rsidP="00A00473">
      <w:pPr>
        <w:widowControl/>
        <w:numPr>
          <w:ilvl w:val="0"/>
          <w:numId w:val="25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&lt;“&gt;</w:t>
      </w:r>
    </w:p>
    <w:p w14:paraId="11568936" w14:textId="77777777" w:rsidR="00A00473" w:rsidRPr="00A00473" w:rsidRDefault="00A00473" w:rsidP="00A00473">
      <w:pPr>
        <w:widowControl/>
        <w:numPr>
          <w:ilvl w:val="0"/>
          <w:numId w:val="26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&lt;string, house.gif&gt;</w:t>
      </w:r>
    </w:p>
    <w:p w14:paraId="3FDAA78C" w14:textId="77777777" w:rsidR="00A00473" w:rsidRPr="00A00473" w:rsidRDefault="00A00473" w:rsidP="00A00473">
      <w:pPr>
        <w:widowControl/>
        <w:numPr>
          <w:ilvl w:val="0"/>
          <w:numId w:val="27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&lt;“&gt;</w:t>
      </w:r>
    </w:p>
    <w:p w14:paraId="425A71E9" w14:textId="77777777" w:rsidR="00A00473" w:rsidRPr="00A00473" w:rsidRDefault="00A00473" w:rsidP="00A00473">
      <w:pPr>
        <w:widowControl/>
        <w:numPr>
          <w:ilvl w:val="0"/>
          <w:numId w:val="28"/>
        </w:numPr>
        <w:shd w:val="clear" w:color="auto" w:fill="FFFFFF"/>
        <w:spacing w:line="384" w:lineRule="atLeast"/>
        <w:ind w:left="162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&lt;&gt;&gt;</w:t>
      </w:r>
    </w:p>
    <w:p w14:paraId="22D0DF7F" w14:textId="77777777" w:rsidR="00A00473" w:rsidRPr="00A00473" w:rsidRDefault="00A00473" w:rsidP="00A00473">
      <w:pPr>
        <w:widowControl/>
        <w:numPr>
          <w:ilvl w:val="0"/>
          <w:numId w:val="29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&lt;&lt;&gt;</w:t>
      </w:r>
    </w:p>
    <w:p w14:paraId="421ADB89" w14:textId="77777777" w:rsidR="00A00473" w:rsidRPr="00A00473" w:rsidRDefault="00A00473" w:rsidP="00A00473">
      <w:pPr>
        <w:widowControl/>
        <w:numPr>
          <w:ilvl w:val="0"/>
          <w:numId w:val="30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&lt;tag, BR&gt;</w:t>
      </w:r>
    </w:p>
    <w:p w14:paraId="1B64ECCA" w14:textId="77777777" w:rsidR="00A00473" w:rsidRPr="00A00473" w:rsidRDefault="00A00473" w:rsidP="00A00473">
      <w:pPr>
        <w:widowControl/>
        <w:numPr>
          <w:ilvl w:val="0"/>
          <w:numId w:val="31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&lt;string, See&gt;</w:t>
      </w:r>
    </w:p>
    <w:p w14:paraId="09DCC8F1" w14:textId="77777777" w:rsidR="00A00473" w:rsidRPr="00A00473" w:rsidRDefault="00A00473" w:rsidP="00A00473">
      <w:pPr>
        <w:widowControl/>
        <w:numPr>
          <w:ilvl w:val="0"/>
          <w:numId w:val="32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&lt;&lt;&gt;</w:t>
      </w:r>
    </w:p>
    <w:p w14:paraId="76158AEE" w14:textId="77777777" w:rsidR="00A00473" w:rsidRPr="00A00473" w:rsidRDefault="00A00473" w:rsidP="00A00473">
      <w:pPr>
        <w:widowControl/>
        <w:numPr>
          <w:ilvl w:val="0"/>
          <w:numId w:val="33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&lt;tag, A&gt;</w:t>
      </w:r>
    </w:p>
    <w:p w14:paraId="337FD44F" w14:textId="77777777" w:rsidR="00A00473" w:rsidRPr="00A00473" w:rsidRDefault="00A00473" w:rsidP="00A00473">
      <w:pPr>
        <w:widowControl/>
        <w:numPr>
          <w:ilvl w:val="0"/>
          <w:numId w:val="34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&lt;attr, HREF&gt;</w:t>
      </w:r>
    </w:p>
    <w:p w14:paraId="4A009A50" w14:textId="77777777" w:rsidR="00A00473" w:rsidRPr="00A00473" w:rsidRDefault="00A00473" w:rsidP="00A00473">
      <w:pPr>
        <w:widowControl/>
        <w:numPr>
          <w:ilvl w:val="0"/>
          <w:numId w:val="35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&lt;=&gt;</w:t>
      </w:r>
    </w:p>
    <w:p w14:paraId="142CD112" w14:textId="77777777" w:rsidR="00A00473" w:rsidRPr="00A00473" w:rsidRDefault="00A00473" w:rsidP="00A00473">
      <w:pPr>
        <w:widowControl/>
        <w:numPr>
          <w:ilvl w:val="0"/>
          <w:numId w:val="36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&lt;“&gt;</w:t>
      </w:r>
    </w:p>
    <w:p w14:paraId="165D697F" w14:textId="77777777" w:rsidR="00A00473" w:rsidRPr="00A00473" w:rsidRDefault="00A00473" w:rsidP="00A00473">
      <w:pPr>
        <w:widowControl/>
        <w:numPr>
          <w:ilvl w:val="0"/>
          <w:numId w:val="37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&lt;string, morePix.html&gt;</w:t>
      </w:r>
    </w:p>
    <w:p w14:paraId="18A4EB54" w14:textId="77777777" w:rsidR="00A00473" w:rsidRPr="00A00473" w:rsidRDefault="00A00473" w:rsidP="00A00473">
      <w:pPr>
        <w:widowControl/>
        <w:numPr>
          <w:ilvl w:val="0"/>
          <w:numId w:val="38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&lt;“&gt;</w:t>
      </w:r>
    </w:p>
    <w:p w14:paraId="09E4C638" w14:textId="77777777" w:rsidR="00A00473" w:rsidRPr="00A00473" w:rsidRDefault="00A00473" w:rsidP="00A00473">
      <w:pPr>
        <w:widowControl/>
        <w:numPr>
          <w:ilvl w:val="0"/>
          <w:numId w:val="39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&lt;&gt;&gt;</w:t>
      </w:r>
    </w:p>
    <w:p w14:paraId="2894F783" w14:textId="77777777" w:rsidR="00A00473" w:rsidRPr="00A00473" w:rsidRDefault="00A00473" w:rsidP="00A00473">
      <w:pPr>
        <w:widowControl/>
        <w:numPr>
          <w:ilvl w:val="0"/>
          <w:numId w:val="40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&lt;string, More Pictures&gt;</w:t>
      </w:r>
    </w:p>
    <w:p w14:paraId="75E813A9" w14:textId="77777777" w:rsidR="00A00473" w:rsidRPr="00A00473" w:rsidRDefault="00A00473" w:rsidP="00A00473">
      <w:pPr>
        <w:widowControl/>
        <w:numPr>
          <w:ilvl w:val="0"/>
          <w:numId w:val="41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&lt;&lt;/&gt;</w:t>
      </w:r>
    </w:p>
    <w:p w14:paraId="634727A3" w14:textId="77777777" w:rsidR="00A00473" w:rsidRPr="00A00473" w:rsidRDefault="00A00473" w:rsidP="00A00473">
      <w:pPr>
        <w:widowControl/>
        <w:numPr>
          <w:ilvl w:val="0"/>
          <w:numId w:val="42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&lt;tag, A&gt;</w:t>
      </w:r>
    </w:p>
    <w:p w14:paraId="3BC89220" w14:textId="77777777" w:rsidR="00A00473" w:rsidRPr="00A00473" w:rsidRDefault="00A00473" w:rsidP="00A00473">
      <w:pPr>
        <w:widowControl/>
        <w:numPr>
          <w:ilvl w:val="0"/>
          <w:numId w:val="43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&lt;&gt;&gt;</w:t>
      </w:r>
    </w:p>
    <w:p w14:paraId="189A9D69" w14:textId="77777777" w:rsidR="00A00473" w:rsidRPr="00A00473" w:rsidRDefault="00A00473" w:rsidP="00A00473">
      <w:pPr>
        <w:widowControl/>
        <w:numPr>
          <w:ilvl w:val="0"/>
          <w:numId w:val="44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&lt;string, if you liked that one.&gt;</w:t>
      </w:r>
    </w:p>
    <w:p w14:paraId="7E957911" w14:textId="77777777" w:rsidR="00A00473" w:rsidRPr="00A00473" w:rsidRDefault="00A00473" w:rsidP="00A00473">
      <w:pPr>
        <w:widowControl/>
        <w:numPr>
          <w:ilvl w:val="0"/>
          <w:numId w:val="45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&lt;&lt;&gt;</w:t>
      </w:r>
    </w:p>
    <w:p w14:paraId="47527CA8" w14:textId="77777777" w:rsidR="00A00473" w:rsidRPr="00A00473" w:rsidRDefault="00A00473" w:rsidP="00A00473">
      <w:pPr>
        <w:widowControl/>
        <w:numPr>
          <w:ilvl w:val="0"/>
          <w:numId w:val="46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&lt;tag, P&gt;</w:t>
      </w:r>
    </w:p>
    <w:p w14:paraId="4285200F" w14:textId="77777777" w:rsidR="00A00473" w:rsidRPr="00A00473" w:rsidRDefault="00A00473" w:rsidP="00A00473">
      <w:pPr>
        <w:widowControl/>
        <w:numPr>
          <w:ilvl w:val="0"/>
          <w:numId w:val="47"/>
        </w:numPr>
        <w:shd w:val="clear" w:color="auto" w:fill="FFFFFF"/>
        <w:spacing w:line="384" w:lineRule="atLeast"/>
        <w:ind w:left="210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&lt;&gt;&gt;</w:t>
      </w:r>
    </w:p>
    <w:p w14:paraId="082BAFED" w14:textId="77777777" w:rsidR="00A00473" w:rsidRPr="00A00473" w:rsidRDefault="00A00473" w:rsidP="00A00473">
      <w:pPr>
        <w:widowControl/>
        <w:shd w:val="clear" w:color="auto" w:fill="FFFFFF"/>
        <w:spacing w:line="312" w:lineRule="atLeast"/>
        <w:jc w:val="left"/>
        <w:textAlignment w:val="baseline"/>
        <w:outlineLvl w:val="2"/>
        <w:rPr>
          <w:rFonts w:ascii="inherit" w:eastAsia="宋体" w:hAnsi="inherit" w:cs="宋体"/>
          <w:color w:val="071232"/>
          <w:spacing w:val="-8"/>
          <w:kern w:val="0"/>
          <w:sz w:val="42"/>
          <w:szCs w:val="42"/>
        </w:rPr>
      </w:pPr>
      <w:r w:rsidRPr="00A00473">
        <w:rPr>
          <w:rFonts w:ascii="inherit" w:eastAsia="宋体" w:hAnsi="inherit" w:cs="宋体"/>
          <w:b/>
          <w:bCs/>
          <w:color w:val="071232"/>
          <w:spacing w:val="-8"/>
          <w:kern w:val="0"/>
          <w:sz w:val="42"/>
          <w:szCs w:val="42"/>
          <w:bdr w:val="none" w:sz="0" w:space="0" w:color="auto" w:frame="1"/>
        </w:rPr>
        <w:t>正则表达式及其扩展</w:t>
      </w:r>
      <w:r w:rsidRPr="00A00473">
        <w:rPr>
          <w:rFonts w:ascii="inherit" w:eastAsia="宋体" w:hAnsi="inherit" w:cs="宋体"/>
          <w:b/>
          <w:bCs/>
          <w:color w:val="071232"/>
          <w:spacing w:val="-8"/>
          <w:kern w:val="0"/>
          <w:sz w:val="42"/>
          <w:szCs w:val="42"/>
          <w:bdr w:val="none" w:sz="0" w:space="0" w:color="auto" w:frame="1"/>
        </w:rPr>
        <w:t>*</w:t>
      </w:r>
    </w:p>
    <w:p w14:paraId="0F08CDB9" w14:textId="16B21C8D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7AFD9997" wp14:editId="0C1EDA87">
            <wp:extent cx="5274310" cy="1236980"/>
            <wp:effectExtent l="0" t="0" r="2540" b="1270"/>
            <wp:docPr id="75793930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F5A4" w14:textId="77777777" w:rsidR="00A00473" w:rsidRPr="00A00473" w:rsidRDefault="00A00473" w:rsidP="00A00473">
      <w:pPr>
        <w:widowControl/>
        <w:shd w:val="clear" w:color="auto" w:fill="FFFFFF"/>
        <w:spacing w:line="312" w:lineRule="atLeast"/>
        <w:jc w:val="left"/>
        <w:textAlignment w:val="baseline"/>
        <w:outlineLvl w:val="3"/>
        <w:rPr>
          <w:rFonts w:ascii="inherit" w:eastAsia="宋体" w:hAnsi="inherit" w:cs="宋体"/>
          <w:color w:val="071232"/>
          <w:spacing w:val="-5"/>
          <w:kern w:val="0"/>
          <w:sz w:val="36"/>
          <w:szCs w:val="36"/>
        </w:rPr>
      </w:pP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lastRenderedPageBreak/>
        <w:t>优先级：</w:t>
      </w:r>
    </w:p>
    <w:p w14:paraId="3B8480B3" w14:textId="20BE6152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6DFA3B00" wp14:editId="5629E837">
            <wp:extent cx="5274310" cy="536575"/>
            <wp:effectExtent l="0" t="0" r="2540" b="0"/>
            <wp:docPr id="128196719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30FC" w14:textId="77777777" w:rsidR="00A00473" w:rsidRPr="00A00473" w:rsidRDefault="00A00473" w:rsidP="00A00473">
      <w:pPr>
        <w:widowControl/>
        <w:shd w:val="clear" w:color="auto" w:fill="FFFFFF"/>
        <w:spacing w:line="312" w:lineRule="atLeast"/>
        <w:jc w:val="left"/>
        <w:textAlignment w:val="baseline"/>
        <w:outlineLvl w:val="3"/>
        <w:rPr>
          <w:rFonts w:ascii="inherit" w:eastAsia="宋体" w:hAnsi="inherit" w:cs="宋体"/>
          <w:color w:val="071232"/>
          <w:spacing w:val="-5"/>
          <w:kern w:val="0"/>
          <w:sz w:val="36"/>
          <w:szCs w:val="36"/>
        </w:rPr>
      </w:pP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例题</w:t>
      </w:r>
    </w:p>
    <w:p w14:paraId="6A462B35" w14:textId="7777777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3.3.5 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试写出下列语言的正则定义</w:t>
      </w:r>
    </w:p>
    <w:p w14:paraId="20F46D2B" w14:textId="77777777" w:rsidR="00A00473" w:rsidRPr="00A00473" w:rsidRDefault="00A00473" w:rsidP="00A00473">
      <w:pPr>
        <w:widowControl/>
        <w:numPr>
          <w:ilvl w:val="0"/>
          <w:numId w:val="48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所有由按词典递增序排列的小写字母组成的串</w:t>
      </w:r>
    </w:p>
    <w:p w14:paraId="5C0CC716" w14:textId="2A68789E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33B666A9" wp14:editId="58AE1BAC">
            <wp:extent cx="5274310" cy="345440"/>
            <wp:effectExtent l="0" t="0" r="2540" b="0"/>
            <wp:docPr id="15260754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873B" w14:textId="77777777" w:rsidR="00A00473" w:rsidRPr="00A00473" w:rsidRDefault="00A00473" w:rsidP="00A00473">
      <w:pPr>
        <w:widowControl/>
        <w:numPr>
          <w:ilvl w:val="0"/>
          <w:numId w:val="49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注释，即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/ * 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和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*/ 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之间的串，且串中没有不在双引号（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”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）中的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*/</w:t>
      </w:r>
    </w:p>
    <w:p w14:paraId="06D6E663" w14:textId="77777777" w:rsidR="00A00473" w:rsidRPr="00A00473" w:rsidRDefault="00A00473" w:rsidP="00A00473">
      <w:pPr>
        <w:widowControl/>
        <w:pBdr>
          <w:top w:val="single" w:sz="6" w:space="14" w:color="EDF0F5"/>
          <w:left w:val="single" w:sz="6" w:space="15" w:color="EDF0F5"/>
          <w:bottom w:val="single" w:sz="6" w:space="14" w:color="EDF0F5"/>
          <w:right w:val="single" w:sz="6" w:space="15" w:color="EDF0F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textAlignment w:val="baseline"/>
        <w:rPr>
          <w:rFonts w:ascii="Courier New" w:eastAsia="宋体" w:hAnsi="Courier New" w:cs="Courier New"/>
          <w:color w:val="505966"/>
          <w:kern w:val="0"/>
          <w:sz w:val="17"/>
          <w:szCs w:val="17"/>
        </w:rPr>
      </w:pPr>
      <w:r w:rsidRPr="00A00473">
        <w:rPr>
          <w:rFonts w:ascii="Courier New" w:eastAsia="宋体" w:hAnsi="Courier New" w:cs="Courier New"/>
          <w:color w:val="008800"/>
          <w:kern w:val="0"/>
          <w:sz w:val="17"/>
          <w:szCs w:val="17"/>
          <w:bdr w:val="none" w:sz="0" w:space="0" w:color="auto" w:frame="1"/>
        </w:rPr>
        <w:t>/\*([^*”]|\*[^/]|\”([^”]*)\”)*\*/</w:t>
      </w:r>
    </w:p>
    <w:p w14:paraId="7D51127E" w14:textId="77777777" w:rsidR="00A00473" w:rsidRPr="00A00473" w:rsidRDefault="00A00473" w:rsidP="00A00473">
      <w:pPr>
        <w:widowControl/>
        <w:numPr>
          <w:ilvl w:val="0"/>
          <w:numId w:val="50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所有由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a 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和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b 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组成且不含子串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abb 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的串</w:t>
      </w:r>
    </w:p>
    <w:p w14:paraId="2A3F6443" w14:textId="3E1D5045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778D3E61" wp14:editId="00404ED7">
            <wp:extent cx="5274310" cy="393065"/>
            <wp:effectExtent l="0" t="0" r="2540" b="6985"/>
            <wp:docPr id="12138927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614D0" w14:textId="77777777" w:rsidR="00A00473" w:rsidRPr="00A00473" w:rsidRDefault="00A00473" w:rsidP="00A00473">
      <w:pPr>
        <w:widowControl/>
        <w:shd w:val="clear" w:color="auto" w:fill="FFFFFF"/>
        <w:spacing w:line="312" w:lineRule="atLeast"/>
        <w:jc w:val="left"/>
        <w:textAlignment w:val="baseline"/>
        <w:outlineLvl w:val="2"/>
        <w:rPr>
          <w:rFonts w:ascii="inherit" w:eastAsia="宋体" w:hAnsi="inherit" w:cs="宋体"/>
          <w:color w:val="071232"/>
          <w:spacing w:val="-8"/>
          <w:kern w:val="0"/>
          <w:sz w:val="42"/>
          <w:szCs w:val="42"/>
        </w:rPr>
      </w:pPr>
      <w:r w:rsidRPr="00A00473">
        <w:rPr>
          <w:rFonts w:ascii="inherit" w:eastAsia="宋体" w:hAnsi="inherit" w:cs="宋体"/>
          <w:b/>
          <w:bCs/>
          <w:color w:val="071232"/>
          <w:spacing w:val="-8"/>
          <w:kern w:val="0"/>
          <w:sz w:val="42"/>
          <w:szCs w:val="42"/>
          <w:bdr w:val="none" w:sz="0" w:space="0" w:color="auto" w:frame="1"/>
        </w:rPr>
        <w:t>有穷自动机</w:t>
      </w:r>
      <w:r w:rsidRPr="00A00473">
        <w:rPr>
          <w:rFonts w:ascii="inherit" w:eastAsia="宋体" w:hAnsi="inherit" w:cs="宋体"/>
          <w:b/>
          <w:bCs/>
          <w:color w:val="071232"/>
          <w:spacing w:val="-8"/>
          <w:kern w:val="0"/>
          <w:sz w:val="42"/>
          <w:szCs w:val="42"/>
          <w:bdr w:val="none" w:sz="0" w:space="0" w:color="auto" w:frame="1"/>
        </w:rPr>
        <w:t>*</w:t>
      </w:r>
      <w:r w:rsidRPr="00A00473">
        <w:rPr>
          <w:rFonts w:ascii="inherit" w:eastAsia="宋体" w:hAnsi="inherit" w:cs="宋体"/>
          <w:b/>
          <w:bCs/>
          <w:color w:val="071232"/>
          <w:spacing w:val="-8"/>
          <w:kern w:val="0"/>
          <w:sz w:val="42"/>
          <w:szCs w:val="42"/>
          <w:bdr w:val="none" w:sz="0" w:space="0" w:color="auto" w:frame="1"/>
        </w:rPr>
        <w:t>（</w:t>
      </w:r>
      <w:r w:rsidRPr="00A00473">
        <w:rPr>
          <w:rFonts w:ascii="inherit" w:eastAsia="宋体" w:hAnsi="inherit" w:cs="宋体"/>
          <w:b/>
          <w:bCs/>
          <w:color w:val="071232"/>
          <w:spacing w:val="-8"/>
          <w:kern w:val="0"/>
          <w:sz w:val="42"/>
          <w:szCs w:val="42"/>
          <w:bdr w:val="none" w:sz="0" w:space="0" w:color="auto" w:frame="1"/>
        </w:rPr>
        <w:t>Finite Automaton</w:t>
      </w:r>
      <w:r w:rsidRPr="00A00473">
        <w:rPr>
          <w:rFonts w:ascii="inherit" w:eastAsia="宋体" w:hAnsi="inherit" w:cs="宋体"/>
          <w:b/>
          <w:bCs/>
          <w:color w:val="071232"/>
          <w:spacing w:val="-8"/>
          <w:kern w:val="0"/>
          <w:sz w:val="42"/>
          <w:szCs w:val="42"/>
          <w:bdr w:val="none" w:sz="0" w:space="0" w:color="auto" w:frame="1"/>
        </w:rPr>
        <w:t>）</w:t>
      </w:r>
    </w:p>
    <w:p w14:paraId="67894B6C" w14:textId="7777777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不确定的有穷自动机（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Nondeterministic Finite Automata, NFA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）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对其边上的标号没有任何限制。一个符号标记离开同一状态的多条边，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空串可以作为标号</w:t>
      </w:r>
    </w:p>
    <w:p w14:paraId="191F629A" w14:textId="26E1119E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009EF90B" wp14:editId="750A4AB6">
            <wp:extent cx="4524375" cy="1931035"/>
            <wp:effectExtent l="0" t="0" r="9525" b="0"/>
            <wp:docPr id="4564616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64CA" w14:textId="77777777" w:rsidR="00A00473" w:rsidRPr="00A00473" w:rsidRDefault="00A00473" w:rsidP="00A00473">
      <w:pPr>
        <w:widowControl/>
        <w:numPr>
          <w:ilvl w:val="0"/>
          <w:numId w:val="51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要有开始状态：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一个箭头上面带着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 xml:space="preserve"> start 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指向他</w:t>
      </w:r>
    </w:p>
    <w:p w14:paraId="4A259816" w14:textId="77777777" w:rsidR="00A00473" w:rsidRPr="00A00473" w:rsidRDefault="00A00473" w:rsidP="00A00473">
      <w:pPr>
        <w:widowControl/>
        <w:numPr>
          <w:ilvl w:val="0"/>
          <w:numId w:val="52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lastRenderedPageBreak/>
        <w:t>可接受状态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是双圆圈</w:t>
      </w:r>
    </w:p>
    <w:p w14:paraId="1F4863C1" w14:textId="77777777" w:rsidR="00A00473" w:rsidRPr="00A00473" w:rsidRDefault="00A00473" w:rsidP="00A00473">
      <w:pPr>
        <w:widowControl/>
        <w:numPr>
          <w:ilvl w:val="0"/>
          <w:numId w:val="53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箭头上是字符，可以使用空串。圆圈内是状态数字</w:t>
      </w:r>
    </w:p>
    <w:p w14:paraId="37279BD6" w14:textId="7777777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转换表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（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transition table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）：</w:t>
      </w:r>
    </w:p>
    <w:p w14:paraId="0592277A" w14:textId="42749C2B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6DC4BA63" wp14:editId="619C40F3">
            <wp:extent cx="2702560" cy="2060575"/>
            <wp:effectExtent l="0" t="0" r="2540" b="0"/>
            <wp:docPr id="20461287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138C7" w14:textId="7777777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确定有穷自动机（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Deterministic Finite Automata, DFA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）</w:t>
      </w:r>
    </w:p>
    <w:p w14:paraId="70EC12BE" w14:textId="77777777" w:rsidR="00A00473" w:rsidRPr="00A00473" w:rsidRDefault="00A00473" w:rsidP="00A00473">
      <w:pPr>
        <w:widowControl/>
        <w:numPr>
          <w:ilvl w:val="0"/>
          <w:numId w:val="54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对于每一类字符有且只有一条离开该状态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、以该符号为标号的边，即同一类字符的转移不能去到两个地方</w:t>
      </w:r>
    </w:p>
    <w:p w14:paraId="2B97E4CE" w14:textId="77777777" w:rsidR="00A00473" w:rsidRPr="00A00473" w:rsidRDefault="00A00473" w:rsidP="00A00473">
      <w:pPr>
        <w:widowControl/>
        <w:numPr>
          <w:ilvl w:val="0"/>
          <w:numId w:val="55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没有空串</w:t>
      </w:r>
    </w:p>
    <w:p w14:paraId="7D318E52" w14:textId="4F2BE57D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2F2F6C4A" wp14:editId="2F619F60">
            <wp:extent cx="4271645" cy="2074545"/>
            <wp:effectExtent l="0" t="0" r="0" b="1905"/>
            <wp:docPr id="8520411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D7AC" w14:textId="77777777" w:rsidR="00A00473" w:rsidRPr="00A00473" w:rsidRDefault="00A00473" w:rsidP="00A00473">
      <w:pPr>
        <w:widowControl/>
        <w:shd w:val="clear" w:color="auto" w:fill="FFFFFF"/>
        <w:spacing w:line="312" w:lineRule="atLeast"/>
        <w:jc w:val="left"/>
        <w:textAlignment w:val="baseline"/>
        <w:outlineLvl w:val="3"/>
        <w:rPr>
          <w:rFonts w:ascii="inherit" w:eastAsia="宋体" w:hAnsi="inherit" w:cs="宋体"/>
          <w:color w:val="071232"/>
          <w:spacing w:val="-5"/>
          <w:kern w:val="0"/>
          <w:sz w:val="36"/>
          <w:szCs w:val="36"/>
        </w:rPr>
      </w:pP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从</w:t>
      </w: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 xml:space="preserve"> NFA </w:t>
      </w: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到</w:t>
      </w: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 xml:space="preserve"> DFA </w:t>
      </w: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的转换：子集构造（</w:t>
      </w: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subset constmction</w:t>
      </w: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）</w:t>
      </w:r>
    </w:p>
    <w:p w14:paraId="06B7D34E" w14:textId="5DD7F9E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lastRenderedPageBreak/>
        <w:drawing>
          <wp:inline distT="0" distB="0" distL="0" distR="0" wp14:anchorId="495A2FB8" wp14:editId="47F0040B">
            <wp:extent cx="5274310" cy="2207260"/>
            <wp:effectExtent l="0" t="0" r="2540" b="2540"/>
            <wp:docPr id="179177278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0784" w14:textId="0EBD470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23E581B5" wp14:editId="5DBF4B6C">
            <wp:extent cx="5274310" cy="2953385"/>
            <wp:effectExtent l="0" t="0" r="2540" b="0"/>
            <wp:docPr id="71577827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724EC" w14:textId="7777777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算法总结：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先从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 xml:space="preserve"> start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（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s1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）开始把所有的可以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由空串到达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的位置合在一起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标为一个状态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，然后对于它的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每一种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输入所到达的位置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 xml:space="preserve"> s2 – sn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（及其空串可达位置）如果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 xml:space="preserve"> s2 – sn 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不是已经存在的状态，那么把他加入表格，依次对没有枚举完的状态（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s2 – sn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）再次做上述操作</w:t>
      </w:r>
    </w:p>
    <w:p w14:paraId="593066FF" w14:textId="7777777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人话总结：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先将相同的状态合并到一起，然后再将同类的字符转移到的状态合并成一个状态，反复执行（下一次执行就会再次合并相同状态即空串）</w:t>
      </w:r>
    </w:p>
    <w:p w14:paraId="30EC28D1" w14:textId="77777777" w:rsidR="00A00473" w:rsidRPr="00A00473" w:rsidRDefault="00A00473" w:rsidP="00A00473">
      <w:pPr>
        <w:widowControl/>
        <w:shd w:val="clear" w:color="auto" w:fill="FFFFFF"/>
        <w:spacing w:line="312" w:lineRule="atLeast"/>
        <w:jc w:val="left"/>
        <w:textAlignment w:val="baseline"/>
        <w:outlineLvl w:val="3"/>
        <w:rPr>
          <w:rFonts w:ascii="inherit" w:eastAsia="宋体" w:hAnsi="inherit" w:cs="宋体"/>
          <w:color w:val="071232"/>
          <w:spacing w:val="-5"/>
          <w:kern w:val="0"/>
          <w:sz w:val="36"/>
          <w:szCs w:val="36"/>
        </w:rPr>
      </w:pP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如何将正则表达式转换为</w:t>
      </w: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 xml:space="preserve"> NFA</w:t>
      </w: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：</w:t>
      </w:r>
    </w:p>
    <w:p w14:paraId="6EE6AE25" w14:textId="4472840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lastRenderedPageBreak/>
        <w:drawing>
          <wp:inline distT="0" distB="0" distL="0" distR="0" wp14:anchorId="36ADCAC1" wp14:editId="0C195F87">
            <wp:extent cx="5274310" cy="514350"/>
            <wp:effectExtent l="0" t="0" r="2540" b="0"/>
            <wp:docPr id="173053675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A194" w14:textId="7634D6F4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44482B53" wp14:editId="23C92248">
            <wp:extent cx="5274310" cy="522605"/>
            <wp:effectExtent l="0" t="0" r="2540" b="0"/>
            <wp:docPr id="15000654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600A" w14:textId="4763773D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1FB2E77F" wp14:editId="205065F0">
            <wp:extent cx="5274310" cy="1456690"/>
            <wp:effectExtent l="0" t="0" r="2540" b="0"/>
            <wp:docPr id="6802986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3F18" w14:textId="25E683AE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2D67AC89" wp14:editId="793CA082">
            <wp:extent cx="4565015" cy="2504440"/>
            <wp:effectExtent l="0" t="0" r="6985" b="0"/>
            <wp:docPr id="5700695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83EEE" w14:textId="59879DE1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lastRenderedPageBreak/>
        <w:drawing>
          <wp:inline distT="0" distB="0" distL="0" distR="0" wp14:anchorId="7D52BC7D" wp14:editId="24512F12">
            <wp:extent cx="5274310" cy="1844040"/>
            <wp:effectExtent l="0" t="0" r="2540" b="0"/>
            <wp:docPr id="10920686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6A15F481" wp14:editId="2FD7AE0C">
            <wp:extent cx="5274310" cy="1670685"/>
            <wp:effectExtent l="0" t="0" r="0" b="5715"/>
            <wp:docPr id="132161698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07AE" w14:textId="6B7045C3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6751E4AF" wp14:editId="7E1E4CAB">
            <wp:extent cx="2231390" cy="2074545"/>
            <wp:effectExtent l="0" t="0" r="0" b="0"/>
            <wp:docPr id="17342470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622B" w14:textId="77777777" w:rsidR="00A00473" w:rsidRPr="00A00473" w:rsidRDefault="00A00473" w:rsidP="00A00473">
      <w:pPr>
        <w:widowControl/>
        <w:shd w:val="clear" w:color="auto" w:fill="FFFFFF"/>
        <w:spacing w:line="312" w:lineRule="atLeast"/>
        <w:jc w:val="left"/>
        <w:textAlignment w:val="baseline"/>
        <w:outlineLvl w:val="3"/>
        <w:rPr>
          <w:rFonts w:ascii="inherit" w:eastAsia="宋体" w:hAnsi="inherit" w:cs="宋体"/>
          <w:color w:val="071232"/>
          <w:spacing w:val="-5"/>
          <w:kern w:val="0"/>
          <w:sz w:val="36"/>
          <w:szCs w:val="36"/>
        </w:rPr>
      </w:pP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最小化</w:t>
      </w: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 xml:space="preserve"> DFA</w:t>
      </w: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：</w:t>
      </w:r>
    </w:p>
    <w:p w14:paraId="35250229" w14:textId="77777777" w:rsidR="00A00473" w:rsidRPr="00A00473" w:rsidRDefault="00A00473" w:rsidP="00A00473">
      <w:pPr>
        <w:widowControl/>
        <w:numPr>
          <w:ilvl w:val="0"/>
          <w:numId w:val="56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先将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 xml:space="preserve"> DFA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 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分成结束组和非结束组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（或者仅结束组）</w:t>
      </w:r>
    </w:p>
    <w:p w14:paraId="67D0A028" w14:textId="77777777" w:rsidR="00A00473" w:rsidRPr="00A00473" w:rsidRDefault="00A00473" w:rsidP="00A00473">
      <w:pPr>
        <w:widowControl/>
        <w:numPr>
          <w:ilvl w:val="0"/>
          <w:numId w:val="57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我们现在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假定一组内的状态都是等价的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，那么这个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组内每一个状态对于任何输入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得到的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结果应当是一样的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，对一组内的每一个状态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输入字符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（只考虑从某状态出而不考虑入某状态）查看其输出是否一致（注意此时已经将另外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组内的状态看成是同种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lastRenderedPageBreak/>
        <w:t>状态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，所以如果有输入导致的输出落在同一组不同状态内也算是一致的）然后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如果不一致则将所有不一致的分出去成为一组</w:t>
      </w:r>
    </w:p>
    <w:p w14:paraId="499D0063" w14:textId="77777777" w:rsidR="00A00473" w:rsidRPr="00A00473" w:rsidRDefault="00A00473" w:rsidP="00A00473">
      <w:pPr>
        <w:widowControl/>
        <w:numPr>
          <w:ilvl w:val="0"/>
          <w:numId w:val="58"/>
        </w:numPr>
        <w:shd w:val="clear" w:color="auto" w:fill="FFFFFF"/>
        <w:spacing w:line="384" w:lineRule="atLeast"/>
        <w:ind w:left="1170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依次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执行直到没有组可分</w:t>
      </w:r>
      <w:r w:rsidRPr="00A00473">
        <w:rPr>
          <w:rFonts w:ascii="inherit" w:eastAsia="宋体" w:hAnsi="inherit" w:cs="宋体"/>
          <w:color w:val="505966"/>
          <w:kern w:val="0"/>
          <w:sz w:val="26"/>
          <w:szCs w:val="26"/>
        </w:rPr>
        <w:t>，则现在就是最简的</w:t>
      </w:r>
    </w:p>
    <w:p w14:paraId="2724B859" w14:textId="77777777" w:rsidR="00A00473" w:rsidRPr="00A00473" w:rsidRDefault="00A00473" w:rsidP="00A00473">
      <w:pPr>
        <w:widowControl/>
        <w:shd w:val="clear" w:color="auto" w:fill="FFFFFF"/>
        <w:spacing w:line="312" w:lineRule="atLeast"/>
        <w:jc w:val="left"/>
        <w:textAlignment w:val="baseline"/>
        <w:outlineLvl w:val="3"/>
        <w:rPr>
          <w:rFonts w:ascii="inherit" w:eastAsia="宋体" w:hAnsi="inherit" w:cs="宋体"/>
          <w:color w:val="071232"/>
          <w:spacing w:val="-5"/>
          <w:kern w:val="0"/>
          <w:sz w:val="36"/>
          <w:szCs w:val="36"/>
        </w:rPr>
      </w:pP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例题</w:t>
      </w:r>
      <w:r w:rsidRPr="00A00473">
        <w:rPr>
          <w:rFonts w:ascii="inherit" w:eastAsia="宋体" w:hAnsi="inherit" w:cs="宋体"/>
          <w:b/>
          <w:bCs/>
          <w:color w:val="071232"/>
          <w:spacing w:val="-5"/>
          <w:kern w:val="0"/>
          <w:sz w:val="36"/>
          <w:szCs w:val="36"/>
          <w:bdr w:val="none" w:sz="0" w:space="0" w:color="auto" w:frame="1"/>
        </w:rPr>
        <w:t>*</w:t>
      </w:r>
    </w:p>
    <w:p w14:paraId="46C0F4C4" w14:textId="7777777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化简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DFA</w:t>
      </w:r>
    </w:p>
    <w:p w14:paraId="737AD326" w14:textId="200DE97B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4BBEF606" wp14:editId="56E4BC05">
            <wp:extent cx="5118100" cy="2545080"/>
            <wp:effectExtent l="0" t="0" r="0" b="0"/>
            <wp:docPr id="18867330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351BD" w14:textId="2E57B7C6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77F125F5" wp14:editId="120A4076">
            <wp:extent cx="5274310" cy="2279650"/>
            <wp:effectExtent l="0" t="0" r="0" b="0"/>
            <wp:docPr id="136307269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3A017" w14:textId="7777777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3.7.3: d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（完成子集构造法，和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DFA 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最小化）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(a|b)*abb(a|b)*</w:t>
      </w:r>
    </w:p>
    <w:p w14:paraId="150189CB" w14:textId="0D063553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lastRenderedPageBreak/>
        <w:drawing>
          <wp:inline distT="0" distB="0" distL="0" distR="0" wp14:anchorId="794A29C7" wp14:editId="250D5F1A">
            <wp:extent cx="5274310" cy="7414895"/>
            <wp:effectExtent l="0" t="0" r="2540" b="0"/>
            <wp:docPr id="1931520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1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F8E6" w14:textId="77777777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其他解法（在绘制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 xml:space="preserve"> NFA </w:t>
      </w:r>
      <w:r w:rsidRPr="00A00473">
        <w:rPr>
          <w:rFonts w:ascii="inherit" w:eastAsia="宋体" w:hAnsi="inherit" w:cs="宋体"/>
          <w:b/>
          <w:bCs/>
          <w:color w:val="505966"/>
          <w:kern w:val="0"/>
          <w:sz w:val="26"/>
          <w:szCs w:val="26"/>
          <w:bdr w:val="none" w:sz="0" w:space="0" w:color="auto" w:frame="1"/>
        </w:rPr>
        <w:t>时减少空串可以有效降低后面的步骤）：</w:t>
      </w:r>
    </w:p>
    <w:p w14:paraId="3ACC8CB0" w14:textId="23D7CE9E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lastRenderedPageBreak/>
        <w:drawing>
          <wp:inline distT="0" distB="0" distL="0" distR="0" wp14:anchorId="2D31A836" wp14:editId="37E69466">
            <wp:extent cx="5274310" cy="4444365"/>
            <wp:effectExtent l="0" t="0" r="2540" b="0"/>
            <wp:docPr id="13860996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lastRenderedPageBreak/>
        <w:drawing>
          <wp:inline distT="0" distB="0" distL="0" distR="0" wp14:anchorId="650EEF44" wp14:editId="3F020EBC">
            <wp:extent cx="5274310" cy="4695190"/>
            <wp:effectExtent l="0" t="0" r="2540" b="0"/>
            <wp:docPr id="3941735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08FDE0C5" wp14:editId="515578B7">
            <wp:extent cx="5274310" cy="2458720"/>
            <wp:effectExtent l="0" t="0" r="2540" b="0"/>
            <wp:docPr id="2977218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0EA4899C" wp14:editId="34CC4381">
            <wp:extent cx="5274310" cy="1128395"/>
            <wp:effectExtent l="0" t="0" r="2540" b="0"/>
            <wp:docPr id="996769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DFC9A" w14:textId="77777777" w:rsidR="00A00473" w:rsidRPr="00A00473" w:rsidRDefault="00A00473" w:rsidP="00A00473">
      <w:pPr>
        <w:widowControl/>
        <w:pBdr>
          <w:top w:val="single" w:sz="6" w:space="14" w:color="EDF0F5"/>
          <w:left w:val="single" w:sz="6" w:space="15" w:color="EDF0F5"/>
          <w:bottom w:val="single" w:sz="6" w:space="14" w:color="EDF0F5"/>
          <w:right w:val="single" w:sz="6" w:space="15" w:color="EDF0F5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textAlignment w:val="baseline"/>
        <w:rPr>
          <w:rFonts w:ascii="Courier New" w:eastAsia="宋体" w:hAnsi="Courier New" w:cs="Courier New"/>
          <w:color w:val="505966"/>
          <w:kern w:val="0"/>
          <w:sz w:val="17"/>
          <w:szCs w:val="17"/>
        </w:rPr>
      </w:pPr>
      <w:r w:rsidRPr="00A00473">
        <w:rPr>
          <w:rFonts w:ascii="Courier New" w:eastAsia="宋体" w:hAnsi="Courier New" w:cs="Courier New"/>
          <w:color w:val="000000"/>
          <w:kern w:val="0"/>
          <w:sz w:val="17"/>
          <w:szCs w:val="17"/>
          <w:bdr w:val="none" w:sz="0" w:space="0" w:color="auto" w:frame="1"/>
        </w:rPr>
        <w:lastRenderedPageBreak/>
        <w:t>b</w:t>
      </w:r>
      <w:r w:rsidRPr="00A00473">
        <w:rPr>
          <w:rFonts w:ascii="Courier New" w:eastAsia="宋体" w:hAnsi="Courier New" w:cs="Courier New"/>
          <w:color w:val="666600"/>
          <w:kern w:val="0"/>
          <w:sz w:val="17"/>
          <w:szCs w:val="17"/>
          <w:bdr w:val="none" w:sz="0" w:space="0" w:color="auto" w:frame="1"/>
        </w:rPr>
        <w:t>(</w:t>
      </w:r>
      <w:r w:rsidRPr="00A00473">
        <w:rPr>
          <w:rFonts w:ascii="Courier New" w:eastAsia="宋体" w:hAnsi="Courier New" w:cs="Courier New"/>
          <w:color w:val="000000"/>
          <w:kern w:val="0"/>
          <w:sz w:val="17"/>
          <w:szCs w:val="17"/>
          <w:bdr w:val="none" w:sz="0" w:space="0" w:color="auto" w:frame="1"/>
        </w:rPr>
        <w:t>a</w:t>
      </w:r>
      <w:r w:rsidRPr="00A00473">
        <w:rPr>
          <w:rFonts w:ascii="Courier New" w:eastAsia="宋体" w:hAnsi="Courier New" w:cs="Courier New"/>
          <w:color w:val="666600"/>
          <w:kern w:val="0"/>
          <w:sz w:val="17"/>
          <w:szCs w:val="17"/>
          <w:bdr w:val="none" w:sz="0" w:space="0" w:color="auto" w:frame="1"/>
        </w:rPr>
        <w:t>|</w:t>
      </w:r>
      <w:r w:rsidRPr="00A00473">
        <w:rPr>
          <w:rFonts w:ascii="Courier New" w:eastAsia="宋体" w:hAnsi="Courier New" w:cs="Courier New"/>
          <w:color w:val="000000"/>
          <w:kern w:val="0"/>
          <w:sz w:val="17"/>
          <w:szCs w:val="17"/>
          <w:bdr w:val="none" w:sz="0" w:space="0" w:color="auto" w:frame="1"/>
        </w:rPr>
        <w:t>b</w:t>
      </w:r>
      <w:r w:rsidRPr="00A00473">
        <w:rPr>
          <w:rFonts w:ascii="Courier New" w:eastAsia="宋体" w:hAnsi="Courier New" w:cs="Courier New"/>
          <w:color w:val="666600"/>
          <w:kern w:val="0"/>
          <w:sz w:val="17"/>
          <w:szCs w:val="17"/>
          <w:bdr w:val="none" w:sz="0" w:space="0" w:color="auto" w:frame="1"/>
        </w:rPr>
        <w:t>)*</w:t>
      </w:r>
      <w:r w:rsidRPr="00A00473">
        <w:rPr>
          <w:rFonts w:ascii="Courier New" w:eastAsia="宋体" w:hAnsi="Courier New" w:cs="Courier New"/>
          <w:color w:val="000000"/>
          <w:kern w:val="0"/>
          <w:sz w:val="17"/>
          <w:szCs w:val="17"/>
          <w:bdr w:val="none" w:sz="0" w:space="0" w:color="auto" w:frame="1"/>
        </w:rPr>
        <w:t>aa</w:t>
      </w:r>
    </w:p>
    <w:p w14:paraId="6910706B" w14:textId="040DC332" w:rsidR="00A00473" w:rsidRPr="00A00473" w:rsidRDefault="00A00473" w:rsidP="00A00473">
      <w:pPr>
        <w:widowControl/>
        <w:shd w:val="clear" w:color="auto" w:fill="FFFFFF"/>
        <w:spacing w:line="384" w:lineRule="atLeast"/>
        <w:jc w:val="left"/>
        <w:textAlignment w:val="baseline"/>
        <w:rPr>
          <w:rFonts w:ascii="inherit" w:eastAsia="宋体" w:hAnsi="inherit" w:cs="宋体"/>
          <w:color w:val="505966"/>
          <w:kern w:val="0"/>
          <w:sz w:val="26"/>
          <w:szCs w:val="26"/>
        </w:rPr>
      </w:pP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593FE74F" wp14:editId="45D47EB5">
            <wp:extent cx="5274310" cy="2845435"/>
            <wp:effectExtent l="0" t="0" r="2540" b="0"/>
            <wp:docPr id="16843692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0473">
        <w:rPr>
          <w:rFonts w:ascii="inherit" w:eastAsia="宋体" w:hAnsi="inherit" w:cs="宋体" w:hint="eastAsia"/>
          <w:noProof/>
          <w:color w:val="505966"/>
          <w:kern w:val="0"/>
          <w:sz w:val="26"/>
          <w:szCs w:val="26"/>
        </w:rPr>
        <w:drawing>
          <wp:inline distT="0" distB="0" distL="0" distR="0" wp14:anchorId="0399A00A" wp14:editId="7F8544FE">
            <wp:extent cx="5274310" cy="3333750"/>
            <wp:effectExtent l="0" t="0" r="2540" b="0"/>
            <wp:docPr id="1261141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CEA4" w14:textId="77777777" w:rsidR="00BD00F4" w:rsidRDefault="00BD00F4"/>
    <w:sectPr w:rsidR="00BD00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ECE1C" w14:textId="77777777" w:rsidR="000F6E5A" w:rsidRDefault="000F6E5A" w:rsidP="00A00473">
      <w:r>
        <w:separator/>
      </w:r>
    </w:p>
  </w:endnote>
  <w:endnote w:type="continuationSeparator" w:id="0">
    <w:p w14:paraId="2774DF2B" w14:textId="77777777" w:rsidR="000F6E5A" w:rsidRDefault="000F6E5A" w:rsidP="00A00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F14F6" w14:textId="77777777" w:rsidR="000F6E5A" w:rsidRDefault="000F6E5A" w:rsidP="00A00473">
      <w:r>
        <w:separator/>
      </w:r>
    </w:p>
  </w:footnote>
  <w:footnote w:type="continuationSeparator" w:id="0">
    <w:p w14:paraId="58B19BF0" w14:textId="77777777" w:rsidR="000F6E5A" w:rsidRDefault="000F6E5A" w:rsidP="00A004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92941"/>
    <w:multiLevelType w:val="multilevel"/>
    <w:tmpl w:val="C2FAA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663E11"/>
    <w:multiLevelType w:val="multilevel"/>
    <w:tmpl w:val="A53A2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0C7E85"/>
    <w:multiLevelType w:val="multilevel"/>
    <w:tmpl w:val="23700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920CC6"/>
    <w:multiLevelType w:val="multilevel"/>
    <w:tmpl w:val="99D64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B15786"/>
    <w:multiLevelType w:val="multilevel"/>
    <w:tmpl w:val="F1167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D3401A"/>
    <w:multiLevelType w:val="multilevel"/>
    <w:tmpl w:val="B2ECB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844DA7"/>
    <w:multiLevelType w:val="multilevel"/>
    <w:tmpl w:val="91B67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BD782C"/>
    <w:multiLevelType w:val="multilevel"/>
    <w:tmpl w:val="1E08A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0D4905"/>
    <w:multiLevelType w:val="multilevel"/>
    <w:tmpl w:val="F1701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D344C5"/>
    <w:multiLevelType w:val="multilevel"/>
    <w:tmpl w:val="164EF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8301468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1138301468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 w16cid:durableId="1138301468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813183963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 w16cid:durableId="813183963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 w16cid:durableId="813183963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 w16cid:durableId="813183963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 w16cid:durableId="813183963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1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3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5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7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8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9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0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5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6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7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8" w16cid:durableId="1635065628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9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0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1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2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3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5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6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7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8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9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0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1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2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3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4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5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6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7" w16cid:durableId="358776815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8" w16cid:durableId="698630860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9" w16cid:durableId="1966621429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0" w16cid:durableId="1306856907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1" w16cid:durableId="2047217006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2" w16cid:durableId="2047217006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3" w16cid:durableId="2047217006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4" w16cid:durableId="77218324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5" w16cid:durableId="77218324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6" w16cid:durableId="1998997389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7" w16cid:durableId="1998997389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8" w16cid:durableId="1998997389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E71"/>
    <w:rsid w:val="000F6E5A"/>
    <w:rsid w:val="001B0E71"/>
    <w:rsid w:val="00A00473"/>
    <w:rsid w:val="00BD0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C9C59972-98B3-4335-B3B7-968F88E51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0047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A0047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A0047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04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0047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004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0047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0047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A0047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A00473"/>
    <w:rPr>
      <w:rFonts w:ascii="宋体" w:eastAsia="宋体" w:hAnsi="宋体" w:cs="宋体"/>
      <w:b/>
      <w:bCs/>
      <w:kern w:val="0"/>
      <w:sz w:val="24"/>
      <w:szCs w:val="24"/>
    </w:rPr>
  </w:style>
  <w:style w:type="character" w:styleId="a7">
    <w:name w:val="Strong"/>
    <w:basedOn w:val="a0"/>
    <w:uiPriority w:val="22"/>
    <w:qFormat/>
    <w:rsid w:val="00A00473"/>
    <w:rPr>
      <w:b/>
      <w:bCs/>
    </w:rPr>
  </w:style>
  <w:style w:type="paragraph" w:styleId="a8">
    <w:name w:val="Normal (Web)"/>
    <w:basedOn w:val="a"/>
    <w:uiPriority w:val="99"/>
    <w:semiHidden/>
    <w:unhideWhenUsed/>
    <w:rsid w:val="00A004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as-black-color">
    <w:name w:val="has-black-color"/>
    <w:basedOn w:val="a"/>
    <w:rsid w:val="00A0047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A004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00473"/>
    <w:rPr>
      <w:rFonts w:ascii="宋体" w:eastAsia="宋体" w:hAnsi="宋体" w:cs="宋体"/>
      <w:kern w:val="0"/>
      <w:sz w:val="24"/>
      <w:szCs w:val="24"/>
    </w:rPr>
  </w:style>
  <w:style w:type="character" w:customStyle="1" w:styleId="str">
    <w:name w:val="str"/>
    <w:basedOn w:val="a0"/>
    <w:rsid w:val="00A00473"/>
  </w:style>
  <w:style w:type="character" w:customStyle="1" w:styleId="pln">
    <w:name w:val="pln"/>
    <w:basedOn w:val="a0"/>
    <w:rsid w:val="00A00473"/>
  </w:style>
  <w:style w:type="character" w:customStyle="1" w:styleId="pun">
    <w:name w:val="pun"/>
    <w:basedOn w:val="a0"/>
    <w:rsid w:val="00A004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4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5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07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380208">
                      <w:marLeft w:val="450"/>
                      <w:marRight w:val="45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5D8DC"/>
                        <w:right w:val="none" w:sz="0" w:space="0" w:color="auto"/>
                      </w:divBdr>
                      <w:divsChild>
                        <w:div w:id="566494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813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750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078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32212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241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043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9835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892881">
                                                  <w:marLeft w:val="0"/>
                                                  <w:marRight w:val="0"/>
                                                  <w:marTop w:val="480"/>
                                                  <w:marBottom w:val="4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1325959">
                                  <w:marLeft w:val="0"/>
                                  <w:marRight w:val="0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8864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0769551">
                                      <w:marLeft w:val="48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2913401">
                                  <w:marLeft w:val="0"/>
                                  <w:marRight w:val="0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7546358">
                                  <w:marLeft w:val="0"/>
                                  <w:marRight w:val="0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4947545">
                                  <w:marLeft w:val="0"/>
                                  <w:marRight w:val="0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392007">
                                  <w:marLeft w:val="0"/>
                                  <w:marRight w:val="0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6009514">
                                  <w:marLeft w:val="0"/>
                                  <w:marRight w:val="0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7922842">
                                  <w:marLeft w:val="0"/>
                                  <w:marRight w:val="0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254997">
                                  <w:marLeft w:val="0"/>
                                  <w:marRight w:val="0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085268">
                                  <w:marLeft w:val="0"/>
                                  <w:marRight w:val="0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551816">
                                  <w:marLeft w:val="0"/>
                                  <w:marRight w:val="0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9205025">
                                  <w:marLeft w:val="0"/>
                                  <w:marRight w:val="0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0363964">
                                  <w:marLeft w:val="0"/>
                                  <w:marRight w:val="0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973014">
                                  <w:marLeft w:val="0"/>
                                  <w:marRight w:val="0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504399">
                                  <w:marLeft w:val="0"/>
                                  <w:marRight w:val="0"/>
                                  <w:marTop w:val="48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360</Words>
  <Characters>2052</Characters>
  <Application>Microsoft Office Word</Application>
  <DocSecurity>0</DocSecurity>
  <Lines>17</Lines>
  <Paragraphs>4</Paragraphs>
  <ScaleCrop>false</ScaleCrop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柳 小小</dc:creator>
  <cp:keywords/>
  <dc:description/>
  <cp:lastModifiedBy>柳 小小</cp:lastModifiedBy>
  <cp:revision>2</cp:revision>
  <dcterms:created xsi:type="dcterms:W3CDTF">2023-05-15T07:00:00Z</dcterms:created>
  <dcterms:modified xsi:type="dcterms:W3CDTF">2023-05-15T07:01:00Z</dcterms:modified>
</cp:coreProperties>
</file>