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040E0" w14:textId="2928D283" w:rsidR="005F2183" w:rsidRPr="00F9515D" w:rsidRDefault="001A0A25" w:rsidP="001A0A25">
      <w:pPr>
        <w:adjustRightInd w:val="0"/>
        <w:snapToGrid w:val="0"/>
        <w:spacing w:beforeLines="50" w:before="156" w:afterLines="50" w:after="156"/>
        <w:jc w:val="center"/>
        <w:rPr>
          <w:rFonts w:ascii="黑体" w:eastAsia="黑体" w:hAnsi="黑体"/>
          <w:b/>
          <w:bCs/>
          <w:sz w:val="36"/>
          <w:szCs w:val="36"/>
        </w:rPr>
      </w:pPr>
      <w:bookmarkStart w:id="0" w:name="_Hlk69759272"/>
      <w:r w:rsidRPr="001A1BF7">
        <w:rPr>
          <w:rFonts w:ascii="黑体" w:eastAsia="黑体" w:hAnsi="黑体" w:hint="eastAsia"/>
          <w:b/>
          <w:bCs/>
          <w:sz w:val="36"/>
          <w:szCs w:val="36"/>
        </w:rPr>
        <w:t>实验</w:t>
      </w:r>
      <w:r>
        <w:rPr>
          <w:rFonts w:ascii="黑体" w:eastAsia="黑体" w:hAnsi="黑体" w:hint="eastAsia"/>
          <w:b/>
          <w:bCs/>
          <w:sz w:val="36"/>
          <w:szCs w:val="36"/>
        </w:rPr>
        <w:t>3</w:t>
      </w:r>
      <w:r>
        <w:rPr>
          <w:rFonts w:ascii="黑体" w:eastAsia="黑体" w:hAnsi="黑体"/>
          <w:b/>
          <w:bCs/>
          <w:sz w:val="36"/>
          <w:szCs w:val="36"/>
        </w:rPr>
        <w:t>.3</w:t>
      </w:r>
      <w:r w:rsidR="00435AA9" w:rsidRPr="00F9515D">
        <w:rPr>
          <w:rFonts w:ascii="黑体" w:eastAsia="黑体" w:hAnsi="黑体" w:hint="eastAsia"/>
          <w:b/>
          <w:bCs/>
          <w:sz w:val="36"/>
          <w:szCs w:val="36"/>
        </w:rPr>
        <w:t>光的等厚干涉</w:t>
      </w:r>
    </w:p>
    <w:p w14:paraId="0F2179F7" w14:textId="486C9881" w:rsidR="001A0A25" w:rsidRPr="00407162" w:rsidRDefault="00CB67C0" w:rsidP="001A0A25">
      <w:pPr>
        <w:adjustRightInd w:val="0"/>
        <w:snapToGrid w:val="0"/>
        <w:spacing w:beforeLines="50" w:before="156" w:afterLines="50" w:after="156"/>
        <w:jc w:val="center"/>
        <w:rPr>
          <w:rFonts w:ascii="宋体" w:eastAsia="宋体" w:hAnsi="宋体" w:cs="Times New Roman"/>
          <w:sz w:val="24"/>
          <w:szCs w:val="24"/>
        </w:rPr>
      </w:pPr>
      <w:bookmarkStart w:id="1" w:name="_Hlk67337424"/>
      <w:bookmarkEnd w:id="0"/>
      <w:proofErr w:type="gramStart"/>
      <w:r w:rsidRPr="00CB67C0">
        <w:rPr>
          <w:rFonts w:ascii="宋体" w:eastAsia="宋体" w:hAnsi="宋体" w:cs="Times New Roman" w:hint="eastAsia"/>
          <w:sz w:val="24"/>
          <w:szCs w:val="24"/>
        </w:rPr>
        <w:t>哔</w:t>
      </w:r>
      <w:proofErr w:type="gramEnd"/>
      <w:r w:rsidRPr="00CB67C0">
        <w:rPr>
          <w:rFonts w:ascii="宋体" w:eastAsia="宋体" w:hAnsi="宋体" w:cs="Times New Roman" w:hint="eastAsia"/>
          <w:sz w:val="24"/>
          <w:szCs w:val="24"/>
        </w:rPr>
        <w:t>哩</w:t>
      </w:r>
      <w:proofErr w:type="gramStart"/>
      <w:r w:rsidRPr="00CB67C0">
        <w:rPr>
          <w:rFonts w:ascii="宋体" w:eastAsia="宋体" w:hAnsi="宋体" w:cs="Times New Roman" w:hint="eastAsia"/>
          <w:sz w:val="24"/>
          <w:szCs w:val="24"/>
        </w:rPr>
        <w:t>哔</w:t>
      </w:r>
      <w:proofErr w:type="gramEnd"/>
      <w:r w:rsidRPr="00CB67C0">
        <w:rPr>
          <w:rFonts w:ascii="宋体" w:eastAsia="宋体" w:hAnsi="宋体" w:cs="Times New Roman" w:hint="eastAsia"/>
          <w:sz w:val="24"/>
          <w:szCs w:val="24"/>
        </w:rPr>
        <w:t>哩</w:t>
      </w:r>
      <w:r w:rsidRPr="00CB67C0">
        <w:rPr>
          <w:rFonts w:ascii="宋体" w:eastAsia="宋体" w:hAnsi="宋体" w:cs="Times New Roman"/>
          <w:sz w:val="24"/>
          <w:szCs w:val="24"/>
        </w:rPr>
        <w:t xml:space="preserve"> 可以叫我0宝</w:t>
      </w:r>
    </w:p>
    <w:bookmarkEnd w:id="1"/>
    <w:p w14:paraId="5E41CB49" w14:textId="77777777" w:rsidR="001A0A25" w:rsidRDefault="00F9515D" w:rsidP="00F9515D">
      <w:pPr>
        <w:spacing w:line="360" w:lineRule="auto"/>
        <w:jc w:val="left"/>
        <w:rPr>
          <w:rFonts w:ascii="黑体" w:eastAsia="黑体" w:hAnsi="黑体"/>
          <w:b/>
          <w:bCs/>
          <w:sz w:val="28"/>
          <w:szCs w:val="28"/>
        </w:rPr>
      </w:pPr>
      <w:r w:rsidRPr="00F9515D">
        <w:rPr>
          <w:rFonts w:ascii="黑体" w:eastAsia="黑体" w:hAnsi="黑体" w:hint="eastAsia"/>
          <w:b/>
          <w:bCs/>
          <w:sz w:val="28"/>
          <w:szCs w:val="28"/>
        </w:rPr>
        <w:t>引言</w:t>
      </w:r>
    </w:p>
    <w:p w14:paraId="32489535" w14:textId="4DE77BDC" w:rsidR="00F9515D" w:rsidRPr="001A0A25" w:rsidRDefault="001A0A25" w:rsidP="00F9515D">
      <w:pPr>
        <w:spacing w:line="360" w:lineRule="auto"/>
        <w:jc w:val="left"/>
        <w:rPr>
          <w:rFonts w:ascii="宋体" w:eastAsia="宋体" w:hAnsi="宋体" w:cs="Times New Roman"/>
          <w:color w:val="000000"/>
          <w:sz w:val="24"/>
          <w:szCs w:val="24"/>
        </w:rPr>
      </w:pPr>
      <w:r>
        <w:rPr>
          <w:rFonts w:ascii="宋体" w:eastAsia="宋体" w:hAnsi="宋体" w:cs="Times New Roman"/>
          <w:color w:val="000000"/>
          <w:sz w:val="24"/>
          <w:szCs w:val="24"/>
        </w:rPr>
        <w:tab/>
      </w:r>
      <w:r w:rsidR="00F9515D" w:rsidRPr="001A0A25">
        <w:rPr>
          <w:rFonts w:ascii="宋体" w:eastAsia="宋体" w:hAnsi="宋体" w:cs="Times New Roman"/>
          <w:color w:val="000000"/>
          <w:sz w:val="24"/>
          <w:szCs w:val="24"/>
        </w:rPr>
        <w:t>当频率相同、振动方向相同、相位差恒定的两束光波相遇时，在相遇区域会产生干涉现象。光的干涉现象证实了光在传播过程中具有波动性。光的干涉现象有广泛的应用，如精确地测量长度、光弹性研究、全息照相技术等。本实验将通过牛顿环</w:t>
      </w:r>
      <w:proofErr w:type="gramStart"/>
      <w:r w:rsidR="00F9515D" w:rsidRPr="001A0A25">
        <w:rPr>
          <w:rFonts w:ascii="宋体" w:eastAsia="宋体" w:hAnsi="宋体" w:cs="Times New Roman"/>
          <w:color w:val="000000"/>
          <w:sz w:val="24"/>
          <w:szCs w:val="24"/>
        </w:rPr>
        <w:t>和劈尖干涉</w:t>
      </w:r>
      <w:proofErr w:type="gramEnd"/>
      <w:r w:rsidR="00F9515D" w:rsidRPr="001A0A25">
        <w:rPr>
          <w:rFonts w:ascii="宋体" w:eastAsia="宋体" w:hAnsi="宋体" w:cs="Times New Roman"/>
          <w:color w:val="000000"/>
          <w:sz w:val="24"/>
          <w:szCs w:val="24"/>
        </w:rPr>
        <w:t>实验研究光的干涉现象。</w:t>
      </w:r>
    </w:p>
    <w:p w14:paraId="7C36243A" w14:textId="77777777" w:rsidR="001A0A25" w:rsidRPr="00407162" w:rsidRDefault="001A0A25" w:rsidP="001A0A25">
      <w:pPr>
        <w:adjustRightInd w:val="0"/>
        <w:snapToGrid w:val="0"/>
        <w:spacing w:line="360" w:lineRule="auto"/>
        <w:rPr>
          <w:rFonts w:ascii="黑体" w:eastAsia="黑体" w:hAnsi="黑体" w:cs="Times New Roman"/>
          <w:b/>
          <w:sz w:val="28"/>
          <w:szCs w:val="28"/>
        </w:rPr>
      </w:pPr>
      <w:r w:rsidRPr="00407162">
        <w:rPr>
          <w:rFonts w:ascii="黑体" w:eastAsia="黑体" w:hAnsi="黑体" w:cs="Times New Roman" w:hint="eastAsia"/>
          <w:b/>
          <w:sz w:val="28"/>
          <w:szCs w:val="28"/>
        </w:rPr>
        <w:t>一、实验目的</w:t>
      </w:r>
    </w:p>
    <w:p w14:paraId="38B0908B" w14:textId="77777777" w:rsidR="00F9515D" w:rsidRPr="001A0A25" w:rsidRDefault="00F9515D" w:rsidP="001A0A25">
      <w:pPr>
        <w:autoSpaceDE w:val="0"/>
        <w:adjustRightInd w:val="0"/>
        <w:snapToGrid w:val="0"/>
        <w:spacing w:line="360" w:lineRule="auto"/>
        <w:rPr>
          <w:rFonts w:ascii="宋体" w:eastAsia="宋体" w:hAnsi="宋体" w:cs="Times New Roman"/>
          <w:color w:val="000000"/>
          <w:sz w:val="24"/>
          <w:szCs w:val="24"/>
        </w:rPr>
      </w:pPr>
      <w:r w:rsidRPr="001A0A25">
        <w:rPr>
          <w:rFonts w:ascii="宋体" w:eastAsia="宋体" w:hAnsi="宋体" w:cs="Times New Roman"/>
          <w:color w:val="000000"/>
          <w:sz w:val="24"/>
          <w:szCs w:val="24"/>
        </w:rPr>
        <w:tab/>
      </w:r>
      <w:r w:rsidRPr="001A0A25">
        <w:rPr>
          <w:rFonts w:ascii="宋体" w:eastAsia="宋体" w:hAnsi="宋体" w:cs="Times New Roman" w:hint="eastAsia"/>
          <w:color w:val="000000"/>
          <w:sz w:val="24"/>
          <w:szCs w:val="24"/>
        </w:rPr>
        <w:t>（1）</w:t>
      </w:r>
      <w:r w:rsidR="00435AA9" w:rsidRPr="001A0A25">
        <w:rPr>
          <w:rFonts w:ascii="宋体" w:eastAsia="宋体" w:hAnsi="宋体" w:cs="Times New Roman" w:hint="eastAsia"/>
          <w:color w:val="000000"/>
          <w:sz w:val="24"/>
          <w:szCs w:val="24"/>
        </w:rPr>
        <w:t>观察光的等厚干涉现象。</w:t>
      </w:r>
    </w:p>
    <w:p w14:paraId="11EA6862" w14:textId="78F7E97A" w:rsidR="00F9515D" w:rsidRDefault="00F9515D" w:rsidP="001A0A25">
      <w:pPr>
        <w:autoSpaceDE w:val="0"/>
        <w:adjustRightInd w:val="0"/>
        <w:snapToGrid w:val="0"/>
        <w:spacing w:line="360" w:lineRule="auto"/>
        <w:rPr>
          <w:rFonts w:ascii="宋体" w:eastAsia="宋体" w:hAnsi="宋体" w:cs="Times New Roman"/>
          <w:color w:val="000000"/>
          <w:sz w:val="24"/>
          <w:szCs w:val="24"/>
        </w:rPr>
      </w:pPr>
      <w:r w:rsidRPr="001A0A25">
        <w:rPr>
          <w:rFonts w:ascii="宋体" w:eastAsia="宋体" w:hAnsi="宋体" w:cs="Times New Roman"/>
          <w:color w:val="000000"/>
          <w:sz w:val="24"/>
          <w:szCs w:val="24"/>
        </w:rPr>
        <w:tab/>
      </w:r>
      <w:r w:rsidRPr="001A0A25">
        <w:rPr>
          <w:rFonts w:ascii="宋体" w:eastAsia="宋体" w:hAnsi="宋体" w:cs="Times New Roman" w:hint="eastAsia"/>
          <w:color w:val="000000"/>
          <w:sz w:val="24"/>
          <w:szCs w:val="24"/>
        </w:rPr>
        <w:t>（2）</w:t>
      </w:r>
      <w:r w:rsidR="00435AA9" w:rsidRPr="001A0A25">
        <w:rPr>
          <w:rFonts w:ascii="宋体" w:eastAsia="宋体" w:hAnsi="宋体" w:cs="Times New Roman" w:hint="eastAsia"/>
          <w:color w:val="000000"/>
          <w:sz w:val="24"/>
          <w:szCs w:val="24"/>
        </w:rPr>
        <w:t>利用牛顿环测量平凸透镜的曲率半径R。</w:t>
      </w:r>
    </w:p>
    <w:p w14:paraId="59C4EC9F" w14:textId="763DA172" w:rsidR="00FE550E" w:rsidRPr="001A0A25" w:rsidRDefault="00FE550E" w:rsidP="001A0A25">
      <w:pPr>
        <w:autoSpaceDE w:val="0"/>
        <w:adjustRightInd w:val="0"/>
        <w:snapToGrid w:val="0"/>
        <w:spacing w:line="360" w:lineRule="auto"/>
        <w:rPr>
          <w:rFonts w:ascii="宋体" w:eastAsia="宋体" w:hAnsi="宋体" w:cs="Times New Roman"/>
          <w:color w:val="000000"/>
          <w:sz w:val="24"/>
          <w:szCs w:val="24"/>
        </w:rPr>
      </w:pPr>
      <w:r>
        <w:rPr>
          <w:rFonts w:ascii="宋体" w:eastAsia="宋体" w:hAnsi="宋体" w:cs="Times New Roman"/>
          <w:color w:val="000000"/>
          <w:sz w:val="24"/>
          <w:szCs w:val="24"/>
        </w:rPr>
        <w:tab/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（3）利用劈尖干涉测量最小厚度。</w:t>
      </w:r>
    </w:p>
    <w:p w14:paraId="09450330" w14:textId="35678428" w:rsidR="00435AA9" w:rsidRPr="001A0A25" w:rsidRDefault="00F9515D" w:rsidP="001A0A25">
      <w:pPr>
        <w:autoSpaceDE w:val="0"/>
        <w:adjustRightInd w:val="0"/>
        <w:snapToGrid w:val="0"/>
        <w:spacing w:line="360" w:lineRule="auto"/>
        <w:rPr>
          <w:rFonts w:ascii="宋体" w:eastAsia="宋体" w:hAnsi="宋体" w:cs="Times New Roman"/>
          <w:color w:val="000000"/>
          <w:sz w:val="24"/>
          <w:szCs w:val="24"/>
        </w:rPr>
      </w:pPr>
      <w:r w:rsidRPr="001A0A25">
        <w:rPr>
          <w:rFonts w:ascii="宋体" w:eastAsia="宋体" w:hAnsi="宋体" w:cs="Times New Roman"/>
          <w:color w:val="000000"/>
          <w:sz w:val="24"/>
          <w:szCs w:val="24"/>
        </w:rPr>
        <w:tab/>
      </w:r>
      <w:r w:rsidRPr="001A0A25">
        <w:rPr>
          <w:rFonts w:ascii="宋体" w:eastAsia="宋体" w:hAnsi="宋体" w:cs="Times New Roman" w:hint="eastAsia"/>
          <w:color w:val="000000"/>
          <w:sz w:val="24"/>
          <w:szCs w:val="24"/>
        </w:rPr>
        <w:t>（</w:t>
      </w:r>
      <w:r w:rsidR="00FE550E">
        <w:rPr>
          <w:rFonts w:ascii="宋体" w:eastAsia="宋体" w:hAnsi="宋体" w:cs="Times New Roman"/>
          <w:color w:val="000000"/>
          <w:sz w:val="24"/>
          <w:szCs w:val="24"/>
        </w:rPr>
        <w:t>4</w:t>
      </w:r>
      <w:r w:rsidRPr="001A0A25">
        <w:rPr>
          <w:rFonts w:ascii="宋体" w:eastAsia="宋体" w:hAnsi="宋体" w:cs="Times New Roman" w:hint="eastAsia"/>
          <w:color w:val="000000"/>
          <w:sz w:val="24"/>
          <w:szCs w:val="24"/>
        </w:rPr>
        <w:t>）</w:t>
      </w:r>
      <w:r w:rsidR="00435AA9" w:rsidRPr="001A0A25">
        <w:rPr>
          <w:rFonts w:ascii="宋体" w:eastAsia="宋体" w:hAnsi="宋体" w:cs="Times New Roman" w:hint="eastAsia"/>
          <w:color w:val="000000"/>
          <w:sz w:val="24"/>
          <w:szCs w:val="24"/>
        </w:rPr>
        <w:t>学习使用读数显微镜。</w:t>
      </w:r>
    </w:p>
    <w:p w14:paraId="63C8C1A1" w14:textId="5E5AD0FF" w:rsidR="001A0A25" w:rsidRDefault="001A0A25" w:rsidP="001A0A25">
      <w:pPr>
        <w:adjustRightInd w:val="0"/>
        <w:snapToGrid w:val="0"/>
        <w:spacing w:line="360" w:lineRule="auto"/>
        <w:rPr>
          <w:rFonts w:ascii="黑体" w:eastAsia="黑体" w:hAnsi="黑体" w:cs="Times New Roman"/>
          <w:b/>
          <w:sz w:val="28"/>
          <w:szCs w:val="28"/>
        </w:rPr>
      </w:pPr>
      <w:r w:rsidRPr="00407162">
        <w:rPr>
          <w:rFonts w:ascii="黑体" w:eastAsia="黑体" w:hAnsi="黑体" w:cs="Times New Roman" w:hint="eastAsia"/>
          <w:b/>
          <w:sz w:val="28"/>
          <w:szCs w:val="28"/>
        </w:rPr>
        <w:t>二、实验仪器</w:t>
      </w:r>
    </w:p>
    <w:p w14:paraId="5D10AC03" w14:textId="0C7ED682" w:rsidR="001A0A25" w:rsidRPr="00FE550E" w:rsidRDefault="00FE550E" w:rsidP="001A0A25">
      <w:pPr>
        <w:adjustRightInd w:val="0"/>
        <w:snapToGrid w:val="0"/>
        <w:spacing w:line="360" w:lineRule="auto"/>
        <w:rPr>
          <w:rFonts w:ascii="宋体" w:eastAsia="宋体" w:hAnsi="宋体" w:cs="Times New Roman"/>
          <w:color w:val="000000"/>
          <w:sz w:val="24"/>
          <w:szCs w:val="24"/>
        </w:rPr>
      </w:pPr>
      <w:r>
        <w:rPr>
          <w:rFonts w:ascii="宋体" w:eastAsia="宋体" w:hAnsi="宋体" w:cs="Times New Roman"/>
          <w:color w:val="000000"/>
          <w:sz w:val="24"/>
          <w:szCs w:val="24"/>
        </w:rPr>
        <w:tab/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读数显微镜、牛顿环、钠光灯、劈尖装置、待测细丝。</w:t>
      </w:r>
    </w:p>
    <w:p w14:paraId="2ABF8380" w14:textId="7D60DD5C" w:rsidR="001A0A25" w:rsidRPr="001A0A25" w:rsidRDefault="001A0A25" w:rsidP="001A0A25">
      <w:pPr>
        <w:adjustRightInd w:val="0"/>
        <w:snapToGrid w:val="0"/>
        <w:spacing w:line="360" w:lineRule="auto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三、实验原理</w:t>
      </w:r>
    </w:p>
    <w:p w14:paraId="47ED8927" w14:textId="77777777" w:rsidR="001A0A25" w:rsidRPr="001A0A25" w:rsidRDefault="00F9515D" w:rsidP="001A0A25">
      <w:pPr>
        <w:autoSpaceDE w:val="0"/>
        <w:adjustRightInd w:val="0"/>
        <w:snapToGrid w:val="0"/>
        <w:spacing w:line="360" w:lineRule="auto"/>
        <w:rPr>
          <w:rFonts w:ascii="宋体" w:eastAsia="宋体" w:hAnsi="宋体" w:cs="Times New Roman"/>
          <w:color w:val="000000"/>
          <w:sz w:val="24"/>
          <w:szCs w:val="24"/>
        </w:rPr>
      </w:pPr>
      <w:r w:rsidRPr="001A0A25">
        <w:rPr>
          <w:rFonts w:ascii="宋体" w:eastAsia="宋体" w:hAnsi="宋体" w:cs="Times New Roman"/>
          <w:color w:val="000000"/>
          <w:sz w:val="24"/>
          <w:szCs w:val="24"/>
        </w:rPr>
        <w:tab/>
      </w:r>
      <w:r w:rsidR="001A0A25" w:rsidRPr="001A0A25">
        <w:rPr>
          <w:rFonts w:ascii="宋体" w:eastAsia="宋体" w:hAnsi="宋体" w:cs="Times New Roman" w:hint="eastAsia"/>
          <w:color w:val="000000"/>
          <w:sz w:val="24"/>
          <w:szCs w:val="24"/>
        </w:rPr>
        <w:t>（</w:t>
      </w:r>
      <w:r w:rsidR="001A0A25" w:rsidRPr="001A0A25">
        <w:rPr>
          <w:rFonts w:ascii="宋体" w:eastAsia="宋体" w:hAnsi="宋体" w:cs="Times New Roman"/>
          <w:color w:val="000000"/>
          <w:sz w:val="24"/>
          <w:szCs w:val="24"/>
        </w:rPr>
        <w:t>1</w:t>
      </w:r>
      <w:r w:rsidR="001A0A25" w:rsidRPr="001A0A25">
        <w:rPr>
          <w:rFonts w:ascii="宋体" w:eastAsia="宋体" w:hAnsi="宋体" w:cs="Times New Roman" w:hint="eastAsia"/>
          <w:color w:val="000000"/>
          <w:sz w:val="24"/>
          <w:szCs w:val="24"/>
        </w:rPr>
        <w:t>）</w:t>
      </w:r>
      <w:r w:rsidR="00E12664" w:rsidRPr="001A0A25">
        <w:rPr>
          <w:rFonts w:ascii="宋体" w:eastAsia="宋体" w:hAnsi="宋体" w:cs="Times New Roman" w:hint="eastAsia"/>
          <w:color w:val="000000"/>
          <w:sz w:val="24"/>
          <w:szCs w:val="24"/>
        </w:rPr>
        <w:t>等厚干涉</w:t>
      </w:r>
    </w:p>
    <w:p w14:paraId="41CF4210" w14:textId="6202B977" w:rsidR="00226046" w:rsidRPr="001A0A25" w:rsidRDefault="001A0A25" w:rsidP="001A0A25">
      <w:pPr>
        <w:autoSpaceDE w:val="0"/>
        <w:adjustRightInd w:val="0"/>
        <w:snapToGrid w:val="0"/>
        <w:spacing w:line="360" w:lineRule="auto"/>
        <w:rPr>
          <w:rFonts w:ascii="宋体" w:eastAsia="宋体" w:hAnsi="宋体" w:cs="Times New Roman"/>
          <w:color w:val="000000"/>
          <w:sz w:val="24"/>
          <w:szCs w:val="24"/>
        </w:rPr>
      </w:pPr>
      <w:r w:rsidRPr="001A0A25">
        <w:rPr>
          <w:rFonts w:ascii="宋体" w:eastAsia="宋体" w:hAnsi="宋体" w:cs="Times New Roman"/>
          <w:color w:val="000000"/>
          <w:sz w:val="24"/>
          <w:szCs w:val="24"/>
        </w:rPr>
        <w:tab/>
      </w:r>
      <w:r w:rsidR="00870667" w:rsidRPr="001A0A25">
        <w:rPr>
          <w:rFonts w:ascii="宋体" w:eastAsia="宋体" w:hAnsi="宋体" w:cs="Times New Roman"/>
          <w:color w:val="000000"/>
          <w:sz w:val="24"/>
          <w:szCs w:val="24"/>
        </w:rPr>
        <w:t>当一束单色光入射到透明薄膜上时,通过薄膜上下表面依次反射而产生两束 相干光。如果这两束反射光相遇时的光程差仅取决于薄膜厚度，则同一级干涉条 纹对应的薄膜厚度相等，这就是所谓的等厚干涉。</w:t>
      </w:r>
    </w:p>
    <w:p w14:paraId="640ACCA3" w14:textId="1D91FFA5" w:rsidR="001A0A25" w:rsidRDefault="00226046" w:rsidP="001A0A25">
      <w:pPr>
        <w:autoSpaceDE w:val="0"/>
        <w:adjustRightInd w:val="0"/>
        <w:snapToGrid w:val="0"/>
        <w:spacing w:line="360" w:lineRule="auto"/>
        <w:rPr>
          <w:rFonts w:ascii="宋体" w:eastAsia="宋体" w:hAnsi="宋体" w:cs="Times New Roman"/>
          <w:color w:val="000000"/>
          <w:sz w:val="24"/>
          <w:szCs w:val="24"/>
        </w:rPr>
      </w:pPr>
      <w:r w:rsidRPr="001A0A25">
        <w:rPr>
          <w:rFonts w:ascii="宋体" w:eastAsia="宋体" w:hAnsi="宋体" w:cs="Times New Roman"/>
          <w:color w:val="000000"/>
          <w:sz w:val="24"/>
          <w:szCs w:val="24"/>
        </w:rPr>
        <w:tab/>
      </w:r>
      <w:r w:rsidR="001A0A25">
        <w:rPr>
          <w:rFonts w:ascii="宋体" w:eastAsia="宋体" w:hAnsi="宋体" w:cs="Times New Roman" w:hint="eastAsia"/>
          <w:color w:val="000000"/>
          <w:sz w:val="24"/>
          <w:szCs w:val="24"/>
        </w:rPr>
        <w:t>（2）</w:t>
      </w:r>
      <w:r w:rsidR="00E12664" w:rsidRPr="001A0A25">
        <w:rPr>
          <w:rFonts w:ascii="宋体" w:eastAsia="宋体" w:hAnsi="宋体" w:cs="Times New Roman" w:hint="eastAsia"/>
          <w:color w:val="000000"/>
          <w:sz w:val="24"/>
          <w:szCs w:val="24"/>
        </w:rPr>
        <w:t>牛顿环</w:t>
      </w:r>
    </w:p>
    <w:p w14:paraId="00A315CF" w14:textId="2872365B" w:rsidR="00F13873" w:rsidRPr="001A0A25" w:rsidRDefault="00FE550E" w:rsidP="001A0A25">
      <w:pPr>
        <w:autoSpaceDE w:val="0"/>
        <w:adjustRightInd w:val="0"/>
        <w:snapToGrid w:val="0"/>
        <w:spacing w:line="360" w:lineRule="auto"/>
        <w:rPr>
          <w:rFonts w:ascii="宋体" w:eastAsia="宋体" w:hAnsi="宋体" w:cs="Times New Roman"/>
          <w:color w:val="00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053098D" wp14:editId="409BFDE7">
            <wp:simplePos x="0" y="0"/>
            <wp:positionH relativeFrom="margin">
              <wp:align>left</wp:align>
            </wp:positionH>
            <wp:positionV relativeFrom="paragraph">
              <wp:posOffset>491548</wp:posOffset>
            </wp:positionV>
            <wp:extent cx="5274310" cy="1990090"/>
            <wp:effectExtent l="0" t="0" r="2540" b="0"/>
            <wp:wrapTight wrapText="bothSides">
              <wp:wrapPolygon edited="0">
                <wp:start x="0" y="0"/>
                <wp:lineTo x="0" y="21297"/>
                <wp:lineTo x="21532" y="21297"/>
                <wp:lineTo x="21532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9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12F0E" w:rsidRPr="001A0A25">
        <w:rPr>
          <w:rFonts w:ascii="宋体" w:eastAsia="宋体" w:hAnsi="宋体" w:cs="Times New Roman"/>
          <w:color w:val="000000"/>
          <w:sz w:val="24"/>
          <w:szCs w:val="24"/>
        </w:rPr>
        <w:t>在光学上，牛顿环是一个</w:t>
      </w:r>
      <w:r w:rsidR="00F13873" w:rsidRPr="001A0A25">
        <w:rPr>
          <w:rFonts w:ascii="宋体" w:eastAsia="宋体" w:hAnsi="宋体" w:cs="Times New Roman" w:hint="eastAsia"/>
          <w:color w:val="000000"/>
          <w:sz w:val="24"/>
          <w:szCs w:val="24"/>
        </w:rPr>
        <w:t>薄膜干涉</w:t>
      </w:r>
      <w:r w:rsidR="00E12F0E" w:rsidRPr="001A0A25">
        <w:rPr>
          <w:rFonts w:ascii="宋体" w:eastAsia="宋体" w:hAnsi="宋体" w:cs="Times New Roman"/>
          <w:color w:val="000000"/>
          <w:sz w:val="24"/>
          <w:szCs w:val="24"/>
        </w:rPr>
        <w:t>现象。光的一种干涉图样，是一些明暗相间的</w:t>
      </w:r>
      <w:r w:rsidR="00E12F0E" w:rsidRPr="001A0A25">
        <w:rPr>
          <w:rFonts w:ascii="宋体" w:eastAsia="宋体" w:hAnsi="宋体" w:cs="Times New Roman"/>
          <w:color w:val="000000"/>
          <w:sz w:val="24"/>
          <w:szCs w:val="24"/>
        </w:rPr>
        <w:lastRenderedPageBreak/>
        <w:t>同心圆环。例如用一个</w:t>
      </w:r>
      <w:hyperlink r:id="rId8" w:tgtFrame="_blank" w:history="1">
        <w:r w:rsidR="00E12F0E" w:rsidRPr="001A0A25">
          <w:rPr>
            <w:rFonts w:ascii="宋体" w:eastAsia="宋体" w:hAnsi="宋体" w:cs="Times New Roman"/>
            <w:color w:val="000000"/>
            <w:sz w:val="24"/>
            <w:szCs w:val="24"/>
          </w:rPr>
          <w:t>曲率半径</w:t>
        </w:r>
      </w:hyperlink>
      <w:r w:rsidR="00E12F0E" w:rsidRPr="001A0A25">
        <w:rPr>
          <w:rFonts w:ascii="宋体" w:eastAsia="宋体" w:hAnsi="宋体" w:cs="Times New Roman"/>
          <w:color w:val="000000"/>
          <w:sz w:val="24"/>
          <w:szCs w:val="24"/>
        </w:rPr>
        <w:t>很大的凸透镜的凸面和一平面玻璃接触，在日光下或用白光照射时，可以看到接触点为一暗点，其周围为一些明暗相间的彩色圆环；而用</w:t>
      </w:r>
      <w:hyperlink r:id="rId9" w:tgtFrame="_blank" w:history="1">
        <w:r w:rsidR="00E12F0E" w:rsidRPr="001A0A25">
          <w:rPr>
            <w:rFonts w:ascii="宋体" w:eastAsia="宋体" w:hAnsi="宋体" w:cs="Times New Roman"/>
            <w:color w:val="000000"/>
            <w:sz w:val="24"/>
            <w:szCs w:val="24"/>
          </w:rPr>
          <w:t>单色光</w:t>
        </w:r>
      </w:hyperlink>
      <w:r w:rsidR="00E12F0E" w:rsidRPr="001A0A25">
        <w:rPr>
          <w:rFonts w:ascii="宋体" w:eastAsia="宋体" w:hAnsi="宋体" w:cs="Times New Roman"/>
          <w:color w:val="000000"/>
          <w:sz w:val="24"/>
          <w:szCs w:val="24"/>
        </w:rPr>
        <w:t>照射时，则表现为一些明暗相间的单色圆圈。这些圆圈的距离不等，随离中心点的距离的增加而逐渐变窄。它们是由</w:t>
      </w:r>
      <w:hyperlink r:id="rId10" w:tgtFrame="_blank" w:history="1">
        <w:r w:rsidR="00E12F0E" w:rsidRPr="001A0A25">
          <w:rPr>
            <w:rFonts w:ascii="宋体" w:eastAsia="宋体" w:hAnsi="宋体" w:cs="Times New Roman"/>
            <w:color w:val="000000"/>
            <w:sz w:val="24"/>
            <w:szCs w:val="24"/>
          </w:rPr>
          <w:t>球面</w:t>
        </w:r>
      </w:hyperlink>
      <w:r w:rsidR="00E12F0E" w:rsidRPr="001A0A25">
        <w:rPr>
          <w:rFonts w:ascii="宋体" w:eastAsia="宋体" w:hAnsi="宋体" w:cs="Times New Roman"/>
          <w:color w:val="000000"/>
          <w:sz w:val="24"/>
          <w:szCs w:val="24"/>
        </w:rPr>
        <w:t>上和平面上</w:t>
      </w:r>
      <w:hyperlink r:id="rId11" w:tgtFrame="_blank" w:history="1">
        <w:r w:rsidR="00E12F0E" w:rsidRPr="001A0A25">
          <w:rPr>
            <w:rFonts w:ascii="宋体" w:eastAsia="宋体" w:hAnsi="宋体" w:cs="Times New Roman"/>
            <w:color w:val="000000"/>
            <w:sz w:val="24"/>
            <w:szCs w:val="24"/>
          </w:rPr>
          <w:t>反射</w:t>
        </w:r>
      </w:hyperlink>
      <w:r w:rsidR="00E12F0E" w:rsidRPr="001A0A25">
        <w:rPr>
          <w:rFonts w:ascii="宋体" w:eastAsia="宋体" w:hAnsi="宋体" w:cs="Times New Roman"/>
          <w:color w:val="000000"/>
          <w:sz w:val="24"/>
          <w:szCs w:val="24"/>
        </w:rPr>
        <w:t>的光线相互干涉而形成的干涉条纹。</w:t>
      </w:r>
    </w:p>
    <w:p w14:paraId="0CCC4803" w14:textId="329E011C" w:rsidR="00F13873" w:rsidRPr="001A0A25" w:rsidRDefault="00F13873" w:rsidP="001A0A25">
      <w:pPr>
        <w:autoSpaceDE w:val="0"/>
        <w:adjustRightInd w:val="0"/>
        <w:snapToGrid w:val="0"/>
        <w:spacing w:line="360" w:lineRule="auto"/>
        <w:rPr>
          <w:rFonts w:ascii="宋体" w:eastAsia="宋体" w:hAnsi="宋体" w:cs="Times New Roman"/>
          <w:color w:val="000000"/>
          <w:sz w:val="24"/>
          <w:szCs w:val="24"/>
        </w:rPr>
      </w:pPr>
      <w:r w:rsidRPr="001A0A25">
        <w:rPr>
          <w:rFonts w:ascii="宋体" w:eastAsia="宋体" w:hAnsi="宋体" w:cs="Times New Roman"/>
          <w:color w:val="000000"/>
          <w:sz w:val="24"/>
          <w:szCs w:val="24"/>
        </w:rPr>
        <w:tab/>
      </w:r>
      <w:r w:rsidR="00FE550E">
        <w:rPr>
          <w:rFonts w:ascii="宋体" w:eastAsia="宋体" w:hAnsi="宋体" w:cs="Times New Roman" w:hint="eastAsia"/>
          <w:color w:val="000000"/>
          <w:sz w:val="24"/>
          <w:szCs w:val="24"/>
        </w:rPr>
        <w:t>（3）</w:t>
      </w:r>
      <w:r w:rsidR="00E12664" w:rsidRPr="001A0A25">
        <w:rPr>
          <w:rFonts w:ascii="宋体" w:eastAsia="宋体" w:hAnsi="宋体" w:cs="Times New Roman" w:hint="eastAsia"/>
          <w:color w:val="000000"/>
          <w:sz w:val="24"/>
          <w:szCs w:val="24"/>
        </w:rPr>
        <w:t>利用牛顿环测量平凸透镜的曲率半径</w:t>
      </w:r>
      <m:oMath>
        <m:r>
          <w:rPr>
            <w:rFonts w:ascii="Cambria Math" w:eastAsia="宋体" w:hAnsi="Cambria Math" w:cs="Times New Roman" w:hint="eastAsia"/>
            <w:color w:val="000000"/>
            <w:sz w:val="24"/>
            <w:szCs w:val="24"/>
          </w:rPr>
          <m:t>R</m:t>
        </m:r>
      </m:oMath>
      <w:r w:rsidR="00E12664" w:rsidRPr="001A0A25">
        <w:rPr>
          <w:rFonts w:ascii="宋体" w:eastAsia="宋体" w:hAnsi="宋体" w:cs="Times New Roman" w:hint="eastAsia"/>
          <w:color w:val="000000"/>
          <w:sz w:val="24"/>
          <w:szCs w:val="24"/>
        </w:rPr>
        <w:t>的简单原理和计算表达式</w:t>
      </w:r>
    </w:p>
    <w:p w14:paraId="1B25FE9D" w14:textId="06FF8B80" w:rsidR="00F06E65" w:rsidRPr="001A0A25" w:rsidRDefault="00656894" w:rsidP="001A0A25">
      <w:pPr>
        <w:autoSpaceDE w:val="0"/>
        <w:adjustRightInd w:val="0"/>
        <w:snapToGrid w:val="0"/>
        <w:spacing w:line="360" w:lineRule="auto"/>
        <w:rPr>
          <w:rFonts w:ascii="宋体" w:eastAsia="宋体" w:hAnsi="宋体" w:cs="Times New Roman"/>
          <w:color w:val="000000"/>
          <w:sz w:val="24"/>
          <w:szCs w:val="24"/>
        </w:rPr>
      </w:pPr>
      <w:r w:rsidRPr="001A0A25">
        <w:rPr>
          <w:rFonts w:ascii="宋体" w:eastAsia="宋体" w:hAnsi="宋体" w:cs="Times New Roman"/>
          <w:color w:val="000000"/>
          <w:sz w:val="24"/>
          <w:szCs w:val="24"/>
        </w:rPr>
        <w:tab/>
      </w:r>
      <w:r w:rsidR="007E578B" w:rsidRPr="001A0A25">
        <w:rPr>
          <w:rFonts w:ascii="宋体" w:eastAsia="宋体" w:hAnsi="宋体" w:cs="Times New Roman"/>
          <w:color w:val="000000"/>
          <w:sz w:val="24"/>
          <w:szCs w:val="24"/>
        </w:rPr>
        <w:t>由光路图</w:t>
      </w:r>
      <w:r w:rsidR="00A61630" w:rsidRPr="001A0A25">
        <w:rPr>
          <w:rFonts w:ascii="宋体" w:eastAsia="宋体" w:hAnsi="宋体" w:cs="Times New Roman" w:hint="eastAsia"/>
          <w:color w:val="000000"/>
          <w:sz w:val="24"/>
          <w:szCs w:val="24"/>
        </w:rPr>
        <w:t>可得，</w:t>
      </w:r>
      <w:r w:rsidR="007E578B" w:rsidRPr="001A0A25">
        <w:rPr>
          <w:rFonts w:ascii="宋体" w:eastAsia="宋体" w:hAnsi="宋体" w:cs="Times New Roman"/>
          <w:color w:val="000000"/>
          <w:sz w:val="24"/>
          <w:szCs w:val="24"/>
        </w:rPr>
        <w:t>与第k级牛顿环相对应的两束相干光的光程差为：</w:t>
      </w:r>
    </w:p>
    <w:p w14:paraId="7F1E2143" w14:textId="2B1AF86E" w:rsidR="00E12F0E" w:rsidRPr="001A0A25" w:rsidRDefault="0005005D" w:rsidP="001A0A25">
      <w:pPr>
        <w:autoSpaceDE w:val="0"/>
        <w:adjustRightInd w:val="0"/>
        <w:snapToGrid w:val="0"/>
        <w:spacing w:line="360" w:lineRule="auto"/>
        <w:rPr>
          <w:rFonts w:ascii="宋体" w:eastAsia="宋体" w:hAnsi="宋体" w:cs="Times New Roman"/>
          <w:color w:val="000000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宋体" w:hAnsi="Cambria Math" w:cs="Times New Roman"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color w:val="000000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eastAsia="宋体" w:hAnsi="Cambria Math" w:cs="Times New Roman"/>
                  <w:color w:val="000000"/>
                  <w:sz w:val="24"/>
                  <w:szCs w:val="24"/>
                </w:rPr>
                <m:t>k</m:t>
              </m:r>
            </m:sub>
          </m:sSub>
          <m:r>
            <m:rPr>
              <m:sty m:val="p"/>
            </m:rPr>
            <w:rPr>
              <w:rFonts w:ascii="Cambria Math" w:eastAsia="宋体" w:hAnsi="Cambria Math" w:cs="Times New Roman"/>
              <w:color w:val="000000"/>
              <w:sz w:val="24"/>
              <w:szCs w:val="24"/>
            </w:rPr>
            <m:t>=2</m:t>
          </m:r>
          <m:sSub>
            <m:sSubPr>
              <m:ctrlPr>
                <w:rPr>
                  <w:rFonts w:ascii="Cambria Math" w:eastAsia="宋体" w:hAnsi="Cambria Math" w:cs="Times New Roman"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color w:val="000000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eastAsia="宋体" w:hAnsi="Cambria Math" w:cs="Times New Roman"/>
                  <w:color w:val="000000"/>
                  <w:sz w:val="24"/>
                  <w:szCs w:val="24"/>
                </w:rPr>
                <m:t>k</m:t>
              </m:r>
            </m:sub>
          </m:sSub>
          <m:r>
            <m:rPr>
              <m:sty m:val="p"/>
            </m:rPr>
            <w:rPr>
              <w:rFonts w:ascii="Cambria Math" w:eastAsia="宋体" w:hAnsi="Cambria Math" w:cs="Times New Roman"/>
              <w:color w:val="000000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="宋体" w:hAnsi="Cambria Math" w:cs="Times New Roman"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color w:val="000000"/>
                  <w:sz w:val="24"/>
                  <w:szCs w:val="24"/>
                </w:rPr>
                <m:t>λ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 w:cs="Times New Roman"/>
                  <w:color w:val="000000"/>
                  <w:sz w:val="24"/>
                  <w:szCs w:val="24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="宋体" w:hAnsi="Cambria Math" w:cs="Times New Roman"/>
              <w:color w:val="000000"/>
              <w:sz w:val="24"/>
              <w:szCs w:val="24"/>
            </w:rPr>
            <m:t>（</m:t>
          </m:r>
          <m:f>
            <m:fPr>
              <m:ctrlPr>
                <w:rPr>
                  <w:rFonts w:ascii="Cambria Math" w:eastAsia="宋体" w:hAnsi="Cambria Math" w:cs="Times New Roman"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color w:val="000000"/>
                  <w:sz w:val="24"/>
                  <w:szCs w:val="24"/>
                </w:rPr>
                <m:t>λ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 w:cs="Times New Roman"/>
                  <w:color w:val="000000"/>
                  <w:sz w:val="24"/>
                  <w:szCs w:val="24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="宋体" w:hAnsi="Cambria Math" w:cs="Times New Roman"/>
              <w:color w:val="000000"/>
              <w:sz w:val="24"/>
              <w:szCs w:val="24"/>
            </w:rPr>
            <m:t>为附加光程）</m:t>
          </m:r>
        </m:oMath>
      </m:oMathPara>
    </w:p>
    <w:p w14:paraId="46121907" w14:textId="77777777" w:rsidR="00656894" w:rsidRPr="001A0A25" w:rsidRDefault="007E578B" w:rsidP="001A0A25">
      <w:pPr>
        <w:autoSpaceDE w:val="0"/>
        <w:adjustRightInd w:val="0"/>
        <w:snapToGrid w:val="0"/>
        <w:spacing w:line="360" w:lineRule="auto"/>
        <w:rPr>
          <w:rFonts w:ascii="宋体" w:eastAsia="宋体" w:hAnsi="宋体" w:cs="Times New Roman"/>
          <w:color w:val="000000"/>
          <w:sz w:val="24"/>
          <w:szCs w:val="24"/>
        </w:rPr>
      </w:pPr>
      <w:r w:rsidRPr="001A0A25">
        <w:rPr>
          <w:rFonts w:ascii="宋体" w:eastAsia="宋体" w:hAnsi="宋体" w:cs="Times New Roman" w:hint="eastAsia"/>
          <w:color w:val="000000"/>
          <w:sz w:val="24"/>
          <w:szCs w:val="24"/>
        </w:rPr>
        <w:t>可知：</w:t>
      </w:r>
      <m:oMath>
        <m:r>
          <w:rPr>
            <w:rFonts w:ascii="Cambria Math" w:eastAsia="宋体" w:hAnsi="Cambria Math" w:cs="Times New Roman" w:hint="eastAsia"/>
            <w:color w:val="000000"/>
            <w:sz w:val="24"/>
            <w:szCs w:val="24"/>
          </w:rPr>
          <m:t>R</m:t>
        </m:r>
        <m:r>
          <m:rPr>
            <m:sty m:val="p"/>
          </m:rPr>
          <w:rPr>
            <w:rFonts w:ascii="Cambria Math" w:eastAsia="宋体" w:hAnsi="Cambria Math" w:cs="Times New Roman" w:hint="eastAsia"/>
            <w:color w:val="000000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</m:ctrlPr>
          </m:radPr>
          <m:deg/>
          <m:e>
            <m:sSubSup>
              <m:sSubSupPr>
                <m:ctrlPr>
                  <w:rPr>
                    <w:rFonts w:ascii="Cambria Math" w:eastAsia="宋体" w:hAnsi="Cambria Math" w:cs="Times New Roman"/>
                    <w:color w:val="000000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="宋体" w:hAnsi="Cambria Math" w:cs="Times New Roman"/>
                    <w:color w:val="000000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="宋体" w:hAnsi="Cambria Math" w:cs="Times New Roman"/>
                    <w:color w:val="000000"/>
                    <w:sz w:val="24"/>
                    <w:szCs w:val="24"/>
                  </w:rPr>
                  <m:t>k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color w:val="000000"/>
                    <w:sz w:val="24"/>
                    <w:szCs w:val="24"/>
                  </w:rPr>
                  <m:t>2</m:t>
                </m:r>
              </m:sup>
            </m:sSubSup>
            <m:r>
              <m:rPr>
                <m:sty m:val="p"/>
              </m:rP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="宋体" w:hAnsi="Cambria Math" w:cs="Times New Roman"/>
                    <w:color w:val="000000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 w:cs="Times New Roman"/>
                        <w:color w:val="000000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color w:val="000000"/>
                        <w:sz w:val="24"/>
                        <w:szCs w:val="24"/>
                      </w:rPr>
                      <m:t>R</m:t>
                    </m:r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color w:val="000000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color w:val="00000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color w:val="000000"/>
                            <w:sz w:val="24"/>
                            <w:szCs w:val="24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color w:val="000000"/>
                            <w:sz w:val="24"/>
                            <w:szCs w:val="24"/>
                          </w:rPr>
                          <m:t>k</m:t>
                        </m:r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color w:val="000000"/>
                    <w:sz w:val="24"/>
                    <w:szCs w:val="24"/>
                  </w:rPr>
                  <m:t>2</m:t>
                </m:r>
              </m:sup>
            </m:sSup>
          </m:e>
        </m:rad>
      </m:oMath>
    </w:p>
    <w:p w14:paraId="7963CF50" w14:textId="08721F35" w:rsidR="007E578B" w:rsidRPr="001A0A25" w:rsidRDefault="00656894" w:rsidP="001A0A25">
      <w:pPr>
        <w:autoSpaceDE w:val="0"/>
        <w:adjustRightInd w:val="0"/>
        <w:snapToGrid w:val="0"/>
        <w:spacing w:line="360" w:lineRule="auto"/>
        <w:rPr>
          <w:rFonts w:ascii="宋体" w:eastAsia="宋体" w:hAnsi="宋体" w:cs="Times New Roman"/>
          <w:color w:val="000000"/>
          <w:sz w:val="24"/>
          <w:szCs w:val="24"/>
        </w:rPr>
      </w:pPr>
      <w:r w:rsidRPr="001A0A25">
        <w:rPr>
          <w:rFonts w:ascii="宋体" w:eastAsia="宋体" w:hAnsi="宋体" w:cs="Times New Roman"/>
          <w:color w:val="000000"/>
          <w:sz w:val="24"/>
          <w:szCs w:val="24"/>
        </w:rPr>
        <w:tab/>
      </w:r>
      <w:r w:rsidR="004C3284" w:rsidRPr="001A0A25">
        <w:rPr>
          <w:rFonts w:ascii="宋体" w:eastAsia="宋体" w:hAnsi="宋体" w:cs="Times New Roman" w:hint="eastAsia"/>
          <w:color w:val="000000"/>
          <w:sz w:val="24"/>
          <w:szCs w:val="24"/>
        </w:rPr>
        <w:t>由相干光程差分析可得由射光产生明暗环的条件分别是：</w:t>
      </w:r>
    </w:p>
    <w:p w14:paraId="028965F9" w14:textId="0D63EB4C" w:rsidR="004C3284" w:rsidRPr="001A0A25" w:rsidRDefault="0005005D" w:rsidP="001A0A25">
      <w:pPr>
        <w:autoSpaceDE w:val="0"/>
        <w:adjustRightInd w:val="0"/>
        <w:snapToGrid w:val="0"/>
        <w:spacing w:line="360" w:lineRule="auto"/>
        <w:rPr>
          <w:rFonts w:ascii="宋体" w:eastAsia="宋体" w:hAnsi="宋体" w:cs="Times New Roman"/>
          <w:color w:val="000000"/>
          <w:sz w:val="24"/>
          <w:szCs w:val="24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eastAsia="宋体" w:hAnsi="Cambria Math" w:cs="Times New Roman"/>
                  <w:color w:val="000000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 w:cs="Times New Roman"/>
                      <w:color w:val="000000"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color w:val="000000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color w:val="000000"/>
                          <w:sz w:val="24"/>
                          <w:szCs w:val="24"/>
                        </w:rPr>
                        <m:t>k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color w:val="000000"/>
                      <w:sz w:val="24"/>
                      <w:szCs w:val="24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eastAsia="宋体" w:hAnsi="Cambria Math" w:cs="Times New Roman"/>
                          <w:color w:val="000000"/>
                          <w:sz w:val="24"/>
                          <w:szCs w:val="24"/>
                        </w:rPr>
                      </m:ctrlPr>
                    </m:radPr>
                    <m:deg/>
                    <m:e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color w:val="000000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/>
                              <w:color w:val="000000"/>
                              <w:sz w:val="24"/>
                              <w:szCs w:val="24"/>
                            </w:rPr>
                            <m:t>2</m:t>
                          </m:r>
                          <m:r>
                            <w:rPr>
                              <w:rFonts w:ascii="Cambria Math" w:eastAsia="宋体" w:hAnsi="Cambria Math" w:cs="Times New Roman"/>
                              <w:color w:val="000000"/>
                              <w:sz w:val="24"/>
                              <w:szCs w:val="24"/>
                            </w:rPr>
                            <m:t>k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/>
                              <w:color w:val="000000"/>
                              <w:sz w:val="24"/>
                              <w:szCs w:val="24"/>
                            </w:rPr>
                            <m:t>-1</m:t>
                          </m:r>
                        </m:e>
                      </m:d>
                      <m:r>
                        <w:rPr>
                          <w:rFonts w:ascii="Cambria Math" w:eastAsia="宋体" w:hAnsi="Cambria Math" w:cs="Times New Roman"/>
                          <w:color w:val="000000"/>
                          <w:sz w:val="24"/>
                          <w:szCs w:val="24"/>
                        </w:rPr>
                        <m:t>R</m:t>
                      </m:r>
                      <m:f>
                        <m:fPr>
                          <m:ctrlPr>
                            <w:rPr>
                              <w:rFonts w:ascii="Cambria Math" w:eastAsia="宋体" w:hAnsi="Cambria Math" w:cs="Times New Roman"/>
                              <w:color w:val="000000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宋体" w:hAnsi="Cambria Math" w:cs="Times New Roman"/>
                              <w:color w:val="000000"/>
                              <w:sz w:val="24"/>
                              <w:szCs w:val="24"/>
                            </w:rPr>
                            <m:t>λ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/>
                              <w:color w:val="000000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rad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color w:val="000000"/>
                      <w:sz w:val="24"/>
                      <w:szCs w:val="24"/>
                    </w:rPr>
                    <m:t>（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color w:val="000000"/>
                      <w:sz w:val="24"/>
                      <w:szCs w:val="24"/>
                    </w:rPr>
                    <m:t>k=0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color w:val="000000"/>
                      <w:sz w:val="24"/>
                      <w:szCs w:val="24"/>
                    </w:rPr>
                    <m:t>，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color w:val="000000"/>
                      <w:sz w:val="24"/>
                      <w:szCs w:val="24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color w:val="000000"/>
                      <w:sz w:val="24"/>
                      <w:szCs w:val="24"/>
                    </w:rPr>
                    <m:t>，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color w:val="000000"/>
                      <w:sz w:val="24"/>
                      <w:szCs w:val="24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color w:val="000000"/>
                      <w:sz w:val="24"/>
                      <w:szCs w:val="24"/>
                    </w:rPr>
                    <m:t>，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color w:val="000000"/>
                      <w:sz w:val="24"/>
                      <w:szCs w:val="24"/>
                    </w:rPr>
                    <m:t>…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color w:val="000000"/>
                      <w:sz w:val="24"/>
                      <w:szCs w:val="24"/>
                    </w:rPr>
                    <m:t>明环条件）</m:t>
                  </m:r>
                </m:e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color w:val="000000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color w:val="000000"/>
                          <w:sz w:val="24"/>
                          <w:szCs w:val="24"/>
                        </w:rPr>
                        <m:t>k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color w:val="000000"/>
                      <w:sz w:val="24"/>
                      <w:szCs w:val="24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eastAsia="宋体" w:hAnsi="Cambria Math" w:cs="Times New Roman"/>
                          <w:color w:val="000000"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宋体" w:hAnsi="Cambria Math" w:cs="Times New Roman"/>
                          <w:color w:val="000000"/>
                          <w:sz w:val="24"/>
                          <w:szCs w:val="24"/>
                        </w:rPr>
                        <m:t>kλR</m:t>
                      </m:r>
                    </m:e>
                  </m:rad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color w:val="000000"/>
                      <w:sz w:val="24"/>
                      <w:szCs w:val="24"/>
                    </w:rPr>
                    <m:t>（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color w:val="000000"/>
                      <w:sz w:val="24"/>
                      <w:szCs w:val="24"/>
                    </w:rPr>
                    <m:t>k=0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color w:val="000000"/>
                      <w:sz w:val="24"/>
                      <w:szCs w:val="24"/>
                    </w:rPr>
                    <m:t>，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color w:val="000000"/>
                      <w:sz w:val="24"/>
                      <w:szCs w:val="24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color w:val="000000"/>
                      <w:sz w:val="24"/>
                      <w:szCs w:val="24"/>
                    </w:rPr>
                    <m:t>，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color w:val="000000"/>
                      <w:sz w:val="24"/>
                      <w:szCs w:val="24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color w:val="000000"/>
                      <w:sz w:val="24"/>
                      <w:szCs w:val="24"/>
                    </w:rPr>
                    <m:t>，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color w:val="000000"/>
                      <w:sz w:val="24"/>
                      <w:szCs w:val="24"/>
                    </w:rPr>
                    <m:t>…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color w:val="000000"/>
                      <w:sz w:val="24"/>
                      <w:szCs w:val="24"/>
                    </w:rPr>
                    <m:t>暗环条件）</m:t>
                  </m:r>
                </m:e>
              </m:eqArr>
            </m:e>
          </m:d>
        </m:oMath>
      </m:oMathPara>
    </w:p>
    <w:p w14:paraId="46468607" w14:textId="27F7A702" w:rsidR="004C3284" w:rsidRPr="001A0A25" w:rsidRDefault="00656894" w:rsidP="001A0A25">
      <w:pPr>
        <w:autoSpaceDE w:val="0"/>
        <w:adjustRightInd w:val="0"/>
        <w:snapToGrid w:val="0"/>
        <w:spacing w:line="360" w:lineRule="auto"/>
        <w:rPr>
          <w:rFonts w:ascii="宋体" w:eastAsia="宋体" w:hAnsi="宋体" w:cs="Times New Roman"/>
          <w:color w:val="000000"/>
          <w:sz w:val="24"/>
          <w:szCs w:val="24"/>
        </w:rPr>
      </w:pPr>
      <w:r w:rsidRPr="001A0A25">
        <w:rPr>
          <w:rFonts w:ascii="宋体" w:eastAsia="宋体" w:hAnsi="宋体" w:cs="Times New Roman"/>
          <w:color w:val="000000"/>
          <w:sz w:val="24"/>
          <w:szCs w:val="24"/>
        </w:rPr>
        <w:tab/>
      </w:r>
      <w:r w:rsidR="004C3284" w:rsidRPr="001A0A25">
        <w:rPr>
          <w:rFonts w:ascii="宋体" w:eastAsia="宋体" w:hAnsi="宋体" w:cs="Times New Roman" w:hint="eastAsia"/>
          <w:color w:val="000000"/>
          <w:sz w:val="24"/>
          <w:szCs w:val="24"/>
        </w:rPr>
        <w:t>但是因为</w:t>
      </w:r>
      <m:oMath>
        <m:r>
          <w:rPr>
            <w:rFonts w:ascii="Cambria Math" w:eastAsia="宋体" w:hAnsi="Cambria Math" w:cs="Times New Roman" w:hint="eastAsia"/>
            <w:color w:val="000000"/>
            <w:sz w:val="24"/>
            <w:szCs w:val="24"/>
          </w:rPr>
          <m:t>A</m:t>
        </m:r>
      </m:oMath>
      <w:r w:rsidR="004C3284" w:rsidRPr="001A0A25">
        <w:rPr>
          <w:rFonts w:ascii="宋体" w:eastAsia="宋体" w:hAnsi="宋体" w:cs="Times New Roman" w:hint="eastAsia"/>
          <w:color w:val="000000"/>
          <w:sz w:val="24"/>
          <w:szCs w:val="24"/>
        </w:rPr>
        <w:t>与</w:t>
      </w:r>
      <m:oMath>
        <m:r>
          <w:rPr>
            <w:rFonts w:ascii="Cambria Math" w:eastAsia="宋体" w:hAnsi="Cambria Math" w:cs="Times New Roman" w:hint="eastAsia"/>
            <w:color w:val="000000"/>
            <w:sz w:val="24"/>
            <w:szCs w:val="24"/>
          </w:rPr>
          <m:t>C</m:t>
        </m:r>
      </m:oMath>
      <w:r w:rsidR="004C3284" w:rsidRPr="001A0A25">
        <w:rPr>
          <w:rFonts w:ascii="宋体" w:eastAsia="宋体" w:hAnsi="宋体" w:cs="Times New Roman" w:hint="eastAsia"/>
          <w:color w:val="000000"/>
          <w:sz w:val="24"/>
          <w:szCs w:val="24"/>
        </w:rPr>
        <w:t>的接触点可能不是理想点，导致靠近接触点的明暗条纹无法辨别清楚，直接用</w:t>
      </w:r>
      <m:oMath>
        <m:r>
          <w:rPr>
            <w:rFonts w:ascii="Cambria Math" w:eastAsia="宋体" w:hAnsi="Cambria Math" w:cs="Times New Roman" w:hint="eastAsia"/>
            <w:color w:val="000000"/>
            <w:sz w:val="24"/>
            <w:szCs w:val="24"/>
          </w:rPr>
          <m:t>r</m:t>
        </m:r>
      </m:oMath>
      <w:r w:rsidR="004C3284" w:rsidRPr="001A0A25">
        <w:rPr>
          <w:rFonts w:ascii="宋体" w:eastAsia="宋体" w:hAnsi="宋体" w:cs="Times New Roman" w:hint="eastAsia"/>
          <w:color w:val="000000"/>
          <w:sz w:val="24"/>
          <w:szCs w:val="24"/>
        </w:rPr>
        <w:t>来算不准确，故这里改进算式，用环的直径</w:t>
      </w:r>
      <m:oMath>
        <m:r>
          <w:rPr>
            <w:rFonts w:ascii="Cambria Math" w:eastAsia="宋体" w:hAnsi="Cambria Math" w:cs="Times New Roman" w:hint="eastAsia"/>
            <w:color w:val="000000"/>
            <w:sz w:val="24"/>
            <w:szCs w:val="24"/>
          </w:rPr>
          <m:t>D</m:t>
        </m:r>
      </m:oMath>
      <w:r w:rsidR="004C3284" w:rsidRPr="001A0A25">
        <w:rPr>
          <w:rFonts w:ascii="宋体" w:eastAsia="宋体" w:hAnsi="宋体" w:cs="Times New Roman" w:hint="eastAsia"/>
          <w:color w:val="000000"/>
          <w:sz w:val="24"/>
          <w:szCs w:val="24"/>
        </w:rPr>
        <w:t>的差来计算</w:t>
      </w:r>
      <m:oMath>
        <m:r>
          <w:rPr>
            <w:rFonts w:ascii="Cambria Math" w:eastAsia="宋体" w:hAnsi="Cambria Math" w:cs="Times New Roman" w:hint="eastAsia"/>
            <w:color w:val="000000"/>
            <w:sz w:val="24"/>
            <w:szCs w:val="24"/>
          </w:rPr>
          <m:t>R</m:t>
        </m:r>
      </m:oMath>
      <w:r w:rsidR="004C3284" w:rsidRPr="001A0A25">
        <w:rPr>
          <w:rFonts w:ascii="宋体" w:eastAsia="宋体" w:hAnsi="宋体" w:cs="Times New Roman" w:hint="eastAsia"/>
          <w:color w:val="000000"/>
          <w:sz w:val="24"/>
          <w:szCs w:val="24"/>
        </w:rPr>
        <w:t>：</w:t>
      </w:r>
    </w:p>
    <w:p w14:paraId="092F4478" w14:textId="4530B52C" w:rsidR="00656894" w:rsidRPr="001A0A25" w:rsidRDefault="004C3284" w:rsidP="001A0A25">
      <w:pPr>
        <w:autoSpaceDE w:val="0"/>
        <w:adjustRightInd w:val="0"/>
        <w:snapToGrid w:val="0"/>
        <w:spacing w:line="360" w:lineRule="auto"/>
        <w:rPr>
          <w:rFonts w:ascii="宋体" w:eastAsia="宋体" w:hAnsi="宋体" w:cs="Times New Roman"/>
          <w:color w:val="000000"/>
          <w:sz w:val="24"/>
          <w:szCs w:val="24"/>
        </w:rPr>
      </w:pPr>
      <m:oMathPara>
        <m:oMath>
          <m:r>
            <w:rPr>
              <w:rFonts w:ascii="Cambria Math" w:eastAsia="宋体" w:hAnsi="Cambria Math" w:cs="Times New Roman" w:hint="eastAsia"/>
              <w:color w:val="000000"/>
              <w:sz w:val="24"/>
              <w:szCs w:val="24"/>
            </w:rPr>
            <m:t>R</m:t>
          </m:r>
          <m:r>
            <m:rPr>
              <m:sty m:val="p"/>
            </m:rPr>
            <w:rPr>
              <w:rFonts w:ascii="Cambria Math" w:eastAsia="宋体" w:hAnsi="Cambria Math" w:cs="Times New Roman" w:hint="eastAsia"/>
              <w:color w:val="000000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color w:val="000000"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eastAsia="宋体" w:hAnsi="Cambria Math" w:cs="Times New Roman"/>
                      <w:color w:val="000000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宋体" w:hAnsi="Cambria Math" w:cs="Times New Roman"/>
                      <w:color w:val="000000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eastAsia="宋体" w:hAnsi="Cambria Math" w:cs="Times New Roman"/>
                      <w:color w:val="000000"/>
                      <w:sz w:val="24"/>
                      <w:szCs w:val="24"/>
                    </w:rPr>
                    <m:t>m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color w:val="000000"/>
                      <w:sz w:val="24"/>
                      <w:szCs w:val="24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eastAsia="宋体" w:hAnsi="Cambria Math" w:cs="Times New Roman"/>
                  <w:color w:val="000000"/>
                  <w:sz w:val="24"/>
                  <w:szCs w:val="24"/>
                </w:rPr>
                <m:t>-</m:t>
              </m:r>
              <m:sSubSup>
                <m:sSubSupPr>
                  <m:ctrlPr>
                    <w:rPr>
                      <w:rFonts w:ascii="Cambria Math" w:eastAsia="宋体" w:hAnsi="Cambria Math" w:cs="Times New Roman"/>
                      <w:color w:val="000000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宋体" w:hAnsi="Cambria Math" w:cs="Times New Roman"/>
                      <w:color w:val="000000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eastAsia="宋体" w:hAnsi="Cambria Math" w:cs="Times New Roman"/>
                      <w:color w:val="000000"/>
                      <w:sz w:val="24"/>
                      <w:szCs w:val="24"/>
                    </w:rPr>
                    <m:t>n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color w:val="000000"/>
                      <w:sz w:val="24"/>
                      <w:szCs w:val="24"/>
                    </w:rPr>
                    <m:t>2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eastAsia="宋体" w:hAnsi="Cambria Math" w:cs="Times New Roman"/>
                  <w:color w:val="000000"/>
                  <w:sz w:val="24"/>
                  <w:szCs w:val="24"/>
                </w:rPr>
                <m:t>4</m:t>
              </m:r>
              <m:d>
                <m:dPr>
                  <m:ctrlPr>
                    <w:rPr>
                      <w:rFonts w:ascii="Cambria Math" w:eastAsia="宋体" w:hAnsi="Cambria Math" w:cs="Times New Roman"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color w:val="000000"/>
                      <w:sz w:val="24"/>
                      <w:szCs w:val="24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color w:val="000000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eastAsia="宋体" w:hAnsi="Cambria Math" w:cs="Times New Roman"/>
                      <w:color w:val="000000"/>
                      <w:sz w:val="24"/>
                      <w:szCs w:val="24"/>
                    </w:rPr>
                    <m:t>n</m:t>
                  </m:r>
                </m:e>
              </m:d>
              <m:r>
                <w:rPr>
                  <w:rFonts w:ascii="Cambria Math" w:eastAsia="宋体" w:hAnsi="Cambria Math" w:cs="Times New Roman"/>
                  <w:color w:val="000000"/>
                  <w:sz w:val="24"/>
                  <w:szCs w:val="24"/>
                </w:rPr>
                <m:t>λ</m:t>
              </m:r>
            </m:den>
          </m:f>
        </m:oMath>
      </m:oMathPara>
    </w:p>
    <w:p w14:paraId="4691AEF8" w14:textId="77777777" w:rsidR="00FE550E" w:rsidRDefault="00FE550E" w:rsidP="00FE550E">
      <w:pPr>
        <w:adjustRightInd w:val="0"/>
        <w:snapToGrid w:val="0"/>
        <w:spacing w:line="360" w:lineRule="auto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四、内容步骤</w:t>
      </w:r>
    </w:p>
    <w:p w14:paraId="00F8ED98" w14:textId="21EEC6CE" w:rsidR="005F2183" w:rsidRPr="00FE550E" w:rsidRDefault="001A0A25" w:rsidP="00FE550E">
      <w:pPr>
        <w:autoSpaceDE w:val="0"/>
        <w:adjustRightInd w:val="0"/>
        <w:snapToGrid w:val="0"/>
        <w:spacing w:line="360" w:lineRule="auto"/>
        <w:rPr>
          <w:rFonts w:ascii="宋体" w:eastAsia="宋体" w:hAnsi="宋体" w:cs="Times New Roman"/>
          <w:color w:val="000000"/>
          <w:sz w:val="24"/>
          <w:szCs w:val="24"/>
        </w:rPr>
      </w:pPr>
      <w:r w:rsidRPr="00FE550E">
        <w:rPr>
          <w:rFonts w:ascii="宋体" w:eastAsia="宋体" w:hAnsi="宋体" w:cs="Times New Roman"/>
          <w:color w:val="000000"/>
          <w:sz w:val="24"/>
          <w:szCs w:val="24"/>
        </w:rPr>
        <w:tab/>
      </w:r>
      <w:r w:rsidRPr="00FE550E">
        <w:rPr>
          <w:rFonts w:ascii="宋体" w:eastAsia="宋体" w:hAnsi="宋体" w:cs="Times New Roman" w:hint="eastAsia"/>
          <w:color w:val="000000"/>
          <w:sz w:val="24"/>
          <w:szCs w:val="24"/>
        </w:rPr>
        <w:t>（1）</w:t>
      </w:r>
      <w:r w:rsidR="00435AA9" w:rsidRPr="00FE550E">
        <w:rPr>
          <w:rFonts w:ascii="宋体" w:eastAsia="宋体" w:hAnsi="宋体" w:cs="Times New Roman" w:hint="eastAsia"/>
          <w:color w:val="000000"/>
          <w:sz w:val="24"/>
          <w:szCs w:val="24"/>
        </w:rPr>
        <w:t>调节目镜使十字叉丝清晰</w:t>
      </w:r>
      <w:r w:rsidR="00831347" w:rsidRPr="00FE550E">
        <w:rPr>
          <w:rFonts w:ascii="宋体" w:eastAsia="宋体" w:hAnsi="宋体" w:cs="Times New Roman" w:hint="eastAsia"/>
          <w:color w:val="000000"/>
          <w:sz w:val="24"/>
          <w:szCs w:val="24"/>
        </w:rPr>
        <w:t>。</w:t>
      </w:r>
    </w:p>
    <w:p w14:paraId="5ECB3995" w14:textId="016396F8" w:rsidR="00435AA9" w:rsidRPr="00FE550E" w:rsidRDefault="001A0A25" w:rsidP="00FE550E">
      <w:pPr>
        <w:autoSpaceDE w:val="0"/>
        <w:adjustRightInd w:val="0"/>
        <w:snapToGrid w:val="0"/>
        <w:spacing w:line="360" w:lineRule="auto"/>
        <w:rPr>
          <w:rFonts w:ascii="宋体" w:eastAsia="宋体" w:hAnsi="宋体" w:cs="Times New Roman"/>
          <w:color w:val="000000"/>
          <w:sz w:val="24"/>
          <w:szCs w:val="24"/>
        </w:rPr>
      </w:pPr>
      <w:r w:rsidRPr="00FE550E">
        <w:rPr>
          <w:rFonts w:ascii="宋体" w:eastAsia="宋体" w:hAnsi="宋体" w:cs="Times New Roman"/>
          <w:color w:val="000000"/>
          <w:sz w:val="24"/>
          <w:szCs w:val="24"/>
        </w:rPr>
        <w:tab/>
      </w:r>
      <w:r w:rsidRPr="00FE550E">
        <w:rPr>
          <w:rFonts w:ascii="宋体" w:eastAsia="宋体" w:hAnsi="宋体" w:cs="Times New Roman" w:hint="eastAsia"/>
          <w:color w:val="000000"/>
          <w:sz w:val="24"/>
          <w:szCs w:val="24"/>
        </w:rPr>
        <w:t>（2）</w:t>
      </w:r>
      <w:r w:rsidR="00435AA9" w:rsidRPr="00FE550E">
        <w:rPr>
          <w:rFonts w:ascii="宋体" w:eastAsia="宋体" w:hAnsi="宋体" w:cs="Times New Roman" w:hint="eastAsia"/>
          <w:color w:val="000000"/>
          <w:sz w:val="24"/>
          <w:szCs w:val="24"/>
        </w:rPr>
        <w:t>调节</w:t>
      </w:r>
      <w:r w:rsidR="00435AA9" w:rsidRPr="00FE550E">
        <w:rPr>
          <w:rFonts w:ascii="宋体" w:eastAsia="宋体" w:hAnsi="宋体" w:cs="Times New Roman"/>
          <w:color w:val="000000"/>
          <w:sz w:val="24"/>
          <w:szCs w:val="24"/>
        </w:rPr>
        <w:t>45</w:t>
      </w:r>
      <w:r w:rsidR="00435AA9" w:rsidRPr="00FE550E">
        <w:rPr>
          <w:rFonts w:ascii="宋体" w:eastAsia="宋体" w:hAnsi="宋体" w:cs="Times New Roman" w:hint="eastAsia"/>
          <w:color w:val="000000"/>
          <w:sz w:val="24"/>
          <w:szCs w:val="24"/>
        </w:rPr>
        <w:t>度反射镜</w:t>
      </w:r>
      <w:r w:rsidR="00831347" w:rsidRPr="00FE550E">
        <w:rPr>
          <w:rFonts w:ascii="宋体" w:eastAsia="宋体" w:hAnsi="宋体" w:cs="Times New Roman" w:hint="eastAsia"/>
          <w:color w:val="000000"/>
          <w:sz w:val="24"/>
          <w:szCs w:val="24"/>
        </w:rPr>
        <w:t>。</w:t>
      </w:r>
    </w:p>
    <w:p w14:paraId="19555C8C" w14:textId="6DF5FB3D" w:rsidR="005F2183" w:rsidRPr="00FE550E" w:rsidRDefault="001A0A25" w:rsidP="00FE550E">
      <w:pPr>
        <w:autoSpaceDE w:val="0"/>
        <w:adjustRightInd w:val="0"/>
        <w:snapToGrid w:val="0"/>
        <w:spacing w:line="360" w:lineRule="auto"/>
        <w:rPr>
          <w:rFonts w:ascii="宋体" w:eastAsia="宋体" w:hAnsi="宋体" w:cs="Times New Roman"/>
          <w:color w:val="000000"/>
          <w:sz w:val="24"/>
          <w:szCs w:val="24"/>
        </w:rPr>
      </w:pPr>
      <w:r w:rsidRPr="00FE550E">
        <w:rPr>
          <w:rFonts w:ascii="宋体" w:eastAsia="宋体" w:hAnsi="宋体" w:cs="Times New Roman"/>
          <w:color w:val="000000"/>
          <w:sz w:val="24"/>
          <w:szCs w:val="24"/>
        </w:rPr>
        <w:tab/>
      </w:r>
      <w:r w:rsidRPr="00FE550E">
        <w:rPr>
          <w:rFonts w:ascii="宋体" w:eastAsia="宋体" w:hAnsi="宋体" w:cs="Times New Roman" w:hint="eastAsia"/>
          <w:color w:val="000000"/>
          <w:sz w:val="24"/>
          <w:szCs w:val="24"/>
        </w:rPr>
        <w:t>（3）</w:t>
      </w:r>
      <w:r w:rsidR="00435AA9" w:rsidRPr="00FE550E">
        <w:rPr>
          <w:rFonts w:ascii="宋体" w:eastAsia="宋体" w:hAnsi="宋体" w:cs="Times New Roman" w:hint="eastAsia"/>
          <w:color w:val="000000"/>
          <w:sz w:val="24"/>
          <w:szCs w:val="24"/>
        </w:rPr>
        <w:t>由下向上缓慢地调焦</w:t>
      </w:r>
      <w:r w:rsidR="00831347" w:rsidRPr="00FE550E">
        <w:rPr>
          <w:rFonts w:ascii="宋体" w:eastAsia="宋体" w:hAnsi="宋体" w:cs="Times New Roman" w:hint="eastAsia"/>
          <w:color w:val="000000"/>
          <w:sz w:val="24"/>
          <w:szCs w:val="24"/>
        </w:rPr>
        <w:t>。</w:t>
      </w:r>
    </w:p>
    <w:p w14:paraId="43D5EE5E" w14:textId="657302D2" w:rsidR="00435AA9" w:rsidRPr="00FE550E" w:rsidRDefault="00831347" w:rsidP="00FE550E">
      <w:pPr>
        <w:autoSpaceDE w:val="0"/>
        <w:adjustRightInd w:val="0"/>
        <w:snapToGrid w:val="0"/>
        <w:spacing w:line="360" w:lineRule="auto"/>
        <w:rPr>
          <w:rFonts w:ascii="宋体" w:eastAsia="宋体" w:hAnsi="宋体" w:cs="Times New Roman"/>
          <w:color w:val="000000"/>
          <w:sz w:val="24"/>
          <w:szCs w:val="24"/>
        </w:rPr>
      </w:pPr>
      <w:r w:rsidRPr="00FE550E">
        <w:rPr>
          <w:rFonts w:ascii="宋体" w:eastAsia="宋体" w:hAnsi="宋体" w:cs="Times New Roman"/>
          <w:color w:val="000000"/>
          <w:sz w:val="24"/>
          <w:szCs w:val="24"/>
        </w:rPr>
        <w:tab/>
      </w:r>
      <w:r w:rsidRPr="00FE550E">
        <w:rPr>
          <w:rFonts w:ascii="宋体" w:eastAsia="宋体" w:hAnsi="宋体" w:cs="Times New Roman" w:hint="eastAsia"/>
          <w:color w:val="000000"/>
          <w:sz w:val="24"/>
          <w:szCs w:val="24"/>
        </w:rPr>
        <w:t>（</w:t>
      </w:r>
      <w:r w:rsidR="00435AA9" w:rsidRPr="00FE550E">
        <w:rPr>
          <w:rFonts w:ascii="宋体" w:eastAsia="宋体" w:hAnsi="宋体" w:cs="Times New Roman"/>
          <w:color w:val="000000"/>
          <w:sz w:val="24"/>
          <w:szCs w:val="24"/>
        </w:rPr>
        <w:t>4</w:t>
      </w:r>
      <w:r w:rsidRPr="00FE550E">
        <w:rPr>
          <w:rFonts w:ascii="宋体" w:eastAsia="宋体" w:hAnsi="宋体" w:cs="Times New Roman" w:hint="eastAsia"/>
          <w:color w:val="000000"/>
          <w:sz w:val="24"/>
          <w:szCs w:val="24"/>
        </w:rPr>
        <w:t>）</w:t>
      </w:r>
      <w:r w:rsidR="00435AA9" w:rsidRPr="00FE550E">
        <w:rPr>
          <w:rFonts w:ascii="宋体" w:eastAsia="宋体" w:hAnsi="宋体" w:cs="Times New Roman" w:hint="eastAsia"/>
          <w:color w:val="000000"/>
          <w:sz w:val="24"/>
          <w:szCs w:val="24"/>
        </w:rPr>
        <w:t>定性观察</w:t>
      </w:r>
      <w:r w:rsidRPr="00FE550E">
        <w:rPr>
          <w:rFonts w:ascii="宋体" w:eastAsia="宋体" w:hAnsi="宋体" w:cs="Times New Roman" w:hint="eastAsia"/>
          <w:color w:val="000000"/>
          <w:sz w:val="24"/>
          <w:szCs w:val="24"/>
        </w:rPr>
        <w:t>，</w:t>
      </w:r>
      <w:r w:rsidR="00435AA9" w:rsidRPr="00FE550E">
        <w:rPr>
          <w:rFonts w:ascii="宋体" w:eastAsia="宋体" w:hAnsi="宋体" w:cs="Times New Roman" w:hint="eastAsia"/>
          <w:color w:val="000000"/>
          <w:sz w:val="24"/>
          <w:szCs w:val="24"/>
        </w:rPr>
        <w:t>防止一侧观察不到干涉条纹</w:t>
      </w:r>
      <w:r w:rsidRPr="00FE550E">
        <w:rPr>
          <w:rFonts w:ascii="宋体" w:eastAsia="宋体" w:hAnsi="宋体" w:cs="Times New Roman" w:hint="eastAsia"/>
          <w:color w:val="000000"/>
          <w:sz w:val="24"/>
          <w:szCs w:val="24"/>
        </w:rPr>
        <w:t>。</w:t>
      </w:r>
    </w:p>
    <w:p w14:paraId="0D92AABC" w14:textId="635F7FBC" w:rsidR="00435AA9" w:rsidRPr="00FE550E" w:rsidRDefault="00831347" w:rsidP="00FE550E">
      <w:pPr>
        <w:autoSpaceDE w:val="0"/>
        <w:adjustRightInd w:val="0"/>
        <w:snapToGrid w:val="0"/>
        <w:spacing w:line="360" w:lineRule="auto"/>
        <w:rPr>
          <w:rFonts w:ascii="宋体" w:eastAsia="宋体" w:hAnsi="宋体" w:cs="Times New Roman"/>
          <w:color w:val="000000"/>
          <w:sz w:val="24"/>
          <w:szCs w:val="24"/>
        </w:rPr>
      </w:pPr>
      <w:r w:rsidRPr="00FE550E">
        <w:rPr>
          <w:rFonts w:ascii="宋体" w:eastAsia="宋体" w:hAnsi="宋体" w:cs="Times New Roman"/>
          <w:color w:val="000000"/>
          <w:sz w:val="24"/>
          <w:szCs w:val="24"/>
        </w:rPr>
        <w:tab/>
      </w:r>
      <w:r w:rsidRPr="00FE550E">
        <w:rPr>
          <w:rFonts w:ascii="宋体" w:eastAsia="宋体" w:hAnsi="宋体" w:cs="Times New Roman" w:hint="eastAsia"/>
          <w:color w:val="000000"/>
          <w:sz w:val="24"/>
          <w:szCs w:val="24"/>
        </w:rPr>
        <w:t>（</w:t>
      </w:r>
      <w:r w:rsidRPr="00FE550E">
        <w:rPr>
          <w:rFonts w:ascii="宋体" w:eastAsia="宋体" w:hAnsi="宋体" w:cs="Times New Roman"/>
          <w:color w:val="000000"/>
          <w:sz w:val="24"/>
          <w:szCs w:val="24"/>
        </w:rPr>
        <w:t>5</w:t>
      </w:r>
      <w:r w:rsidRPr="00FE550E">
        <w:rPr>
          <w:rFonts w:ascii="宋体" w:eastAsia="宋体" w:hAnsi="宋体" w:cs="Times New Roman" w:hint="eastAsia"/>
          <w:color w:val="000000"/>
          <w:sz w:val="24"/>
          <w:szCs w:val="24"/>
        </w:rPr>
        <w:t>）</w:t>
      </w:r>
      <w:r w:rsidR="00435AA9" w:rsidRPr="00FE550E">
        <w:rPr>
          <w:rFonts w:ascii="宋体" w:eastAsia="宋体" w:hAnsi="宋体" w:cs="Times New Roman" w:hint="eastAsia"/>
          <w:color w:val="000000"/>
          <w:sz w:val="24"/>
          <w:szCs w:val="24"/>
        </w:rPr>
        <w:t>定量测量</w:t>
      </w:r>
      <w:r w:rsidRPr="00FE550E">
        <w:rPr>
          <w:rFonts w:ascii="宋体" w:eastAsia="宋体" w:hAnsi="宋体" w:cs="Times New Roman" w:hint="eastAsia"/>
          <w:color w:val="000000"/>
          <w:sz w:val="24"/>
          <w:szCs w:val="24"/>
        </w:rPr>
        <w:t>，</w:t>
      </w:r>
      <w:r w:rsidR="00435AA9" w:rsidRPr="00FE550E">
        <w:rPr>
          <w:rFonts w:ascii="宋体" w:eastAsia="宋体" w:hAnsi="宋体" w:cs="Times New Roman" w:hint="eastAsia"/>
          <w:color w:val="000000"/>
          <w:sz w:val="24"/>
          <w:szCs w:val="24"/>
        </w:rPr>
        <w:t>注意鼓轮单方向转动</w:t>
      </w:r>
      <w:r w:rsidRPr="00FE550E">
        <w:rPr>
          <w:rFonts w:ascii="宋体" w:eastAsia="宋体" w:hAnsi="宋体" w:cs="Times New Roman" w:hint="eastAsia"/>
          <w:color w:val="000000"/>
          <w:sz w:val="24"/>
          <w:szCs w:val="24"/>
        </w:rPr>
        <w:t>。</w:t>
      </w:r>
    </w:p>
    <w:p w14:paraId="486F10E6" w14:textId="30668BFB" w:rsidR="005F2183" w:rsidRPr="00FE550E" w:rsidRDefault="00831347" w:rsidP="00FE550E">
      <w:pPr>
        <w:autoSpaceDE w:val="0"/>
        <w:adjustRightInd w:val="0"/>
        <w:snapToGrid w:val="0"/>
        <w:spacing w:line="360" w:lineRule="auto"/>
        <w:rPr>
          <w:rFonts w:ascii="宋体" w:eastAsia="宋体" w:hAnsi="宋体" w:cs="Times New Roman"/>
          <w:color w:val="000000"/>
          <w:sz w:val="24"/>
          <w:szCs w:val="24"/>
        </w:rPr>
      </w:pPr>
      <w:r w:rsidRPr="00FE550E">
        <w:rPr>
          <w:rFonts w:ascii="宋体" w:eastAsia="宋体" w:hAnsi="宋体" w:cs="Times New Roman"/>
          <w:color w:val="000000"/>
          <w:sz w:val="24"/>
          <w:szCs w:val="24"/>
        </w:rPr>
        <w:tab/>
      </w:r>
      <w:r w:rsidRPr="00FE550E">
        <w:rPr>
          <w:rFonts w:ascii="宋体" w:eastAsia="宋体" w:hAnsi="宋体" w:cs="Times New Roman" w:hint="eastAsia"/>
          <w:color w:val="000000"/>
          <w:sz w:val="24"/>
          <w:szCs w:val="24"/>
        </w:rPr>
        <w:t>（6）</w:t>
      </w:r>
      <w:r w:rsidR="005F2183" w:rsidRPr="00FE550E">
        <w:rPr>
          <w:rFonts w:ascii="宋体" w:eastAsia="宋体" w:hAnsi="宋体" w:cs="Times New Roman" w:hint="eastAsia"/>
          <w:color w:val="000000"/>
          <w:sz w:val="24"/>
          <w:szCs w:val="24"/>
        </w:rPr>
        <w:t>测量条纹直经</w:t>
      </w:r>
      <w:r w:rsidR="001A0A25" w:rsidRPr="00FE550E">
        <w:rPr>
          <w:rFonts w:ascii="宋体" w:eastAsia="宋体" w:hAnsi="宋体" w:cs="Times New Roman" w:hint="eastAsia"/>
          <w:color w:val="000000"/>
          <w:sz w:val="24"/>
          <w:szCs w:val="24"/>
        </w:rPr>
        <w:t>：</w:t>
      </w:r>
    </w:p>
    <w:p w14:paraId="285750C0" w14:textId="002A7197" w:rsidR="005F2183" w:rsidRPr="00FE550E" w:rsidRDefault="0005005D" w:rsidP="00FE550E">
      <w:pPr>
        <w:autoSpaceDE w:val="0"/>
        <w:adjustRightInd w:val="0"/>
        <w:snapToGrid w:val="0"/>
        <w:spacing w:line="360" w:lineRule="auto"/>
        <w:rPr>
          <w:rFonts w:ascii="宋体" w:eastAsia="宋体" w:hAnsi="宋体" w:cs="Times New Roman"/>
          <w:color w:val="000000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color w:val="000000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="宋体" w:hAnsi="Cambria Math" w:cs="Times New Roman"/>
                  <w:color w:val="000000"/>
                  <w:sz w:val="24"/>
                  <w:szCs w:val="24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="宋体" w:hAnsi="Cambria Math" w:cs="Times New Roman"/>
              <w:color w:val="000000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宋体" w:hAnsi="Cambria Math" w:cs="Times New Roman"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color w:val="00000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宋体" w:hAnsi="Cambria Math" w:cs="Times New Roman"/>
                  <w:color w:val="000000"/>
                  <w:sz w:val="24"/>
                  <w:szCs w:val="24"/>
                </w:rPr>
                <m:t>i</m:t>
              </m:r>
              <m:r>
                <m:rPr>
                  <m:sty m:val="p"/>
                </m:rPr>
                <w:rPr>
                  <w:rFonts w:ascii="Cambria Math" w:eastAsia="宋体" w:hAnsi="Cambria Math" w:cs="Times New Roman" w:hint="eastAsia"/>
                  <w:color w:val="000000"/>
                  <w:sz w:val="24"/>
                  <w:szCs w:val="24"/>
                </w:rPr>
                <m:t>左</m:t>
              </m:r>
            </m:sub>
          </m:sSub>
          <m:r>
            <m:rPr>
              <m:sty m:val="p"/>
            </m:rPr>
            <w:rPr>
              <w:rFonts w:ascii="微软雅黑" w:eastAsia="微软雅黑" w:hAnsi="微软雅黑" w:cs="微软雅黑" w:hint="eastAsia"/>
              <w:color w:val="000000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="宋体" w:hAnsi="Cambria Math" w:cs="Times New Roman"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 w:hint="eastAsia"/>
                  <w:color w:val="00000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宋体" w:hAnsi="Cambria Math" w:cs="Times New Roman" w:hint="eastAsia"/>
                  <w:color w:val="000000"/>
                  <w:sz w:val="24"/>
                  <w:szCs w:val="24"/>
                </w:rPr>
                <m:t>i</m:t>
              </m:r>
              <m:r>
                <m:rPr>
                  <m:sty m:val="p"/>
                </m:rPr>
                <w:rPr>
                  <w:rFonts w:ascii="Cambria Math" w:eastAsia="宋体" w:hAnsi="Cambria Math" w:cs="Times New Roman" w:hint="eastAsia"/>
                  <w:color w:val="000000"/>
                  <w:sz w:val="24"/>
                  <w:szCs w:val="24"/>
                </w:rPr>
                <m:t>右</m:t>
              </m:r>
            </m:sub>
          </m:sSub>
        </m:oMath>
      </m:oMathPara>
    </w:p>
    <w:p w14:paraId="156155B0" w14:textId="3EA0BE0F" w:rsidR="005F2183" w:rsidRPr="00FE550E" w:rsidRDefault="00831347" w:rsidP="00FE550E">
      <w:pPr>
        <w:autoSpaceDE w:val="0"/>
        <w:adjustRightInd w:val="0"/>
        <w:snapToGrid w:val="0"/>
        <w:spacing w:line="360" w:lineRule="auto"/>
        <w:rPr>
          <w:rFonts w:ascii="宋体" w:eastAsia="宋体" w:hAnsi="宋体" w:cs="Times New Roman"/>
          <w:color w:val="000000"/>
          <w:sz w:val="24"/>
          <w:szCs w:val="24"/>
        </w:rPr>
      </w:pPr>
      <w:r w:rsidRPr="00FE550E">
        <w:rPr>
          <w:rFonts w:ascii="宋体" w:eastAsia="宋体" w:hAnsi="宋体" w:cs="Times New Roman"/>
          <w:color w:val="000000"/>
          <w:sz w:val="24"/>
          <w:szCs w:val="24"/>
        </w:rPr>
        <w:tab/>
      </w:r>
      <w:r w:rsidRPr="00FE550E">
        <w:rPr>
          <w:rFonts w:ascii="宋体" w:eastAsia="宋体" w:hAnsi="宋体" w:cs="Times New Roman" w:hint="eastAsia"/>
          <w:color w:val="000000"/>
          <w:sz w:val="24"/>
          <w:szCs w:val="24"/>
        </w:rPr>
        <w:t>（7）</w:t>
      </w:r>
      <w:r w:rsidR="005F2183" w:rsidRPr="00FE550E">
        <w:rPr>
          <w:rFonts w:ascii="宋体" w:eastAsia="宋体" w:hAnsi="宋体" w:cs="Times New Roman" w:hint="eastAsia"/>
          <w:color w:val="000000"/>
          <w:sz w:val="24"/>
          <w:szCs w:val="24"/>
        </w:rPr>
        <w:t>测量图示</w:t>
      </w:r>
      <w:r w:rsidR="00FE550E">
        <w:rPr>
          <w:rFonts w:ascii="宋体" w:eastAsia="宋体" w:hAnsi="宋体" w:cs="Times New Roman" w:hint="eastAsia"/>
          <w:color w:val="000000"/>
          <w:sz w:val="24"/>
          <w:szCs w:val="24"/>
        </w:rPr>
        <w:t>:</w:t>
      </w:r>
    </w:p>
    <w:p w14:paraId="0C8B57C6" w14:textId="7C91E82F" w:rsidR="008E03A2" w:rsidRPr="00FE550E" w:rsidRDefault="00FE550E" w:rsidP="00FE550E">
      <w:pPr>
        <w:autoSpaceDE w:val="0"/>
        <w:adjustRightInd w:val="0"/>
        <w:snapToGrid w:val="0"/>
        <w:spacing w:line="360" w:lineRule="auto"/>
        <w:rPr>
          <w:rFonts w:ascii="宋体" w:eastAsia="宋体" w:hAnsi="宋体" w:cs="Times New Roman"/>
          <w:color w:val="000000"/>
          <w:sz w:val="24"/>
          <w:szCs w:val="24"/>
        </w:rPr>
      </w:pPr>
      <w:r>
        <w:rPr>
          <w:rFonts w:ascii="宋体" w:eastAsia="宋体" w:hAnsi="宋体" w:cs="Times New Roman"/>
          <w:color w:val="000000"/>
          <w:sz w:val="24"/>
          <w:szCs w:val="24"/>
        </w:rPr>
        <w:tab/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①</w:t>
      </w:r>
      <w:r w:rsidR="008E03A2" w:rsidRPr="00FE550E">
        <w:rPr>
          <w:rFonts w:ascii="宋体" w:eastAsia="宋体" w:hAnsi="宋体" w:cs="Times New Roman" w:hint="eastAsia"/>
          <w:color w:val="000000"/>
          <w:sz w:val="24"/>
          <w:szCs w:val="24"/>
        </w:rPr>
        <w:t>测量第19～30环暗环的直径。</w:t>
      </w:r>
    </w:p>
    <w:p w14:paraId="7C08D5DA" w14:textId="2B432280" w:rsidR="008E03A2" w:rsidRPr="00FE550E" w:rsidRDefault="00656894" w:rsidP="00FE550E">
      <w:pPr>
        <w:autoSpaceDE w:val="0"/>
        <w:adjustRightInd w:val="0"/>
        <w:snapToGrid w:val="0"/>
        <w:spacing w:line="360" w:lineRule="auto"/>
        <w:rPr>
          <w:rFonts w:ascii="宋体" w:eastAsia="宋体" w:hAnsi="宋体" w:cs="Times New Roman"/>
          <w:color w:val="000000"/>
          <w:sz w:val="24"/>
          <w:szCs w:val="24"/>
        </w:rPr>
      </w:pPr>
      <w:r w:rsidRPr="00FE550E">
        <w:rPr>
          <w:rFonts w:ascii="宋体" w:eastAsia="宋体" w:hAnsi="宋体" w:cs="Times New Roman"/>
          <w:color w:val="000000"/>
          <w:sz w:val="24"/>
          <w:szCs w:val="24"/>
        </w:rPr>
        <w:tab/>
      </w:r>
      <w:r w:rsidR="00FE550E">
        <w:rPr>
          <w:rFonts w:ascii="宋体" w:eastAsia="宋体" w:hAnsi="宋体" w:cs="Times New Roman" w:hint="eastAsia"/>
          <w:color w:val="000000"/>
          <w:sz w:val="24"/>
          <w:szCs w:val="24"/>
        </w:rPr>
        <w:t>②</w:t>
      </w:r>
      <w:r w:rsidR="008E03A2" w:rsidRPr="00FE550E">
        <w:rPr>
          <w:rFonts w:ascii="宋体" w:eastAsia="宋体" w:hAnsi="宋体" w:cs="Times New Roman" w:hint="eastAsia"/>
          <w:color w:val="000000"/>
          <w:sz w:val="24"/>
          <w:szCs w:val="24"/>
        </w:rPr>
        <w:t>为避免测微螺杆间隙所引起的空回误差，测量时必须使显微镜从左到右（或从右到左）作单方向移动。</w:t>
      </w:r>
    </w:p>
    <w:p w14:paraId="301691B0" w14:textId="17E3298A" w:rsidR="00FE550E" w:rsidRPr="00FE550E" w:rsidRDefault="00FE550E" w:rsidP="00FE550E">
      <w:pPr>
        <w:autoSpaceDE w:val="0"/>
        <w:adjustRightInd w:val="0"/>
        <w:snapToGrid w:val="0"/>
        <w:spacing w:line="360" w:lineRule="auto"/>
        <w:rPr>
          <w:rFonts w:ascii="宋体" w:eastAsia="宋体" w:hAnsi="宋体" w:cs="Times New Roman"/>
          <w:color w:val="000000"/>
          <w:sz w:val="24"/>
          <w:szCs w:val="24"/>
        </w:rPr>
      </w:pPr>
      <w:r>
        <w:rPr>
          <w:rFonts w:ascii="宋体" w:eastAsia="宋体" w:hAnsi="宋体" w:cs="Times New Roman"/>
          <w:color w:val="000000"/>
          <w:sz w:val="24"/>
          <w:szCs w:val="24"/>
        </w:rPr>
        <w:lastRenderedPageBreak/>
        <w:tab/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（8）</w:t>
      </w:r>
      <w:r w:rsidR="008E03A2" w:rsidRPr="00FE550E">
        <w:rPr>
          <w:rFonts w:ascii="宋体" w:eastAsia="宋体" w:hAnsi="宋体" w:cs="Times New Roman" w:hint="eastAsia"/>
          <w:color w:val="000000"/>
          <w:sz w:val="24"/>
          <w:szCs w:val="24"/>
        </w:rPr>
        <w:t>暗环的直径</w:t>
      </w:r>
      <m:oMath>
        <m:sSub>
          <m:sSubPr>
            <m:ctrlP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color w:val="000000"/>
                <w:sz w:val="24"/>
                <w:szCs w:val="24"/>
              </w:rPr>
              <m:t>D</m:t>
            </m:r>
          </m:e>
          <m:sub>
            <m: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  <m:t>i</m:t>
            </m:r>
          </m:sub>
        </m:sSub>
      </m:oMath>
      <w:r>
        <w:rPr>
          <w:rFonts w:ascii="宋体" w:eastAsia="宋体" w:hAnsi="宋体" w:cs="Times New Roman" w:hint="eastAsia"/>
          <w:color w:val="000000"/>
          <w:sz w:val="24"/>
          <w:szCs w:val="24"/>
        </w:rPr>
        <w:t>：</w:t>
      </w:r>
    </w:p>
    <w:p w14:paraId="620D05B8" w14:textId="1C047D8F" w:rsidR="00F9515D" w:rsidRPr="00FE550E" w:rsidRDefault="0005005D" w:rsidP="00FE550E">
      <w:pPr>
        <w:autoSpaceDE w:val="0"/>
        <w:adjustRightInd w:val="0"/>
        <w:snapToGrid w:val="0"/>
        <w:spacing w:line="360" w:lineRule="auto"/>
        <w:rPr>
          <w:rFonts w:ascii="宋体" w:eastAsia="宋体" w:hAnsi="宋体" w:cs="Times New Roman"/>
          <w:color w:val="000000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color w:val="000000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="宋体" w:hAnsi="Cambria Math" w:cs="Times New Roman"/>
                  <w:color w:val="000000"/>
                  <w:sz w:val="24"/>
                  <w:szCs w:val="24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="宋体" w:hAnsi="Cambria Math" w:cs="Times New Roman"/>
              <w:color w:val="000000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宋体" w:hAnsi="Cambria Math" w:cs="Times New Roman"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color w:val="00000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宋体" w:hAnsi="Cambria Math" w:cs="Times New Roman"/>
                  <w:color w:val="000000"/>
                  <w:sz w:val="24"/>
                  <w:szCs w:val="24"/>
                </w:rPr>
                <m:t>i</m:t>
              </m:r>
              <m:r>
                <m:rPr>
                  <m:sty m:val="p"/>
                </m:rPr>
                <w:rPr>
                  <w:rFonts w:ascii="Cambria Math" w:eastAsia="宋体" w:hAnsi="Cambria Math" w:cs="Times New Roman" w:hint="eastAsia"/>
                  <w:color w:val="000000"/>
                  <w:sz w:val="24"/>
                  <w:szCs w:val="24"/>
                </w:rPr>
                <m:t>左</m:t>
              </m:r>
            </m:sub>
          </m:sSub>
          <m:r>
            <m:rPr>
              <m:sty m:val="p"/>
            </m:rPr>
            <w:rPr>
              <w:rFonts w:ascii="微软雅黑" w:eastAsia="微软雅黑" w:hAnsi="微软雅黑" w:cs="微软雅黑" w:hint="eastAsia"/>
              <w:color w:val="000000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="宋体" w:hAnsi="Cambria Math" w:cs="Times New Roman"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 w:hint="eastAsia"/>
                  <w:color w:val="00000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宋体" w:hAnsi="Cambria Math" w:cs="Times New Roman" w:hint="eastAsia"/>
                  <w:color w:val="000000"/>
                  <w:sz w:val="24"/>
                  <w:szCs w:val="24"/>
                </w:rPr>
                <m:t>i</m:t>
              </m:r>
              <m:r>
                <m:rPr>
                  <m:sty m:val="p"/>
                </m:rPr>
                <w:rPr>
                  <w:rFonts w:ascii="Cambria Math" w:eastAsia="宋体" w:hAnsi="Cambria Math" w:cs="Times New Roman" w:hint="eastAsia"/>
                  <w:color w:val="000000"/>
                  <w:sz w:val="24"/>
                  <w:szCs w:val="24"/>
                </w:rPr>
                <m:t>右</m:t>
              </m:r>
            </m:sub>
          </m:sSub>
        </m:oMath>
      </m:oMathPara>
    </w:p>
    <w:p w14:paraId="4192EE15" w14:textId="715DE4ED" w:rsidR="005F2183" w:rsidRPr="00FE550E" w:rsidRDefault="00F9515D" w:rsidP="00FE550E">
      <w:pPr>
        <w:adjustRightInd w:val="0"/>
        <w:snapToGrid w:val="0"/>
        <w:spacing w:line="360" w:lineRule="auto"/>
        <w:rPr>
          <w:rFonts w:ascii="黑体" w:eastAsia="黑体" w:hAnsi="黑体"/>
          <w:b/>
          <w:sz w:val="28"/>
          <w:szCs w:val="28"/>
        </w:rPr>
      </w:pPr>
      <w:r w:rsidRPr="00FE550E">
        <w:rPr>
          <w:rFonts w:ascii="黑体" w:eastAsia="黑体" w:hAnsi="黑体" w:hint="eastAsia"/>
          <w:b/>
          <w:sz w:val="28"/>
          <w:szCs w:val="28"/>
        </w:rPr>
        <w:t>五、</w:t>
      </w:r>
      <w:r w:rsidR="00435AA9" w:rsidRPr="00FE550E">
        <w:rPr>
          <w:rFonts w:ascii="黑体" w:eastAsia="黑体" w:hAnsi="黑体" w:hint="eastAsia"/>
          <w:b/>
          <w:sz w:val="28"/>
          <w:szCs w:val="28"/>
        </w:rPr>
        <w:t>数据处理</w:t>
      </w:r>
    </w:p>
    <w:p w14:paraId="1CE136D2" w14:textId="72DF8A0C" w:rsidR="005354FE" w:rsidRPr="00FE550E" w:rsidRDefault="00A61630" w:rsidP="00FE550E">
      <w:pPr>
        <w:autoSpaceDE w:val="0"/>
        <w:adjustRightInd w:val="0"/>
        <w:snapToGrid w:val="0"/>
        <w:spacing w:line="360" w:lineRule="auto"/>
        <w:rPr>
          <w:rFonts w:ascii="宋体" w:eastAsia="宋体" w:hAnsi="宋体" w:cs="Times New Roman"/>
          <w:color w:val="000000"/>
          <w:sz w:val="24"/>
          <w:szCs w:val="24"/>
        </w:rPr>
      </w:pPr>
      <w:r w:rsidRPr="00FE550E">
        <w:rPr>
          <w:rFonts w:ascii="宋体" w:eastAsia="宋体" w:hAnsi="宋体" w:cs="Times New Roman" w:hint="eastAsia"/>
          <w:color w:val="000000"/>
          <w:sz w:val="24"/>
          <w:szCs w:val="24"/>
        </w:rPr>
        <w:t>（1）</w:t>
      </w:r>
      <w:r w:rsidR="005354FE" w:rsidRPr="00FE550E">
        <w:rPr>
          <w:rFonts w:ascii="宋体" w:eastAsia="宋体" w:hAnsi="宋体" w:cs="Times New Roman" w:hint="eastAsia"/>
          <w:color w:val="000000"/>
          <w:sz w:val="24"/>
          <w:szCs w:val="24"/>
        </w:rPr>
        <w:t>列出原始数据和中间计算数据表格。</w:t>
      </w:r>
    </w:p>
    <w:p w14:paraId="0700C50C" w14:textId="3B4481C6" w:rsidR="005354FE" w:rsidRPr="00FE550E" w:rsidRDefault="00A61630" w:rsidP="00FE550E">
      <w:pPr>
        <w:autoSpaceDE w:val="0"/>
        <w:adjustRightInd w:val="0"/>
        <w:snapToGrid w:val="0"/>
        <w:spacing w:line="360" w:lineRule="auto"/>
        <w:rPr>
          <w:rFonts w:ascii="宋体" w:eastAsia="宋体" w:hAnsi="宋体" w:cs="Times New Roman"/>
          <w:color w:val="000000"/>
          <w:sz w:val="24"/>
          <w:szCs w:val="24"/>
        </w:rPr>
      </w:pPr>
      <w:r w:rsidRPr="00FE550E">
        <w:rPr>
          <w:rFonts w:ascii="宋体" w:eastAsia="宋体" w:hAnsi="宋体" w:cs="Times New Roman" w:hint="eastAsia"/>
          <w:color w:val="000000"/>
          <w:sz w:val="24"/>
          <w:szCs w:val="24"/>
        </w:rPr>
        <w:t>（2）</w:t>
      </w:r>
      <w:r w:rsidR="005354FE" w:rsidRPr="00FE550E">
        <w:rPr>
          <w:rFonts w:ascii="宋体" w:eastAsia="宋体" w:hAnsi="宋体" w:cs="Times New Roman" w:hint="eastAsia"/>
          <w:color w:val="000000"/>
          <w:sz w:val="24"/>
          <w:szCs w:val="24"/>
        </w:rPr>
        <w:t>用逐差法处理数据，并根据如下公式求出球面的曲率半经。</w:t>
      </w:r>
    </w:p>
    <w:p w14:paraId="27FAFADF" w14:textId="5C4DAD6A" w:rsidR="005354FE" w:rsidRPr="00FE550E" w:rsidRDefault="00A61630" w:rsidP="00FE550E">
      <w:pPr>
        <w:autoSpaceDE w:val="0"/>
        <w:adjustRightInd w:val="0"/>
        <w:snapToGrid w:val="0"/>
        <w:spacing w:line="360" w:lineRule="auto"/>
        <w:rPr>
          <w:rFonts w:ascii="宋体" w:eastAsia="宋体" w:hAnsi="宋体" w:cs="Times New Roman"/>
          <w:color w:val="000000"/>
          <w:sz w:val="24"/>
          <w:szCs w:val="24"/>
        </w:rPr>
      </w:pPr>
      <m:oMathPara>
        <m:oMath>
          <m:r>
            <w:rPr>
              <w:rFonts w:ascii="Cambria Math" w:eastAsia="宋体" w:hAnsi="Cambria Math" w:cs="Times New Roman"/>
              <w:color w:val="000000"/>
              <w:sz w:val="24"/>
              <w:szCs w:val="24"/>
            </w:rPr>
            <m:t>R</m:t>
          </m:r>
          <m:r>
            <m:rPr>
              <m:sty m:val="p"/>
            </m:rPr>
            <w:rPr>
              <w:rFonts w:ascii="Cambria Math" w:eastAsia="宋体" w:hAnsi="Cambria Math" w:cs="Times New Roman"/>
              <w:color w:val="000000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color w:val="000000"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eastAsia="宋体" w:hAnsi="Cambria Math" w:cs="Times New Roman"/>
                      <w:color w:val="000000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宋体" w:hAnsi="Cambria Math" w:cs="Times New Roman"/>
                      <w:color w:val="000000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eastAsia="宋体" w:hAnsi="Cambria Math" w:cs="Times New Roman"/>
                      <w:color w:val="000000"/>
                      <w:sz w:val="24"/>
                      <w:szCs w:val="24"/>
                    </w:rPr>
                    <m:t>m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color w:val="000000"/>
                      <w:sz w:val="24"/>
                      <w:szCs w:val="24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eastAsia="宋体" w:hAnsi="Cambria Math" w:cs="Times New Roman"/>
                  <w:color w:val="000000"/>
                  <w:sz w:val="24"/>
                  <w:szCs w:val="24"/>
                </w:rPr>
                <m:t>-</m:t>
              </m:r>
              <m:sSubSup>
                <m:sSubSupPr>
                  <m:ctrlPr>
                    <w:rPr>
                      <w:rFonts w:ascii="Cambria Math" w:eastAsia="宋体" w:hAnsi="Cambria Math" w:cs="Times New Roman"/>
                      <w:color w:val="000000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宋体" w:hAnsi="Cambria Math" w:cs="Times New Roman"/>
                      <w:color w:val="000000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eastAsia="宋体" w:hAnsi="Cambria Math" w:cs="Times New Roman"/>
                      <w:color w:val="000000"/>
                      <w:sz w:val="24"/>
                      <w:szCs w:val="24"/>
                    </w:rPr>
                    <m:t>n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color w:val="000000"/>
                      <w:sz w:val="24"/>
                      <w:szCs w:val="24"/>
                    </w:rPr>
                    <m:t>2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eastAsia="宋体" w:hAnsi="Cambria Math" w:cs="Times New Roman"/>
                  <w:color w:val="000000"/>
                  <w:sz w:val="24"/>
                  <w:szCs w:val="24"/>
                </w:rPr>
                <m:t>4(</m:t>
              </m:r>
              <m:r>
                <w:rPr>
                  <w:rFonts w:ascii="Cambria Math" w:eastAsia="宋体" w:hAnsi="Cambria Math" w:cs="Times New Roman"/>
                  <w:color w:val="000000"/>
                  <w:sz w:val="24"/>
                  <w:szCs w:val="24"/>
                </w:rPr>
                <m:t>m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  <w:color w:val="000000"/>
                  <w:sz w:val="24"/>
                  <w:szCs w:val="24"/>
                </w:rPr>
                <m:t>-</m:t>
              </m:r>
              <m:r>
                <w:rPr>
                  <w:rFonts w:ascii="Cambria Math" w:eastAsia="宋体" w:hAnsi="Cambria Math" w:cs="Times New Roman"/>
                  <w:color w:val="000000"/>
                  <w:sz w:val="24"/>
                  <w:szCs w:val="24"/>
                </w:rPr>
                <m:t>n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  <w:color w:val="000000"/>
                  <w:sz w:val="24"/>
                  <w:szCs w:val="24"/>
                </w:rPr>
                <m:t>)</m:t>
              </m:r>
              <m:r>
                <w:rPr>
                  <w:rFonts w:ascii="Cambria Math" w:eastAsia="宋体" w:hAnsi="Cambria Math" w:cs="Times New Roman"/>
                  <w:color w:val="000000"/>
                  <w:sz w:val="24"/>
                  <w:szCs w:val="24"/>
                </w:rPr>
                <m:t>λ</m:t>
              </m:r>
            </m:den>
          </m:f>
        </m:oMath>
      </m:oMathPara>
    </w:p>
    <w:p w14:paraId="1EFB86B4" w14:textId="215B4BF9" w:rsidR="005354FE" w:rsidRPr="00FE550E" w:rsidRDefault="00A61630" w:rsidP="00FE550E">
      <w:pPr>
        <w:autoSpaceDE w:val="0"/>
        <w:adjustRightInd w:val="0"/>
        <w:snapToGrid w:val="0"/>
        <w:spacing w:line="360" w:lineRule="auto"/>
        <w:rPr>
          <w:rFonts w:ascii="宋体" w:eastAsia="宋体" w:hAnsi="宋体" w:cs="Times New Roman"/>
          <w:color w:val="000000"/>
          <w:sz w:val="24"/>
          <w:szCs w:val="24"/>
        </w:rPr>
      </w:pPr>
      <w:r w:rsidRPr="00FE550E">
        <w:rPr>
          <w:rFonts w:ascii="宋体" w:eastAsia="宋体" w:hAnsi="宋体" w:cs="Times New Roman" w:hint="eastAsia"/>
          <w:color w:val="000000"/>
          <w:sz w:val="24"/>
          <w:szCs w:val="24"/>
        </w:rPr>
        <w:t>（3）</w:t>
      </w:r>
      <w:r w:rsidR="005354FE" w:rsidRPr="00FE550E">
        <w:rPr>
          <w:rFonts w:ascii="宋体" w:eastAsia="宋体" w:hAnsi="宋体" w:cs="Times New Roman" w:hint="eastAsia"/>
          <w:color w:val="000000"/>
          <w:sz w:val="24"/>
          <w:szCs w:val="24"/>
        </w:rPr>
        <w:t>计算的不确定度，并给出结果标准表达式。</w:t>
      </w:r>
    </w:p>
    <w:p w14:paraId="35725529" w14:textId="7BC0D5A1" w:rsidR="00F9515D" w:rsidRDefault="0005005D" w:rsidP="00FE550E">
      <w:pPr>
        <w:autoSpaceDE w:val="0"/>
        <w:adjustRightInd w:val="0"/>
        <w:snapToGrid w:val="0"/>
        <w:spacing w:line="360" w:lineRule="auto"/>
        <w:rPr>
          <w:rFonts w:ascii="宋体" w:eastAsia="宋体" w:hAnsi="宋体" w:cs="Times New Roman"/>
          <w:color w:val="000000"/>
          <w:sz w:val="24"/>
          <w:szCs w:val="24"/>
        </w:rPr>
      </w:pPr>
      <m:oMath>
        <m:sSub>
          <m:sSubPr>
            <m:ctrlP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  <m:t>σ</m:t>
            </m:r>
          </m:e>
          <m:sub>
            <m:acc>
              <m:accPr>
                <m:chr m:val="̅"/>
                <m:ctrlPr>
                  <w:rPr>
                    <w:rFonts w:ascii="Cambria Math" w:eastAsia="宋体" w:hAnsi="Cambria Math" w:cs="Times New Roman"/>
                    <w:color w:val="000000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宋体" w:hAnsi="Cambria Math" w:cs="Times New Roman"/>
                    <w:color w:val="000000"/>
                    <w:sz w:val="24"/>
                    <w:szCs w:val="24"/>
                  </w:rPr>
                  <m:t>R</m:t>
                </m:r>
              </m:e>
            </m:acc>
          </m:sub>
        </m:sSub>
        <m:r>
          <m:rPr>
            <m:sty m:val="p"/>
          </m:rPr>
          <w:rPr>
            <w:rFonts w:ascii="Cambria Math" w:eastAsia="宋体" w:hAnsi="Cambria Math" w:cs="Times New Roman"/>
            <w:color w:val="000000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eastAsia="宋体" w:hAnsi="Cambria Math" w:cs="Times New Roman"/>
                    <w:color w:val="000000"/>
                    <w:sz w:val="24"/>
                    <w:szCs w:val="24"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eastAsia="宋体" w:hAnsi="Cambria Math" w:cs="Times New Roman"/>
                        <w:color w:val="000000"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="宋体" w:hAnsi="Cambria Math" w:cs="Times New Roman"/>
                        <w:color w:val="000000"/>
                        <w:sz w:val="24"/>
                        <w:szCs w:val="24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color w:val="000000"/>
                        <w:sz w:val="24"/>
                        <w:szCs w:val="24"/>
                      </w:rPr>
                      <m:t>=1</m:t>
                    </m:r>
                  </m:sub>
                  <m:sup>
                    <m:r>
                      <w:rPr>
                        <w:rFonts w:ascii="Cambria Math" w:eastAsia="宋体" w:hAnsi="Cambria Math" w:cs="Times New Roman"/>
                        <w:color w:val="000000"/>
                        <w:sz w:val="24"/>
                        <w:szCs w:val="24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color w:val="000000"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宋体" w:hAnsi="Cambria Math" w:cs="Times New Roman"/>
                                <w:color w:val="000000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 w:cs="Times New Roman"/>
                                <w:color w:val="000000"/>
                                <w:sz w:val="24"/>
                                <w:szCs w:val="24"/>
                              </w:rPr>
                              <m:t>∆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宋体" w:hAnsi="Cambria Math" w:cs="Times New Roman"/>
                                    <w:color w:val="000000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color w:val="000000"/>
                                    <w:sz w:val="24"/>
                                    <w:szCs w:val="24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 w:cs="Times New Roman"/>
                                    <w:color w:val="000000"/>
                                    <w:sz w:val="24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color w:val="00000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eastAsia="宋体" w:hAnsi="Cambria Math" w:cs="Times New Roman"/>
                    <w:color w:val="000000"/>
                    <w:sz w:val="24"/>
                    <w:szCs w:val="24"/>
                  </w:rPr>
                  <m:t>n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color w:val="000000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color w:val="000000"/>
                        <w:sz w:val="24"/>
                        <w:szCs w:val="24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color w:val="000000"/>
                        <w:sz w:val="24"/>
                        <w:szCs w:val="24"/>
                      </w:rPr>
                      <m:t>-1</m:t>
                    </m:r>
                  </m:e>
                </m:d>
              </m:den>
            </m:f>
          </m:e>
        </m:rad>
      </m:oMath>
      <w:r w:rsidR="0018498C" w:rsidRPr="00FE550E">
        <w:rPr>
          <w:rFonts w:ascii="宋体" w:eastAsia="宋体" w:hAnsi="宋体" w:cs="Times New Roman" w:hint="eastAsia"/>
          <w:color w:val="000000"/>
          <w:sz w:val="24"/>
          <w:szCs w:val="24"/>
        </w:rPr>
        <w:t xml:space="preserve"> </w:t>
      </w:r>
      <w:r w:rsidR="0018498C" w:rsidRPr="00FE550E">
        <w:rPr>
          <w:rFonts w:ascii="宋体" w:eastAsia="宋体" w:hAnsi="宋体" w:cs="Times New Roman"/>
          <w:color w:val="000000"/>
          <w:sz w:val="24"/>
          <w:szCs w:val="24"/>
        </w:rPr>
        <w:t xml:space="preserve">   </w:t>
      </w:r>
      <m:oMath>
        <m:sSub>
          <m:sSubPr>
            <m:ctrlP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 w:hint="eastAsia"/>
                <w:color w:val="000000"/>
                <w:sz w:val="24"/>
                <w:szCs w:val="24"/>
              </w:rPr>
              <m:t>仪</m:t>
            </m:r>
          </m:sub>
        </m:sSub>
        <m:r>
          <m:rPr>
            <m:sty m:val="p"/>
          </m:rPr>
          <w:rPr>
            <w:rFonts w:ascii="Cambria Math" w:eastAsia="宋体" w:hAnsi="Cambria Math" w:cs="Times New Roman" w:hint="eastAsia"/>
            <w:color w:val="000000"/>
            <w:sz w:val="24"/>
            <w:szCs w:val="24"/>
          </w:rPr>
          <m:t>=</m:t>
        </m:r>
        <m:f>
          <m:fPr>
            <m:ctrlP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 w:cs="Times New Roman"/>
                    <w:color w:val="000000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color w:val="000000"/>
                    <w:sz w:val="24"/>
                    <w:szCs w:val="24"/>
                  </w:rPr>
                  <m:t>∆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color w:val="000000"/>
                    <w:sz w:val="24"/>
                    <w:szCs w:val="24"/>
                  </w:rPr>
                  <m:t>仪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eastAsia="宋体" w:hAnsi="Cambria Math" w:cs="Times New Roman"/>
                    <w:color w:val="000000"/>
                    <w:sz w:val="24"/>
                    <w:szCs w:val="24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color w:val="000000"/>
                    <w:sz w:val="24"/>
                    <w:szCs w:val="24"/>
                  </w:rPr>
                  <m:t>3</m:t>
                </m:r>
              </m:e>
            </m:rad>
          </m:den>
        </m:f>
      </m:oMath>
      <w:r w:rsidR="0018498C" w:rsidRPr="00FE550E">
        <w:rPr>
          <w:rFonts w:ascii="宋体" w:eastAsia="宋体" w:hAnsi="宋体" w:cs="Times New Roman" w:hint="eastAsia"/>
          <w:color w:val="000000"/>
          <w:sz w:val="24"/>
          <w:szCs w:val="24"/>
        </w:rPr>
        <w:t xml:space="preserve"> </w:t>
      </w:r>
      <w:r w:rsidR="0018498C" w:rsidRPr="00FE550E">
        <w:rPr>
          <w:rFonts w:ascii="宋体" w:eastAsia="宋体" w:hAnsi="宋体" w:cs="Times New Roman"/>
          <w:color w:val="000000"/>
          <w:sz w:val="24"/>
          <w:szCs w:val="24"/>
        </w:rPr>
        <w:t xml:space="preserve">    </w:t>
      </w:r>
      <m:oMath>
        <m:r>
          <w:rPr>
            <w:rFonts w:ascii="Cambria Math" w:eastAsia="宋体" w:hAnsi="Cambria Math" w:cs="Times New Roman"/>
            <w:color w:val="000000"/>
            <w:sz w:val="24"/>
            <w:szCs w:val="24"/>
          </w:rPr>
          <m:t>σ</m:t>
        </m:r>
        <m:r>
          <m:rPr>
            <m:sty m:val="p"/>
          </m:rPr>
          <w:rPr>
            <w:rFonts w:ascii="Cambria Math" w:eastAsia="宋体" w:hAnsi="Cambria Math" w:cs="Times New Roman" w:hint="eastAsia"/>
            <w:color w:val="000000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</m:ctrlPr>
          </m:radPr>
          <m:deg/>
          <m:e>
            <m:sSubSup>
              <m:sSubSupPr>
                <m:ctrlPr>
                  <w:rPr>
                    <w:rFonts w:ascii="Cambria Math" w:eastAsia="宋体" w:hAnsi="Cambria Math" w:cs="Times New Roman"/>
                    <w:color w:val="000000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="宋体" w:hAnsi="Cambria Math" w:cs="Times New Roman"/>
                    <w:color w:val="000000"/>
                    <w:sz w:val="24"/>
                    <w:szCs w:val="24"/>
                  </w:rPr>
                  <m:t>σ</m:t>
                </m:r>
              </m:e>
              <m:sub>
                <m:acc>
                  <m:accPr>
                    <m:chr m:val="̅"/>
                    <m:ctrlPr>
                      <w:rPr>
                        <w:rFonts w:ascii="Cambria Math" w:eastAsia="宋体" w:hAnsi="Cambria Math" w:cs="Times New Roman"/>
                        <w:color w:val="000000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="宋体" w:hAnsi="Cambria Math" w:cs="Times New Roman" w:hint="eastAsia"/>
                        <w:color w:val="000000"/>
                        <w:sz w:val="24"/>
                        <w:szCs w:val="24"/>
                      </w:rPr>
                      <m:t>R</m:t>
                    </m:r>
                  </m:e>
                </m:acc>
              </m:sub>
              <m:sup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color w:val="000000"/>
                    <w:sz w:val="24"/>
                    <w:szCs w:val="24"/>
                  </w:rPr>
                  <m:t>2</m:t>
                </m:r>
              </m:sup>
            </m:sSubSup>
            <m:r>
              <m:rPr>
                <m:sty m:val="p"/>
              </m:rPr>
              <w:rPr>
                <w:rFonts w:ascii="Cambria Math" w:eastAsia="宋体" w:hAnsi="Cambria Math" w:cs="Times New Roman" w:hint="eastAsia"/>
                <w:color w:val="000000"/>
                <w:sz w:val="24"/>
                <w:szCs w:val="24"/>
              </w:rPr>
              <m:t>+</m:t>
            </m:r>
            <m:sSubSup>
              <m:sSubSupPr>
                <m:ctrlPr>
                  <w:rPr>
                    <w:rFonts w:ascii="Cambria Math" w:eastAsia="宋体" w:hAnsi="Cambria Math" w:cs="Times New Roman"/>
                    <w:color w:val="000000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="宋体" w:hAnsi="Cambria Math" w:cs="Times New Roman"/>
                    <w:color w:val="000000"/>
                    <w:sz w:val="24"/>
                    <w:szCs w:val="24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color w:val="000000"/>
                    <w:sz w:val="24"/>
                    <w:szCs w:val="24"/>
                  </w:rPr>
                  <m:t>仪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color w:val="000000"/>
                    <w:sz w:val="24"/>
                    <w:szCs w:val="24"/>
                  </w:rPr>
                  <m:t>2</m:t>
                </m:r>
              </m:sup>
            </m:sSubSup>
          </m:e>
        </m:rad>
        <m:r>
          <m:rPr>
            <m:sty m:val="p"/>
          </m:rPr>
          <w:rPr>
            <w:rFonts w:ascii="Cambria Math" w:eastAsia="宋体" w:hAnsi="Cambria Math" w:cs="Times New Roman"/>
            <w:color w:val="000000"/>
            <w:sz w:val="24"/>
            <w:szCs w:val="24"/>
          </w:rPr>
          <m:t xml:space="preserve">  </m:t>
        </m:r>
      </m:oMath>
      <w:r w:rsidR="0018498C" w:rsidRPr="00FE550E">
        <w:rPr>
          <w:rFonts w:ascii="宋体" w:eastAsia="宋体" w:hAnsi="宋体" w:cs="Times New Roman" w:hint="eastAsia"/>
          <w:color w:val="000000"/>
          <w:sz w:val="24"/>
          <w:szCs w:val="24"/>
        </w:rPr>
        <w:t xml:space="preserve"> </w:t>
      </w:r>
      <w:r w:rsidR="0018498C" w:rsidRPr="00FE550E">
        <w:rPr>
          <w:rFonts w:ascii="宋体" w:eastAsia="宋体" w:hAnsi="宋体" w:cs="Times New Roman"/>
          <w:color w:val="000000"/>
          <w:sz w:val="24"/>
          <w:szCs w:val="24"/>
        </w:rPr>
        <w:t xml:space="preserve">    </w:t>
      </w:r>
      <m:oMath>
        <m:r>
          <w:rPr>
            <w:rFonts w:ascii="Cambria Math" w:eastAsia="宋体" w:hAnsi="Cambria Math" w:cs="Times New Roman" w:hint="eastAsia"/>
            <w:color w:val="000000"/>
            <w:sz w:val="24"/>
            <w:szCs w:val="24"/>
          </w:rPr>
          <m:t>R</m:t>
        </m:r>
        <m:r>
          <m:rPr>
            <m:sty m:val="p"/>
          </m:rPr>
          <w:rPr>
            <w:rFonts w:ascii="Cambria Math" w:eastAsia="宋体" w:hAnsi="Cambria Math" w:cs="Times New Roman"/>
            <w:color w:val="000000"/>
            <w:sz w:val="24"/>
            <w:szCs w:val="24"/>
          </w:rPr>
          <m:t>=</m:t>
        </m:r>
        <m:acc>
          <m:accPr>
            <m:chr m:val="̅"/>
            <m:ctrlP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  <m:t>R</m:t>
            </m:r>
          </m:e>
        </m:acc>
        <m:r>
          <m:rPr>
            <m:sty m:val="p"/>
          </m:rPr>
          <w:rPr>
            <w:rFonts w:ascii="Cambria Math" w:eastAsia="宋体" w:hAnsi="Cambria Math" w:cs="Times New Roman"/>
            <w:color w:val="000000"/>
            <w:sz w:val="24"/>
            <w:szCs w:val="24"/>
          </w:rPr>
          <m:t>±</m:t>
        </m:r>
        <m:r>
          <w:rPr>
            <w:rFonts w:ascii="Cambria Math" w:eastAsia="宋体" w:hAnsi="Cambria Math" w:cs="Times New Roman"/>
            <w:color w:val="000000"/>
            <w:sz w:val="24"/>
            <w:szCs w:val="24"/>
          </w:rPr>
          <m:t>σ</m:t>
        </m:r>
      </m:oMath>
    </w:p>
    <w:p w14:paraId="2FD06CB6" w14:textId="69E75942" w:rsidR="006E3D44" w:rsidRDefault="006E3D44" w:rsidP="00FE550E">
      <w:pPr>
        <w:autoSpaceDE w:val="0"/>
        <w:adjustRightInd w:val="0"/>
        <w:snapToGrid w:val="0"/>
        <w:spacing w:line="360" w:lineRule="auto"/>
        <w:rPr>
          <w:rFonts w:ascii="宋体" w:eastAsia="宋体" w:hAnsi="宋体" w:cs="Times New Roman"/>
          <w:color w:val="000000"/>
          <w:sz w:val="24"/>
          <w:szCs w:val="24"/>
        </w:rPr>
      </w:pPr>
    </w:p>
    <w:p w14:paraId="2B22B259" w14:textId="77777777" w:rsidR="006E3D44" w:rsidRDefault="006E3D44" w:rsidP="006E3D44">
      <w:pPr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球球你点一下这个吧</w:t>
      </w:r>
      <w:r>
        <w:rPr>
          <w:rFonts w:ascii="宋体" w:hAnsi="宋体" w:hint="eastAsia"/>
          <w:sz w:val="24"/>
        </w:rPr>
        <w:t>https://www.bilibili.com/video/BV18T4y1X7n4?spm_id_from=333.999.0.0</w:t>
      </w:r>
    </w:p>
    <w:p w14:paraId="6B581C54" w14:textId="77777777" w:rsidR="006E3D44" w:rsidRPr="006E3D44" w:rsidRDefault="006E3D44" w:rsidP="00FE550E">
      <w:pPr>
        <w:autoSpaceDE w:val="0"/>
        <w:adjustRightInd w:val="0"/>
        <w:snapToGrid w:val="0"/>
        <w:spacing w:line="360" w:lineRule="auto"/>
        <w:rPr>
          <w:rFonts w:ascii="宋体" w:eastAsia="宋体" w:hAnsi="宋体" w:cs="Times New Roman" w:hint="eastAsia"/>
          <w:color w:val="000000"/>
          <w:sz w:val="24"/>
          <w:szCs w:val="24"/>
        </w:rPr>
      </w:pPr>
    </w:p>
    <w:p w14:paraId="77F86986" w14:textId="69EAE5E4" w:rsidR="00435AA9" w:rsidRPr="005B5539" w:rsidRDefault="00F9515D" w:rsidP="005B5539">
      <w:pPr>
        <w:adjustRightInd w:val="0"/>
        <w:snapToGrid w:val="0"/>
        <w:spacing w:line="360" w:lineRule="auto"/>
        <w:rPr>
          <w:rFonts w:ascii="黑体" w:eastAsia="黑体" w:hAnsi="黑体"/>
          <w:b/>
          <w:sz w:val="28"/>
          <w:szCs w:val="28"/>
        </w:rPr>
      </w:pPr>
      <w:r w:rsidRPr="005B5539">
        <w:rPr>
          <w:rFonts w:ascii="黑体" w:eastAsia="黑体" w:hAnsi="黑体" w:hint="eastAsia"/>
          <w:b/>
          <w:sz w:val="28"/>
          <w:szCs w:val="28"/>
        </w:rPr>
        <w:t>六、</w:t>
      </w:r>
      <w:r w:rsidR="00435AA9" w:rsidRPr="005B5539">
        <w:rPr>
          <w:rFonts w:ascii="黑体" w:eastAsia="黑体" w:hAnsi="黑体" w:hint="eastAsia"/>
          <w:b/>
          <w:sz w:val="28"/>
          <w:szCs w:val="28"/>
        </w:rPr>
        <w:t>注意事项</w:t>
      </w:r>
    </w:p>
    <w:p w14:paraId="56109DF3" w14:textId="5BDE368D" w:rsidR="0018498C" w:rsidRPr="00FE550E" w:rsidRDefault="00A61630" w:rsidP="00FE550E">
      <w:pPr>
        <w:autoSpaceDE w:val="0"/>
        <w:adjustRightInd w:val="0"/>
        <w:snapToGrid w:val="0"/>
        <w:spacing w:line="360" w:lineRule="auto"/>
        <w:rPr>
          <w:rFonts w:ascii="宋体" w:eastAsia="宋体" w:hAnsi="宋体" w:cs="Times New Roman"/>
          <w:color w:val="000000"/>
          <w:sz w:val="24"/>
          <w:szCs w:val="24"/>
        </w:rPr>
      </w:pPr>
      <w:r w:rsidRPr="00FE550E">
        <w:rPr>
          <w:rFonts w:ascii="宋体" w:eastAsia="宋体" w:hAnsi="宋体" w:cs="Times New Roman" w:hint="eastAsia"/>
          <w:color w:val="000000"/>
          <w:sz w:val="24"/>
          <w:szCs w:val="24"/>
        </w:rPr>
        <w:t>（1）</w:t>
      </w:r>
      <w:r w:rsidR="0018498C" w:rsidRPr="00FE550E">
        <w:rPr>
          <w:rFonts w:ascii="宋体" w:eastAsia="宋体" w:hAnsi="宋体" w:cs="Times New Roman" w:hint="eastAsia"/>
          <w:color w:val="000000"/>
          <w:sz w:val="24"/>
          <w:szCs w:val="24"/>
        </w:rPr>
        <w:t>干涉环两侧的序数不要数错。</w:t>
      </w:r>
    </w:p>
    <w:p w14:paraId="73B55E47" w14:textId="2D2B4D00" w:rsidR="0018498C" w:rsidRPr="00FE550E" w:rsidRDefault="00A61630" w:rsidP="00FE550E">
      <w:pPr>
        <w:autoSpaceDE w:val="0"/>
        <w:adjustRightInd w:val="0"/>
        <w:snapToGrid w:val="0"/>
        <w:spacing w:line="360" w:lineRule="auto"/>
        <w:rPr>
          <w:rFonts w:ascii="宋体" w:eastAsia="宋体" w:hAnsi="宋体" w:cs="Times New Roman"/>
          <w:color w:val="000000"/>
          <w:sz w:val="24"/>
          <w:szCs w:val="24"/>
        </w:rPr>
      </w:pPr>
      <w:r w:rsidRPr="00FE550E">
        <w:rPr>
          <w:rFonts w:ascii="宋体" w:eastAsia="宋体" w:hAnsi="宋体" w:cs="Times New Roman" w:hint="eastAsia"/>
          <w:color w:val="000000"/>
          <w:sz w:val="24"/>
          <w:szCs w:val="24"/>
        </w:rPr>
        <w:t>（2）</w:t>
      </w:r>
      <w:r w:rsidR="0018498C" w:rsidRPr="00FE550E">
        <w:rPr>
          <w:rFonts w:ascii="宋体" w:eastAsia="宋体" w:hAnsi="宋体" w:cs="Times New Roman" w:hint="eastAsia"/>
          <w:color w:val="000000"/>
          <w:sz w:val="24"/>
          <w:szCs w:val="24"/>
        </w:rPr>
        <w:t>防止实验装置受</w:t>
      </w:r>
      <w:proofErr w:type="gramStart"/>
      <w:r w:rsidR="0018498C" w:rsidRPr="00FE550E">
        <w:rPr>
          <w:rFonts w:ascii="宋体" w:eastAsia="宋体" w:hAnsi="宋体" w:cs="Times New Roman" w:hint="eastAsia"/>
          <w:color w:val="000000"/>
          <w:sz w:val="24"/>
          <w:szCs w:val="24"/>
        </w:rPr>
        <w:t>震引起</w:t>
      </w:r>
      <w:proofErr w:type="gramEnd"/>
      <w:r w:rsidR="0018498C" w:rsidRPr="00FE550E">
        <w:rPr>
          <w:rFonts w:ascii="宋体" w:eastAsia="宋体" w:hAnsi="宋体" w:cs="Times New Roman" w:hint="eastAsia"/>
          <w:color w:val="000000"/>
          <w:sz w:val="24"/>
          <w:szCs w:val="24"/>
        </w:rPr>
        <w:t>干涉环的变化。</w:t>
      </w:r>
    </w:p>
    <w:p w14:paraId="4B8296CC" w14:textId="77777777" w:rsidR="00831347" w:rsidRPr="00FE550E" w:rsidRDefault="00A61630" w:rsidP="00FE550E">
      <w:pPr>
        <w:autoSpaceDE w:val="0"/>
        <w:adjustRightInd w:val="0"/>
        <w:snapToGrid w:val="0"/>
        <w:spacing w:line="360" w:lineRule="auto"/>
        <w:rPr>
          <w:rFonts w:ascii="宋体" w:eastAsia="宋体" w:hAnsi="宋体" w:cs="Times New Roman"/>
          <w:color w:val="000000"/>
          <w:sz w:val="24"/>
          <w:szCs w:val="24"/>
        </w:rPr>
      </w:pPr>
      <w:r w:rsidRPr="00FE550E">
        <w:rPr>
          <w:rFonts w:ascii="宋体" w:eastAsia="宋体" w:hAnsi="宋体" w:cs="Times New Roman" w:hint="eastAsia"/>
          <w:color w:val="000000"/>
          <w:sz w:val="24"/>
          <w:szCs w:val="24"/>
        </w:rPr>
        <w:t>（3）</w:t>
      </w:r>
      <w:r w:rsidR="0018498C" w:rsidRPr="00FE550E">
        <w:rPr>
          <w:rFonts w:ascii="宋体" w:eastAsia="宋体" w:hAnsi="宋体" w:cs="Times New Roman" w:hint="eastAsia"/>
          <w:color w:val="000000"/>
          <w:sz w:val="24"/>
          <w:szCs w:val="24"/>
        </w:rPr>
        <w:t>测量过程中，显微镜必须始终沿一个方向旋转，中途不得返回，以免引起显微镜的螺纹之间不严密契合所造成的回程误差。</w:t>
      </w:r>
    </w:p>
    <w:p w14:paraId="0A3A9EDE" w14:textId="24D4936B" w:rsidR="0018498C" w:rsidRPr="00FE550E" w:rsidRDefault="00831347" w:rsidP="00FE550E">
      <w:pPr>
        <w:autoSpaceDE w:val="0"/>
        <w:adjustRightInd w:val="0"/>
        <w:snapToGrid w:val="0"/>
        <w:spacing w:line="360" w:lineRule="auto"/>
        <w:rPr>
          <w:rFonts w:ascii="宋体" w:eastAsia="宋体" w:hAnsi="宋体" w:cs="Times New Roman"/>
          <w:color w:val="000000"/>
          <w:sz w:val="24"/>
          <w:szCs w:val="24"/>
        </w:rPr>
      </w:pPr>
      <w:r w:rsidRPr="00FE550E">
        <w:rPr>
          <w:rFonts w:ascii="宋体" w:eastAsia="宋体" w:hAnsi="宋体" w:cs="Times New Roman"/>
          <w:color w:val="000000"/>
          <w:sz w:val="24"/>
          <w:szCs w:val="24"/>
        </w:rPr>
        <w:tab/>
      </w:r>
      <w:r w:rsidR="00A61630" w:rsidRPr="00FE550E">
        <w:rPr>
          <w:rFonts w:ascii="宋体" w:eastAsia="宋体" w:hAnsi="宋体" w:cs="Times New Roman" w:hint="eastAsia"/>
          <w:color w:val="000000"/>
          <w:sz w:val="24"/>
          <w:szCs w:val="24"/>
        </w:rPr>
        <w:t>（4）</w:t>
      </w:r>
      <w:r w:rsidR="0018498C" w:rsidRPr="00FE550E">
        <w:rPr>
          <w:rFonts w:ascii="宋体" w:eastAsia="宋体" w:hAnsi="宋体" w:cs="Times New Roman" w:hint="eastAsia"/>
          <w:color w:val="000000"/>
          <w:sz w:val="24"/>
          <w:szCs w:val="24"/>
        </w:rPr>
        <w:t>平凸透镜及平板玻璃的表面加工不均匀是本实验的重要误差来源，为此应测量大小不等的多个干涉环的直径去计算R，可得平均的效果。</w:t>
      </w:r>
    </w:p>
    <w:p w14:paraId="22028CD8" w14:textId="56E20E8A" w:rsidR="00CB67C0" w:rsidRPr="00CB67C0" w:rsidRDefault="00CB67C0" w:rsidP="00CB67C0">
      <w:pPr>
        <w:tabs>
          <w:tab w:val="left" w:pos="7410"/>
        </w:tabs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/>
          <w:sz w:val="24"/>
          <w:szCs w:val="24"/>
        </w:rPr>
        <w:tab/>
      </w:r>
    </w:p>
    <w:sectPr w:rsidR="00CB67C0" w:rsidRPr="00CB67C0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FCD410" w14:textId="77777777" w:rsidR="0005005D" w:rsidRDefault="0005005D" w:rsidP="00870667">
      <w:r>
        <w:separator/>
      </w:r>
    </w:p>
  </w:endnote>
  <w:endnote w:type="continuationSeparator" w:id="0">
    <w:p w14:paraId="559E0E10" w14:textId="77777777" w:rsidR="0005005D" w:rsidRDefault="0005005D" w:rsidP="008706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0187828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117B479F" w14:textId="6F64360C" w:rsidR="001A0A25" w:rsidRPr="001A0A25" w:rsidRDefault="001A0A25" w:rsidP="001A0A25">
            <w:pPr>
              <w:pStyle w:val="a7"/>
              <w:jc w:val="center"/>
              <w:rPr>
                <w:sz w:val="24"/>
                <w:szCs w:val="24"/>
              </w:rPr>
            </w:pPr>
            <w:r w:rsidRPr="000A4779">
              <w:rPr>
                <w:sz w:val="24"/>
                <w:szCs w:val="24"/>
              </w:rPr>
              <w:fldChar w:fldCharType="begin"/>
            </w:r>
            <w:r w:rsidRPr="000A4779">
              <w:instrText>PAGE</w:instrText>
            </w:r>
            <w:r w:rsidRPr="000A4779"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1</w:t>
            </w:r>
            <w:r w:rsidRPr="000A4779">
              <w:rPr>
                <w:sz w:val="24"/>
                <w:szCs w:val="24"/>
              </w:rPr>
              <w:fldChar w:fldCharType="end"/>
            </w:r>
            <w:r w:rsidRPr="000A4779">
              <w:rPr>
                <w:lang w:val="zh-CN"/>
              </w:rPr>
              <w:t>/</w:t>
            </w:r>
            <w:r w:rsidRPr="000A4779">
              <w:rPr>
                <w:sz w:val="24"/>
                <w:szCs w:val="24"/>
              </w:rPr>
              <w:fldChar w:fldCharType="begin"/>
            </w:r>
            <w:r w:rsidRPr="000A4779">
              <w:instrText>NUMPAGES</w:instrText>
            </w:r>
            <w:r w:rsidRPr="000A4779"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3</w:t>
            </w:r>
            <w:r w:rsidRPr="000A4779">
              <w:rPr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C91330" w14:textId="77777777" w:rsidR="0005005D" w:rsidRDefault="0005005D" w:rsidP="00870667">
      <w:r>
        <w:separator/>
      </w:r>
    </w:p>
  </w:footnote>
  <w:footnote w:type="continuationSeparator" w:id="0">
    <w:p w14:paraId="7C0B9A56" w14:textId="77777777" w:rsidR="0005005D" w:rsidRDefault="0005005D" w:rsidP="008706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B40926" w14:textId="5D4C3A03" w:rsidR="001A0A25" w:rsidRDefault="00CB67C0" w:rsidP="001A0A25">
    <w:pPr>
      <w:pStyle w:val="a5"/>
      <w:pBdr>
        <w:bottom w:val="none" w:sz="0" w:space="0" w:color="auto"/>
      </w:pBdr>
    </w:pPr>
    <w:proofErr w:type="gramStart"/>
    <w:r w:rsidRPr="00CB67C0">
      <w:rPr>
        <w:rFonts w:hint="eastAsia"/>
      </w:rPr>
      <w:t>哔</w:t>
    </w:r>
    <w:proofErr w:type="gramEnd"/>
    <w:r w:rsidRPr="00CB67C0">
      <w:rPr>
        <w:rFonts w:hint="eastAsia"/>
      </w:rPr>
      <w:t>哩</w:t>
    </w:r>
    <w:proofErr w:type="gramStart"/>
    <w:r w:rsidRPr="00CB67C0">
      <w:rPr>
        <w:rFonts w:hint="eastAsia"/>
      </w:rPr>
      <w:t>哔</w:t>
    </w:r>
    <w:proofErr w:type="gramEnd"/>
    <w:r w:rsidRPr="00CB67C0">
      <w:rPr>
        <w:rFonts w:hint="eastAsia"/>
      </w:rPr>
      <w:t>哩</w:t>
    </w:r>
    <w:r w:rsidRPr="00CB67C0">
      <w:t xml:space="preserve"> 可以叫我0宝</w:t>
    </w:r>
    <w:r w:rsidR="001A0A25">
      <w:tab/>
    </w:r>
    <w:r w:rsidR="001A0A25" w:rsidRPr="001A0A25">
      <w:rPr>
        <w:rFonts w:hint="eastAsia"/>
      </w:rPr>
      <w:t>实验</w:t>
    </w:r>
    <w:r w:rsidR="001A0A25" w:rsidRPr="001A0A25">
      <w:t>3.3光的等厚干涉</w:t>
    </w:r>
    <w:r w:rsidR="001A0A25">
      <w:tab/>
    </w:r>
    <w:proofErr w:type="gramStart"/>
    <w:r w:rsidRPr="00CB67C0">
      <w:rPr>
        <w:rFonts w:hint="eastAsia"/>
      </w:rPr>
      <w:t>哔</w:t>
    </w:r>
    <w:proofErr w:type="gramEnd"/>
    <w:r w:rsidRPr="00CB67C0">
      <w:rPr>
        <w:rFonts w:hint="eastAsia"/>
      </w:rPr>
      <w:t>哩</w:t>
    </w:r>
    <w:proofErr w:type="gramStart"/>
    <w:r w:rsidRPr="00CB67C0">
      <w:rPr>
        <w:rFonts w:hint="eastAsia"/>
      </w:rPr>
      <w:t>哔</w:t>
    </w:r>
    <w:proofErr w:type="gramEnd"/>
    <w:r w:rsidRPr="00CB67C0">
      <w:rPr>
        <w:rFonts w:hint="eastAsia"/>
      </w:rPr>
      <w:t>哩</w:t>
    </w:r>
    <w:r w:rsidRPr="00CB67C0">
      <w:t xml:space="preserve"> 可以叫我0宝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B189C"/>
    <w:multiLevelType w:val="hybridMultilevel"/>
    <w:tmpl w:val="127EB958"/>
    <w:lvl w:ilvl="0" w:tplc="3B18821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C1F37D0"/>
    <w:multiLevelType w:val="hybridMultilevel"/>
    <w:tmpl w:val="C7163310"/>
    <w:lvl w:ilvl="0" w:tplc="7EDE823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1D67FA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5DA8A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584E9F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674F4C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0A8006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D789B6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0B28D2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F7E8CB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EF7377"/>
    <w:multiLevelType w:val="hybridMultilevel"/>
    <w:tmpl w:val="207C8E5E"/>
    <w:lvl w:ilvl="0" w:tplc="8B4ED8FE">
      <w:start w:val="3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8911602"/>
    <w:multiLevelType w:val="hybridMultilevel"/>
    <w:tmpl w:val="47C4C152"/>
    <w:lvl w:ilvl="0" w:tplc="C104513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E4F04ABA">
      <w:start w:val="1"/>
      <w:numFmt w:val="decimal"/>
      <w:lvlText w:val="%2、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29C03A7"/>
    <w:multiLevelType w:val="hybridMultilevel"/>
    <w:tmpl w:val="CF487358"/>
    <w:lvl w:ilvl="0" w:tplc="2FC609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F9D62E9"/>
    <w:multiLevelType w:val="hybridMultilevel"/>
    <w:tmpl w:val="C0761888"/>
    <w:lvl w:ilvl="0" w:tplc="A37AE94A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1184D72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076BD78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26AB988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9A2E1EA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D5AA578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CBAC2C0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8C0ED42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2CEE52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367022"/>
    <w:multiLevelType w:val="hybridMultilevel"/>
    <w:tmpl w:val="364ED60C"/>
    <w:lvl w:ilvl="0" w:tplc="29B8FA7E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ADE68D6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4C2EC98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06F2EC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D5E4A82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200EA76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CEC4D52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5D2D4C4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99818A4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6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AA9"/>
    <w:rsid w:val="0005005D"/>
    <w:rsid w:val="0018498C"/>
    <w:rsid w:val="001A0A25"/>
    <w:rsid w:val="00226046"/>
    <w:rsid w:val="002B5AD4"/>
    <w:rsid w:val="00435AA9"/>
    <w:rsid w:val="004C3284"/>
    <w:rsid w:val="005354FE"/>
    <w:rsid w:val="005B5539"/>
    <w:rsid w:val="005E020C"/>
    <w:rsid w:val="005F2183"/>
    <w:rsid w:val="00656894"/>
    <w:rsid w:val="006E3D44"/>
    <w:rsid w:val="007E578B"/>
    <w:rsid w:val="00831347"/>
    <w:rsid w:val="00870667"/>
    <w:rsid w:val="008E03A2"/>
    <w:rsid w:val="009C390A"/>
    <w:rsid w:val="00A61630"/>
    <w:rsid w:val="00AF18DA"/>
    <w:rsid w:val="00C27B72"/>
    <w:rsid w:val="00CB67C0"/>
    <w:rsid w:val="00D9243B"/>
    <w:rsid w:val="00E12664"/>
    <w:rsid w:val="00E12F0E"/>
    <w:rsid w:val="00F06E65"/>
    <w:rsid w:val="00F13873"/>
    <w:rsid w:val="00F90D2E"/>
    <w:rsid w:val="00F9515D"/>
    <w:rsid w:val="00FE5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0D8AC9"/>
  <w15:chartTrackingRefBased/>
  <w15:docId w15:val="{132B6711-2B0E-4064-9734-2C8D4470F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163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5AA9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5F2183"/>
    <w:rPr>
      <w:color w:val="808080"/>
    </w:rPr>
  </w:style>
  <w:style w:type="paragraph" w:styleId="a5">
    <w:name w:val="header"/>
    <w:basedOn w:val="a"/>
    <w:link w:val="a6"/>
    <w:uiPriority w:val="99"/>
    <w:unhideWhenUsed/>
    <w:rsid w:val="008706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7066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706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70667"/>
    <w:rPr>
      <w:sz w:val="18"/>
      <w:szCs w:val="18"/>
    </w:rPr>
  </w:style>
  <w:style w:type="character" w:customStyle="1" w:styleId="Bodytext1">
    <w:name w:val="Body text|1_"/>
    <w:basedOn w:val="a0"/>
    <w:link w:val="Bodytext10"/>
    <w:rsid w:val="00870667"/>
    <w:rPr>
      <w:rFonts w:ascii="宋体" w:eastAsia="宋体" w:hAnsi="宋体" w:cs="宋体"/>
      <w:sz w:val="20"/>
      <w:szCs w:val="20"/>
      <w:lang w:val="zh-TW" w:eastAsia="zh-TW" w:bidi="zh-TW"/>
    </w:rPr>
  </w:style>
  <w:style w:type="paragraph" w:customStyle="1" w:styleId="Bodytext10">
    <w:name w:val="Body text|1"/>
    <w:basedOn w:val="a"/>
    <w:link w:val="Bodytext1"/>
    <w:rsid w:val="00870667"/>
    <w:pPr>
      <w:spacing w:line="336" w:lineRule="auto"/>
      <w:ind w:firstLine="400"/>
      <w:jc w:val="left"/>
    </w:pPr>
    <w:rPr>
      <w:rFonts w:ascii="宋体" w:eastAsia="宋体" w:hAnsi="宋体" w:cs="宋体"/>
      <w:sz w:val="20"/>
      <w:szCs w:val="20"/>
      <w:lang w:val="zh-TW" w:eastAsia="zh-TW" w:bidi="zh-TW"/>
    </w:rPr>
  </w:style>
  <w:style w:type="character" w:styleId="a9">
    <w:name w:val="Hyperlink"/>
    <w:basedOn w:val="a0"/>
    <w:uiPriority w:val="99"/>
    <w:semiHidden/>
    <w:unhideWhenUsed/>
    <w:rsid w:val="00E12F0E"/>
    <w:rPr>
      <w:color w:val="0000FF"/>
      <w:u w:val="single"/>
    </w:rPr>
  </w:style>
  <w:style w:type="character" w:styleId="aa">
    <w:name w:val="FollowedHyperlink"/>
    <w:basedOn w:val="a0"/>
    <w:uiPriority w:val="99"/>
    <w:semiHidden/>
    <w:unhideWhenUsed/>
    <w:rsid w:val="0022604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2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1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3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1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845120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737835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72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8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32132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21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2252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4994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2467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6%9B%B2%E7%8E%87%E5%8D%8A%E5%BE%84/2036643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aike.baidu.com/item/%E5%8F%8D%E5%B0%84/928391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baike.baidu.com/item/%E7%90%83%E9%9D%A2/588910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aike.baidu.com/item/%E5%8D%95%E8%89%B2%E5%85%89/1168886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3</Pages>
  <Words>302</Words>
  <Characters>1727</Characters>
  <Application>Microsoft Office Word</Application>
  <DocSecurity>0</DocSecurity>
  <Lines>14</Lines>
  <Paragraphs>4</Paragraphs>
  <ScaleCrop>false</ScaleCrop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 欣蕾</dc:creator>
  <cp:keywords/>
  <dc:description/>
  <cp:lastModifiedBy>office</cp:lastModifiedBy>
  <cp:revision>12</cp:revision>
  <dcterms:created xsi:type="dcterms:W3CDTF">2021-03-21T01:24:00Z</dcterms:created>
  <dcterms:modified xsi:type="dcterms:W3CDTF">2022-02-22T06:44:00Z</dcterms:modified>
</cp:coreProperties>
</file>