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hint="eastAsia"/>
          <w:b/>
          <w:sz w:val="32"/>
          <w:szCs w:val="32"/>
        </w:rPr>
      </w:pPr>
      <w:r>
        <w:rPr>
          <w:rFonts w:hint="eastAsia"/>
          <w:b/>
          <w:sz w:val="32"/>
          <w:szCs w:val="32"/>
        </w:rPr>
        <w:t>计算机组成与体系结构期末考试样题答案</w:t>
      </w:r>
    </w:p>
    <w:p>
      <w:pPr>
        <w:jc w:val="center"/>
        <w:rPr>
          <w:sz w:val="30"/>
          <w:szCs w:val="30"/>
        </w:rPr>
      </w:pPr>
    </w:p>
    <w:p>
      <w:pPr>
        <w:pStyle w:val="9"/>
        <w:numPr>
          <w:ilvl w:val="0"/>
          <w:numId w:val="1"/>
        </w:numPr>
        <w:ind w:firstLineChars="0"/>
        <w:rPr>
          <w:rFonts w:hint="eastAsia"/>
          <w:sz w:val="24"/>
          <w:szCs w:val="24"/>
        </w:rPr>
      </w:pPr>
      <w:r>
        <w:rPr>
          <w:rFonts w:hint="eastAsia"/>
          <w:sz w:val="24"/>
          <w:szCs w:val="24"/>
        </w:rPr>
        <w:t>单项选择题</w:t>
      </w:r>
    </w:p>
    <w:p>
      <w:pPr>
        <w:pStyle w:val="9"/>
        <w:ind w:left="480" w:firstLine="0" w:firstLineChars="0"/>
        <w:rPr>
          <w:rFonts w:ascii="Times New Roman" w:hAnsi="Times New Roman" w:cs="Times New Roman"/>
          <w:color w:val="FF0000"/>
          <w:sz w:val="24"/>
          <w:szCs w:val="24"/>
        </w:rPr>
      </w:pPr>
      <w:r>
        <w:rPr>
          <w:rFonts w:ascii="Times New Roman" w:hAnsi="Times New Roman" w:cs="Times New Roman"/>
          <w:color w:val="FF0000"/>
          <w:sz w:val="24"/>
          <w:szCs w:val="24"/>
        </w:rPr>
        <w:t>1. A</w:t>
      </w:r>
    </w:p>
    <w:p>
      <w:pPr>
        <w:pStyle w:val="9"/>
        <w:ind w:left="480" w:firstLine="0" w:firstLineChars="0"/>
        <w:rPr>
          <w:rFonts w:ascii="Times New Roman" w:hAnsi="Times New Roman" w:cs="Times New Roman"/>
          <w:color w:val="FF0000"/>
          <w:sz w:val="24"/>
          <w:szCs w:val="24"/>
        </w:rPr>
      </w:pPr>
      <w:r>
        <w:rPr>
          <w:rFonts w:ascii="Times New Roman" w:hAnsi="Times New Roman" w:cs="Times New Roman"/>
          <w:color w:val="FF0000"/>
          <w:sz w:val="24"/>
          <w:szCs w:val="24"/>
        </w:rPr>
        <w:t>2. C</w:t>
      </w:r>
    </w:p>
    <w:p>
      <w:pPr>
        <w:pStyle w:val="9"/>
        <w:ind w:left="480" w:firstLine="0" w:firstLineChars="0"/>
        <w:rPr>
          <w:rFonts w:ascii="Times New Roman" w:hAnsi="Times New Roman" w:cs="Times New Roman"/>
          <w:color w:val="FF0000"/>
          <w:sz w:val="24"/>
          <w:szCs w:val="24"/>
        </w:rPr>
      </w:pPr>
      <w:r>
        <w:rPr>
          <w:rFonts w:ascii="Times New Roman" w:hAnsi="Times New Roman" w:cs="Times New Roman"/>
          <w:color w:val="FF0000"/>
          <w:sz w:val="24"/>
          <w:szCs w:val="24"/>
        </w:rPr>
        <w:t>3. A or B</w:t>
      </w:r>
    </w:p>
    <w:p>
      <w:pPr>
        <w:pStyle w:val="9"/>
        <w:ind w:left="480" w:firstLine="0" w:firstLineChars="0"/>
        <w:rPr>
          <w:rFonts w:ascii="Times New Roman" w:hAnsi="Times New Roman" w:cs="Times New Roman"/>
          <w:color w:val="FF0000"/>
          <w:sz w:val="24"/>
          <w:szCs w:val="24"/>
        </w:rPr>
      </w:pPr>
      <w:r>
        <w:rPr>
          <w:rFonts w:ascii="Times New Roman" w:hAnsi="Times New Roman" w:cs="Times New Roman"/>
          <w:color w:val="FF0000"/>
          <w:sz w:val="24"/>
          <w:szCs w:val="24"/>
        </w:rPr>
        <w:t>4. D</w:t>
      </w:r>
    </w:p>
    <w:p>
      <w:pPr>
        <w:pStyle w:val="9"/>
        <w:ind w:left="480" w:firstLine="0" w:firstLineChars="0"/>
        <w:rPr>
          <w:rFonts w:ascii="Times New Roman" w:hAnsi="Times New Roman" w:cs="Times New Roman"/>
          <w:color w:val="FF0000"/>
          <w:sz w:val="24"/>
          <w:szCs w:val="24"/>
        </w:rPr>
      </w:pPr>
      <w:r>
        <w:rPr>
          <w:rFonts w:ascii="Times New Roman" w:hAnsi="Times New Roman" w:cs="Times New Roman"/>
          <w:color w:val="FF0000"/>
          <w:sz w:val="24"/>
          <w:szCs w:val="24"/>
        </w:rPr>
        <w:t>5. A</w:t>
      </w:r>
    </w:p>
    <w:p>
      <w:pPr>
        <w:pStyle w:val="9"/>
        <w:ind w:left="480" w:firstLine="0" w:firstLineChars="0"/>
        <w:rPr>
          <w:rFonts w:ascii="Times New Roman" w:hAnsi="Times New Roman" w:cs="Times New Roman"/>
          <w:color w:val="FF0000"/>
          <w:sz w:val="24"/>
          <w:szCs w:val="24"/>
        </w:rPr>
      </w:pPr>
      <w:r>
        <w:rPr>
          <w:rFonts w:ascii="Times New Roman" w:hAnsi="Times New Roman" w:cs="Times New Roman"/>
          <w:color w:val="FF0000"/>
          <w:sz w:val="24"/>
          <w:szCs w:val="24"/>
        </w:rPr>
        <w:t xml:space="preserve">6. </w:t>
      </w:r>
      <w:r>
        <w:rPr>
          <w:rFonts w:hint="eastAsia" w:ascii="Times New Roman" w:hAnsi="Times New Roman" w:cs="Times New Roman"/>
          <w:color w:val="FF0000"/>
          <w:sz w:val="24"/>
          <w:szCs w:val="24"/>
          <w:lang w:val="en-US" w:eastAsia="zh-CN"/>
        </w:rPr>
        <w:t>C</w:t>
      </w:r>
      <w:bookmarkStart w:id="0" w:name="_GoBack"/>
      <w:bookmarkEnd w:id="0"/>
      <w:r>
        <w:rPr>
          <w:rFonts w:ascii="Times New Roman" w:hAnsi="Times New Roman" w:cs="Times New Roman"/>
          <w:color w:val="FF0000"/>
          <w:sz w:val="24"/>
          <w:szCs w:val="24"/>
        </w:rPr>
        <w:t xml:space="preserve"> </w:t>
      </w:r>
    </w:p>
    <w:p>
      <w:pPr>
        <w:pStyle w:val="2"/>
        <w:spacing w:line="440" w:lineRule="exact"/>
        <w:ind w:leftChars="0" w:firstLineChars="0"/>
        <w:rPr>
          <w:sz w:val="24"/>
        </w:rPr>
      </w:pPr>
      <w:r>
        <w:rPr>
          <w:rFonts w:hint="eastAsia"/>
          <w:sz w:val="24"/>
        </w:rPr>
        <w:t>二、简答题</w:t>
      </w:r>
    </w:p>
    <w:p>
      <w:pPr>
        <w:pStyle w:val="2"/>
        <w:spacing w:line="440" w:lineRule="exact"/>
        <w:ind w:leftChars="0" w:firstLineChars="0"/>
        <w:rPr>
          <w:rFonts w:hint="eastAsia"/>
          <w:sz w:val="24"/>
        </w:rPr>
      </w:pPr>
      <w:r>
        <w:rPr>
          <w:rFonts w:hint="eastAsia"/>
          <w:sz w:val="24"/>
        </w:rPr>
        <w:t>1.</w:t>
      </w:r>
      <w:r>
        <w:rPr>
          <w:rFonts w:hint="eastAsia"/>
          <w:sz w:val="24"/>
        </w:rPr>
        <w:tab/>
      </w:r>
      <w:r>
        <w:rPr>
          <w:rFonts w:hint="eastAsia"/>
          <w:sz w:val="24"/>
        </w:rPr>
        <w:t>What is the difference between a subroutine and an interrupt-service routine?</w:t>
      </w:r>
    </w:p>
    <w:p>
      <w:pPr>
        <w:pStyle w:val="10"/>
        <w:rPr>
          <w:rFonts w:ascii="宋体" w:hAnsi="宋体"/>
          <w:color w:val="FF0000"/>
          <w:sz w:val="24"/>
          <w:szCs w:val="24"/>
        </w:rPr>
      </w:pPr>
      <w:r>
        <w:rPr>
          <w:rFonts w:hint="eastAsia"/>
          <w:b/>
          <w:i/>
          <w:sz w:val="24"/>
        </w:rPr>
        <w:t>Solution:</w:t>
      </w:r>
      <w:r>
        <w:rPr>
          <w:rFonts w:hint="eastAsia"/>
          <w:sz w:val="24"/>
        </w:rPr>
        <w:t xml:space="preserve"> </w:t>
      </w:r>
      <w:r>
        <w:rPr>
          <w:color w:val="FF0000"/>
          <w:sz w:val="24"/>
          <w:szCs w:val="24"/>
        </w:rPr>
        <w:t xml:space="preserve">A subroutine is called by a program instruction to perform a function needed by the calling program. </w:t>
      </w:r>
    </w:p>
    <w:p>
      <w:pPr>
        <w:pStyle w:val="10"/>
        <w:ind w:firstLine="359"/>
        <w:rPr>
          <w:color w:val="FF0000"/>
          <w:sz w:val="24"/>
        </w:rPr>
      </w:pPr>
      <w:r>
        <w:rPr>
          <w:color w:val="FF0000"/>
          <w:sz w:val="24"/>
          <w:szCs w:val="24"/>
        </w:rPr>
        <w:t>An interrupt-service routine is initiated by an event such as an input operation or a hardware error. The function it performs may not be at all related to the program being executed at the time of interruption. Hence, it must not affect any of the data or status information relating to that program.</w:t>
      </w:r>
    </w:p>
    <w:p>
      <w:pPr>
        <w:pStyle w:val="2"/>
        <w:spacing w:line="440" w:lineRule="exact"/>
        <w:ind w:leftChars="0" w:firstLineChars="0"/>
        <w:rPr>
          <w:rFonts w:hint="eastAsia"/>
          <w:sz w:val="24"/>
        </w:rPr>
      </w:pPr>
      <w:r>
        <w:rPr>
          <w:rFonts w:hint="eastAsia"/>
          <w:sz w:val="24"/>
        </w:rPr>
        <w:t>2.</w:t>
      </w:r>
      <w:r>
        <w:rPr>
          <w:rFonts w:hint="eastAsia"/>
          <w:sz w:val="24"/>
        </w:rPr>
        <w:tab/>
      </w:r>
      <w:r>
        <w:rPr>
          <w:rFonts w:hint="eastAsia"/>
          <w:sz w:val="24"/>
        </w:rPr>
        <w:t>What are the advantage(s) and disadvantage(s) of hardwired control unit?</w:t>
      </w:r>
    </w:p>
    <w:p>
      <w:pPr>
        <w:pStyle w:val="10"/>
        <w:rPr>
          <w:color w:val="FF0000"/>
        </w:rPr>
      </w:pPr>
      <w:r>
        <w:rPr>
          <w:rFonts w:hint="eastAsia"/>
          <w:b/>
          <w:i/>
          <w:sz w:val="24"/>
          <w:szCs w:val="24"/>
        </w:rPr>
        <w:t>Solution:</w:t>
      </w:r>
      <w:r>
        <w:rPr>
          <w:rFonts w:hint="eastAsia"/>
          <w:sz w:val="24"/>
          <w:szCs w:val="24"/>
        </w:rPr>
        <w:t xml:space="preserve"> </w:t>
      </w:r>
      <w:r>
        <w:rPr>
          <w:color w:val="FF0000"/>
          <w:sz w:val="24"/>
          <w:szCs w:val="24"/>
        </w:rPr>
        <w:t>The main advantage of hardwired control is fast operation. The disadvantages include: higher cost, inflexibility when changes or additions are to be made, and longer time required to design and implement such units.</w:t>
      </w:r>
    </w:p>
    <w:p>
      <w:pPr>
        <w:pStyle w:val="2"/>
        <w:spacing w:line="440" w:lineRule="exact"/>
        <w:ind w:leftChars="0" w:firstLineChars="0"/>
        <w:rPr>
          <w:sz w:val="24"/>
        </w:rPr>
      </w:pPr>
    </w:p>
    <w:p>
      <w:pPr>
        <w:pStyle w:val="2"/>
        <w:spacing w:line="440" w:lineRule="exact"/>
        <w:ind w:leftChars="0" w:firstLineChars="0"/>
        <w:rPr>
          <w:sz w:val="24"/>
        </w:rPr>
      </w:pPr>
      <w:r>
        <w:rPr>
          <w:rFonts w:hint="eastAsia"/>
          <w:sz w:val="24"/>
        </w:rPr>
        <w:t>三、综合题</w:t>
      </w:r>
    </w:p>
    <w:p>
      <w:pPr>
        <w:pStyle w:val="6"/>
        <w:spacing w:after="0" w:line="360" w:lineRule="auto"/>
        <w:rPr>
          <w:rFonts w:ascii="Times New Roman" w:hAnsi="Times New Roman" w:cs="Times New Roman"/>
          <w:bCs/>
          <w:sz w:val="24"/>
        </w:rPr>
      </w:pPr>
      <w:r>
        <w:rPr>
          <w:rFonts w:hint="eastAsia" w:ascii="Times New Roman" w:hAnsi="Times New Roman" w:cs="Times New Roman"/>
          <w:bCs/>
          <w:sz w:val="24"/>
        </w:rPr>
        <w:t xml:space="preserve">1. </w:t>
      </w:r>
      <w:r>
        <w:rPr>
          <w:rFonts w:ascii="Times New Roman" w:hAnsi="Times New Roman" w:cs="Times New Roman"/>
          <w:bCs/>
          <w:sz w:val="24"/>
        </w:rPr>
        <w:t xml:space="preserve">Consider the memory system with the following specifications: </w:t>
      </w:r>
    </w:p>
    <w:p>
      <w:pPr>
        <w:numPr>
          <w:ilvl w:val="0"/>
          <w:numId w:val="2"/>
        </w:numPr>
        <w:tabs>
          <w:tab w:val="left" w:pos="210"/>
          <w:tab w:val="left" w:pos="1260"/>
          <w:tab w:val="clear" w:pos="420"/>
        </w:tabs>
        <w:spacing w:line="360" w:lineRule="auto"/>
        <w:ind w:left="1050" w:leftChars="300"/>
        <w:rPr>
          <w:rFonts w:ascii="Times New Roman" w:hAnsi="Times New Roman" w:eastAsia="宋体" w:cs="Times New Roman"/>
          <w:sz w:val="24"/>
          <w:szCs w:val="24"/>
        </w:rPr>
      </w:pPr>
      <w:r>
        <w:rPr>
          <w:rFonts w:ascii="Times New Roman" w:hAnsi="Times New Roman" w:eastAsia="宋体" w:cs="Times New Roman"/>
          <w:sz w:val="24"/>
          <w:szCs w:val="24"/>
        </w:rPr>
        <w:t>Byte-addressable</w:t>
      </w:r>
    </w:p>
    <w:p>
      <w:pPr>
        <w:numPr>
          <w:ilvl w:val="0"/>
          <w:numId w:val="2"/>
        </w:numPr>
        <w:tabs>
          <w:tab w:val="left" w:pos="1260"/>
        </w:tabs>
        <w:spacing w:line="360" w:lineRule="auto"/>
        <w:ind w:left="1050" w:leftChars="300"/>
        <w:rPr>
          <w:rFonts w:ascii="Times New Roman" w:hAnsi="Times New Roman" w:eastAsia="宋体" w:cs="Times New Roman"/>
          <w:sz w:val="24"/>
          <w:szCs w:val="24"/>
        </w:rPr>
      </w:pPr>
      <w:r>
        <w:rPr>
          <w:rFonts w:ascii="Times New Roman" w:hAnsi="Times New Roman" w:eastAsia="宋体" w:cs="Times New Roman"/>
          <w:sz w:val="24"/>
          <w:szCs w:val="24"/>
        </w:rPr>
        <w:t>Virtual address space: 4G bytes</w:t>
      </w:r>
    </w:p>
    <w:p>
      <w:pPr>
        <w:numPr>
          <w:ilvl w:val="0"/>
          <w:numId w:val="2"/>
        </w:numPr>
        <w:tabs>
          <w:tab w:val="left" w:pos="1260"/>
        </w:tabs>
        <w:spacing w:line="360" w:lineRule="auto"/>
        <w:ind w:left="1050" w:leftChars="300"/>
        <w:rPr>
          <w:rFonts w:ascii="Times New Roman" w:hAnsi="Times New Roman" w:eastAsia="宋体" w:cs="Times New Roman"/>
          <w:sz w:val="24"/>
          <w:szCs w:val="24"/>
        </w:rPr>
      </w:pPr>
      <w:r>
        <w:rPr>
          <w:rFonts w:ascii="Times New Roman" w:hAnsi="Times New Roman" w:eastAsia="宋体" w:cs="Times New Roman"/>
          <w:sz w:val="24"/>
          <w:szCs w:val="24"/>
        </w:rPr>
        <w:t>Main memory size: 16M bytes</w:t>
      </w:r>
    </w:p>
    <w:p>
      <w:pPr>
        <w:numPr>
          <w:ilvl w:val="0"/>
          <w:numId w:val="2"/>
        </w:numPr>
        <w:tabs>
          <w:tab w:val="left" w:pos="1260"/>
        </w:tabs>
        <w:spacing w:line="360" w:lineRule="auto"/>
        <w:ind w:left="1050" w:leftChars="300"/>
        <w:rPr>
          <w:rFonts w:ascii="Times New Roman" w:hAnsi="Times New Roman" w:eastAsia="宋体" w:cs="Times New Roman"/>
          <w:sz w:val="24"/>
          <w:szCs w:val="24"/>
        </w:rPr>
      </w:pPr>
      <w:r>
        <w:rPr>
          <w:rFonts w:ascii="Times New Roman" w:hAnsi="Times New Roman" w:eastAsia="宋体" w:cs="Times New Roman"/>
          <w:sz w:val="24"/>
          <w:szCs w:val="24"/>
        </w:rPr>
        <w:t xml:space="preserve">Cache size: </w:t>
      </w:r>
      <w:r>
        <w:rPr>
          <w:rFonts w:hint="eastAsia" w:ascii="Times New Roman" w:hAnsi="Times New Roman" w:eastAsia="宋体" w:cs="Times New Roman"/>
          <w:sz w:val="24"/>
          <w:szCs w:val="24"/>
        </w:rPr>
        <w:t>256</w:t>
      </w:r>
      <w:r>
        <w:rPr>
          <w:rFonts w:ascii="Times New Roman" w:hAnsi="Times New Roman" w:eastAsia="宋体" w:cs="Times New Roman"/>
          <w:sz w:val="24"/>
          <w:szCs w:val="24"/>
        </w:rPr>
        <w:t>K bytes</w:t>
      </w:r>
    </w:p>
    <w:p>
      <w:pPr>
        <w:numPr>
          <w:ilvl w:val="0"/>
          <w:numId w:val="2"/>
        </w:numPr>
        <w:tabs>
          <w:tab w:val="left" w:pos="1260"/>
        </w:tabs>
        <w:spacing w:line="360" w:lineRule="auto"/>
        <w:ind w:left="1050" w:leftChars="300"/>
        <w:rPr>
          <w:rFonts w:ascii="Times New Roman" w:hAnsi="Times New Roman" w:eastAsia="宋体" w:cs="Times New Roman"/>
          <w:sz w:val="24"/>
          <w:szCs w:val="24"/>
        </w:rPr>
      </w:pPr>
      <w:r>
        <w:rPr>
          <w:rFonts w:ascii="Times New Roman" w:hAnsi="Times New Roman" w:eastAsia="宋体" w:cs="Times New Roman"/>
          <w:sz w:val="24"/>
          <w:szCs w:val="24"/>
        </w:rPr>
        <w:t>Page size: 64K bytes</w:t>
      </w:r>
    </w:p>
    <w:p>
      <w:pPr>
        <w:numPr>
          <w:ilvl w:val="0"/>
          <w:numId w:val="2"/>
        </w:numPr>
        <w:tabs>
          <w:tab w:val="left" w:pos="1260"/>
        </w:tabs>
        <w:spacing w:line="360" w:lineRule="auto"/>
        <w:ind w:left="1050" w:leftChars="300"/>
        <w:rPr>
          <w:rFonts w:ascii="Times New Roman" w:hAnsi="Times New Roman" w:eastAsia="宋体" w:cs="Times New Roman"/>
          <w:sz w:val="24"/>
          <w:szCs w:val="24"/>
        </w:rPr>
      </w:pPr>
      <w:r>
        <w:rPr>
          <w:rFonts w:ascii="Times New Roman" w:hAnsi="Times New Roman" w:eastAsia="宋体" w:cs="Times New Roman"/>
          <w:sz w:val="24"/>
          <w:szCs w:val="24"/>
        </w:rPr>
        <w:t xml:space="preserve">Block size: </w:t>
      </w:r>
      <w:r>
        <w:rPr>
          <w:rFonts w:hint="eastAsia" w:ascii="Times New Roman" w:hAnsi="Times New Roman" w:eastAsia="宋体" w:cs="Times New Roman"/>
          <w:sz w:val="24"/>
          <w:szCs w:val="24"/>
        </w:rPr>
        <w:t>128</w:t>
      </w:r>
      <w:r>
        <w:rPr>
          <w:rFonts w:ascii="Times New Roman" w:hAnsi="Times New Roman" w:eastAsia="宋体" w:cs="Times New Roman"/>
          <w:sz w:val="24"/>
          <w:szCs w:val="24"/>
        </w:rPr>
        <w:t>bytes</w:t>
      </w:r>
    </w:p>
    <w:p>
      <w:pPr>
        <w:numPr>
          <w:ilvl w:val="0"/>
          <w:numId w:val="2"/>
        </w:numPr>
        <w:tabs>
          <w:tab w:val="left" w:pos="1260"/>
        </w:tabs>
        <w:spacing w:line="360" w:lineRule="auto"/>
        <w:ind w:left="1050" w:leftChars="300"/>
        <w:rPr>
          <w:rFonts w:ascii="Times New Roman" w:hAnsi="Times New Roman" w:eastAsia="宋体" w:cs="Times New Roman"/>
          <w:sz w:val="24"/>
          <w:szCs w:val="24"/>
        </w:rPr>
      </w:pPr>
      <w:r>
        <w:rPr>
          <w:rFonts w:ascii="Times New Roman" w:hAnsi="Times New Roman" w:eastAsia="宋体" w:cs="Times New Roman"/>
          <w:sz w:val="24"/>
          <w:szCs w:val="24"/>
        </w:rPr>
        <w:t xml:space="preserve">Mapping Strategies:Main Memory to Cache: </w:t>
      </w:r>
      <w:r>
        <w:rPr>
          <w:rFonts w:hint="eastAsia" w:ascii="Times New Roman" w:hAnsi="Times New Roman" w:eastAsia="宋体" w:cs="Times New Roman"/>
          <w:sz w:val="24"/>
          <w:szCs w:val="24"/>
        </w:rPr>
        <w:t>4</w:t>
      </w:r>
      <w:r>
        <w:rPr>
          <w:rFonts w:ascii="Times New Roman" w:hAnsi="Times New Roman" w:eastAsia="宋体" w:cs="Times New Roman"/>
          <w:sz w:val="24"/>
          <w:szCs w:val="24"/>
        </w:rPr>
        <w:t>-way set associative</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Hard Disk to Main Memory: fully associative</w:t>
      </w:r>
    </w:p>
    <w:p>
      <w:pPr>
        <w:spacing w:line="360" w:lineRule="auto"/>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Virtual address is first translated to physical address. Then, it accesses the cache memory using the physical address.</w:t>
      </w:r>
    </w:p>
    <w:p>
      <w:pPr>
        <w:numPr>
          <w:ilvl w:val="0"/>
          <w:numId w:val="3"/>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How many sets are there in the cache memory?</w:t>
      </w:r>
    </w:p>
    <w:p>
      <w:pPr>
        <w:numPr>
          <w:ilvl w:val="0"/>
          <w:numId w:val="3"/>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How long is the tag field of the cache? </w:t>
      </w:r>
    </w:p>
    <w:p>
      <w:pPr>
        <w:numPr>
          <w:ilvl w:val="0"/>
          <w:numId w:val="3"/>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Given a virtual address </w:t>
      </w:r>
      <w:r>
        <w:rPr>
          <w:rFonts w:hint="eastAsia" w:ascii="Times New Roman" w:hAnsi="Times New Roman" w:eastAsia="宋体" w:cs="Times New Roman"/>
          <w:sz w:val="24"/>
          <w:szCs w:val="24"/>
        </w:rPr>
        <w:t>0B45DA12</w:t>
      </w:r>
      <w:r>
        <w:rPr>
          <w:rFonts w:ascii="Times New Roman" w:hAnsi="Times New Roman" w:eastAsia="宋体" w:cs="Times New Roman"/>
          <w:sz w:val="24"/>
          <w:szCs w:val="24"/>
        </w:rPr>
        <w:t xml:space="preserve"> (hexadecimal), its corresponding virtual page is stored in physical page </w:t>
      </w:r>
      <w:r>
        <w:rPr>
          <w:rFonts w:hint="eastAsia" w:ascii="Times New Roman" w:hAnsi="Times New Roman" w:eastAsia="宋体" w:cs="Times New Roman"/>
          <w:sz w:val="24"/>
          <w:szCs w:val="24"/>
        </w:rPr>
        <w:t>3E</w:t>
      </w:r>
      <w:r>
        <w:rPr>
          <w:rFonts w:ascii="Times New Roman" w:hAnsi="Times New Roman" w:eastAsia="宋体" w:cs="Times New Roman"/>
          <w:sz w:val="24"/>
          <w:szCs w:val="24"/>
        </w:rPr>
        <w:t xml:space="preserve"> (hexadecimal).</w:t>
      </w:r>
    </w:p>
    <w:p>
      <w:pPr>
        <w:numPr>
          <w:ilvl w:val="3"/>
          <w:numId w:val="4"/>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What is its physical address under such mapping?</w:t>
      </w:r>
    </w:p>
    <w:p>
      <w:pPr>
        <w:numPr>
          <w:ilvl w:val="3"/>
          <w:numId w:val="4"/>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Which set can this address be possibly found in the cache?</w:t>
      </w:r>
    </w:p>
    <w:p>
      <w:pPr>
        <w:numPr>
          <w:ilvl w:val="3"/>
          <w:numId w:val="4"/>
        </w:numPr>
        <w:spacing w:line="360" w:lineRule="auto"/>
        <w:rPr>
          <w:rFonts w:hint="eastAsia" w:ascii="Times New Roman" w:hAnsi="Times New Roman" w:eastAsia="宋体" w:cs="Times New Roman"/>
          <w:sz w:val="24"/>
          <w:szCs w:val="24"/>
        </w:rPr>
      </w:pPr>
      <w:r>
        <w:rPr>
          <w:rFonts w:ascii="Times New Roman" w:hAnsi="Times New Roman" w:eastAsia="宋体" w:cs="Times New Roman"/>
          <w:sz w:val="24"/>
          <w:szCs w:val="24"/>
        </w:rPr>
        <w:t xml:space="preserve">Which byte does this address point to out of the </w:t>
      </w:r>
      <w:r>
        <w:rPr>
          <w:rFonts w:hint="eastAsia" w:ascii="Times New Roman" w:hAnsi="Times New Roman" w:eastAsia="宋体" w:cs="Times New Roman"/>
          <w:sz w:val="24"/>
          <w:szCs w:val="24"/>
        </w:rPr>
        <w:t>1</w:t>
      </w:r>
      <w:r>
        <w:rPr>
          <w:rFonts w:ascii="Times New Roman" w:hAnsi="Times New Roman" w:eastAsia="宋体" w:cs="Times New Roman"/>
          <w:sz w:val="24"/>
          <w:szCs w:val="24"/>
        </w:rPr>
        <w:t>2</w:t>
      </w:r>
      <w:r>
        <w:rPr>
          <w:rFonts w:hint="eastAsia" w:ascii="Times New Roman" w:hAnsi="Times New Roman" w:eastAsia="宋体" w:cs="Times New Roman"/>
          <w:sz w:val="24"/>
          <w:szCs w:val="24"/>
        </w:rPr>
        <w:t>8</w:t>
      </w:r>
      <w:r>
        <w:rPr>
          <w:rFonts w:ascii="Times New Roman" w:hAnsi="Times New Roman" w:eastAsia="宋体" w:cs="Times New Roman"/>
          <w:sz w:val="24"/>
          <w:szCs w:val="24"/>
        </w:rPr>
        <w:t xml:space="preserve"> bytes in a block?</w:t>
      </w:r>
    </w:p>
    <w:p>
      <w:pPr>
        <w:spacing w:line="360" w:lineRule="auto"/>
        <w:rPr>
          <w:rFonts w:ascii="Times New Roman" w:hAnsi="Times New Roman" w:eastAsia="宋体" w:cs="Times New Roman"/>
          <w:b/>
          <w:i/>
          <w:iCs/>
          <w:sz w:val="24"/>
          <w:szCs w:val="24"/>
        </w:rPr>
      </w:pPr>
      <w:r>
        <w:rPr>
          <w:rFonts w:ascii="Times New Roman" w:hAnsi="Times New Roman" w:eastAsia="宋体" w:cs="Times New Roman"/>
          <w:b/>
          <w:i/>
          <w:iCs/>
          <w:sz w:val="24"/>
          <w:szCs w:val="24"/>
        </w:rPr>
        <w:t>Solution:</w:t>
      </w:r>
    </w:p>
    <w:p>
      <w:pPr>
        <w:numPr>
          <w:ilvl w:val="0"/>
          <w:numId w:val="5"/>
        </w:numPr>
        <w:spacing w:line="360" w:lineRule="auto"/>
        <w:rPr>
          <w:rFonts w:ascii="Times New Roman" w:hAnsi="Times New Roman" w:eastAsia="宋体" w:cs="Times New Roman"/>
          <w:color w:val="FF0000"/>
          <w:sz w:val="24"/>
        </w:rPr>
      </w:pPr>
      <w:r>
        <w:rPr>
          <w:rFonts w:ascii="Times New Roman" w:hAnsi="Times New Roman" w:eastAsia="宋体" w:cs="Times New Roman"/>
          <w:color w:val="FF0000"/>
          <w:sz w:val="24"/>
        </w:rPr>
        <w:t>(256K/128)/4=512</w:t>
      </w:r>
    </w:p>
    <w:p>
      <w:pPr>
        <w:spacing w:line="360" w:lineRule="auto"/>
        <w:ind w:firstLine="420"/>
        <w:rPr>
          <w:rFonts w:ascii="Times New Roman" w:hAnsi="Times New Roman" w:eastAsia="宋体" w:cs="Times New Roman"/>
          <w:color w:val="FF0000"/>
          <w:sz w:val="24"/>
        </w:rPr>
      </w:pPr>
      <w:r>
        <w:rPr>
          <w:rFonts w:ascii="Times New Roman" w:hAnsi="Times New Roman" w:eastAsia="宋体" w:cs="Times New Roman"/>
          <w:color w:val="FF0000"/>
          <w:sz w:val="24"/>
        </w:rPr>
        <w:t xml:space="preserve">There are 512 sets in the cache memory. </w:t>
      </w:r>
    </w:p>
    <w:p>
      <w:pPr>
        <w:numPr>
          <w:ilvl w:val="0"/>
          <w:numId w:val="5"/>
        </w:numPr>
        <w:spacing w:line="360" w:lineRule="auto"/>
        <w:rPr>
          <w:rFonts w:ascii="Times New Roman" w:hAnsi="Times New Roman" w:eastAsia="宋体" w:cs="Times New Roman"/>
          <w:color w:val="FF0000"/>
          <w:sz w:val="24"/>
        </w:rPr>
      </w:pPr>
      <w:r>
        <w:rPr>
          <w:rFonts w:ascii="Times New Roman" w:hAnsi="Times New Roman" w:eastAsia="宋体" w:cs="Times New Roman"/>
          <w:color w:val="FF0000"/>
          <w:sz w:val="24"/>
        </w:rPr>
        <w:t>Because the main memory is byte-addressable and the main memory size: 16M bytes, so the main memory address is 24-bit long. From (1) there are 512 sets in the cache memory, so the set field of the main memory address is 9-bit long. And because the block size: 128 bytes, so the byte field of the main memory address is 7-bit long. Finally, the tag field of the cache is 24</w:t>
      </w:r>
      <w:r>
        <w:rPr>
          <w:rFonts w:ascii="Times New Roman" w:hAnsi="Calibri" w:eastAsia="宋体" w:cs="Times New Roman"/>
          <w:color w:val="FF0000"/>
          <w:sz w:val="24"/>
        </w:rPr>
        <w:t>－</w:t>
      </w:r>
      <w:r>
        <w:rPr>
          <w:rFonts w:ascii="Times New Roman" w:hAnsi="Times New Roman" w:eastAsia="宋体" w:cs="Times New Roman"/>
          <w:color w:val="FF0000"/>
          <w:sz w:val="24"/>
        </w:rPr>
        <w:t>9</w:t>
      </w:r>
      <w:r>
        <w:rPr>
          <w:rFonts w:ascii="Times New Roman" w:hAnsi="Calibri" w:eastAsia="宋体" w:cs="Times New Roman"/>
          <w:color w:val="FF0000"/>
          <w:sz w:val="24"/>
        </w:rPr>
        <w:t>－</w:t>
      </w:r>
      <w:r>
        <w:rPr>
          <w:rFonts w:ascii="Times New Roman" w:hAnsi="Times New Roman" w:eastAsia="宋体" w:cs="Times New Roman"/>
          <w:color w:val="FF0000"/>
          <w:sz w:val="24"/>
        </w:rPr>
        <w:t xml:space="preserve">7 =8-bit long. </w:t>
      </w:r>
    </w:p>
    <w:p>
      <w:pPr>
        <w:numPr>
          <w:ilvl w:val="0"/>
          <w:numId w:val="5"/>
        </w:numPr>
        <w:spacing w:line="360" w:lineRule="auto"/>
        <w:rPr>
          <w:rFonts w:ascii="Times New Roman" w:hAnsi="Times New Roman" w:eastAsia="宋体" w:cs="Times New Roman"/>
          <w:color w:val="FF0000"/>
          <w:sz w:val="24"/>
        </w:rPr>
      </w:pPr>
      <w:r>
        <w:rPr>
          <w:rFonts w:hint="eastAsia" w:ascii="宋体" w:hAnsi="宋体" w:cs="Times New Roman"/>
          <w:color w:val="FF0000"/>
          <w:sz w:val="24"/>
        </w:rPr>
        <w:t>①</w:t>
      </w:r>
      <w:r>
        <w:rPr>
          <w:rFonts w:ascii="Times New Roman" w:hAnsi="Times New Roman" w:eastAsia="宋体" w:cs="Times New Roman"/>
          <w:color w:val="FF0000"/>
          <w:sz w:val="24"/>
        </w:rPr>
        <w:t>There are 4G/64K=2</w:t>
      </w:r>
      <w:r>
        <w:rPr>
          <w:rFonts w:ascii="Times New Roman" w:hAnsi="Times New Roman" w:eastAsia="宋体" w:cs="Times New Roman"/>
          <w:color w:val="FF0000"/>
          <w:sz w:val="24"/>
          <w:vertAlign w:val="superscript"/>
        </w:rPr>
        <w:t>16</w:t>
      </w:r>
      <w:r>
        <w:rPr>
          <w:rFonts w:ascii="Times New Roman" w:hAnsi="Times New Roman" w:eastAsia="宋体" w:cs="Times New Roman"/>
          <w:color w:val="FF0000"/>
          <w:sz w:val="24"/>
        </w:rPr>
        <w:t xml:space="preserve"> virtual pages ,so the virtual page number is 16-bit long. Because the virtual address is 32-bit long, so the offset field of it is 32-16=16-bit long.</w:t>
      </w:r>
    </w:p>
    <w:p>
      <w:pPr>
        <w:spacing w:line="360" w:lineRule="auto"/>
        <w:ind w:left="420"/>
        <w:rPr>
          <w:rFonts w:ascii="Times New Roman" w:hAnsi="Times New Roman" w:eastAsia="宋体" w:cs="Times New Roman"/>
          <w:color w:val="FF0000"/>
          <w:sz w:val="24"/>
        </w:rPr>
      </w:pPr>
      <w:r>
        <w:rPr>
          <w:rFonts w:ascii="Times New Roman" w:hAnsi="Times New Roman" w:eastAsia="宋体" w:cs="Times New Roman"/>
          <w:color w:val="FF0000"/>
          <w:sz w:val="24"/>
        </w:rPr>
        <w:t xml:space="preserve">The virtual address 0B45DA12 can be divided into two parts, the highest 16-bit virtual page number and the lowest 16-bit offset. So the offset field of this virtual address is DA12. Concatenate it with the physical page number. So the physical address under such mapping is 3EDA12. </w:t>
      </w:r>
    </w:p>
    <w:p>
      <w:pPr>
        <w:spacing w:line="360" w:lineRule="auto"/>
        <w:ind w:firstLine="420"/>
        <w:rPr>
          <w:rFonts w:ascii="Times New Roman" w:hAnsi="Times New Roman" w:eastAsia="宋体" w:cs="Times New Roman"/>
          <w:color w:val="FF0000"/>
          <w:sz w:val="24"/>
        </w:rPr>
      </w:pPr>
      <w:r>
        <w:rPr>
          <w:rFonts w:hint="eastAsia" w:ascii="宋体" w:hAnsi="宋体" w:cs="Times New Roman"/>
          <w:color w:val="FF0000"/>
          <w:sz w:val="24"/>
        </w:rPr>
        <w:t>②</w:t>
      </w:r>
      <w:r>
        <w:rPr>
          <w:rFonts w:ascii="Times New Roman" w:hAnsi="Times New Roman" w:eastAsia="宋体" w:cs="Times New Roman"/>
          <w:color w:val="FF0000"/>
          <w:sz w:val="24"/>
        </w:rPr>
        <w:t xml:space="preserve">3EDA12=(0011 1110 </w:t>
      </w:r>
      <w:r>
        <w:rPr>
          <w:rFonts w:ascii="Times New Roman" w:hAnsi="Times New Roman" w:eastAsia="宋体" w:cs="Times New Roman"/>
          <w:color w:val="FF0000"/>
          <w:sz w:val="24"/>
          <w:u w:val="single"/>
        </w:rPr>
        <w:t>1101 1010 0</w:t>
      </w:r>
      <w:r>
        <w:rPr>
          <w:rFonts w:ascii="Times New Roman" w:hAnsi="Times New Roman" w:eastAsia="宋体" w:cs="Times New Roman"/>
          <w:color w:val="FF0000"/>
          <w:sz w:val="24"/>
        </w:rPr>
        <w:t>001 0010)</w:t>
      </w:r>
      <w:r>
        <w:rPr>
          <w:rFonts w:ascii="Times New Roman" w:hAnsi="Times New Roman" w:eastAsia="宋体" w:cs="Times New Roman"/>
          <w:color w:val="FF0000"/>
          <w:sz w:val="24"/>
          <w:vertAlign w:val="subscript"/>
        </w:rPr>
        <w:t>2</w:t>
      </w:r>
    </w:p>
    <w:p>
      <w:pPr>
        <w:spacing w:line="360" w:lineRule="auto"/>
        <w:ind w:firstLine="420"/>
        <w:rPr>
          <w:rFonts w:ascii="Times New Roman" w:hAnsi="Times New Roman" w:eastAsia="宋体" w:cs="Times New Roman"/>
          <w:color w:val="FF0000"/>
          <w:sz w:val="24"/>
        </w:rPr>
      </w:pPr>
      <w:r>
        <w:rPr>
          <w:rFonts w:ascii="Times New Roman" w:hAnsi="Times New Roman" w:eastAsia="宋体" w:cs="Times New Roman"/>
          <w:color w:val="FF0000"/>
          <w:sz w:val="24"/>
        </w:rPr>
        <w:t>So this address can be found in 1B4</w:t>
      </w:r>
      <w:r>
        <w:rPr>
          <w:rFonts w:ascii="Times New Roman" w:hAnsi="Times New Roman" w:eastAsia="宋体" w:cs="Times New Roman"/>
          <w:color w:val="FF0000"/>
          <w:sz w:val="24"/>
          <w:vertAlign w:val="subscript"/>
        </w:rPr>
        <w:t>16</w:t>
      </w:r>
      <w:r>
        <w:rPr>
          <w:rFonts w:ascii="Times New Roman" w:hAnsi="Times New Roman" w:eastAsia="宋体" w:cs="Times New Roman"/>
          <w:color w:val="FF0000"/>
          <w:sz w:val="24"/>
        </w:rPr>
        <w:t xml:space="preserve"> or 436 set in the cache.</w:t>
      </w:r>
    </w:p>
    <w:p>
      <w:pPr>
        <w:pStyle w:val="9"/>
        <w:numPr>
          <w:ilvl w:val="3"/>
          <w:numId w:val="4"/>
        </w:numPr>
        <w:spacing w:line="360" w:lineRule="auto"/>
        <w:ind w:firstLineChars="0"/>
        <w:rPr>
          <w:rFonts w:ascii="Times New Roman" w:hAnsi="Times New Roman" w:eastAsia="宋体" w:cs="Times New Roman"/>
          <w:color w:val="FF0000"/>
          <w:sz w:val="24"/>
        </w:rPr>
      </w:pPr>
      <w:r>
        <w:rPr>
          <w:rFonts w:ascii="Times New Roman" w:hAnsi="Times New Roman" w:eastAsia="宋体" w:cs="Times New Roman"/>
          <w:color w:val="FF0000"/>
          <w:sz w:val="24"/>
        </w:rPr>
        <w:t>3EDA12=(0011 1110 1101 1010 0</w:t>
      </w:r>
      <w:r>
        <w:rPr>
          <w:rFonts w:ascii="Times New Roman" w:hAnsi="Times New Roman" w:eastAsia="宋体" w:cs="Times New Roman"/>
          <w:color w:val="FF0000"/>
          <w:sz w:val="24"/>
          <w:u w:val="single"/>
        </w:rPr>
        <w:t>001 0010</w:t>
      </w:r>
      <w:r>
        <w:rPr>
          <w:rFonts w:ascii="Times New Roman" w:hAnsi="Times New Roman" w:eastAsia="宋体" w:cs="Times New Roman"/>
          <w:color w:val="FF0000"/>
          <w:sz w:val="24"/>
        </w:rPr>
        <w:t>)</w:t>
      </w:r>
      <w:r>
        <w:rPr>
          <w:rFonts w:ascii="Times New Roman" w:hAnsi="Times New Roman" w:eastAsia="宋体" w:cs="Times New Roman"/>
          <w:color w:val="FF0000"/>
          <w:sz w:val="24"/>
          <w:vertAlign w:val="subscript"/>
        </w:rPr>
        <w:t>2</w:t>
      </w:r>
    </w:p>
    <w:p>
      <w:pPr>
        <w:spacing w:line="360" w:lineRule="auto"/>
        <w:ind w:firstLine="420"/>
        <w:rPr>
          <w:rFonts w:hint="eastAsia" w:ascii="Times New Roman" w:hAnsi="Times New Roman" w:cs="Times New Roman"/>
          <w:color w:val="FF0000"/>
          <w:sz w:val="24"/>
        </w:rPr>
      </w:pPr>
      <w:r>
        <w:rPr>
          <w:rFonts w:ascii="Times New Roman" w:hAnsi="Times New Roman" w:eastAsia="宋体" w:cs="Times New Roman"/>
          <w:color w:val="FF0000"/>
          <w:sz w:val="24"/>
        </w:rPr>
        <w:t>The byte number is 18.</w:t>
      </w:r>
    </w:p>
    <w:p>
      <w:pPr>
        <w:spacing w:line="360" w:lineRule="auto"/>
        <w:ind w:firstLine="420"/>
        <w:rPr>
          <w:rFonts w:hint="eastAsia" w:ascii="Times New Roman" w:hAnsi="Times New Roman" w:eastAsia="宋体" w:cs="Times New Roman"/>
          <w:sz w:val="24"/>
          <w:szCs w:val="24"/>
        </w:rPr>
      </w:pPr>
    </w:p>
    <w:p>
      <w:pPr>
        <w:spacing w:line="360" w:lineRule="auto"/>
        <w:ind w:firstLine="420"/>
        <w:rPr>
          <w:rFonts w:hint="eastAsia" w:ascii="Times New Roman" w:hAnsi="Times New Roman" w:eastAsia="宋体" w:cs="Times New Roman"/>
          <w:sz w:val="24"/>
          <w:szCs w:val="24"/>
        </w:rPr>
      </w:pPr>
    </w:p>
    <w:p>
      <w:pPr>
        <w:spacing w:line="360" w:lineRule="auto"/>
        <w:ind w:firstLine="420"/>
        <w:rPr>
          <w:rFonts w:hint="eastAsia" w:ascii="Times New Roman" w:hAnsi="Times New Roman" w:eastAsia="宋体" w:cs="Times New Roman"/>
          <w:sz w:val="24"/>
          <w:szCs w:val="24"/>
        </w:rPr>
      </w:pPr>
    </w:p>
    <w:p>
      <w:pPr>
        <w:spacing w:line="360" w:lineRule="auto"/>
        <w:rPr>
          <w:rFonts w:ascii="Times New Roman" w:hAnsi="Times New Roman" w:eastAsia="宋体" w:cs="Times New Roman"/>
          <w:sz w:val="24"/>
          <w:szCs w:val="24"/>
        </w:rPr>
      </w:pPr>
    </w:p>
    <w:p>
      <w:pPr>
        <w:pStyle w:val="2"/>
        <w:numPr>
          <w:ilvl w:val="0"/>
          <w:numId w:val="4"/>
        </w:numPr>
        <w:spacing w:line="440" w:lineRule="exact"/>
        <w:ind w:leftChars="0" w:firstLineChars="0"/>
        <w:rPr>
          <w:sz w:val="24"/>
        </w:rPr>
      </w:pPr>
      <w:r>
        <w:rPr>
          <w:sz w:val="24"/>
        </w:rPr>
        <w:t>Give the sequence of steps needed to fetch and execute the instruction</w:t>
      </w:r>
    </w:p>
    <w:p>
      <w:pPr>
        <w:pStyle w:val="2"/>
        <w:spacing w:line="440" w:lineRule="exact"/>
        <w:ind w:left="420" w:leftChars="0" w:firstLine="0" w:firstLineChars="0"/>
        <w:rPr>
          <w:sz w:val="24"/>
        </w:rPr>
      </w:pPr>
      <w:r>
        <w:rPr>
          <w:sz w:val="24"/>
        </w:rPr>
        <w:t>SUB</w:t>
      </w:r>
      <w:r>
        <w:rPr>
          <w:sz w:val="24"/>
        </w:rPr>
        <w:tab/>
      </w:r>
      <w:r>
        <w:rPr>
          <w:sz w:val="24"/>
        </w:rPr>
        <w:t>R1, R2, R3</w:t>
      </w:r>
    </w:p>
    <w:p>
      <w:pPr>
        <w:pStyle w:val="2"/>
        <w:spacing w:line="440" w:lineRule="exact"/>
        <w:ind w:left="0" w:leftChars="0" w:firstLine="480" w:firstLineChars="200"/>
        <w:rPr>
          <w:rFonts w:hint="eastAsia"/>
          <w:sz w:val="24"/>
        </w:rPr>
      </w:pPr>
      <w:r>
        <w:rPr>
          <w:sz w:val="24"/>
        </w:rPr>
        <w:t>on a 5-stage RISC processor. Assume 32-bit operands.</w:t>
      </w:r>
    </w:p>
    <w:p>
      <w:pPr>
        <w:pStyle w:val="2"/>
        <w:spacing w:line="440" w:lineRule="exact"/>
        <w:ind w:left="0" w:leftChars="0" w:firstLine="480" w:firstLineChars="200"/>
        <w:rPr>
          <w:rFonts w:hint="eastAsia"/>
          <w:sz w:val="24"/>
        </w:rPr>
      </w:pPr>
    </w:p>
    <w:p>
      <w:pPr>
        <w:pStyle w:val="2"/>
        <w:spacing w:line="440" w:lineRule="exact"/>
        <w:ind w:left="357" w:leftChars="0" w:hangingChars="148"/>
        <w:rPr>
          <w:b/>
          <w:i/>
          <w:sz w:val="24"/>
        </w:rPr>
      </w:pPr>
      <w:r>
        <w:rPr>
          <w:rFonts w:hint="eastAsia"/>
          <w:b/>
          <w:i/>
          <w:sz w:val="24"/>
        </w:rPr>
        <w:t>Solution:</w:t>
      </w:r>
    </w:p>
    <w:tbl>
      <w:tblPr>
        <w:tblStyle w:val="8"/>
        <w:tblW w:w="8115" w:type="dxa"/>
        <w:jc w:val="center"/>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Layout w:type="fixed"/>
        <w:tblCellMar>
          <w:left w:w="108" w:type="dxa"/>
          <w:right w:w="108" w:type="dxa"/>
        </w:tblCellMar>
      </w:tblPr>
      <w:tblGrid>
        <w:gridCol w:w="1155"/>
        <w:gridCol w:w="6960"/>
      </w:tblGrid>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Layout w:type="fixed"/>
          <w:tblCellMar>
            <w:left w:w="108" w:type="dxa"/>
            <w:right w:w="108" w:type="dxa"/>
          </w:tblCellMar>
        </w:tblPrEx>
        <w:trPr>
          <w:trHeight w:val="480" w:hRule="atLeast"/>
          <w:jc w:val="center"/>
        </w:trPr>
        <w:tc>
          <w:tcPr>
            <w:tcW w:w="1155" w:type="dxa"/>
            <w:vAlign w:val="top"/>
          </w:tcPr>
          <w:p>
            <w:pPr>
              <w:spacing w:line="360" w:lineRule="auto"/>
              <w:ind w:left="-90"/>
              <w:jc w:val="center"/>
              <w:rPr>
                <w:rFonts w:ascii="Times New Roman" w:hAnsi="Times New Roman" w:eastAsia="宋体" w:cs="Times New Roman"/>
                <w:bCs/>
                <w:color w:val="FF0000"/>
                <w:sz w:val="24"/>
              </w:rPr>
            </w:pPr>
            <w:r>
              <w:rPr>
                <w:rFonts w:ascii="Times New Roman" w:hAnsi="Times New Roman" w:eastAsia="宋体" w:cs="Times New Roman"/>
                <w:bCs/>
                <w:color w:val="FF0000"/>
                <w:sz w:val="24"/>
              </w:rPr>
              <w:t>Step</w:t>
            </w:r>
          </w:p>
        </w:tc>
        <w:tc>
          <w:tcPr>
            <w:tcW w:w="6960" w:type="dxa"/>
            <w:vAlign w:val="top"/>
          </w:tcPr>
          <w:p>
            <w:pPr>
              <w:spacing w:line="360" w:lineRule="auto"/>
              <w:ind w:left="-90"/>
              <w:rPr>
                <w:rFonts w:ascii="Times New Roman" w:hAnsi="Times New Roman" w:eastAsia="宋体" w:cs="Times New Roman"/>
                <w:bCs/>
                <w:color w:val="FF0000"/>
                <w:sz w:val="24"/>
              </w:rPr>
            </w:pPr>
            <w:r>
              <w:rPr>
                <w:rFonts w:ascii="Times New Roman" w:hAnsi="Times New Roman" w:eastAsia="宋体" w:cs="Times New Roman"/>
                <w:bCs/>
                <w:color w:val="FF0000"/>
                <w:sz w:val="24"/>
              </w:rPr>
              <w:t>Action</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Layout w:type="fixed"/>
          <w:tblCellMar>
            <w:left w:w="108" w:type="dxa"/>
            <w:right w:w="108" w:type="dxa"/>
          </w:tblCellMar>
        </w:tblPrEx>
        <w:trPr>
          <w:trHeight w:val="1845" w:hRule="atLeast"/>
          <w:jc w:val="center"/>
        </w:trPr>
        <w:tc>
          <w:tcPr>
            <w:tcW w:w="1155" w:type="dxa"/>
            <w:vAlign w:val="top"/>
          </w:tcPr>
          <w:p>
            <w:pPr>
              <w:spacing w:line="360" w:lineRule="auto"/>
              <w:ind w:left="-90"/>
              <w:jc w:val="center"/>
              <w:rPr>
                <w:rFonts w:ascii="Times New Roman" w:hAnsi="Times New Roman" w:eastAsia="宋体" w:cs="Times New Roman"/>
                <w:bCs/>
                <w:color w:val="FF0000"/>
                <w:szCs w:val="21"/>
              </w:rPr>
            </w:pPr>
            <w:r>
              <w:rPr>
                <w:rFonts w:ascii="Times New Roman" w:hAnsi="Times New Roman" w:eastAsia="宋体" w:cs="Times New Roman"/>
                <w:bCs/>
                <w:color w:val="FF0000"/>
                <w:szCs w:val="21"/>
              </w:rPr>
              <w:t>1</w:t>
            </w:r>
          </w:p>
          <w:p>
            <w:pPr>
              <w:spacing w:line="360" w:lineRule="auto"/>
              <w:ind w:left="-90"/>
              <w:jc w:val="center"/>
              <w:rPr>
                <w:rFonts w:ascii="Times New Roman" w:hAnsi="Times New Roman" w:eastAsia="宋体" w:cs="Times New Roman"/>
                <w:bCs/>
                <w:color w:val="FF0000"/>
                <w:szCs w:val="21"/>
              </w:rPr>
            </w:pPr>
            <w:r>
              <w:rPr>
                <w:rFonts w:ascii="Times New Roman" w:hAnsi="Times New Roman" w:eastAsia="宋体" w:cs="Times New Roman"/>
                <w:bCs/>
                <w:color w:val="FF0000"/>
                <w:szCs w:val="21"/>
              </w:rPr>
              <w:t>2</w:t>
            </w:r>
          </w:p>
          <w:p>
            <w:pPr>
              <w:spacing w:line="360" w:lineRule="auto"/>
              <w:ind w:left="-90"/>
              <w:jc w:val="center"/>
              <w:rPr>
                <w:rFonts w:ascii="Times New Roman" w:hAnsi="Times New Roman" w:eastAsia="宋体" w:cs="Times New Roman"/>
                <w:bCs/>
                <w:color w:val="FF0000"/>
                <w:szCs w:val="21"/>
              </w:rPr>
            </w:pPr>
            <w:r>
              <w:rPr>
                <w:rFonts w:ascii="Times New Roman" w:hAnsi="Times New Roman" w:eastAsia="宋体" w:cs="Times New Roman"/>
                <w:bCs/>
                <w:color w:val="FF0000"/>
                <w:szCs w:val="21"/>
              </w:rPr>
              <w:t>3</w:t>
            </w:r>
          </w:p>
          <w:p>
            <w:pPr>
              <w:spacing w:line="360" w:lineRule="auto"/>
              <w:ind w:left="-90"/>
              <w:jc w:val="center"/>
              <w:rPr>
                <w:rFonts w:ascii="Times New Roman" w:hAnsi="Times New Roman" w:eastAsia="宋体" w:cs="Times New Roman"/>
                <w:bCs/>
                <w:color w:val="FF0000"/>
                <w:szCs w:val="21"/>
              </w:rPr>
            </w:pPr>
            <w:r>
              <w:rPr>
                <w:rFonts w:ascii="Times New Roman" w:hAnsi="Times New Roman" w:eastAsia="宋体" w:cs="Times New Roman"/>
                <w:bCs/>
                <w:color w:val="FF0000"/>
                <w:szCs w:val="21"/>
              </w:rPr>
              <w:t>4</w:t>
            </w:r>
          </w:p>
          <w:p>
            <w:pPr>
              <w:spacing w:line="360" w:lineRule="auto"/>
              <w:ind w:left="-90"/>
              <w:jc w:val="center"/>
              <w:rPr>
                <w:rFonts w:ascii="Times New Roman" w:hAnsi="Times New Roman" w:eastAsia="宋体" w:cs="Times New Roman"/>
                <w:bCs/>
                <w:color w:val="FF0000"/>
                <w:szCs w:val="21"/>
              </w:rPr>
            </w:pPr>
            <w:r>
              <w:rPr>
                <w:rFonts w:ascii="Times New Roman" w:hAnsi="Times New Roman" w:eastAsia="宋体" w:cs="Times New Roman"/>
                <w:bCs/>
                <w:color w:val="FF0000"/>
                <w:szCs w:val="21"/>
              </w:rPr>
              <w:t>5</w:t>
            </w:r>
          </w:p>
        </w:tc>
        <w:tc>
          <w:tcPr>
            <w:tcW w:w="6960" w:type="dxa"/>
            <w:vAlign w:val="top"/>
          </w:tcPr>
          <w:p>
            <w:pPr>
              <w:spacing w:line="360" w:lineRule="auto"/>
              <w:ind w:left="-9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Memory address←[PC], Read memory, IR←Memory data, PC←[PC]+4</w:t>
            </w:r>
          </w:p>
          <w:p>
            <w:pPr>
              <w:spacing w:line="360" w:lineRule="auto"/>
              <w:ind w:left="-90"/>
              <w:jc w:val="left"/>
              <w:rPr>
                <w:rFonts w:ascii="Times New Roman" w:hAnsi="Times New Roman" w:eastAsia="宋体" w:cs="Times New Roman"/>
                <w:b/>
                <w:bCs/>
                <w:color w:val="FF0000"/>
                <w:szCs w:val="21"/>
              </w:rPr>
            </w:pPr>
            <w:r>
              <w:rPr>
                <w:rFonts w:ascii="Times New Roman" w:hAnsi="Times New Roman" w:eastAsia="宋体" w:cs="Times New Roman"/>
                <w:bCs/>
                <w:color w:val="FF0000"/>
                <w:szCs w:val="21"/>
              </w:rPr>
              <w:t>Decode instruction, RA←[R2], RB←[R3]</w:t>
            </w:r>
          </w:p>
          <w:p>
            <w:pPr>
              <w:spacing w:line="360" w:lineRule="auto"/>
              <w:ind w:left="-9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RZ←[RA]—[RB]</w:t>
            </w:r>
          </w:p>
          <w:p>
            <w:pPr>
              <w:spacing w:line="360" w:lineRule="auto"/>
              <w:ind w:left="-9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RY←[RZ]</w:t>
            </w:r>
          </w:p>
          <w:p>
            <w:pPr>
              <w:spacing w:line="360" w:lineRule="auto"/>
              <w:ind w:left="-9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R1←[RY]</w:t>
            </w:r>
          </w:p>
        </w:tc>
      </w:tr>
    </w:tbl>
    <w:p>
      <w:pPr>
        <w:pStyle w:val="9"/>
        <w:autoSpaceDE w:val="0"/>
        <w:autoSpaceDN w:val="0"/>
        <w:adjustRightInd w:val="0"/>
        <w:spacing w:line="360" w:lineRule="auto"/>
        <w:ind w:left="420" w:firstLine="0" w:firstLineChars="0"/>
        <w:rPr>
          <w:rFonts w:ascii="Times-Roman" w:hAnsi="Times-Roman" w:cs="Times-Roman"/>
          <w:kern w:val="0"/>
          <w:sz w:val="24"/>
        </w:rPr>
      </w:pPr>
    </w:p>
    <w:p>
      <w:pPr>
        <w:widowControl/>
        <w:jc w:val="left"/>
        <w:rPr>
          <w:rFonts w:hint="eastAsia" w:ascii="Times-Roman" w:hAnsi="Times-Roman" w:cs="Times-Roman"/>
          <w:kern w:val="0"/>
          <w:sz w:val="24"/>
        </w:rPr>
      </w:pPr>
      <w:r>
        <w:rPr>
          <w:rFonts w:ascii="Times-Roman" w:hAnsi="Times-Roman" w:cs="Times-Roman"/>
          <w:kern w:val="0"/>
          <w:sz w:val="24"/>
        </w:rPr>
        <w:br w:type="page"/>
      </w:r>
    </w:p>
    <w:p>
      <w:pPr>
        <w:pStyle w:val="9"/>
        <w:numPr>
          <w:ilvl w:val="0"/>
          <w:numId w:val="4"/>
        </w:numPr>
        <w:autoSpaceDE w:val="0"/>
        <w:autoSpaceDN w:val="0"/>
        <w:adjustRightInd w:val="0"/>
        <w:spacing w:line="360" w:lineRule="auto"/>
        <w:ind w:firstLineChars="0"/>
        <w:rPr>
          <w:rFonts w:ascii="Times-Roman" w:hAnsi="Times-Roman" w:cs="Times-Roman"/>
          <w:kern w:val="0"/>
          <w:sz w:val="24"/>
        </w:rPr>
      </w:pPr>
      <w:r>
        <w:rPr>
          <w:rFonts w:ascii="Times-Roman" w:hAnsi="Times-Roman" w:cs="Times-Roman"/>
          <w:kern w:val="0"/>
          <w:sz w:val="24"/>
        </w:rPr>
        <w:t>Consider the following instructions at the given addresses in the memory:</w:t>
      </w:r>
    </w:p>
    <w:p>
      <w:pPr>
        <w:autoSpaceDE w:val="0"/>
        <w:autoSpaceDN w:val="0"/>
        <w:adjustRightInd w:val="0"/>
        <w:spacing w:line="360" w:lineRule="auto"/>
        <w:rPr>
          <w:rFonts w:ascii="Times-Roman" w:hAnsi="Times-Roman" w:cs="Times-Roman"/>
          <w:b/>
          <w:bCs/>
          <w:i/>
          <w:iCs/>
          <w:kern w:val="0"/>
          <w:sz w:val="24"/>
        </w:rPr>
      </w:pPr>
      <w:r>
        <w:rPr>
          <w:rFonts w:ascii="Times-Roman" w:hAnsi="Times-Roman" w:cs="Times-Roman"/>
          <w:b/>
          <w:bCs/>
          <w:i/>
          <w:iCs/>
          <w:kern w:val="0"/>
          <w:sz w:val="24"/>
        </w:rPr>
        <w:t>1000 Add R3, R2, #20</w:t>
      </w:r>
    </w:p>
    <w:p>
      <w:pPr>
        <w:autoSpaceDE w:val="0"/>
        <w:autoSpaceDN w:val="0"/>
        <w:adjustRightInd w:val="0"/>
        <w:spacing w:line="360" w:lineRule="auto"/>
        <w:rPr>
          <w:rFonts w:ascii="Times-Roman" w:hAnsi="Times-Roman" w:cs="Times-Roman"/>
          <w:b/>
          <w:bCs/>
          <w:i/>
          <w:iCs/>
          <w:kern w:val="0"/>
          <w:sz w:val="24"/>
        </w:rPr>
      </w:pPr>
      <w:r>
        <w:rPr>
          <w:rFonts w:ascii="Times-Roman" w:hAnsi="Times-Roman" w:cs="Times-Roman"/>
          <w:b/>
          <w:bCs/>
          <w:i/>
          <w:iCs/>
          <w:kern w:val="0"/>
          <w:sz w:val="24"/>
        </w:rPr>
        <w:t>1004 Subtract R5, R4, #3</w:t>
      </w:r>
    </w:p>
    <w:p>
      <w:pPr>
        <w:autoSpaceDE w:val="0"/>
        <w:autoSpaceDN w:val="0"/>
        <w:adjustRightInd w:val="0"/>
        <w:spacing w:line="360" w:lineRule="auto"/>
        <w:rPr>
          <w:rFonts w:ascii="Times-Roman" w:hAnsi="Times-Roman" w:cs="Times-Roman"/>
          <w:b/>
          <w:bCs/>
          <w:i/>
          <w:iCs/>
          <w:kern w:val="0"/>
          <w:sz w:val="24"/>
        </w:rPr>
      </w:pPr>
      <w:r>
        <w:rPr>
          <w:rFonts w:ascii="Times-Roman" w:hAnsi="Times-Roman" w:cs="Times-Roman"/>
          <w:b/>
          <w:bCs/>
          <w:i/>
          <w:iCs/>
          <w:kern w:val="0"/>
          <w:sz w:val="24"/>
        </w:rPr>
        <w:t>1008 And R6, R3, #0x3A</w:t>
      </w:r>
    </w:p>
    <w:p>
      <w:pPr>
        <w:autoSpaceDE w:val="0"/>
        <w:autoSpaceDN w:val="0"/>
        <w:adjustRightInd w:val="0"/>
        <w:spacing w:line="360" w:lineRule="auto"/>
        <w:rPr>
          <w:rFonts w:ascii="Times-Roman" w:hAnsi="Times-Roman" w:cs="Times-Roman"/>
          <w:b/>
          <w:bCs/>
          <w:i/>
          <w:iCs/>
          <w:kern w:val="0"/>
          <w:sz w:val="24"/>
        </w:rPr>
      </w:pPr>
      <w:r>
        <w:rPr>
          <w:rFonts w:ascii="Times-Roman" w:hAnsi="Times-Roman" w:cs="Times-Roman"/>
          <w:b/>
          <w:bCs/>
          <w:i/>
          <w:iCs/>
          <w:kern w:val="0"/>
          <w:sz w:val="24"/>
        </w:rPr>
        <w:t>1012 Add R7, R2, R4</w:t>
      </w:r>
    </w:p>
    <w:p>
      <w:pPr>
        <w:autoSpaceDE w:val="0"/>
        <w:autoSpaceDN w:val="0"/>
        <w:adjustRightInd w:val="0"/>
        <w:spacing w:line="360" w:lineRule="auto"/>
        <w:rPr>
          <w:rFonts w:ascii="Times-Roman" w:hAnsi="Times-Roman" w:cs="Times-Roman"/>
          <w:kern w:val="0"/>
          <w:sz w:val="24"/>
        </w:rPr>
      </w:pPr>
      <w:r>
        <w:rPr>
          <w:rFonts w:ascii="Times-Roman" w:hAnsi="Times-Roman" w:cs="Times-Roman"/>
          <w:kern w:val="0"/>
          <w:sz w:val="24"/>
        </w:rPr>
        <w:t>Assume that the pipeline provides forwarding paths to the ALU from registers RY and RZ and that the processor uses forwarding of operands.</w:t>
      </w:r>
    </w:p>
    <w:p>
      <w:pPr>
        <w:numPr>
          <w:ilvl w:val="0"/>
          <w:numId w:val="6"/>
        </w:numPr>
        <w:autoSpaceDE w:val="0"/>
        <w:autoSpaceDN w:val="0"/>
        <w:adjustRightInd w:val="0"/>
        <w:spacing w:line="360" w:lineRule="auto"/>
        <w:rPr>
          <w:rFonts w:ascii="Times-Roman" w:hAnsi="Times-Roman" w:cs="Times-Roman"/>
          <w:kern w:val="0"/>
          <w:sz w:val="24"/>
        </w:rPr>
      </w:pPr>
      <w:r>
        <w:rPr>
          <w:rFonts w:ascii="Times-Roman" w:hAnsi="Times-Roman" w:cs="Times-Roman"/>
          <w:kern w:val="0"/>
          <w:sz w:val="24"/>
        </w:rPr>
        <w:t>Draw a diagram that represents the flow of the instructions throughthe pipeline.</w:t>
      </w:r>
    </w:p>
    <w:p>
      <w:pPr>
        <w:pStyle w:val="2"/>
        <w:numPr>
          <w:ilvl w:val="0"/>
          <w:numId w:val="6"/>
        </w:numPr>
        <w:spacing w:line="440" w:lineRule="exact"/>
        <w:ind w:leftChars="0" w:firstLineChars="0"/>
        <w:rPr>
          <w:kern w:val="0"/>
          <w:sz w:val="24"/>
        </w:rPr>
      </w:pPr>
      <w:r>
        <w:rPr>
          <w:kern w:val="0"/>
          <w:sz w:val="24"/>
        </w:rPr>
        <w:t>Describe the contents of registers IR, PC, RA RB, RY, and RZ in the pipeline during cycles 2 to 8.</w:t>
      </w:r>
    </w:p>
    <w:p>
      <w:pPr>
        <w:pStyle w:val="2"/>
        <w:spacing w:line="440" w:lineRule="exact"/>
        <w:ind w:leftChars="0" w:firstLineChars="0"/>
        <w:rPr>
          <w:rFonts w:hint="eastAsia"/>
          <w:b/>
          <w:i/>
          <w:sz w:val="24"/>
        </w:rPr>
      </w:pPr>
    </w:p>
    <w:p>
      <w:pPr>
        <w:pStyle w:val="2"/>
        <w:spacing w:line="440" w:lineRule="exact"/>
        <w:ind w:leftChars="0" w:firstLineChars="0"/>
        <w:rPr>
          <w:rFonts w:hint="eastAsia"/>
          <w:b/>
          <w:i/>
          <w:sz w:val="24"/>
        </w:rPr>
      </w:pPr>
      <w:r>
        <w:rPr>
          <w:rFonts w:hint="eastAsia"/>
          <w:b/>
          <w:i/>
          <w:sz w:val="24"/>
        </w:rPr>
        <w:t>Solution:</w:t>
      </w:r>
    </w:p>
    <w:p>
      <w:pPr>
        <w:pStyle w:val="9"/>
        <w:widowControl/>
        <w:numPr>
          <w:ilvl w:val="0"/>
          <w:numId w:val="7"/>
        </w:numPr>
        <w:spacing w:line="360" w:lineRule="auto"/>
        <w:ind w:firstLineChars="0"/>
        <w:rPr>
          <w:rFonts w:ascii="Times New Roman" w:hAnsi="Times New Roman" w:eastAsia="宋体" w:cs="Times New Roman"/>
          <w:color w:val="FF0000"/>
          <w:kern w:val="0"/>
          <w:sz w:val="24"/>
          <w:szCs w:val="24"/>
        </w:rPr>
      </w:pPr>
      <w:r>
        <w:rPr>
          <w:rFonts w:ascii="Times New Roman" w:hAnsi="Times New Roman" w:eastAsia="宋体" w:cs="Times New Roman"/>
          <w:color w:val="FF0000"/>
          <w:kern w:val="0"/>
          <w:sz w:val="24"/>
          <w:szCs w:val="24"/>
        </w:rPr>
        <w:t>The pipeline execution diagram for the given code is shown below.</w:t>
      </w:r>
    </w:p>
    <w:p>
      <w:pPr>
        <w:widowControl/>
        <w:spacing w:line="360" w:lineRule="auto"/>
        <w:rPr>
          <w:rFonts w:hint="eastAsia" w:ascii="Times New Roman" w:hAnsi="Times New Roman" w:eastAsia="宋体" w:cs="Times New Roman"/>
          <w:kern w:val="0"/>
          <w:sz w:val="24"/>
          <w:szCs w:val="24"/>
        </w:rPr>
      </w:pPr>
      <w:r>
        <w:rPr>
          <w:rFonts w:ascii="Times New Roman" w:hAnsi="Times New Roman" w:eastAsia="宋体" w:cs="Times New Roman"/>
          <w:kern w:val="0"/>
          <w:sz w:val="21"/>
          <w:szCs w:val="21"/>
          <w:lang w:val="en-US" w:eastAsia="zh-CN" w:bidi="ar-SA"/>
        </w:rPr>
        <w:pict>
          <v:shape id="图片 6" o:spid="_x0000_s1026" type="#_x0000_t75" style="height:136.5pt;width:432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r>
        <w:rPr>
          <w:rFonts w:hint="eastAsia" w:ascii="宋体" w:hAnsi="宋体" w:eastAsia="宋体" w:cs="Times New Roman"/>
          <w:kern w:val="0"/>
          <w:sz w:val="24"/>
          <w:szCs w:val="24"/>
        </w:rPr>
        <w:t xml:space="preserve"> </w:t>
      </w:r>
      <w:r>
        <w:rPr>
          <w:rFonts w:ascii="Times New Roman" w:hAnsi="Times New Roman" w:eastAsia="宋体" w:cs="Times New Roman"/>
          <w:kern w:val="0"/>
          <w:sz w:val="24"/>
          <w:szCs w:val="24"/>
        </w:rPr>
        <w:t>(2)</w:t>
      </w:r>
    </w:p>
    <w:tbl>
      <w:tblPr>
        <w:tblStyle w:val="8"/>
        <w:tblW w:w="7472" w:type="dxa"/>
        <w:tblInd w:w="39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554"/>
        <w:gridCol w:w="947"/>
        <w:gridCol w:w="947"/>
        <w:gridCol w:w="947"/>
        <w:gridCol w:w="1236"/>
        <w:gridCol w:w="947"/>
        <w:gridCol w:w="947"/>
        <w:gridCol w:w="9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554" w:type="dxa"/>
            <w:tcBorders>
              <w:top w:val="single" w:color="000000" w:sz="4" w:space="0"/>
              <w:left w:val="single" w:color="000000" w:sz="4" w:space="0"/>
              <w:bottom w:val="single" w:color="000000" w:sz="4" w:space="0"/>
              <w:right w:val="single" w:color="000000" w:sz="4" w:space="0"/>
            </w:tcBorders>
            <w:vAlign w:val="top"/>
          </w:tcPr>
          <w:p>
            <w:pPr>
              <w:widowControl/>
              <w:spacing w:line="360" w:lineRule="auto"/>
              <w:rPr>
                <w:rFonts w:ascii="Times New Roman" w:hAnsi="Times New Roman" w:eastAsia="宋体" w:cs="Times New Roman"/>
                <w:color w:val="FF0000"/>
                <w:kern w:val="0"/>
                <w:sz w:val="24"/>
                <w:szCs w:val="24"/>
              </w:rPr>
            </w:pPr>
          </w:p>
        </w:tc>
        <w:tc>
          <w:tcPr>
            <w:tcW w:w="947" w:type="dxa"/>
            <w:tcBorders>
              <w:top w:val="single" w:color="000000" w:sz="4" w:space="0"/>
              <w:left w:val="nil"/>
              <w:bottom w:val="single" w:color="000000" w:sz="4" w:space="0"/>
              <w:right w:val="single" w:color="000000" w:sz="4" w:space="0"/>
            </w:tcBorders>
            <w:vAlign w:val="top"/>
          </w:tcPr>
          <w:p>
            <w:pPr>
              <w:widowControl/>
              <w:spacing w:line="360" w:lineRule="auto"/>
              <w:jc w:val="center"/>
              <w:rPr>
                <w:rFonts w:ascii="Times New Roman" w:hAnsi="Times New Roman" w:eastAsia="宋体" w:cs="Times New Roman"/>
                <w:color w:val="FF0000"/>
                <w:kern w:val="0"/>
                <w:sz w:val="24"/>
                <w:szCs w:val="24"/>
              </w:rPr>
            </w:pPr>
            <w:r>
              <w:rPr>
                <w:rFonts w:ascii="Times New Roman" w:hAnsi="Times New Roman" w:eastAsia="宋体" w:cs="Times New Roman"/>
                <w:color w:val="FF0000"/>
                <w:kern w:val="0"/>
                <w:sz w:val="24"/>
                <w:szCs w:val="24"/>
              </w:rPr>
              <w:t>2</w:t>
            </w:r>
          </w:p>
        </w:tc>
        <w:tc>
          <w:tcPr>
            <w:tcW w:w="947" w:type="dxa"/>
            <w:tcBorders>
              <w:top w:val="single" w:color="000000" w:sz="4" w:space="0"/>
              <w:left w:val="nil"/>
              <w:bottom w:val="single" w:color="000000" w:sz="4" w:space="0"/>
              <w:right w:val="single" w:color="000000" w:sz="4" w:space="0"/>
            </w:tcBorders>
            <w:vAlign w:val="top"/>
          </w:tcPr>
          <w:p>
            <w:pPr>
              <w:widowControl/>
              <w:spacing w:line="360" w:lineRule="auto"/>
              <w:jc w:val="center"/>
              <w:rPr>
                <w:rFonts w:ascii="Times New Roman" w:hAnsi="Times New Roman" w:eastAsia="宋体" w:cs="Times New Roman"/>
                <w:color w:val="FF0000"/>
                <w:kern w:val="0"/>
                <w:sz w:val="24"/>
                <w:szCs w:val="24"/>
              </w:rPr>
            </w:pPr>
            <w:r>
              <w:rPr>
                <w:rFonts w:ascii="Times New Roman" w:hAnsi="Times New Roman" w:eastAsia="宋体" w:cs="Times New Roman"/>
                <w:color w:val="FF0000"/>
                <w:kern w:val="0"/>
                <w:sz w:val="24"/>
                <w:szCs w:val="24"/>
              </w:rPr>
              <w:t>3</w:t>
            </w:r>
          </w:p>
        </w:tc>
        <w:tc>
          <w:tcPr>
            <w:tcW w:w="947" w:type="dxa"/>
            <w:tcBorders>
              <w:top w:val="single" w:color="000000" w:sz="4" w:space="0"/>
              <w:left w:val="nil"/>
              <w:bottom w:val="single" w:color="000000" w:sz="4" w:space="0"/>
              <w:right w:val="single" w:color="000000" w:sz="4" w:space="0"/>
            </w:tcBorders>
            <w:vAlign w:val="top"/>
          </w:tcPr>
          <w:p>
            <w:pPr>
              <w:widowControl/>
              <w:spacing w:line="360" w:lineRule="auto"/>
              <w:jc w:val="center"/>
              <w:rPr>
                <w:rFonts w:ascii="Times New Roman" w:hAnsi="Times New Roman" w:eastAsia="宋体" w:cs="Times New Roman"/>
                <w:color w:val="FF0000"/>
                <w:kern w:val="0"/>
                <w:sz w:val="24"/>
                <w:szCs w:val="24"/>
              </w:rPr>
            </w:pPr>
            <w:r>
              <w:rPr>
                <w:rFonts w:ascii="Times New Roman" w:hAnsi="Times New Roman" w:eastAsia="宋体" w:cs="Times New Roman"/>
                <w:color w:val="FF0000"/>
                <w:kern w:val="0"/>
                <w:sz w:val="24"/>
                <w:szCs w:val="24"/>
              </w:rPr>
              <w:t>4</w:t>
            </w:r>
          </w:p>
        </w:tc>
        <w:tc>
          <w:tcPr>
            <w:tcW w:w="1236" w:type="dxa"/>
            <w:tcBorders>
              <w:top w:val="single" w:color="000000" w:sz="4" w:space="0"/>
              <w:left w:val="nil"/>
              <w:bottom w:val="single" w:color="000000" w:sz="4" w:space="0"/>
              <w:right w:val="single" w:color="000000" w:sz="4" w:space="0"/>
            </w:tcBorders>
            <w:vAlign w:val="top"/>
          </w:tcPr>
          <w:p>
            <w:pPr>
              <w:widowControl/>
              <w:spacing w:line="360" w:lineRule="auto"/>
              <w:jc w:val="center"/>
              <w:rPr>
                <w:rFonts w:ascii="Times New Roman" w:hAnsi="Times New Roman" w:eastAsia="宋体" w:cs="Times New Roman"/>
                <w:color w:val="FF0000"/>
                <w:kern w:val="0"/>
                <w:sz w:val="24"/>
                <w:szCs w:val="24"/>
              </w:rPr>
            </w:pPr>
            <w:r>
              <w:rPr>
                <w:rFonts w:ascii="Times New Roman" w:hAnsi="Times New Roman" w:eastAsia="宋体" w:cs="Times New Roman"/>
                <w:color w:val="FF0000"/>
                <w:kern w:val="0"/>
                <w:sz w:val="24"/>
                <w:szCs w:val="24"/>
              </w:rPr>
              <w:t>5</w:t>
            </w:r>
          </w:p>
        </w:tc>
        <w:tc>
          <w:tcPr>
            <w:tcW w:w="947" w:type="dxa"/>
            <w:tcBorders>
              <w:top w:val="single" w:color="000000" w:sz="4" w:space="0"/>
              <w:left w:val="nil"/>
              <w:bottom w:val="single" w:color="000000" w:sz="4" w:space="0"/>
              <w:right w:val="single" w:color="000000" w:sz="4" w:space="0"/>
            </w:tcBorders>
            <w:vAlign w:val="top"/>
          </w:tcPr>
          <w:p>
            <w:pPr>
              <w:widowControl/>
              <w:spacing w:line="360" w:lineRule="auto"/>
              <w:jc w:val="center"/>
              <w:rPr>
                <w:rFonts w:ascii="Times New Roman" w:hAnsi="Times New Roman" w:eastAsia="宋体" w:cs="Times New Roman"/>
                <w:color w:val="FF0000"/>
                <w:kern w:val="0"/>
                <w:sz w:val="24"/>
                <w:szCs w:val="24"/>
              </w:rPr>
            </w:pPr>
            <w:r>
              <w:rPr>
                <w:rFonts w:ascii="Times New Roman" w:hAnsi="Times New Roman" w:eastAsia="宋体" w:cs="Times New Roman"/>
                <w:color w:val="FF0000"/>
                <w:kern w:val="0"/>
                <w:sz w:val="24"/>
                <w:szCs w:val="24"/>
              </w:rPr>
              <w:t>6</w:t>
            </w:r>
          </w:p>
        </w:tc>
        <w:tc>
          <w:tcPr>
            <w:tcW w:w="947" w:type="dxa"/>
            <w:tcBorders>
              <w:top w:val="single" w:color="000000" w:sz="4" w:space="0"/>
              <w:left w:val="nil"/>
              <w:bottom w:val="single" w:color="000000" w:sz="4" w:space="0"/>
              <w:right w:val="single" w:color="000000" w:sz="4" w:space="0"/>
            </w:tcBorders>
            <w:vAlign w:val="top"/>
          </w:tcPr>
          <w:p>
            <w:pPr>
              <w:widowControl/>
              <w:spacing w:line="360" w:lineRule="auto"/>
              <w:jc w:val="center"/>
              <w:rPr>
                <w:rFonts w:ascii="Times New Roman" w:hAnsi="Times New Roman" w:eastAsia="宋体" w:cs="Times New Roman"/>
                <w:color w:val="FF0000"/>
                <w:kern w:val="0"/>
                <w:sz w:val="24"/>
                <w:szCs w:val="24"/>
              </w:rPr>
            </w:pPr>
            <w:r>
              <w:rPr>
                <w:rFonts w:ascii="Times New Roman" w:hAnsi="Times New Roman" w:eastAsia="宋体" w:cs="Times New Roman"/>
                <w:color w:val="FF0000"/>
                <w:kern w:val="0"/>
                <w:sz w:val="24"/>
                <w:szCs w:val="24"/>
              </w:rPr>
              <w:t>7</w:t>
            </w:r>
          </w:p>
        </w:tc>
        <w:tc>
          <w:tcPr>
            <w:tcW w:w="947" w:type="dxa"/>
            <w:tcBorders>
              <w:top w:val="single" w:color="000000" w:sz="4" w:space="0"/>
              <w:left w:val="nil"/>
              <w:bottom w:val="single" w:color="000000" w:sz="4" w:space="0"/>
              <w:right w:val="single" w:color="000000" w:sz="4" w:space="0"/>
            </w:tcBorders>
            <w:vAlign w:val="top"/>
          </w:tcPr>
          <w:p>
            <w:pPr>
              <w:widowControl/>
              <w:spacing w:line="360" w:lineRule="auto"/>
              <w:jc w:val="center"/>
              <w:rPr>
                <w:rFonts w:ascii="Times New Roman" w:hAnsi="Times New Roman" w:eastAsia="宋体" w:cs="Times New Roman"/>
                <w:color w:val="FF0000"/>
                <w:kern w:val="0"/>
                <w:sz w:val="24"/>
                <w:szCs w:val="24"/>
              </w:rPr>
            </w:pPr>
            <w:r>
              <w:rPr>
                <w:rFonts w:ascii="Times New Roman" w:hAnsi="Times New Roman" w:eastAsia="宋体" w:cs="Times New Roman"/>
                <w:color w:val="FF0000"/>
                <w:kern w:val="0"/>
                <w:sz w:val="24"/>
                <w:szCs w:val="24"/>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54" w:type="dxa"/>
            <w:tcBorders>
              <w:top w:val="single" w:color="000000" w:sz="4" w:space="0"/>
              <w:left w:val="single" w:color="000000" w:sz="4" w:space="0"/>
              <w:bottom w:val="single" w:color="000000" w:sz="4" w:space="0"/>
              <w:right w:val="single" w:color="000000" w:sz="4" w:space="0"/>
            </w:tcBorders>
            <w:vAlign w:val="top"/>
          </w:tcPr>
          <w:p>
            <w:pPr>
              <w:widowControl/>
              <w:spacing w:line="360" w:lineRule="auto"/>
              <w:rPr>
                <w:rFonts w:ascii="Times New Roman" w:hAnsi="Times New Roman" w:eastAsia="宋体" w:cs="Times New Roman"/>
                <w:color w:val="FF0000"/>
                <w:kern w:val="0"/>
                <w:sz w:val="24"/>
                <w:szCs w:val="24"/>
              </w:rPr>
            </w:pPr>
            <w:r>
              <w:rPr>
                <w:rFonts w:ascii="Times New Roman" w:hAnsi="Times New Roman" w:eastAsia="宋体" w:cs="Times New Roman"/>
                <w:color w:val="FF0000"/>
                <w:kern w:val="0"/>
                <w:sz w:val="24"/>
                <w:szCs w:val="24"/>
              </w:rPr>
              <w:t>IR</w:t>
            </w:r>
          </w:p>
        </w:tc>
        <w:tc>
          <w:tcPr>
            <w:tcW w:w="947" w:type="dxa"/>
            <w:tcBorders>
              <w:top w:val="single" w:color="000000" w:sz="4" w:space="0"/>
              <w:left w:val="nil"/>
              <w:bottom w:val="single" w:color="000000" w:sz="4" w:space="0"/>
              <w:right w:val="single" w:color="000000" w:sz="4" w:space="0"/>
            </w:tcBorders>
            <w:vAlign w:val="top"/>
          </w:tcPr>
          <w:p>
            <w:pPr>
              <w:widowControl/>
              <w:spacing w:line="360" w:lineRule="auto"/>
              <w:jc w:val="center"/>
              <w:rPr>
                <w:rFonts w:ascii="Times New Roman" w:hAnsi="Times New Roman" w:eastAsia="宋体" w:cs="Times New Roman"/>
                <w:color w:val="FF0000"/>
                <w:kern w:val="0"/>
                <w:sz w:val="24"/>
                <w:szCs w:val="24"/>
              </w:rPr>
            </w:pPr>
            <w:r>
              <w:rPr>
                <w:rFonts w:ascii="Times New Roman" w:hAnsi="Times New Roman" w:eastAsia="宋体" w:cs="Times New Roman"/>
                <w:color w:val="FF0000"/>
                <w:kern w:val="0"/>
                <w:sz w:val="24"/>
                <w:szCs w:val="24"/>
              </w:rPr>
              <w:t>Add</w:t>
            </w:r>
          </w:p>
        </w:tc>
        <w:tc>
          <w:tcPr>
            <w:tcW w:w="947" w:type="dxa"/>
            <w:tcBorders>
              <w:top w:val="single" w:color="000000" w:sz="4" w:space="0"/>
              <w:left w:val="nil"/>
              <w:bottom w:val="single" w:color="000000" w:sz="4" w:space="0"/>
              <w:right w:val="single" w:color="000000" w:sz="4" w:space="0"/>
            </w:tcBorders>
            <w:vAlign w:val="top"/>
          </w:tcPr>
          <w:p>
            <w:pPr>
              <w:widowControl/>
              <w:spacing w:line="360" w:lineRule="auto"/>
              <w:jc w:val="center"/>
              <w:rPr>
                <w:rFonts w:ascii="Times New Roman" w:hAnsi="Times New Roman" w:eastAsia="宋体" w:cs="Times New Roman"/>
                <w:color w:val="FF0000"/>
                <w:kern w:val="0"/>
                <w:sz w:val="24"/>
                <w:szCs w:val="24"/>
              </w:rPr>
            </w:pPr>
            <w:r>
              <w:rPr>
                <w:rFonts w:ascii="Times New Roman" w:hAnsi="Times New Roman" w:eastAsia="宋体" w:cs="Times New Roman"/>
                <w:color w:val="FF0000"/>
                <w:kern w:val="0"/>
                <w:sz w:val="24"/>
                <w:szCs w:val="24"/>
              </w:rPr>
              <w:t>Sub</w:t>
            </w:r>
          </w:p>
        </w:tc>
        <w:tc>
          <w:tcPr>
            <w:tcW w:w="947" w:type="dxa"/>
            <w:tcBorders>
              <w:top w:val="single" w:color="000000" w:sz="4" w:space="0"/>
              <w:left w:val="nil"/>
              <w:bottom w:val="single" w:color="000000" w:sz="4" w:space="0"/>
              <w:right w:val="single" w:color="000000" w:sz="4" w:space="0"/>
            </w:tcBorders>
            <w:vAlign w:val="top"/>
          </w:tcPr>
          <w:p>
            <w:pPr>
              <w:widowControl/>
              <w:spacing w:line="360" w:lineRule="auto"/>
              <w:jc w:val="center"/>
              <w:rPr>
                <w:rFonts w:ascii="Times New Roman" w:hAnsi="Times New Roman" w:eastAsia="宋体" w:cs="Times New Roman"/>
                <w:color w:val="FF0000"/>
                <w:kern w:val="0"/>
                <w:sz w:val="24"/>
                <w:szCs w:val="24"/>
              </w:rPr>
            </w:pPr>
            <w:r>
              <w:rPr>
                <w:rFonts w:ascii="Times New Roman" w:hAnsi="Times New Roman" w:eastAsia="宋体" w:cs="Times New Roman"/>
                <w:color w:val="FF0000"/>
                <w:kern w:val="0"/>
                <w:sz w:val="24"/>
                <w:szCs w:val="24"/>
              </w:rPr>
              <w:t>And</w:t>
            </w:r>
          </w:p>
        </w:tc>
        <w:tc>
          <w:tcPr>
            <w:tcW w:w="1236" w:type="dxa"/>
            <w:tcBorders>
              <w:top w:val="single" w:color="000000" w:sz="4" w:space="0"/>
              <w:left w:val="nil"/>
              <w:bottom w:val="single" w:color="000000" w:sz="4" w:space="0"/>
              <w:right w:val="single" w:color="000000" w:sz="4" w:space="0"/>
            </w:tcBorders>
            <w:vAlign w:val="top"/>
          </w:tcPr>
          <w:p>
            <w:pPr>
              <w:widowControl/>
              <w:spacing w:line="360" w:lineRule="auto"/>
              <w:jc w:val="center"/>
              <w:rPr>
                <w:rFonts w:ascii="Times New Roman" w:hAnsi="Times New Roman" w:eastAsia="宋体" w:cs="Times New Roman"/>
                <w:color w:val="FF0000"/>
                <w:kern w:val="0"/>
                <w:sz w:val="24"/>
                <w:szCs w:val="24"/>
              </w:rPr>
            </w:pPr>
            <w:r>
              <w:rPr>
                <w:rFonts w:ascii="Times New Roman" w:hAnsi="Times New Roman" w:eastAsia="宋体" w:cs="Times New Roman"/>
                <w:color w:val="FF0000"/>
                <w:kern w:val="0"/>
                <w:sz w:val="24"/>
                <w:szCs w:val="24"/>
              </w:rPr>
              <w:t>Add</w:t>
            </w:r>
          </w:p>
        </w:tc>
        <w:tc>
          <w:tcPr>
            <w:tcW w:w="947" w:type="dxa"/>
            <w:tcBorders>
              <w:top w:val="single" w:color="000000" w:sz="4" w:space="0"/>
              <w:left w:val="nil"/>
              <w:bottom w:val="single" w:color="000000" w:sz="4" w:space="0"/>
              <w:right w:val="single" w:color="000000" w:sz="4" w:space="0"/>
            </w:tcBorders>
            <w:vAlign w:val="top"/>
          </w:tcPr>
          <w:p>
            <w:pPr>
              <w:widowControl/>
              <w:spacing w:line="360" w:lineRule="auto"/>
              <w:jc w:val="center"/>
              <w:rPr>
                <w:rFonts w:ascii="Times New Roman" w:hAnsi="Times New Roman" w:eastAsia="宋体" w:cs="Times New Roman"/>
                <w:color w:val="FF0000"/>
                <w:kern w:val="0"/>
                <w:sz w:val="24"/>
                <w:szCs w:val="24"/>
              </w:rPr>
            </w:pPr>
            <w:r>
              <w:rPr>
                <w:rFonts w:ascii="Times New Roman" w:hAnsi="Times New Roman" w:eastAsia="宋体" w:cs="Times New Roman"/>
                <w:color w:val="FF0000"/>
                <w:kern w:val="0"/>
                <w:sz w:val="24"/>
                <w:szCs w:val="24"/>
              </w:rPr>
              <w:t>--</w:t>
            </w:r>
          </w:p>
        </w:tc>
        <w:tc>
          <w:tcPr>
            <w:tcW w:w="947" w:type="dxa"/>
            <w:tcBorders>
              <w:top w:val="single" w:color="000000" w:sz="4" w:space="0"/>
              <w:left w:val="nil"/>
              <w:bottom w:val="single" w:color="000000" w:sz="4" w:space="0"/>
              <w:right w:val="single" w:color="000000" w:sz="4" w:space="0"/>
            </w:tcBorders>
            <w:vAlign w:val="top"/>
          </w:tcPr>
          <w:p>
            <w:pPr>
              <w:widowControl/>
              <w:spacing w:line="360" w:lineRule="auto"/>
              <w:jc w:val="center"/>
              <w:rPr>
                <w:rFonts w:ascii="Times New Roman" w:hAnsi="Times New Roman" w:eastAsia="宋体" w:cs="Times New Roman"/>
                <w:color w:val="FF0000"/>
                <w:kern w:val="0"/>
                <w:sz w:val="24"/>
                <w:szCs w:val="24"/>
              </w:rPr>
            </w:pPr>
            <w:r>
              <w:rPr>
                <w:rFonts w:ascii="Times New Roman" w:hAnsi="Times New Roman" w:eastAsia="宋体" w:cs="Times New Roman"/>
                <w:color w:val="FF0000"/>
                <w:kern w:val="0"/>
                <w:sz w:val="24"/>
                <w:szCs w:val="24"/>
              </w:rPr>
              <w:t>--</w:t>
            </w:r>
          </w:p>
        </w:tc>
        <w:tc>
          <w:tcPr>
            <w:tcW w:w="947" w:type="dxa"/>
            <w:tcBorders>
              <w:top w:val="single" w:color="000000" w:sz="4" w:space="0"/>
              <w:left w:val="nil"/>
              <w:bottom w:val="single" w:color="000000" w:sz="4" w:space="0"/>
              <w:right w:val="single" w:color="000000" w:sz="4" w:space="0"/>
            </w:tcBorders>
            <w:vAlign w:val="top"/>
          </w:tcPr>
          <w:p>
            <w:pPr>
              <w:widowControl/>
              <w:spacing w:line="360" w:lineRule="auto"/>
              <w:jc w:val="center"/>
              <w:rPr>
                <w:rFonts w:ascii="Times New Roman" w:hAnsi="Times New Roman" w:eastAsia="宋体" w:cs="Times New Roman"/>
                <w:color w:val="FF0000"/>
                <w:kern w:val="0"/>
                <w:sz w:val="24"/>
                <w:szCs w:val="24"/>
              </w:rPr>
            </w:pPr>
            <w:r>
              <w:rPr>
                <w:rFonts w:ascii="Times New Roman" w:hAnsi="Times New Roman" w:eastAsia="宋体" w:cs="Times New Roman"/>
                <w:color w:val="FF0000"/>
                <w:kern w:val="0"/>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554" w:type="dxa"/>
            <w:tcBorders>
              <w:top w:val="single" w:color="000000" w:sz="4" w:space="0"/>
              <w:left w:val="single" w:color="000000" w:sz="4" w:space="0"/>
              <w:bottom w:val="single" w:color="000000" w:sz="4" w:space="0"/>
              <w:right w:val="single" w:color="000000" w:sz="4" w:space="0"/>
            </w:tcBorders>
            <w:vAlign w:val="top"/>
          </w:tcPr>
          <w:p>
            <w:pPr>
              <w:widowControl/>
              <w:spacing w:line="360" w:lineRule="auto"/>
              <w:rPr>
                <w:rFonts w:ascii="Times New Roman" w:hAnsi="Times New Roman" w:eastAsia="宋体" w:cs="Times New Roman"/>
                <w:color w:val="FF0000"/>
                <w:kern w:val="0"/>
                <w:sz w:val="24"/>
                <w:szCs w:val="24"/>
              </w:rPr>
            </w:pPr>
            <w:r>
              <w:rPr>
                <w:rFonts w:ascii="Times New Roman" w:hAnsi="Times New Roman" w:eastAsia="宋体" w:cs="Times New Roman"/>
                <w:color w:val="FF0000"/>
                <w:kern w:val="0"/>
                <w:sz w:val="24"/>
                <w:szCs w:val="24"/>
              </w:rPr>
              <w:t>PC</w:t>
            </w:r>
          </w:p>
        </w:tc>
        <w:tc>
          <w:tcPr>
            <w:tcW w:w="947" w:type="dxa"/>
            <w:tcBorders>
              <w:top w:val="single" w:color="000000" w:sz="4" w:space="0"/>
              <w:left w:val="nil"/>
              <w:bottom w:val="single" w:color="000000" w:sz="4" w:space="0"/>
              <w:right w:val="single" w:color="000000" w:sz="4" w:space="0"/>
            </w:tcBorders>
            <w:vAlign w:val="top"/>
          </w:tcPr>
          <w:p>
            <w:pPr>
              <w:widowControl/>
              <w:spacing w:line="360" w:lineRule="auto"/>
              <w:jc w:val="center"/>
              <w:rPr>
                <w:rFonts w:ascii="Times New Roman" w:hAnsi="Times New Roman" w:eastAsia="宋体" w:cs="Times New Roman"/>
                <w:color w:val="FF0000"/>
                <w:kern w:val="0"/>
                <w:sz w:val="24"/>
                <w:szCs w:val="24"/>
              </w:rPr>
            </w:pPr>
            <w:r>
              <w:rPr>
                <w:rFonts w:ascii="Times New Roman" w:hAnsi="Times New Roman" w:eastAsia="宋体" w:cs="Times New Roman"/>
                <w:color w:val="FF0000"/>
                <w:kern w:val="0"/>
                <w:sz w:val="24"/>
                <w:szCs w:val="24"/>
              </w:rPr>
              <w:t>1004</w:t>
            </w:r>
          </w:p>
        </w:tc>
        <w:tc>
          <w:tcPr>
            <w:tcW w:w="947" w:type="dxa"/>
            <w:tcBorders>
              <w:top w:val="single" w:color="000000" w:sz="4" w:space="0"/>
              <w:left w:val="nil"/>
              <w:bottom w:val="single" w:color="000000" w:sz="4" w:space="0"/>
              <w:right w:val="single" w:color="000000" w:sz="4" w:space="0"/>
            </w:tcBorders>
            <w:vAlign w:val="top"/>
          </w:tcPr>
          <w:p>
            <w:pPr>
              <w:widowControl/>
              <w:spacing w:line="360" w:lineRule="auto"/>
              <w:jc w:val="center"/>
              <w:rPr>
                <w:rFonts w:ascii="Times New Roman" w:hAnsi="Times New Roman" w:eastAsia="宋体" w:cs="Times New Roman"/>
                <w:color w:val="FF0000"/>
                <w:kern w:val="0"/>
                <w:sz w:val="24"/>
                <w:szCs w:val="24"/>
              </w:rPr>
            </w:pPr>
            <w:r>
              <w:rPr>
                <w:rFonts w:ascii="Times New Roman" w:hAnsi="Times New Roman" w:eastAsia="宋体" w:cs="Times New Roman"/>
                <w:color w:val="FF0000"/>
                <w:kern w:val="0"/>
                <w:sz w:val="24"/>
                <w:szCs w:val="24"/>
              </w:rPr>
              <w:t>1008</w:t>
            </w:r>
          </w:p>
        </w:tc>
        <w:tc>
          <w:tcPr>
            <w:tcW w:w="947" w:type="dxa"/>
            <w:tcBorders>
              <w:top w:val="single" w:color="000000" w:sz="4" w:space="0"/>
              <w:left w:val="nil"/>
              <w:bottom w:val="single" w:color="000000" w:sz="4" w:space="0"/>
              <w:right w:val="single" w:color="000000" w:sz="4" w:space="0"/>
            </w:tcBorders>
            <w:vAlign w:val="top"/>
          </w:tcPr>
          <w:p>
            <w:pPr>
              <w:widowControl/>
              <w:spacing w:line="360" w:lineRule="auto"/>
              <w:jc w:val="center"/>
              <w:rPr>
                <w:rFonts w:ascii="Times New Roman" w:hAnsi="Times New Roman" w:eastAsia="宋体" w:cs="Times New Roman"/>
                <w:color w:val="FF0000"/>
                <w:kern w:val="0"/>
                <w:sz w:val="24"/>
                <w:szCs w:val="24"/>
              </w:rPr>
            </w:pPr>
            <w:r>
              <w:rPr>
                <w:rFonts w:ascii="Times New Roman" w:hAnsi="Times New Roman" w:eastAsia="宋体" w:cs="Times New Roman"/>
                <w:color w:val="FF0000"/>
                <w:kern w:val="0"/>
                <w:sz w:val="24"/>
                <w:szCs w:val="24"/>
              </w:rPr>
              <w:t>1012</w:t>
            </w:r>
          </w:p>
        </w:tc>
        <w:tc>
          <w:tcPr>
            <w:tcW w:w="1236" w:type="dxa"/>
            <w:tcBorders>
              <w:top w:val="single" w:color="000000" w:sz="4" w:space="0"/>
              <w:left w:val="nil"/>
              <w:bottom w:val="single" w:color="000000" w:sz="4" w:space="0"/>
              <w:right w:val="single" w:color="000000" w:sz="4" w:space="0"/>
            </w:tcBorders>
            <w:vAlign w:val="top"/>
          </w:tcPr>
          <w:p>
            <w:pPr>
              <w:widowControl/>
              <w:spacing w:line="360" w:lineRule="auto"/>
              <w:jc w:val="center"/>
              <w:rPr>
                <w:rFonts w:ascii="Times New Roman" w:hAnsi="Times New Roman" w:eastAsia="宋体" w:cs="Times New Roman"/>
                <w:color w:val="FF0000"/>
                <w:kern w:val="0"/>
                <w:sz w:val="24"/>
                <w:szCs w:val="24"/>
              </w:rPr>
            </w:pPr>
            <w:r>
              <w:rPr>
                <w:rFonts w:ascii="Times New Roman" w:hAnsi="Times New Roman" w:eastAsia="宋体" w:cs="Times New Roman"/>
                <w:color w:val="FF0000"/>
                <w:kern w:val="0"/>
                <w:sz w:val="24"/>
                <w:szCs w:val="24"/>
              </w:rPr>
              <w:t>1016</w:t>
            </w:r>
          </w:p>
        </w:tc>
        <w:tc>
          <w:tcPr>
            <w:tcW w:w="947" w:type="dxa"/>
            <w:tcBorders>
              <w:top w:val="single" w:color="000000" w:sz="4" w:space="0"/>
              <w:left w:val="nil"/>
              <w:bottom w:val="single" w:color="000000" w:sz="4" w:space="0"/>
              <w:right w:val="single" w:color="000000" w:sz="4" w:space="0"/>
            </w:tcBorders>
            <w:vAlign w:val="top"/>
          </w:tcPr>
          <w:p>
            <w:pPr>
              <w:widowControl/>
              <w:spacing w:line="360" w:lineRule="auto"/>
              <w:jc w:val="center"/>
              <w:rPr>
                <w:rFonts w:ascii="Times New Roman" w:hAnsi="Times New Roman" w:eastAsia="宋体" w:cs="Times New Roman"/>
                <w:color w:val="FF0000"/>
                <w:kern w:val="0"/>
                <w:sz w:val="24"/>
                <w:szCs w:val="24"/>
              </w:rPr>
            </w:pPr>
            <w:r>
              <w:rPr>
                <w:rFonts w:ascii="Times New Roman" w:hAnsi="Times New Roman" w:eastAsia="宋体" w:cs="Times New Roman"/>
                <w:color w:val="FF0000"/>
                <w:kern w:val="0"/>
                <w:sz w:val="24"/>
                <w:szCs w:val="24"/>
              </w:rPr>
              <w:t>1020</w:t>
            </w:r>
          </w:p>
        </w:tc>
        <w:tc>
          <w:tcPr>
            <w:tcW w:w="947" w:type="dxa"/>
            <w:tcBorders>
              <w:top w:val="single" w:color="000000" w:sz="4" w:space="0"/>
              <w:left w:val="nil"/>
              <w:bottom w:val="single" w:color="000000" w:sz="4" w:space="0"/>
              <w:right w:val="single" w:color="000000" w:sz="4" w:space="0"/>
            </w:tcBorders>
            <w:vAlign w:val="top"/>
          </w:tcPr>
          <w:p>
            <w:pPr>
              <w:widowControl/>
              <w:spacing w:line="360" w:lineRule="auto"/>
              <w:jc w:val="center"/>
              <w:rPr>
                <w:rFonts w:ascii="Times New Roman" w:hAnsi="Times New Roman" w:eastAsia="宋体" w:cs="Times New Roman"/>
                <w:color w:val="FF0000"/>
                <w:kern w:val="0"/>
                <w:sz w:val="24"/>
                <w:szCs w:val="24"/>
              </w:rPr>
            </w:pPr>
            <w:r>
              <w:rPr>
                <w:rFonts w:ascii="Times New Roman" w:hAnsi="Times New Roman" w:eastAsia="宋体" w:cs="Times New Roman"/>
                <w:color w:val="FF0000"/>
                <w:kern w:val="0"/>
                <w:sz w:val="24"/>
                <w:szCs w:val="24"/>
              </w:rPr>
              <w:t>1024</w:t>
            </w:r>
          </w:p>
        </w:tc>
        <w:tc>
          <w:tcPr>
            <w:tcW w:w="947" w:type="dxa"/>
            <w:tcBorders>
              <w:top w:val="single" w:color="000000" w:sz="4" w:space="0"/>
              <w:left w:val="nil"/>
              <w:bottom w:val="single" w:color="000000" w:sz="4" w:space="0"/>
              <w:right w:val="single" w:color="000000" w:sz="4" w:space="0"/>
            </w:tcBorders>
            <w:vAlign w:val="top"/>
          </w:tcPr>
          <w:p>
            <w:pPr>
              <w:widowControl/>
              <w:spacing w:line="360" w:lineRule="auto"/>
              <w:jc w:val="center"/>
              <w:rPr>
                <w:rFonts w:ascii="Times New Roman" w:hAnsi="Times New Roman" w:eastAsia="宋体" w:cs="Times New Roman"/>
                <w:color w:val="FF0000"/>
                <w:kern w:val="0"/>
                <w:sz w:val="24"/>
                <w:szCs w:val="24"/>
              </w:rPr>
            </w:pPr>
            <w:r>
              <w:rPr>
                <w:rFonts w:ascii="Times New Roman" w:hAnsi="Times New Roman" w:eastAsia="宋体" w:cs="Times New Roman"/>
                <w:color w:val="FF0000"/>
                <w:kern w:val="0"/>
                <w:sz w:val="24"/>
                <w:szCs w:val="24"/>
              </w:rPr>
              <w:t>1028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54" w:type="dxa"/>
            <w:tcBorders>
              <w:top w:val="single" w:color="000000" w:sz="4" w:space="0"/>
              <w:left w:val="single" w:color="000000" w:sz="4" w:space="0"/>
              <w:bottom w:val="single" w:color="000000" w:sz="4" w:space="0"/>
              <w:right w:val="single" w:color="000000" w:sz="4" w:space="0"/>
            </w:tcBorders>
            <w:vAlign w:val="top"/>
          </w:tcPr>
          <w:p>
            <w:pPr>
              <w:widowControl/>
              <w:spacing w:line="360" w:lineRule="auto"/>
              <w:rPr>
                <w:rFonts w:ascii="Times New Roman" w:hAnsi="Times New Roman" w:eastAsia="宋体" w:cs="Times New Roman"/>
                <w:color w:val="FF0000"/>
                <w:kern w:val="0"/>
                <w:sz w:val="24"/>
                <w:szCs w:val="24"/>
              </w:rPr>
            </w:pPr>
            <w:r>
              <w:rPr>
                <w:rFonts w:ascii="Times New Roman" w:hAnsi="Times New Roman" w:eastAsia="宋体" w:cs="Times New Roman"/>
                <w:color w:val="FF0000"/>
                <w:kern w:val="0"/>
                <w:sz w:val="24"/>
                <w:szCs w:val="24"/>
              </w:rPr>
              <w:t>RA</w:t>
            </w:r>
          </w:p>
        </w:tc>
        <w:tc>
          <w:tcPr>
            <w:tcW w:w="947" w:type="dxa"/>
            <w:tcBorders>
              <w:top w:val="single" w:color="000000" w:sz="4" w:space="0"/>
              <w:left w:val="nil"/>
              <w:bottom w:val="single" w:color="000000" w:sz="4" w:space="0"/>
              <w:right w:val="single" w:color="000000" w:sz="4" w:space="0"/>
            </w:tcBorders>
            <w:vAlign w:val="top"/>
          </w:tcPr>
          <w:p>
            <w:pPr>
              <w:widowControl/>
              <w:spacing w:line="360" w:lineRule="auto"/>
              <w:jc w:val="center"/>
              <w:rPr>
                <w:rFonts w:ascii="Times New Roman" w:hAnsi="Times New Roman" w:eastAsia="宋体" w:cs="Times New Roman"/>
                <w:color w:val="FF0000"/>
                <w:kern w:val="0"/>
                <w:sz w:val="24"/>
                <w:szCs w:val="24"/>
              </w:rPr>
            </w:pPr>
            <w:r>
              <w:rPr>
                <w:rFonts w:ascii="Times New Roman" w:hAnsi="Times New Roman" w:eastAsia="宋体" w:cs="Times New Roman"/>
                <w:color w:val="FF0000"/>
                <w:kern w:val="0"/>
                <w:sz w:val="24"/>
                <w:szCs w:val="24"/>
              </w:rPr>
              <w:t>--</w:t>
            </w:r>
          </w:p>
        </w:tc>
        <w:tc>
          <w:tcPr>
            <w:tcW w:w="947" w:type="dxa"/>
            <w:tcBorders>
              <w:top w:val="single" w:color="000000" w:sz="4" w:space="0"/>
              <w:left w:val="nil"/>
              <w:bottom w:val="single" w:color="000000" w:sz="4" w:space="0"/>
              <w:right w:val="single" w:color="000000" w:sz="4" w:space="0"/>
            </w:tcBorders>
            <w:vAlign w:val="top"/>
          </w:tcPr>
          <w:p>
            <w:pPr>
              <w:widowControl/>
              <w:spacing w:line="360" w:lineRule="auto"/>
              <w:jc w:val="center"/>
              <w:rPr>
                <w:rFonts w:ascii="Times New Roman" w:hAnsi="Times New Roman" w:eastAsia="宋体" w:cs="Times New Roman"/>
                <w:color w:val="FF0000"/>
                <w:kern w:val="0"/>
                <w:sz w:val="24"/>
                <w:szCs w:val="24"/>
              </w:rPr>
            </w:pPr>
            <w:r>
              <w:rPr>
                <w:rFonts w:ascii="Times New Roman" w:hAnsi="Times New Roman" w:eastAsia="宋体" w:cs="Times New Roman"/>
                <w:color w:val="FF0000"/>
                <w:kern w:val="0"/>
                <w:sz w:val="24"/>
                <w:szCs w:val="24"/>
              </w:rPr>
              <w:t>2040</w:t>
            </w:r>
          </w:p>
        </w:tc>
        <w:tc>
          <w:tcPr>
            <w:tcW w:w="947" w:type="dxa"/>
            <w:tcBorders>
              <w:top w:val="single" w:color="000000" w:sz="4" w:space="0"/>
              <w:left w:val="nil"/>
              <w:bottom w:val="single" w:color="000000" w:sz="4" w:space="0"/>
              <w:right w:val="single" w:color="000000" w:sz="4" w:space="0"/>
            </w:tcBorders>
            <w:vAlign w:val="top"/>
          </w:tcPr>
          <w:p>
            <w:pPr>
              <w:widowControl/>
              <w:spacing w:line="360" w:lineRule="auto"/>
              <w:jc w:val="center"/>
              <w:rPr>
                <w:rFonts w:ascii="Times New Roman" w:hAnsi="Times New Roman" w:eastAsia="宋体" w:cs="Times New Roman"/>
                <w:color w:val="FF0000"/>
                <w:kern w:val="0"/>
                <w:sz w:val="24"/>
                <w:szCs w:val="24"/>
              </w:rPr>
            </w:pPr>
            <w:r>
              <w:rPr>
                <w:rFonts w:ascii="Times New Roman" w:hAnsi="Times New Roman" w:eastAsia="宋体" w:cs="Times New Roman"/>
                <w:color w:val="FF0000"/>
                <w:kern w:val="0"/>
                <w:sz w:val="24"/>
                <w:szCs w:val="24"/>
              </w:rPr>
              <w:t>50</w:t>
            </w:r>
          </w:p>
        </w:tc>
        <w:tc>
          <w:tcPr>
            <w:tcW w:w="1236" w:type="dxa"/>
            <w:tcBorders>
              <w:top w:val="single" w:color="000000" w:sz="4" w:space="0"/>
              <w:left w:val="nil"/>
              <w:bottom w:val="single" w:color="000000" w:sz="4" w:space="0"/>
              <w:right w:val="single" w:color="000000" w:sz="4" w:space="0"/>
            </w:tcBorders>
            <w:vAlign w:val="top"/>
          </w:tcPr>
          <w:p>
            <w:pPr>
              <w:widowControl/>
              <w:spacing w:line="360" w:lineRule="auto"/>
              <w:jc w:val="center"/>
              <w:rPr>
                <w:rFonts w:ascii="Times New Roman" w:hAnsi="Times New Roman" w:eastAsia="宋体" w:cs="Times New Roman"/>
                <w:color w:val="FF0000"/>
                <w:kern w:val="0"/>
                <w:sz w:val="24"/>
                <w:szCs w:val="24"/>
              </w:rPr>
            </w:pPr>
            <w:r>
              <w:rPr>
                <w:rFonts w:ascii="Times New Roman" w:hAnsi="Times New Roman" w:eastAsia="宋体" w:cs="Times New Roman"/>
                <w:color w:val="FF0000"/>
                <w:kern w:val="0"/>
                <w:sz w:val="24"/>
                <w:szCs w:val="24"/>
              </w:rPr>
              <w:t>prev R3</w:t>
            </w:r>
          </w:p>
        </w:tc>
        <w:tc>
          <w:tcPr>
            <w:tcW w:w="947" w:type="dxa"/>
            <w:tcBorders>
              <w:top w:val="single" w:color="000000" w:sz="4" w:space="0"/>
              <w:left w:val="nil"/>
              <w:bottom w:val="single" w:color="000000" w:sz="4" w:space="0"/>
              <w:right w:val="single" w:color="000000" w:sz="4" w:space="0"/>
            </w:tcBorders>
            <w:vAlign w:val="top"/>
          </w:tcPr>
          <w:p>
            <w:pPr>
              <w:widowControl/>
              <w:spacing w:line="360" w:lineRule="auto"/>
              <w:jc w:val="center"/>
              <w:rPr>
                <w:rFonts w:ascii="Times New Roman" w:hAnsi="Times New Roman" w:eastAsia="宋体" w:cs="Times New Roman"/>
                <w:color w:val="FF0000"/>
                <w:kern w:val="0"/>
                <w:sz w:val="24"/>
                <w:szCs w:val="24"/>
              </w:rPr>
            </w:pPr>
            <w:r>
              <w:rPr>
                <w:rFonts w:ascii="Times New Roman" w:hAnsi="Times New Roman" w:eastAsia="宋体" w:cs="Times New Roman"/>
                <w:color w:val="FF0000"/>
                <w:kern w:val="0"/>
                <w:sz w:val="24"/>
                <w:szCs w:val="24"/>
              </w:rPr>
              <w:t>2040</w:t>
            </w:r>
          </w:p>
        </w:tc>
        <w:tc>
          <w:tcPr>
            <w:tcW w:w="947" w:type="dxa"/>
            <w:tcBorders>
              <w:top w:val="single" w:color="000000" w:sz="4" w:space="0"/>
              <w:left w:val="nil"/>
              <w:bottom w:val="single" w:color="000000" w:sz="4" w:space="0"/>
              <w:right w:val="single" w:color="000000" w:sz="4" w:space="0"/>
            </w:tcBorders>
            <w:vAlign w:val="top"/>
          </w:tcPr>
          <w:p>
            <w:pPr>
              <w:widowControl/>
              <w:spacing w:line="360" w:lineRule="auto"/>
              <w:jc w:val="center"/>
              <w:rPr>
                <w:rFonts w:ascii="Times New Roman" w:hAnsi="Times New Roman" w:eastAsia="宋体" w:cs="Times New Roman"/>
                <w:color w:val="FF0000"/>
                <w:kern w:val="0"/>
                <w:sz w:val="24"/>
                <w:szCs w:val="24"/>
              </w:rPr>
            </w:pPr>
            <w:r>
              <w:rPr>
                <w:rFonts w:ascii="Times New Roman" w:hAnsi="Times New Roman" w:eastAsia="宋体" w:cs="Times New Roman"/>
                <w:color w:val="FF0000"/>
                <w:kern w:val="0"/>
                <w:sz w:val="24"/>
                <w:szCs w:val="24"/>
              </w:rPr>
              <w:t>--</w:t>
            </w:r>
          </w:p>
        </w:tc>
        <w:tc>
          <w:tcPr>
            <w:tcW w:w="947" w:type="dxa"/>
            <w:tcBorders>
              <w:top w:val="single" w:color="000000" w:sz="4" w:space="0"/>
              <w:left w:val="nil"/>
              <w:bottom w:val="single" w:color="000000" w:sz="4" w:space="0"/>
              <w:right w:val="single" w:color="000000" w:sz="4" w:space="0"/>
            </w:tcBorders>
            <w:vAlign w:val="top"/>
          </w:tcPr>
          <w:p>
            <w:pPr>
              <w:widowControl/>
              <w:spacing w:line="360" w:lineRule="auto"/>
              <w:jc w:val="center"/>
              <w:rPr>
                <w:rFonts w:ascii="Times New Roman" w:hAnsi="Times New Roman" w:eastAsia="宋体" w:cs="Times New Roman"/>
                <w:color w:val="FF0000"/>
                <w:kern w:val="0"/>
                <w:sz w:val="24"/>
                <w:szCs w:val="24"/>
              </w:rPr>
            </w:pPr>
            <w:r>
              <w:rPr>
                <w:rFonts w:ascii="Times New Roman" w:hAnsi="Times New Roman" w:eastAsia="宋体" w:cs="Times New Roman"/>
                <w:color w:val="FF0000"/>
                <w:kern w:val="0"/>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554" w:type="dxa"/>
            <w:tcBorders>
              <w:top w:val="single" w:color="000000" w:sz="4" w:space="0"/>
              <w:left w:val="single" w:color="000000" w:sz="4" w:space="0"/>
              <w:bottom w:val="single" w:color="000000" w:sz="4" w:space="0"/>
              <w:right w:val="single" w:color="000000" w:sz="4" w:space="0"/>
            </w:tcBorders>
            <w:vAlign w:val="top"/>
          </w:tcPr>
          <w:p>
            <w:pPr>
              <w:widowControl/>
              <w:spacing w:line="360" w:lineRule="auto"/>
              <w:rPr>
                <w:rFonts w:ascii="Times New Roman" w:hAnsi="Times New Roman" w:eastAsia="宋体" w:cs="Times New Roman"/>
                <w:color w:val="FF0000"/>
                <w:kern w:val="0"/>
                <w:sz w:val="24"/>
                <w:szCs w:val="24"/>
              </w:rPr>
            </w:pPr>
            <w:r>
              <w:rPr>
                <w:rFonts w:ascii="Times New Roman" w:hAnsi="Times New Roman" w:eastAsia="宋体" w:cs="Times New Roman"/>
                <w:color w:val="FF0000"/>
                <w:kern w:val="0"/>
                <w:sz w:val="24"/>
                <w:szCs w:val="24"/>
              </w:rPr>
              <w:t>RB</w:t>
            </w:r>
          </w:p>
        </w:tc>
        <w:tc>
          <w:tcPr>
            <w:tcW w:w="947" w:type="dxa"/>
            <w:tcBorders>
              <w:top w:val="single" w:color="000000" w:sz="4" w:space="0"/>
              <w:left w:val="nil"/>
              <w:bottom w:val="single" w:color="000000" w:sz="4" w:space="0"/>
              <w:right w:val="single" w:color="000000" w:sz="4" w:space="0"/>
            </w:tcBorders>
            <w:vAlign w:val="top"/>
          </w:tcPr>
          <w:p>
            <w:pPr>
              <w:widowControl/>
              <w:spacing w:line="360" w:lineRule="auto"/>
              <w:jc w:val="center"/>
              <w:rPr>
                <w:rFonts w:ascii="Times New Roman" w:hAnsi="Times New Roman" w:eastAsia="宋体" w:cs="Times New Roman"/>
                <w:color w:val="FF0000"/>
                <w:kern w:val="0"/>
                <w:sz w:val="24"/>
                <w:szCs w:val="24"/>
              </w:rPr>
            </w:pPr>
            <w:r>
              <w:rPr>
                <w:rFonts w:ascii="Times New Roman" w:hAnsi="Times New Roman" w:eastAsia="宋体" w:cs="Times New Roman"/>
                <w:color w:val="FF0000"/>
                <w:kern w:val="0"/>
                <w:sz w:val="24"/>
                <w:szCs w:val="24"/>
              </w:rPr>
              <w:t>--</w:t>
            </w:r>
          </w:p>
        </w:tc>
        <w:tc>
          <w:tcPr>
            <w:tcW w:w="947" w:type="dxa"/>
            <w:tcBorders>
              <w:top w:val="single" w:color="000000" w:sz="4" w:space="0"/>
              <w:left w:val="nil"/>
              <w:bottom w:val="single" w:color="000000" w:sz="4" w:space="0"/>
              <w:right w:val="single" w:color="000000" w:sz="4" w:space="0"/>
            </w:tcBorders>
            <w:vAlign w:val="top"/>
          </w:tcPr>
          <w:p>
            <w:pPr>
              <w:widowControl/>
              <w:spacing w:line="360" w:lineRule="auto"/>
              <w:jc w:val="center"/>
              <w:rPr>
                <w:rFonts w:ascii="Times New Roman" w:hAnsi="Times New Roman" w:eastAsia="宋体" w:cs="Times New Roman"/>
                <w:color w:val="FF0000"/>
                <w:kern w:val="0"/>
                <w:sz w:val="24"/>
                <w:szCs w:val="24"/>
              </w:rPr>
            </w:pPr>
            <w:r>
              <w:rPr>
                <w:rFonts w:ascii="Times New Roman" w:hAnsi="Times New Roman" w:eastAsia="宋体" w:cs="Times New Roman"/>
                <w:color w:val="FF0000"/>
                <w:kern w:val="0"/>
                <w:sz w:val="24"/>
                <w:szCs w:val="24"/>
              </w:rPr>
              <w:t>--</w:t>
            </w:r>
          </w:p>
        </w:tc>
        <w:tc>
          <w:tcPr>
            <w:tcW w:w="947" w:type="dxa"/>
            <w:tcBorders>
              <w:top w:val="single" w:color="000000" w:sz="4" w:space="0"/>
              <w:left w:val="nil"/>
              <w:bottom w:val="single" w:color="000000" w:sz="4" w:space="0"/>
              <w:right w:val="single" w:color="000000" w:sz="4" w:space="0"/>
            </w:tcBorders>
            <w:vAlign w:val="top"/>
          </w:tcPr>
          <w:p>
            <w:pPr>
              <w:widowControl/>
              <w:spacing w:line="360" w:lineRule="auto"/>
              <w:jc w:val="center"/>
              <w:rPr>
                <w:rFonts w:ascii="Times New Roman" w:hAnsi="Times New Roman" w:eastAsia="宋体" w:cs="Times New Roman"/>
                <w:color w:val="FF0000"/>
                <w:kern w:val="0"/>
                <w:sz w:val="24"/>
                <w:szCs w:val="24"/>
              </w:rPr>
            </w:pPr>
            <w:r>
              <w:rPr>
                <w:rFonts w:ascii="Times New Roman" w:hAnsi="Times New Roman" w:eastAsia="宋体" w:cs="Times New Roman"/>
                <w:color w:val="FF0000"/>
                <w:kern w:val="0"/>
                <w:sz w:val="24"/>
                <w:szCs w:val="24"/>
              </w:rPr>
              <w:t>--</w:t>
            </w:r>
          </w:p>
        </w:tc>
        <w:tc>
          <w:tcPr>
            <w:tcW w:w="1236" w:type="dxa"/>
            <w:tcBorders>
              <w:top w:val="single" w:color="000000" w:sz="4" w:space="0"/>
              <w:left w:val="nil"/>
              <w:bottom w:val="single" w:color="000000" w:sz="4" w:space="0"/>
              <w:right w:val="single" w:color="000000" w:sz="4" w:space="0"/>
            </w:tcBorders>
            <w:vAlign w:val="top"/>
          </w:tcPr>
          <w:p>
            <w:pPr>
              <w:widowControl/>
              <w:spacing w:line="360" w:lineRule="auto"/>
              <w:jc w:val="center"/>
              <w:rPr>
                <w:rFonts w:ascii="Times New Roman" w:hAnsi="Times New Roman" w:eastAsia="宋体" w:cs="Times New Roman"/>
                <w:color w:val="FF0000"/>
                <w:kern w:val="0"/>
                <w:sz w:val="24"/>
                <w:szCs w:val="24"/>
              </w:rPr>
            </w:pPr>
            <w:r>
              <w:rPr>
                <w:rFonts w:ascii="Times New Roman" w:hAnsi="Times New Roman" w:eastAsia="宋体" w:cs="Times New Roman"/>
                <w:color w:val="FF0000"/>
                <w:kern w:val="0"/>
                <w:sz w:val="24"/>
                <w:szCs w:val="24"/>
              </w:rPr>
              <w:t>--</w:t>
            </w:r>
          </w:p>
        </w:tc>
        <w:tc>
          <w:tcPr>
            <w:tcW w:w="947" w:type="dxa"/>
            <w:tcBorders>
              <w:top w:val="single" w:color="000000" w:sz="4" w:space="0"/>
              <w:left w:val="nil"/>
              <w:bottom w:val="single" w:color="000000" w:sz="4" w:space="0"/>
              <w:right w:val="single" w:color="000000" w:sz="4" w:space="0"/>
            </w:tcBorders>
            <w:vAlign w:val="top"/>
          </w:tcPr>
          <w:p>
            <w:pPr>
              <w:widowControl/>
              <w:spacing w:line="360" w:lineRule="auto"/>
              <w:jc w:val="center"/>
              <w:rPr>
                <w:rFonts w:ascii="Times New Roman" w:hAnsi="Times New Roman" w:eastAsia="宋体" w:cs="Times New Roman"/>
                <w:color w:val="FF0000"/>
                <w:kern w:val="0"/>
                <w:sz w:val="24"/>
                <w:szCs w:val="24"/>
              </w:rPr>
            </w:pPr>
            <w:r>
              <w:rPr>
                <w:rFonts w:ascii="Times New Roman" w:hAnsi="Times New Roman" w:eastAsia="宋体" w:cs="Times New Roman"/>
                <w:color w:val="FF0000"/>
                <w:kern w:val="0"/>
                <w:sz w:val="24"/>
                <w:szCs w:val="24"/>
              </w:rPr>
              <w:t>50</w:t>
            </w:r>
          </w:p>
        </w:tc>
        <w:tc>
          <w:tcPr>
            <w:tcW w:w="947" w:type="dxa"/>
            <w:tcBorders>
              <w:top w:val="single" w:color="000000" w:sz="4" w:space="0"/>
              <w:left w:val="nil"/>
              <w:bottom w:val="single" w:color="000000" w:sz="4" w:space="0"/>
              <w:right w:val="single" w:color="000000" w:sz="4" w:space="0"/>
            </w:tcBorders>
            <w:vAlign w:val="top"/>
          </w:tcPr>
          <w:p>
            <w:pPr>
              <w:widowControl/>
              <w:spacing w:line="360" w:lineRule="auto"/>
              <w:jc w:val="center"/>
              <w:rPr>
                <w:rFonts w:ascii="Times New Roman" w:hAnsi="Times New Roman" w:eastAsia="宋体" w:cs="Times New Roman"/>
                <w:color w:val="FF0000"/>
                <w:kern w:val="0"/>
                <w:sz w:val="24"/>
                <w:szCs w:val="24"/>
              </w:rPr>
            </w:pPr>
            <w:r>
              <w:rPr>
                <w:rFonts w:ascii="Times New Roman" w:hAnsi="Times New Roman" w:eastAsia="宋体" w:cs="Times New Roman"/>
                <w:color w:val="FF0000"/>
                <w:kern w:val="0"/>
                <w:sz w:val="24"/>
                <w:szCs w:val="24"/>
              </w:rPr>
              <w:t>--</w:t>
            </w:r>
          </w:p>
        </w:tc>
        <w:tc>
          <w:tcPr>
            <w:tcW w:w="947" w:type="dxa"/>
            <w:tcBorders>
              <w:top w:val="single" w:color="000000" w:sz="4" w:space="0"/>
              <w:left w:val="nil"/>
              <w:bottom w:val="single" w:color="000000" w:sz="4" w:space="0"/>
              <w:right w:val="single" w:color="000000" w:sz="4" w:space="0"/>
            </w:tcBorders>
            <w:vAlign w:val="top"/>
          </w:tcPr>
          <w:p>
            <w:pPr>
              <w:widowControl/>
              <w:spacing w:line="360" w:lineRule="auto"/>
              <w:jc w:val="center"/>
              <w:rPr>
                <w:rFonts w:ascii="Times New Roman" w:hAnsi="Times New Roman" w:eastAsia="宋体" w:cs="Times New Roman"/>
                <w:color w:val="FF0000"/>
                <w:kern w:val="0"/>
                <w:sz w:val="24"/>
                <w:szCs w:val="24"/>
              </w:rPr>
            </w:pPr>
            <w:r>
              <w:rPr>
                <w:rFonts w:ascii="Times New Roman" w:hAnsi="Times New Roman" w:eastAsia="宋体" w:cs="Times New Roman"/>
                <w:color w:val="FF0000"/>
                <w:kern w:val="0"/>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54" w:type="dxa"/>
            <w:tcBorders>
              <w:top w:val="single" w:color="000000" w:sz="4" w:space="0"/>
              <w:left w:val="single" w:color="000000" w:sz="4" w:space="0"/>
              <w:bottom w:val="single" w:color="000000" w:sz="4" w:space="0"/>
              <w:right w:val="single" w:color="000000" w:sz="4" w:space="0"/>
            </w:tcBorders>
            <w:vAlign w:val="top"/>
          </w:tcPr>
          <w:p>
            <w:pPr>
              <w:widowControl/>
              <w:spacing w:line="360" w:lineRule="auto"/>
              <w:rPr>
                <w:rFonts w:ascii="Times New Roman" w:hAnsi="Times New Roman" w:eastAsia="宋体" w:cs="Times New Roman"/>
                <w:color w:val="FF0000"/>
                <w:kern w:val="0"/>
                <w:sz w:val="24"/>
                <w:szCs w:val="24"/>
              </w:rPr>
            </w:pPr>
            <w:r>
              <w:rPr>
                <w:rFonts w:ascii="Times New Roman" w:hAnsi="Times New Roman" w:eastAsia="宋体" w:cs="Times New Roman"/>
                <w:color w:val="FF0000"/>
                <w:kern w:val="0"/>
                <w:sz w:val="24"/>
                <w:szCs w:val="24"/>
              </w:rPr>
              <w:t>RZ</w:t>
            </w:r>
          </w:p>
        </w:tc>
        <w:tc>
          <w:tcPr>
            <w:tcW w:w="947" w:type="dxa"/>
            <w:tcBorders>
              <w:top w:val="single" w:color="000000" w:sz="4" w:space="0"/>
              <w:left w:val="nil"/>
              <w:bottom w:val="single" w:color="000000" w:sz="4" w:space="0"/>
              <w:right w:val="single" w:color="000000" w:sz="4" w:space="0"/>
            </w:tcBorders>
            <w:vAlign w:val="top"/>
          </w:tcPr>
          <w:p>
            <w:pPr>
              <w:widowControl/>
              <w:spacing w:line="360" w:lineRule="auto"/>
              <w:jc w:val="center"/>
              <w:rPr>
                <w:rFonts w:ascii="Times New Roman" w:hAnsi="Times New Roman" w:eastAsia="宋体" w:cs="Times New Roman"/>
                <w:color w:val="FF0000"/>
                <w:kern w:val="0"/>
                <w:sz w:val="24"/>
                <w:szCs w:val="24"/>
              </w:rPr>
            </w:pPr>
            <w:r>
              <w:rPr>
                <w:rFonts w:ascii="Times New Roman" w:hAnsi="Times New Roman" w:eastAsia="宋体" w:cs="Times New Roman"/>
                <w:color w:val="FF0000"/>
                <w:kern w:val="0"/>
                <w:sz w:val="24"/>
                <w:szCs w:val="24"/>
              </w:rPr>
              <w:t>--</w:t>
            </w:r>
          </w:p>
        </w:tc>
        <w:tc>
          <w:tcPr>
            <w:tcW w:w="947" w:type="dxa"/>
            <w:tcBorders>
              <w:top w:val="single" w:color="000000" w:sz="4" w:space="0"/>
              <w:left w:val="nil"/>
              <w:bottom w:val="single" w:color="000000" w:sz="4" w:space="0"/>
              <w:right w:val="single" w:color="000000" w:sz="4" w:space="0"/>
            </w:tcBorders>
            <w:vAlign w:val="top"/>
          </w:tcPr>
          <w:p>
            <w:pPr>
              <w:widowControl/>
              <w:spacing w:line="360" w:lineRule="auto"/>
              <w:jc w:val="center"/>
              <w:rPr>
                <w:rFonts w:ascii="Times New Roman" w:hAnsi="Times New Roman" w:eastAsia="宋体" w:cs="Times New Roman"/>
                <w:color w:val="FF0000"/>
                <w:kern w:val="0"/>
                <w:sz w:val="24"/>
                <w:szCs w:val="24"/>
              </w:rPr>
            </w:pPr>
            <w:r>
              <w:rPr>
                <w:rFonts w:ascii="Times New Roman" w:hAnsi="Times New Roman" w:eastAsia="宋体" w:cs="Times New Roman"/>
                <w:color w:val="FF0000"/>
                <w:kern w:val="0"/>
                <w:sz w:val="24"/>
                <w:szCs w:val="24"/>
              </w:rPr>
              <w:t>--</w:t>
            </w:r>
          </w:p>
        </w:tc>
        <w:tc>
          <w:tcPr>
            <w:tcW w:w="947" w:type="dxa"/>
            <w:tcBorders>
              <w:top w:val="single" w:color="000000" w:sz="4" w:space="0"/>
              <w:left w:val="nil"/>
              <w:bottom w:val="single" w:color="000000" w:sz="4" w:space="0"/>
              <w:right w:val="single" w:color="000000" w:sz="4" w:space="0"/>
            </w:tcBorders>
            <w:vAlign w:val="top"/>
          </w:tcPr>
          <w:p>
            <w:pPr>
              <w:widowControl/>
              <w:spacing w:line="360" w:lineRule="auto"/>
              <w:jc w:val="center"/>
              <w:rPr>
                <w:rFonts w:ascii="Times New Roman" w:hAnsi="Times New Roman" w:eastAsia="宋体" w:cs="Times New Roman"/>
                <w:color w:val="FF0000"/>
                <w:kern w:val="0"/>
                <w:sz w:val="24"/>
                <w:szCs w:val="24"/>
              </w:rPr>
            </w:pPr>
            <w:r>
              <w:rPr>
                <w:rFonts w:ascii="Times New Roman" w:hAnsi="Times New Roman" w:eastAsia="宋体" w:cs="Times New Roman"/>
                <w:color w:val="FF0000"/>
                <w:kern w:val="0"/>
                <w:sz w:val="24"/>
                <w:szCs w:val="24"/>
              </w:rPr>
              <w:t>2060</w:t>
            </w:r>
          </w:p>
        </w:tc>
        <w:tc>
          <w:tcPr>
            <w:tcW w:w="1236" w:type="dxa"/>
            <w:tcBorders>
              <w:top w:val="single" w:color="000000" w:sz="4" w:space="0"/>
              <w:left w:val="nil"/>
              <w:bottom w:val="single" w:color="000000" w:sz="4" w:space="0"/>
              <w:right w:val="single" w:color="000000" w:sz="4" w:space="0"/>
            </w:tcBorders>
            <w:vAlign w:val="top"/>
          </w:tcPr>
          <w:p>
            <w:pPr>
              <w:widowControl/>
              <w:spacing w:line="360" w:lineRule="auto"/>
              <w:jc w:val="center"/>
              <w:rPr>
                <w:rFonts w:ascii="Times New Roman" w:hAnsi="Times New Roman" w:eastAsia="宋体" w:cs="Times New Roman"/>
                <w:color w:val="FF0000"/>
                <w:kern w:val="0"/>
                <w:sz w:val="24"/>
                <w:szCs w:val="24"/>
              </w:rPr>
            </w:pPr>
            <w:r>
              <w:rPr>
                <w:rFonts w:ascii="Times New Roman" w:hAnsi="Times New Roman" w:eastAsia="宋体" w:cs="Times New Roman"/>
                <w:color w:val="FF0000"/>
                <w:kern w:val="0"/>
                <w:sz w:val="24"/>
                <w:szCs w:val="24"/>
              </w:rPr>
              <w:t>47</w:t>
            </w:r>
          </w:p>
        </w:tc>
        <w:tc>
          <w:tcPr>
            <w:tcW w:w="947" w:type="dxa"/>
            <w:tcBorders>
              <w:top w:val="single" w:color="000000" w:sz="4" w:space="0"/>
              <w:left w:val="nil"/>
              <w:bottom w:val="single" w:color="000000" w:sz="4" w:space="0"/>
              <w:right w:val="single" w:color="000000" w:sz="4" w:space="0"/>
            </w:tcBorders>
            <w:vAlign w:val="top"/>
          </w:tcPr>
          <w:p>
            <w:pPr>
              <w:widowControl/>
              <w:spacing w:line="360" w:lineRule="auto"/>
              <w:jc w:val="center"/>
              <w:rPr>
                <w:rFonts w:ascii="Times New Roman" w:hAnsi="Times New Roman" w:eastAsia="宋体" w:cs="Times New Roman"/>
                <w:color w:val="FF0000"/>
                <w:kern w:val="0"/>
                <w:sz w:val="24"/>
                <w:szCs w:val="24"/>
              </w:rPr>
            </w:pPr>
            <w:r>
              <w:rPr>
                <w:rFonts w:ascii="Times New Roman" w:hAnsi="Times New Roman" w:eastAsia="宋体" w:cs="Times New Roman"/>
                <w:color w:val="FF0000"/>
                <w:kern w:val="0"/>
                <w:sz w:val="24"/>
                <w:szCs w:val="24"/>
              </w:rPr>
              <w:t>8</w:t>
            </w:r>
          </w:p>
        </w:tc>
        <w:tc>
          <w:tcPr>
            <w:tcW w:w="947" w:type="dxa"/>
            <w:tcBorders>
              <w:top w:val="single" w:color="000000" w:sz="4" w:space="0"/>
              <w:left w:val="nil"/>
              <w:bottom w:val="single" w:color="000000" w:sz="4" w:space="0"/>
              <w:right w:val="single" w:color="000000" w:sz="4" w:space="0"/>
            </w:tcBorders>
            <w:vAlign w:val="top"/>
          </w:tcPr>
          <w:p>
            <w:pPr>
              <w:widowControl/>
              <w:spacing w:line="360" w:lineRule="auto"/>
              <w:jc w:val="center"/>
              <w:rPr>
                <w:rFonts w:ascii="Times New Roman" w:hAnsi="Times New Roman" w:eastAsia="宋体" w:cs="Times New Roman"/>
                <w:color w:val="FF0000"/>
                <w:kern w:val="0"/>
                <w:sz w:val="24"/>
                <w:szCs w:val="24"/>
              </w:rPr>
            </w:pPr>
            <w:r>
              <w:rPr>
                <w:rFonts w:ascii="Times New Roman" w:hAnsi="Times New Roman" w:eastAsia="宋体" w:cs="Times New Roman"/>
                <w:color w:val="FF0000"/>
                <w:kern w:val="0"/>
                <w:sz w:val="24"/>
                <w:szCs w:val="24"/>
              </w:rPr>
              <w:t>2090</w:t>
            </w:r>
          </w:p>
        </w:tc>
        <w:tc>
          <w:tcPr>
            <w:tcW w:w="947" w:type="dxa"/>
            <w:tcBorders>
              <w:top w:val="single" w:color="000000" w:sz="4" w:space="0"/>
              <w:left w:val="nil"/>
              <w:bottom w:val="single" w:color="000000" w:sz="4" w:space="0"/>
              <w:right w:val="single" w:color="000000" w:sz="4" w:space="0"/>
            </w:tcBorders>
            <w:vAlign w:val="top"/>
          </w:tcPr>
          <w:p>
            <w:pPr>
              <w:widowControl/>
              <w:spacing w:line="360" w:lineRule="auto"/>
              <w:jc w:val="center"/>
              <w:rPr>
                <w:rFonts w:ascii="Times New Roman" w:hAnsi="Times New Roman" w:eastAsia="宋体" w:cs="Times New Roman"/>
                <w:color w:val="FF0000"/>
                <w:kern w:val="0"/>
                <w:sz w:val="24"/>
                <w:szCs w:val="24"/>
              </w:rPr>
            </w:pPr>
            <w:r>
              <w:rPr>
                <w:rFonts w:ascii="Times New Roman" w:hAnsi="Times New Roman" w:eastAsia="宋体" w:cs="Times New Roman"/>
                <w:color w:val="FF0000"/>
                <w:kern w:val="0"/>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554" w:type="dxa"/>
            <w:tcBorders>
              <w:top w:val="single" w:color="000000" w:sz="4" w:space="0"/>
              <w:left w:val="single" w:color="000000" w:sz="4" w:space="0"/>
              <w:bottom w:val="single" w:color="000000" w:sz="4" w:space="0"/>
              <w:right w:val="single" w:color="000000" w:sz="4" w:space="0"/>
            </w:tcBorders>
            <w:vAlign w:val="top"/>
          </w:tcPr>
          <w:p>
            <w:pPr>
              <w:widowControl/>
              <w:spacing w:line="360" w:lineRule="auto"/>
              <w:rPr>
                <w:rFonts w:ascii="Times New Roman" w:hAnsi="Times New Roman" w:eastAsia="宋体" w:cs="Times New Roman"/>
                <w:color w:val="FF0000"/>
                <w:kern w:val="0"/>
                <w:sz w:val="24"/>
                <w:szCs w:val="24"/>
              </w:rPr>
            </w:pPr>
            <w:r>
              <w:rPr>
                <w:rFonts w:ascii="Times New Roman" w:hAnsi="Times New Roman" w:eastAsia="宋体" w:cs="Times New Roman"/>
                <w:color w:val="FF0000"/>
                <w:kern w:val="0"/>
                <w:sz w:val="24"/>
                <w:szCs w:val="24"/>
              </w:rPr>
              <w:t>RY</w:t>
            </w:r>
          </w:p>
        </w:tc>
        <w:tc>
          <w:tcPr>
            <w:tcW w:w="947" w:type="dxa"/>
            <w:tcBorders>
              <w:top w:val="single" w:color="000000" w:sz="4" w:space="0"/>
              <w:left w:val="nil"/>
              <w:bottom w:val="single" w:color="000000" w:sz="4" w:space="0"/>
              <w:right w:val="single" w:color="000000" w:sz="4" w:space="0"/>
            </w:tcBorders>
            <w:vAlign w:val="top"/>
          </w:tcPr>
          <w:p>
            <w:pPr>
              <w:widowControl/>
              <w:spacing w:line="360" w:lineRule="auto"/>
              <w:jc w:val="center"/>
              <w:rPr>
                <w:rFonts w:ascii="Times New Roman" w:hAnsi="Times New Roman" w:eastAsia="宋体" w:cs="Times New Roman"/>
                <w:color w:val="FF0000"/>
                <w:kern w:val="0"/>
                <w:sz w:val="24"/>
                <w:szCs w:val="24"/>
              </w:rPr>
            </w:pPr>
            <w:r>
              <w:rPr>
                <w:rFonts w:ascii="Times New Roman" w:hAnsi="Times New Roman" w:eastAsia="宋体" w:cs="Times New Roman"/>
                <w:color w:val="FF0000"/>
                <w:kern w:val="0"/>
                <w:sz w:val="24"/>
                <w:szCs w:val="24"/>
              </w:rPr>
              <w:t>--</w:t>
            </w:r>
          </w:p>
        </w:tc>
        <w:tc>
          <w:tcPr>
            <w:tcW w:w="947" w:type="dxa"/>
            <w:tcBorders>
              <w:top w:val="single" w:color="000000" w:sz="4" w:space="0"/>
              <w:left w:val="nil"/>
              <w:bottom w:val="single" w:color="000000" w:sz="4" w:space="0"/>
              <w:right w:val="single" w:color="000000" w:sz="4" w:space="0"/>
            </w:tcBorders>
            <w:vAlign w:val="top"/>
          </w:tcPr>
          <w:p>
            <w:pPr>
              <w:widowControl/>
              <w:spacing w:line="360" w:lineRule="auto"/>
              <w:jc w:val="center"/>
              <w:rPr>
                <w:rFonts w:ascii="Times New Roman" w:hAnsi="Times New Roman" w:eastAsia="宋体" w:cs="Times New Roman"/>
                <w:color w:val="FF0000"/>
                <w:kern w:val="0"/>
                <w:sz w:val="24"/>
                <w:szCs w:val="24"/>
              </w:rPr>
            </w:pPr>
            <w:r>
              <w:rPr>
                <w:rFonts w:ascii="Times New Roman" w:hAnsi="Times New Roman" w:eastAsia="宋体" w:cs="Times New Roman"/>
                <w:color w:val="FF0000"/>
                <w:kern w:val="0"/>
                <w:sz w:val="24"/>
                <w:szCs w:val="24"/>
              </w:rPr>
              <w:t>--</w:t>
            </w:r>
          </w:p>
        </w:tc>
        <w:tc>
          <w:tcPr>
            <w:tcW w:w="947" w:type="dxa"/>
            <w:tcBorders>
              <w:top w:val="single" w:color="000000" w:sz="4" w:space="0"/>
              <w:left w:val="nil"/>
              <w:bottom w:val="single" w:color="000000" w:sz="4" w:space="0"/>
              <w:right w:val="single" w:color="000000" w:sz="4" w:space="0"/>
            </w:tcBorders>
            <w:vAlign w:val="top"/>
          </w:tcPr>
          <w:p>
            <w:pPr>
              <w:widowControl/>
              <w:spacing w:line="360" w:lineRule="auto"/>
              <w:jc w:val="center"/>
              <w:rPr>
                <w:rFonts w:ascii="Times New Roman" w:hAnsi="Times New Roman" w:eastAsia="宋体" w:cs="Times New Roman"/>
                <w:color w:val="FF0000"/>
                <w:kern w:val="0"/>
                <w:sz w:val="24"/>
                <w:szCs w:val="24"/>
              </w:rPr>
            </w:pPr>
            <w:r>
              <w:rPr>
                <w:rFonts w:ascii="Times New Roman" w:hAnsi="Times New Roman" w:eastAsia="宋体" w:cs="Times New Roman"/>
                <w:color w:val="FF0000"/>
                <w:kern w:val="0"/>
                <w:sz w:val="24"/>
                <w:szCs w:val="24"/>
              </w:rPr>
              <w:t>--</w:t>
            </w:r>
          </w:p>
        </w:tc>
        <w:tc>
          <w:tcPr>
            <w:tcW w:w="1236" w:type="dxa"/>
            <w:tcBorders>
              <w:top w:val="single" w:color="000000" w:sz="4" w:space="0"/>
              <w:left w:val="nil"/>
              <w:bottom w:val="single" w:color="000000" w:sz="4" w:space="0"/>
              <w:right w:val="single" w:color="000000" w:sz="4" w:space="0"/>
            </w:tcBorders>
            <w:vAlign w:val="top"/>
          </w:tcPr>
          <w:p>
            <w:pPr>
              <w:widowControl/>
              <w:spacing w:line="360" w:lineRule="auto"/>
              <w:jc w:val="center"/>
              <w:rPr>
                <w:rFonts w:ascii="Times New Roman" w:hAnsi="Times New Roman" w:eastAsia="宋体" w:cs="Times New Roman"/>
                <w:color w:val="FF0000"/>
                <w:kern w:val="0"/>
                <w:sz w:val="24"/>
                <w:szCs w:val="24"/>
              </w:rPr>
            </w:pPr>
            <w:r>
              <w:rPr>
                <w:rFonts w:ascii="Times New Roman" w:hAnsi="Times New Roman" w:eastAsia="宋体" w:cs="Times New Roman"/>
                <w:color w:val="FF0000"/>
                <w:kern w:val="0"/>
                <w:sz w:val="24"/>
                <w:szCs w:val="24"/>
              </w:rPr>
              <w:t>2060</w:t>
            </w:r>
          </w:p>
        </w:tc>
        <w:tc>
          <w:tcPr>
            <w:tcW w:w="947" w:type="dxa"/>
            <w:tcBorders>
              <w:top w:val="single" w:color="000000" w:sz="4" w:space="0"/>
              <w:left w:val="nil"/>
              <w:bottom w:val="single" w:color="000000" w:sz="4" w:space="0"/>
              <w:right w:val="single" w:color="000000" w:sz="4" w:space="0"/>
            </w:tcBorders>
            <w:vAlign w:val="top"/>
          </w:tcPr>
          <w:p>
            <w:pPr>
              <w:widowControl/>
              <w:spacing w:line="360" w:lineRule="auto"/>
              <w:jc w:val="center"/>
              <w:rPr>
                <w:rFonts w:ascii="Times New Roman" w:hAnsi="Times New Roman" w:eastAsia="宋体" w:cs="Times New Roman"/>
                <w:color w:val="FF0000"/>
                <w:kern w:val="0"/>
                <w:sz w:val="24"/>
                <w:szCs w:val="24"/>
              </w:rPr>
            </w:pPr>
            <w:r>
              <w:rPr>
                <w:rFonts w:ascii="Times New Roman" w:hAnsi="Times New Roman" w:eastAsia="宋体" w:cs="Times New Roman"/>
                <w:color w:val="FF0000"/>
                <w:kern w:val="0"/>
                <w:sz w:val="24"/>
                <w:szCs w:val="24"/>
              </w:rPr>
              <w:t>47</w:t>
            </w:r>
          </w:p>
        </w:tc>
        <w:tc>
          <w:tcPr>
            <w:tcW w:w="947" w:type="dxa"/>
            <w:tcBorders>
              <w:top w:val="single" w:color="000000" w:sz="4" w:space="0"/>
              <w:left w:val="nil"/>
              <w:bottom w:val="single" w:color="000000" w:sz="4" w:space="0"/>
              <w:right w:val="single" w:color="000000" w:sz="4" w:space="0"/>
            </w:tcBorders>
            <w:vAlign w:val="top"/>
          </w:tcPr>
          <w:p>
            <w:pPr>
              <w:widowControl/>
              <w:spacing w:line="360" w:lineRule="auto"/>
              <w:jc w:val="center"/>
              <w:rPr>
                <w:rFonts w:ascii="Times New Roman" w:hAnsi="Times New Roman" w:eastAsia="宋体" w:cs="Times New Roman"/>
                <w:color w:val="FF0000"/>
                <w:kern w:val="0"/>
                <w:sz w:val="24"/>
                <w:szCs w:val="24"/>
              </w:rPr>
            </w:pPr>
            <w:r>
              <w:rPr>
                <w:rFonts w:ascii="Times New Roman" w:hAnsi="Times New Roman" w:eastAsia="宋体" w:cs="Times New Roman"/>
                <w:color w:val="FF0000"/>
                <w:kern w:val="0"/>
                <w:sz w:val="24"/>
                <w:szCs w:val="24"/>
              </w:rPr>
              <w:t>8</w:t>
            </w:r>
          </w:p>
        </w:tc>
        <w:tc>
          <w:tcPr>
            <w:tcW w:w="947" w:type="dxa"/>
            <w:tcBorders>
              <w:top w:val="single" w:color="000000" w:sz="4" w:space="0"/>
              <w:left w:val="nil"/>
              <w:bottom w:val="single" w:color="000000" w:sz="4" w:space="0"/>
              <w:right w:val="single" w:color="000000" w:sz="4" w:space="0"/>
            </w:tcBorders>
            <w:vAlign w:val="top"/>
          </w:tcPr>
          <w:p>
            <w:pPr>
              <w:widowControl/>
              <w:spacing w:line="360" w:lineRule="auto"/>
              <w:jc w:val="center"/>
              <w:rPr>
                <w:rFonts w:ascii="Times New Roman" w:hAnsi="Times New Roman" w:eastAsia="宋体" w:cs="Times New Roman"/>
                <w:color w:val="FF0000"/>
                <w:kern w:val="0"/>
                <w:sz w:val="24"/>
                <w:szCs w:val="24"/>
              </w:rPr>
            </w:pPr>
            <w:r>
              <w:rPr>
                <w:rFonts w:ascii="Times New Roman" w:hAnsi="Times New Roman" w:eastAsia="宋体" w:cs="Times New Roman"/>
                <w:color w:val="FF0000"/>
                <w:kern w:val="0"/>
                <w:sz w:val="24"/>
                <w:szCs w:val="24"/>
              </w:rPr>
              <w:t>2090</w:t>
            </w:r>
          </w:p>
        </w:tc>
      </w:tr>
    </w:tbl>
    <w:p>
      <w:pPr>
        <w:widowControl/>
        <w:spacing w:line="360" w:lineRule="auto"/>
        <w:ind w:firstLine="420"/>
        <w:rPr>
          <w:b/>
          <w:i/>
          <w:color w:val="FF0000"/>
          <w:sz w:val="24"/>
        </w:rPr>
      </w:pPr>
      <w:r>
        <w:rPr>
          <w:rFonts w:ascii="Times New Roman" w:hAnsi="Times New Roman" w:eastAsia="宋体" w:cs="Times New Roman"/>
          <w:color w:val="FF0000"/>
          <w:kern w:val="0"/>
          <w:sz w:val="24"/>
          <w:szCs w:val="24"/>
        </w:rPr>
        <w:t>2060</w:t>
      </w:r>
      <w:r>
        <w:rPr>
          <w:rFonts w:ascii="Times New Roman" w:hAnsi="Times New Roman" w:eastAsia="宋体" w:cs="Times New Roman"/>
          <w:color w:val="FF0000"/>
          <w:kern w:val="0"/>
          <w:sz w:val="24"/>
          <w:szCs w:val="24"/>
          <w:vertAlign w:val="subscript"/>
        </w:rPr>
        <w:t>10</w:t>
      </w:r>
      <w:r>
        <w:rPr>
          <w:rFonts w:ascii="Times New Roman" w:hAnsi="Times New Roman" w:eastAsia="宋体" w:cs="Times New Roman"/>
          <w:color w:val="FF0000"/>
          <w:kern w:val="0"/>
          <w:sz w:val="24"/>
          <w:szCs w:val="24"/>
        </w:rPr>
        <w:t xml:space="preserve"> and 3A</w:t>
      </w:r>
      <w:r>
        <w:rPr>
          <w:rFonts w:ascii="Times New Roman" w:hAnsi="Times New Roman" w:eastAsia="宋体" w:cs="Times New Roman"/>
          <w:color w:val="FF0000"/>
          <w:kern w:val="0"/>
          <w:sz w:val="24"/>
          <w:szCs w:val="24"/>
          <w:vertAlign w:val="subscript"/>
        </w:rPr>
        <w:t>16</w:t>
      </w:r>
      <w:r>
        <w:rPr>
          <w:rFonts w:ascii="Times New Roman" w:hAnsi="Times New Roman" w:eastAsia="宋体" w:cs="Times New Roman"/>
          <w:color w:val="FF0000"/>
          <w:kern w:val="0"/>
          <w:sz w:val="24"/>
          <w:szCs w:val="24"/>
        </w:rPr>
        <w:t>=80C</w:t>
      </w:r>
      <w:r>
        <w:rPr>
          <w:rFonts w:ascii="Times New Roman" w:hAnsi="Times New Roman" w:eastAsia="宋体" w:cs="Times New Roman"/>
          <w:color w:val="FF0000"/>
          <w:kern w:val="0"/>
          <w:sz w:val="24"/>
          <w:szCs w:val="24"/>
          <w:vertAlign w:val="subscript"/>
        </w:rPr>
        <w:t>16</w:t>
      </w:r>
      <w:r>
        <w:rPr>
          <w:rFonts w:ascii="Times New Roman" w:hAnsi="Times New Roman" w:eastAsia="宋体" w:cs="Times New Roman"/>
          <w:color w:val="FF0000"/>
          <w:kern w:val="0"/>
          <w:sz w:val="24"/>
          <w:szCs w:val="24"/>
        </w:rPr>
        <w:t xml:space="preserve"> and 3A</w:t>
      </w:r>
      <w:r>
        <w:rPr>
          <w:rFonts w:ascii="Times New Roman" w:hAnsi="Times New Roman" w:eastAsia="宋体" w:cs="Times New Roman"/>
          <w:color w:val="FF0000"/>
          <w:kern w:val="0"/>
          <w:sz w:val="24"/>
          <w:szCs w:val="24"/>
          <w:vertAlign w:val="subscript"/>
        </w:rPr>
        <w:t>16</w:t>
      </w:r>
      <w:r>
        <w:rPr>
          <w:rFonts w:ascii="Times New Roman" w:hAnsi="Times New Roman" w:eastAsia="宋体" w:cs="Times New Roman"/>
          <w:color w:val="FF0000"/>
          <w:kern w:val="0"/>
          <w:sz w:val="24"/>
          <w:szCs w:val="24"/>
        </w:rPr>
        <w:t>=8</w:t>
      </w:r>
      <w:r>
        <w:rPr>
          <w:rFonts w:ascii="Times New Roman" w:hAnsi="Times New Roman" w:eastAsia="宋体" w:cs="Times New Roman"/>
          <w:color w:val="FF0000"/>
          <w:kern w:val="0"/>
          <w:sz w:val="24"/>
          <w:szCs w:val="24"/>
          <w:vertAlign w:val="subscript"/>
        </w:rPr>
        <w:t>16</w:t>
      </w:r>
      <w:r>
        <w:rPr>
          <w:rFonts w:hint="eastAsia" w:ascii="Times New Roman" w:hAnsi="Times New Roman" w:eastAsia="宋体" w:cs="Times New Roman"/>
          <w:color w:val="FF0000"/>
          <w:kern w:val="0"/>
          <w:sz w:val="24"/>
          <w:szCs w:val="24"/>
          <w:vertAlign w:val="subscript"/>
        </w:rPr>
        <w:t xml:space="preserve"> </w:t>
      </w:r>
      <w:r>
        <w:rPr>
          <w:rFonts w:ascii="Times New Roman" w:hAnsi="Times New Roman" w:eastAsia="宋体" w:cs="Times New Roman"/>
          <w:color w:val="FF0000"/>
          <w:kern w:val="0"/>
          <w:sz w:val="24"/>
          <w:szCs w:val="24"/>
        </w:rPr>
        <w:t>=8</w:t>
      </w:r>
      <w:r>
        <w:rPr>
          <w:rFonts w:ascii="Times New Roman" w:hAnsi="Times New Roman" w:eastAsia="宋体" w:cs="Times New Roman"/>
          <w:color w:val="FF0000"/>
          <w:kern w:val="0"/>
          <w:sz w:val="24"/>
          <w:szCs w:val="24"/>
          <w:vertAlign w:val="subscript"/>
        </w:rPr>
        <w:t>1</w:t>
      </w:r>
      <w:r>
        <w:rPr>
          <w:rFonts w:hint="eastAsia" w:ascii="Times New Roman" w:hAnsi="Times New Roman" w:eastAsia="宋体" w:cs="Times New Roman"/>
          <w:color w:val="FF0000"/>
          <w:kern w:val="0"/>
          <w:sz w:val="24"/>
          <w:szCs w:val="24"/>
          <w:vertAlign w:val="subscript"/>
        </w:rPr>
        <w:t>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Arial Unicode M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Calibri">
    <w:panose1 w:val="020F0502020204030204"/>
    <w:charset w:val="00"/>
    <w:family w:val="auto"/>
    <w:pitch w:val="default"/>
    <w:sig w:usb0="E10002FF" w:usb1="4000ACFF" w:usb2="00000009" w:usb3="00000000" w:csb0="2000019F" w:csb1="00000000"/>
  </w:font>
  <w:font w:name="Times-Roman">
    <w:altName w:val="Times New Roman"/>
    <w:panose1 w:val="00000000000000000000"/>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19573165">
    <w:nsid w:val="4EA716AD"/>
    <w:multiLevelType w:val="multilevel"/>
    <w:tmpl w:val="4EA716AD"/>
    <w:lvl w:ilvl="0" w:tentative="1">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92624580">
    <w:nsid w:val="412020C4"/>
    <w:multiLevelType w:val="multilevel"/>
    <w:tmpl w:val="412020C4"/>
    <w:lvl w:ilvl="0" w:tentative="1">
      <w:start w:val="1"/>
      <w:numFmt w:val="japaneseCounting"/>
      <w:lvlText w:val="%1、"/>
      <w:lvlJc w:val="left"/>
      <w:pPr>
        <w:ind w:left="480" w:hanging="480"/>
      </w:pPr>
      <w:rPr>
        <w:rFonts w:hint="default" w:ascii="宋体" w:hAnsi="宋体"/>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36444977">
    <w:nsid w:val="37D10431"/>
    <w:multiLevelType w:val="multilevel"/>
    <w:tmpl w:val="37D10431"/>
    <w:lvl w:ilvl="0" w:tentative="1">
      <w:start w:val="1"/>
      <w:numFmt w:val="decimal"/>
      <w:lvlText w:val="%1."/>
      <w:lvlJc w:val="left"/>
      <w:pPr>
        <w:tabs>
          <w:tab w:val="left" w:pos="420"/>
        </w:tabs>
        <w:ind w:left="420" w:hanging="420"/>
      </w:pPr>
    </w:lvl>
    <w:lvl w:ilvl="1" w:tentative="1">
      <w:start w:val="1"/>
      <w:numFmt w:val="upperLetter"/>
      <w:lvlText w:val="%2."/>
      <w:lvlJc w:val="left"/>
      <w:pPr>
        <w:tabs>
          <w:tab w:val="left" w:pos="840"/>
        </w:tabs>
        <w:ind w:left="840" w:hanging="420"/>
      </w:pPr>
    </w:lvl>
    <w:lvl w:ilvl="2" w:tentative="1">
      <w:start w:val="1"/>
      <w:numFmt w:val="upperLetter"/>
      <w:lvlText w:val="%3."/>
      <w:lvlJc w:val="left"/>
      <w:pPr>
        <w:tabs>
          <w:tab w:val="left" w:pos="1200"/>
        </w:tabs>
        <w:ind w:left="1200" w:hanging="360"/>
      </w:pPr>
      <w:rPr>
        <w:rFonts w:hint="default"/>
      </w:rPr>
    </w:lvl>
    <w:lvl w:ilvl="3" w:tentative="1">
      <w:start w:val="1"/>
      <w:numFmt w:val="decimalEnclosedCircle"/>
      <w:lvlText w:val="%4"/>
      <w:lvlJc w:val="left"/>
      <w:pPr>
        <w:ind w:left="1211" w:hanging="360"/>
      </w:pPr>
      <w:rPr>
        <w:rFonts w:hint="default"/>
      </w:r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319425508">
    <w:nsid w:val="130A0BE4"/>
    <w:multiLevelType w:val="singleLevel"/>
    <w:tmpl w:val="130A0BE4"/>
    <w:lvl w:ilvl="0" w:tentative="1">
      <w:start w:val="1"/>
      <w:numFmt w:val="bullet"/>
      <w:lvlText w:val=""/>
      <w:lvlJc w:val="left"/>
      <w:pPr>
        <w:tabs>
          <w:tab w:val="left" w:pos="420"/>
        </w:tabs>
        <w:ind w:left="420" w:hanging="420"/>
      </w:pPr>
      <w:rPr>
        <w:rFonts w:hint="default" w:ascii="Wingdings" w:hAnsi="Wingdings"/>
      </w:rPr>
    </w:lvl>
  </w:abstractNum>
  <w:abstractNum w:abstractNumId="1828545053">
    <w:nsid w:val="6CFD621D"/>
    <w:multiLevelType w:val="multilevel"/>
    <w:tmpl w:val="6CFD621D"/>
    <w:lvl w:ilvl="0" w:tentative="1">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720207754">
    <w:nsid w:val="6688498A"/>
    <w:multiLevelType w:val="multilevel"/>
    <w:tmpl w:val="6688498A"/>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92118760">
    <w:nsid w:val="52FA0BE8"/>
    <w:multiLevelType w:val="multilevel"/>
    <w:tmpl w:val="52FA0BE8"/>
    <w:lvl w:ilvl="0" w:tentative="1">
      <w:start w:val="1"/>
      <w:numFmt w:val="decimal"/>
      <w:lvlText w:val="(%1)"/>
      <w:lvlJc w:val="left"/>
      <w:pPr>
        <w:ind w:left="840" w:hanging="420"/>
      </w:pPr>
      <w:rPr>
        <w:rFonts w:hint="eastAsia"/>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1092624580"/>
  </w:num>
  <w:num w:numId="2">
    <w:abstractNumId w:val="319425508"/>
  </w:num>
  <w:num w:numId="3">
    <w:abstractNumId w:val="1392118760"/>
  </w:num>
  <w:num w:numId="4">
    <w:abstractNumId w:val="936444977"/>
  </w:num>
  <w:num w:numId="5">
    <w:abstractNumId w:val="1319573165"/>
  </w:num>
  <w:num w:numId="6">
    <w:abstractNumId w:val="1828545053"/>
  </w:num>
  <w:num w:numId="7">
    <w:abstractNumId w:val="17202077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8E7DFF"/>
    <w:rsid w:val="000338BA"/>
    <w:rsid w:val="00070D6C"/>
    <w:rsid w:val="000B5BF6"/>
    <w:rsid w:val="0021077E"/>
    <w:rsid w:val="00305A8D"/>
    <w:rsid w:val="003C0748"/>
    <w:rsid w:val="004C4726"/>
    <w:rsid w:val="004D3BA1"/>
    <w:rsid w:val="0051445E"/>
    <w:rsid w:val="00595FD2"/>
    <w:rsid w:val="0068658E"/>
    <w:rsid w:val="00781A3E"/>
    <w:rsid w:val="00860C08"/>
    <w:rsid w:val="008A2306"/>
    <w:rsid w:val="008E7DFF"/>
    <w:rsid w:val="00977F46"/>
    <w:rsid w:val="009A27F1"/>
    <w:rsid w:val="009C2B46"/>
    <w:rsid w:val="00A37002"/>
    <w:rsid w:val="00B334DC"/>
    <w:rsid w:val="00C207C8"/>
    <w:rsid w:val="00D873A3"/>
    <w:rsid w:val="00DA6A4F"/>
    <w:rsid w:val="00DB78C5"/>
    <w:rsid w:val="00DD4101"/>
    <w:rsid w:val="00E46733"/>
    <w:rsid w:val="00EB7BC4"/>
    <w:rsid w:val="00F6593C"/>
    <w:rsid w:val="4C342F62"/>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99"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character" w:default="1" w:styleId="7">
    <w:name w:val="Default Paragraph Font"/>
    <w:unhideWhenUsed/>
    <w:uiPriority w:val="1"/>
  </w:style>
  <w:style w:type="table" w:default="1" w:styleId="8">
    <w:name w:val="Normal Table"/>
    <w:unhideWhenUsed/>
    <w:qFormat/>
    <w:uiPriority w:val="99"/>
    <w:tblPr>
      <w:tblStyle w:val="8"/>
      <w:tblLayout w:type="fixed"/>
      <w:tblCellMar>
        <w:top w:w="0" w:type="dxa"/>
        <w:left w:w="108" w:type="dxa"/>
        <w:bottom w:w="0" w:type="dxa"/>
        <w:right w:w="108" w:type="dxa"/>
      </w:tblCellMar>
    </w:tblPr>
    <w:tcPr>
      <w:textDirection w:val="lrTb"/>
    </w:tcPr>
  </w:style>
  <w:style w:type="paragraph" w:styleId="2">
    <w:name w:val="Body Text Indent"/>
    <w:basedOn w:val="1"/>
    <w:link w:val="13"/>
    <w:uiPriority w:val="0"/>
    <w:pPr>
      <w:ind w:left="359" w:leftChars="1" w:hanging="357" w:hangingChars="170"/>
    </w:pPr>
    <w:rPr>
      <w:rFonts w:ascii="Times New Roman" w:hAnsi="Times New Roman" w:eastAsia="宋体" w:cs="Times New Roman"/>
      <w:szCs w:val="24"/>
    </w:rPr>
  </w:style>
  <w:style w:type="paragraph" w:styleId="3">
    <w:name w:val="Balloon Text"/>
    <w:basedOn w:val="1"/>
    <w:link w:val="15"/>
    <w:unhideWhenUsed/>
    <w:uiPriority w:val="99"/>
    <w:rPr>
      <w:sz w:val="18"/>
      <w:szCs w:val="18"/>
    </w:rPr>
  </w:style>
  <w:style w:type="paragraph" w:styleId="4">
    <w:name w:val="footer"/>
    <w:basedOn w:val="1"/>
    <w:link w:val="12"/>
    <w:unhideWhenUsed/>
    <w:uiPriority w:val="99"/>
    <w:pPr>
      <w:tabs>
        <w:tab w:val="center" w:pos="4153"/>
        <w:tab w:val="right" w:pos="8306"/>
      </w:tabs>
      <w:snapToGrid w:val="0"/>
      <w:jc w:val="left"/>
    </w:pPr>
    <w:rPr>
      <w:sz w:val="18"/>
      <w:szCs w:val="18"/>
    </w:rPr>
  </w:style>
  <w:style w:type="paragraph" w:styleId="5">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6">
    <w:name w:val="Body Text 2"/>
    <w:basedOn w:val="1"/>
    <w:link w:val="14"/>
    <w:unhideWhenUsed/>
    <w:uiPriority w:val="99"/>
    <w:pPr>
      <w:spacing w:after="120" w:line="480" w:lineRule="auto"/>
    </w:pPr>
  </w:style>
  <w:style w:type="paragraph" w:customStyle="1" w:styleId="9">
    <w:name w:val="List Paragraph"/>
    <w:basedOn w:val="1"/>
    <w:qFormat/>
    <w:uiPriority w:val="34"/>
    <w:pPr>
      <w:ind w:firstLine="420" w:firstLineChars="200"/>
    </w:pPr>
  </w:style>
  <w:style w:type="paragraph" w:customStyle="1" w:styleId="10">
    <w:name w:val="p0"/>
    <w:basedOn w:val="1"/>
    <w:uiPriority w:val="0"/>
    <w:pPr>
      <w:widowControl/>
    </w:pPr>
    <w:rPr>
      <w:rFonts w:ascii="Times New Roman" w:hAnsi="Times New Roman" w:eastAsia="宋体" w:cs="Times New Roman"/>
      <w:kern w:val="0"/>
      <w:szCs w:val="21"/>
    </w:rPr>
  </w:style>
  <w:style w:type="character" w:customStyle="1" w:styleId="11">
    <w:name w:val="页眉 Char"/>
    <w:basedOn w:val="7"/>
    <w:link w:val="5"/>
    <w:uiPriority w:val="99"/>
    <w:rPr>
      <w:sz w:val="18"/>
      <w:szCs w:val="18"/>
    </w:rPr>
  </w:style>
  <w:style w:type="character" w:customStyle="1" w:styleId="12">
    <w:name w:val="页脚 Char"/>
    <w:basedOn w:val="7"/>
    <w:link w:val="4"/>
    <w:uiPriority w:val="99"/>
    <w:rPr>
      <w:sz w:val="18"/>
      <w:szCs w:val="18"/>
    </w:rPr>
  </w:style>
  <w:style w:type="character" w:customStyle="1" w:styleId="13">
    <w:name w:val="正文文本缩进 Char"/>
    <w:basedOn w:val="7"/>
    <w:link w:val="2"/>
    <w:uiPriority w:val="0"/>
    <w:rPr>
      <w:rFonts w:ascii="Times New Roman" w:hAnsi="Times New Roman" w:eastAsia="宋体" w:cs="Times New Roman"/>
      <w:szCs w:val="24"/>
    </w:rPr>
  </w:style>
  <w:style w:type="character" w:customStyle="1" w:styleId="14">
    <w:name w:val="正文文本 2 Char"/>
    <w:basedOn w:val="7"/>
    <w:link w:val="6"/>
    <w:semiHidden/>
    <w:uiPriority w:val="99"/>
    <w:rPr/>
  </w:style>
  <w:style w:type="character" w:customStyle="1" w:styleId="15">
    <w:name w:val="批注框文本 Char"/>
    <w:basedOn w:val="7"/>
    <w:link w:val="3"/>
    <w:semiHidden/>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580</Words>
  <Characters>3309</Characters>
  <Lines>27</Lines>
  <Paragraphs>7</Paragraphs>
  <TotalTime>0</TotalTime>
  <ScaleCrop>false</ScaleCrop>
  <LinksUpToDate>false</LinksUpToDate>
  <CharactersWithSpaces>0</CharactersWithSpaces>
  <Application>WPS Office 个人版_9.1.0.4879_{F1E327BC-269C-435d-A152-05C5408002CA}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2014-12-17T04:01:00Z</dcterms:created>
  <dc:creator>zhangyang</dc:creator>
  <cp:lastModifiedBy>Administrator</cp:lastModifiedBy>
  <dcterms:modified xsi:type="dcterms:W3CDTF">2014-12-17T04:57:11Z</dcterms:modified>
  <dc:title>计算机组成与体系结构期末考试样题答案</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