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9922"/>
        </w:tabs>
      </w:pP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instrText xml:space="preserve">TOC \o "1-4" \h \u </w:instrText>
      </w:r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instrText xml:space="preserve"> HYPERLINK \l _Toc31641 </w:instrText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t>JAVA环境配置</w:t>
      </w:r>
      <w:r>
        <w:tab/>
      </w:r>
      <w:r>
        <w:fldChar w:fldCharType="begin"/>
      </w:r>
      <w:r>
        <w:instrText xml:space="preserve"> PAGEREF _Toc31641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9922"/>
        </w:tabs>
      </w:pP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instrText xml:space="preserve"> HYPERLINK \l _Toc7233 </w:instrText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Cs w:val="28"/>
          <w:lang w:val="en-US" w:eastAsia="zh-CN"/>
        </w:rPr>
        <w:t>Windows下环境配置</w:t>
      </w:r>
      <w:r>
        <w:tab/>
      </w:r>
      <w:r>
        <w:fldChar w:fldCharType="begin"/>
      </w:r>
      <w:r>
        <w:instrText xml:space="preserve"> PAGEREF _Toc7233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9922"/>
        </w:tabs>
      </w:pP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instrText xml:space="preserve"> HYPERLINK \l _Toc6299 </w:instrText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Cs w:val="28"/>
          <w:lang w:val="en-US" w:eastAsia="zh-CN"/>
        </w:rPr>
        <w:t>Linux下环境配置</w:t>
      </w:r>
      <w:r>
        <w:tab/>
      </w:r>
      <w:r>
        <w:fldChar w:fldCharType="begin"/>
      </w:r>
      <w:r>
        <w:instrText xml:space="preserve"> PAGEREF _Toc6299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9922"/>
        </w:tabs>
      </w:pP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instrText xml:space="preserve"> HYPERLINK \l _Toc1226 </w:instrText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t>JAVA基础语法</w:t>
      </w:r>
      <w:r>
        <w:tab/>
      </w:r>
      <w:r>
        <w:fldChar w:fldCharType="begin"/>
      </w:r>
      <w:r>
        <w:instrText xml:space="preserve"> PAGEREF _Toc1226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9922"/>
        </w:tabs>
      </w:pP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instrText xml:space="preserve"> HYPERLINK \l _Toc26615 </w:instrText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Cs w:val="28"/>
          <w:lang w:val="en-US" w:eastAsia="zh-CN"/>
        </w:rPr>
        <w:t>Java关键字</w:t>
      </w:r>
      <w:r>
        <w:tab/>
      </w:r>
      <w:r>
        <w:fldChar w:fldCharType="begin"/>
      </w:r>
      <w:r>
        <w:instrText xml:space="preserve"> PAGEREF _Toc26615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end"/>
      </w:r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sectPr>
          <w:pgSz w:w="11906" w:h="16838"/>
          <w:pgMar w:top="567" w:right="850" w:bottom="567" w:left="1134" w:header="851" w:footer="992" w:gutter="0"/>
          <w:paperSrc/>
          <w:cols w:space="0" w:num="1"/>
          <w:rtlGutter w:val="0"/>
          <w:docGrid w:type="lines" w:linePitch="312" w:charSpace="0"/>
        </w:sectPr>
      </w:pPr>
      <w:r>
        <w:rPr>
          <w:rFonts w:hint="eastAsia" w:ascii="华文细黑" w:hAnsi="华文细黑" w:eastAsia="华文细黑" w:cs="华文细黑"/>
          <w:szCs w:val="30"/>
          <w:lang w:val="en-US" w:eastAsia="zh-CN"/>
        </w:rPr>
        <w:fldChar w:fldCharType="end"/>
      </w:r>
      <w:bookmarkStart w:id="5" w:name="_GoBack"/>
      <w:bookmarkEnd w:id="5"/>
    </w:p>
    <w:p>
      <w:pPr>
        <w:pStyle w:val="2"/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bookmarkStart w:id="0" w:name="_Toc31641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JAVA环境配置</w:t>
      </w:r>
      <w:bookmarkEnd w:id="0"/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1" w:name="_Toc7233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Windows下环境配置</w:t>
      </w:r>
      <w:bookmarkEnd w:id="1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载java开发工具包JDK，下载地址：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instrText xml:space="preserve"> HYPERLINK "http://www.oracle.com/technetwork/java/javase/downloads/index.html" \t "http://www.runoob.com/java/_blank"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t>http://www.oracle.com/technetwork/java/javase/downloads/index.html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99961"/>
          <w:spacing w:val="0"/>
          <w:sz w:val="24"/>
          <w:szCs w:val="24"/>
          <w:u w:val="single"/>
          <w:shd w:val="clear" w:fill="FFFFFF"/>
        </w:rPr>
        <w:fldChar w:fldCharType="end"/>
      </w:r>
    </w:p>
    <w:p>
      <w:r>
        <w:drawing>
          <wp:inline distT="0" distB="0" distL="114300" distR="114300">
            <wp:extent cx="5268595" cy="41795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在"系统变量"中设置3项属性，JAVA_HOME,PATH,CLASSPATH(大小写无所谓),若已存在则点击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编辑"，不存在则点击"新建"。变量设置参数如下：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变量名：</w:t>
      </w:r>
      <w:r>
        <w:rPr>
          <w:rStyle w:val="10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JAVA_HOME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变量值：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C:\Program Files (x86)\Java\jdk1.8.0_91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     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// 要根据自己的实际路径配置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变量名：</w:t>
      </w:r>
      <w:r>
        <w:rPr>
          <w:rStyle w:val="10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CLASSPATH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变量值：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.;%JAVA_HOME%\lib\dt.jar;%JAVA_HOME%\lib\tools.jar;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//记得前面有个"."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变量名：</w:t>
      </w:r>
      <w:r>
        <w:rPr>
          <w:rStyle w:val="10"/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Path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变量值：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%JAVA_HOME%\bin;%JAVA_HOME%\jre\bin;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1"/>
          <w:szCs w:val="21"/>
          <w:shd w:val="clear" w:fill="F3F7F0"/>
        </w:rPr>
      </w:pPr>
      <w:r>
        <w:rPr>
          <w:rStyle w:val="10"/>
          <w:rFonts w:hint="eastAsia"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Style w:val="10"/>
          <w:rFonts w:ascii="微软雅黑" w:hAnsi="微软雅黑" w:eastAsia="微软雅黑" w:cs="微软雅黑"/>
          <w:i/>
          <w:caps w:val="0"/>
          <w:color w:val="333333"/>
          <w:spacing w:val="0"/>
          <w:sz w:val="21"/>
          <w:szCs w:val="21"/>
          <w:bdr w:val="none" w:color="auto" w:sz="0" w:space="0"/>
        </w:rPr>
        <w:t>注意：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1"/>
          <w:szCs w:val="21"/>
          <w:shd w:val="clear" w:fill="F3F7F0"/>
        </w:rPr>
        <w:t>如果使用1.5以上版本的JDK，不用设置CLASSPATH环境变量，也可以正常编译和运行Java程序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1、"开始"-&gt;"运行"，键入"cmd"；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2、键入命令: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 -version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几个命令，出现以下信息，说明环境变量配置成功；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"http://www.runoob.com/wp-content/uploads/2013/12/java-win9.png"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1722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2" w:name="_Toc6299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Linux下环境配置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PATH环境变量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作用是指定命令搜索路径，在shell下面执行命令时，它会到PATH变量所指定的路径中查找看是否能找到相应的命令程序。我们需要把 jdk安装目录下的bin目录增加到现有的PATH变量中，bin目录中包含经常要用到的可执行文件如javac/java/javadoc等，设置好 PATH变量后，就可以在任何目录下执行javac/java等工具了。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CLASSPATH环境变量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作用是指定类搜索路径，要使用已经编写好的类，前提当然是能够找到它们了，JVM就是通过CLASSPTH来寻找类的。我们需要把jdk安装目录下的lib子目录中的dt.jar和tools.jar设置到CLASSPATH中，当然，当前目录“.”也必须加入到该变量中。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</w:rPr>
        <w:t>JAVA_HOME环境变量</w:t>
      </w:r>
      <w:r>
        <w:rPr>
          <w:rFonts w:hint="eastAsia" w:ascii="black Verdana" w:hAnsi="black Verdana" w:eastAsia="宋体" w:cs="black Verdana"/>
          <w:b/>
          <w:bCs/>
          <w:i/>
          <w:iCs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它指向jdk的安装目录，Eclipse/NetBeans/Tomcat等软件就是通过搜索JAVA_HOME变量来找到并使用安装好的jdk。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修改.bash_profile文件</w:t>
      </w:r>
    </w:p>
    <w:p>
      <w:pPr>
        <w:numPr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这种方法更为安全，它可以把使用这些环境变量的权限控制到用户级别，如果你需要给某个用户权限使用这些环境变量，你只需要修改其个人用户主目录下的.bash_profile文件就可以了。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·用文本编辑器打开用户目录下的.bash_profile文件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·在.bash_profile文件末尾加入：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 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重新登陆</w:t>
      </w:r>
    </w:p>
    <w:p>
      <w:pPr>
        <w:numPr>
          <w:ilvl w:val="0"/>
          <w:numId w:val="1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修改/etc/profile文件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如果你的计算机仅仅作为开发使用时推荐使用这种方法，因为所有用户的shell都有权使用这些环境变量，可能会给系统带来安全性问题。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·用文本编辑器打开/etc/profile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·在profile文件末尾加入：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</w:t>
      </w:r>
    </w:p>
    <w:p>
      <w:pPr>
        <w:numPr>
          <w:numId w:val="0"/>
        </w:numP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重新登陆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直接在shell下设置变量</w:t>
      </w:r>
    </w:p>
    <w:p>
      <w:pPr>
        <w:numPr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不赞成使用这种方法，因为换个shell，你的设置就无效了，因此这种方法仅仅是临时使用，以后要使用的时候又要重新设置，比较麻烦。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只需在shell终端执行下列命令：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JAVA_HOME=/usr/share/jdk1.6.0_14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PATH=$JAVA_HOME/bin:$PATH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CLASSPATH=.:$JAVA_HOME/lib/dt.jar:$JAVA_HOME/lib/tools.jar </w:t>
      </w:r>
    </w:p>
    <w:p>
      <w:pPr>
        <w:numPr>
          <w:numId w:val="0"/>
        </w:numP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 4.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卸载jdk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找到jdk安装目录的_uninst子目录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在shell终端执行命令./uninstall.sh即可卸载jdk。</w:t>
      </w:r>
    </w:p>
    <w:p>
      <w:pPr>
        <w:numPr>
          <w:numId w:val="0"/>
        </w:numPr>
        <w:rPr>
          <w:rFonts w:hint="eastAsia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tabs>
          <w:tab w:val="center" w:pos="4961"/>
        </w:tabs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</w:pPr>
      <w:bookmarkStart w:id="3" w:name="_Toc1226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>JAVA基础语法</w:t>
      </w:r>
      <w:bookmarkEnd w:id="3"/>
      <w:r>
        <w:rPr>
          <w:rFonts w:hint="eastAsia" w:ascii="华文细黑" w:hAnsi="华文细黑" w:eastAsia="华文细黑" w:cs="华文细黑"/>
          <w:sz w:val="30"/>
          <w:szCs w:val="30"/>
          <w:lang w:val="en-US" w:eastAsia="zh-CN"/>
        </w:rPr>
        <w:tab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一个Java程序可以认为是一系列对象的集合，而这些对象通过调用彼此的方法来协同工作。下面简要介绍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default" w:ascii="Open Sans" w:hAnsi="Open Sans" w:eastAsia="Open Sans" w:cs="Open Sans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类、对象、方法和实例变量的概念。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 w:firstLineChars="0"/>
        <w:jc w:val="both"/>
        <w:textAlignment w:val="auto"/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：对象是类的一个实例，有状态和行为。例如，一条狗是一个对象，它的状态有：颜色、名字、品种；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行为有：摇尾巴、叫、吃等。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0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：类是一个模板，它描述一类对象的行为和状态。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10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：方法就是行为，一个类可以有很多方法。逻辑运算、数据修改以及所有动作都是在方法中完成的。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0"/>
          <w:rFonts w:hint="eastAsia" w:ascii="Open Sans" w:hAnsi="Open Sans" w:eastAsia="宋体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0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实例变量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：每个对象都有独特的实例变量，对象的状态由这些实例变量的值决定。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bookmarkStart w:id="4" w:name="_Toc26615"/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Java关键字</w:t>
      </w:r>
      <w:bookmarkEnd w:id="4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下面列出了Java保留字。这些保留字不能用于常量、变量、和任何标识符的名称。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abstract: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抽象方法，抽象类的修饰符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assert: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断言条件是否满足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boolean: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布尔数据类型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break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: 跳出当前循环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byte: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8-bit有符号类型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case: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switch语句的一个条件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catch: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和try搭配，用来捕获异常信息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char: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16-bit Unicode字符数据类型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class: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定义类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constant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：定义常量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continue: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不执行循环体剩余部分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default: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switch语句中默认分支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do: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循环语句，循环体至少会执行一次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double: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64-bit双精度浮点数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else: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if条件不成立时执行的分支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enum: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枚举类型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extends: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表示一个类是另一个类的子类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表示一个值在初始化之后就不能再改变了，表示方法不能被重写，或者一个类不能有子类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finally: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无论有没有异常发生都会执行的代码，实质是为了完成执行的代码而设计的，主要是为了程序的健壮性和完整性而设计的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float: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32-bit单精度浮点数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for: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for循环语句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goto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：未使用，其他条件分支语句可以代替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if: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条件语句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implements: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表示一个类实现了接口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导入类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instanceof: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测试一个对象是否是某个类的实例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32位整型数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interface: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接口，一种抽象的类型，仅有方法和常量的定义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long: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64位整型数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native: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Java语言本身不能对操作系统底层进行访问和操作，但是可以通过调用其它语言来实现对底层的访问，但是可以通过JNI接口调用其它语言来实现对底层的访问。native关键字修饰的方法能够扩展JAVA程序的功能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new: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分配新的类的实例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package：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一系列相关类组成一个包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private: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表示私有字段，或者方法等，只能从类内部访问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protected: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表示字段只能通过类或者其子类访问，子类或者在同一个包内的其他类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表示共有属性或者方法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return: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方法返回值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short: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16位数字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static: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strictfp: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super: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表示基类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switch: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选择语句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synchronized: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表示同一时间只能由一个线程访问的代码块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this: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表示调用当前实例，或者调用另一个构造函数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throw: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抛出异常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throws: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transient: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try: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表示代码块要做异常处理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void: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标记方法不返回任何值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volatile: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while: 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while循环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-150" w:leftChars="0" w:right="0" w:rightChars="0" w:firstLine="0" w:firstLineChars="0"/>
        <w:jc w:val="both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JAVA对象和类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I/O系统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sectPr>
      <w:pgSz w:w="11906" w:h="16838"/>
      <w:pgMar w:top="567" w:right="850" w:bottom="567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8E18"/>
    <w:multiLevelType w:val="singleLevel"/>
    <w:tmpl w:val="57C28E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3F69"/>
    <w:rsid w:val="11836ABB"/>
    <w:rsid w:val="13A92318"/>
    <w:rsid w:val="152D249C"/>
    <w:rsid w:val="16C20E09"/>
    <w:rsid w:val="18972E8C"/>
    <w:rsid w:val="28B50A84"/>
    <w:rsid w:val="2DDE1625"/>
    <w:rsid w:val="2F6B382A"/>
    <w:rsid w:val="36F15E19"/>
    <w:rsid w:val="36F97F6D"/>
    <w:rsid w:val="3B716831"/>
    <w:rsid w:val="46DE323A"/>
    <w:rsid w:val="54641351"/>
    <w:rsid w:val="54BD4BCD"/>
    <w:rsid w:val="57A74D23"/>
    <w:rsid w:val="586703C0"/>
    <w:rsid w:val="58F85437"/>
    <w:rsid w:val="62A812B3"/>
    <w:rsid w:val="63303CEE"/>
    <w:rsid w:val="6B452F6C"/>
    <w:rsid w:val="6BF514E6"/>
    <w:rsid w:val="72CA28A2"/>
    <w:rsid w:val="7BDC5C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2016-08-28T13:40:37Z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