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3ACB68">
      <w:pPr>
        <w:spacing w:line="360" w:lineRule="auto"/>
        <w:jc w:val="center"/>
        <w:outlineLvl w:val="0"/>
        <w:rPr>
          <w:rFonts w:hint="eastAsia"/>
          <w:b/>
          <w:bCs/>
          <w:sz w:val="28"/>
        </w:rPr>
      </w:pPr>
      <w:bookmarkStart w:id="2" w:name="_GoBack"/>
      <w:bookmarkEnd w:id="2"/>
      <w:bookmarkStart w:id="0" w:name="_Toc14817"/>
      <w:bookmarkStart w:id="1" w:name="_Toc9215"/>
      <w:r>
        <w:rPr>
          <w:rFonts w:hint="eastAsia" w:ascii="Arial" w:hAnsi="Arial" w:eastAsia="黑体"/>
          <w:b/>
          <w:bCs/>
          <w:sz w:val="32"/>
          <w:szCs w:val="32"/>
        </w:rPr>
        <w:t>实验六 语法分析器实验：</w:t>
      </w:r>
      <w:r>
        <w:rPr>
          <w:rFonts w:hint="eastAsia" w:ascii="Arial" w:hAnsi="Arial" w:eastAsia="黑体"/>
          <w:b/>
          <w:bCs/>
          <w:sz w:val="32"/>
          <w:szCs w:val="32"/>
        </w:rPr>
        <w:br w:type="textWrapping"/>
      </w:r>
      <w:r>
        <w:rPr>
          <w:rFonts w:hint="eastAsia" w:ascii="Arial" w:hAnsi="Arial" w:eastAsia="黑体"/>
          <w:b/>
          <w:bCs/>
          <w:sz w:val="32"/>
          <w:szCs w:val="32"/>
        </w:rPr>
        <w:t>LL语法分析器的设计与实现</w:t>
      </w:r>
      <w:bookmarkEnd w:id="0"/>
      <w:bookmarkEnd w:id="1"/>
    </w:p>
    <w:p w14:paraId="34CF9837">
      <w:pPr>
        <w:pStyle w:val="2"/>
        <w:numPr>
          <w:ilvl w:val="0"/>
          <w:numId w:val="1"/>
        </w:numPr>
        <w:rPr>
          <w:rFonts w:hint="eastAsia"/>
          <w:sz w:val="28"/>
          <w:szCs w:val="28"/>
        </w:rPr>
      </w:pPr>
      <w:r>
        <w:rPr>
          <w:rFonts w:hint="eastAsia"/>
          <w:sz w:val="28"/>
          <w:szCs w:val="28"/>
        </w:rPr>
        <w:t>实验目的</w:t>
      </w:r>
    </w:p>
    <w:p w14:paraId="1C34F228">
      <w:pPr>
        <w:ind w:firstLine="420"/>
        <w:rPr>
          <w:rFonts w:hint="eastAsia"/>
        </w:rPr>
      </w:pPr>
      <w:r>
        <w:rPr>
          <w:rFonts w:hint="eastAsia"/>
        </w:rPr>
        <w:t>通过实现LL语法分析器，旨在让学生理解和掌握自上而下的LL语法分析方法，具体来说，可以达到以下几个学习目标：</w:t>
      </w:r>
    </w:p>
    <w:p w14:paraId="349F2C66">
      <w:pPr>
        <w:numPr>
          <w:ilvl w:val="0"/>
          <w:numId w:val="2"/>
        </w:numPr>
        <w:rPr>
          <w:rFonts w:hint="eastAsia"/>
        </w:rPr>
      </w:pPr>
      <w:r>
        <w:rPr>
          <w:rFonts w:hint="eastAsia"/>
          <w:b/>
          <w:bCs/>
        </w:rPr>
        <w:t>理解LL语法分析原理：</w:t>
      </w:r>
      <w:r>
        <w:rPr>
          <w:rFonts w:hint="eastAsia"/>
        </w:rPr>
        <w:t>学生将学习到如何使用预测分析表进行自上而下的语法分析，了解LL(1)分析方法的工作原理，包括如何通过分析输入符号串与文法的预测分析表相匹配来实现语法分析。</w:t>
      </w:r>
    </w:p>
    <w:p w14:paraId="2109C217">
      <w:pPr>
        <w:numPr>
          <w:ilvl w:val="0"/>
          <w:numId w:val="2"/>
        </w:numPr>
        <w:rPr>
          <w:rFonts w:hint="eastAsia"/>
          <w:b/>
          <w:bCs/>
        </w:rPr>
      </w:pPr>
      <w:r>
        <w:rPr>
          <w:rFonts w:hint="eastAsia"/>
          <w:b/>
          <w:bCs/>
        </w:rPr>
        <w:t>掌握LL语法分析器的构造：</w:t>
      </w:r>
      <w:r>
        <w:rPr>
          <w:rFonts w:hint="eastAsia"/>
        </w:rPr>
        <w:t>学生将通过实现LL语法分析器，掌握如何根据给定的上下文无关文法（CFG）构建LL分析表，并通过该分析表来解析符号串。</w:t>
      </w:r>
    </w:p>
    <w:p w14:paraId="1A39EF74">
      <w:pPr>
        <w:numPr>
          <w:ilvl w:val="0"/>
          <w:numId w:val="2"/>
        </w:numPr>
        <w:rPr>
          <w:rFonts w:hint="eastAsia"/>
        </w:rPr>
      </w:pPr>
      <w:r>
        <w:rPr>
          <w:rFonts w:hint="eastAsia"/>
          <w:b/>
          <w:bCs/>
        </w:rPr>
        <w:t>设计分析器的数据结构和程序结构：</w:t>
      </w:r>
      <w:r>
        <w:rPr>
          <w:rFonts w:hint="eastAsia"/>
        </w:rPr>
        <w:t>在实验过程中，学生需要设计合适的数据结构来存储文法、分析表、符号串等信息，并且实现程序结构，以支持整个LL分析过程。通过设计LL预测分析表、计算First集、Follow集、Select集等，深入理解LL分析的计算方法。</w:t>
      </w:r>
    </w:p>
    <w:p w14:paraId="5998BF28">
      <w:pPr>
        <w:numPr>
          <w:ilvl w:val="0"/>
          <w:numId w:val="2"/>
        </w:numPr>
        <w:rPr>
          <w:rFonts w:hint="eastAsia"/>
        </w:rPr>
      </w:pPr>
      <w:r>
        <w:rPr>
          <w:rFonts w:hint="eastAsia"/>
          <w:b/>
          <w:bCs/>
        </w:rPr>
        <w:t>深入理解自上而下语法分析：</w:t>
      </w:r>
      <w:r>
        <w:rPr>
          <w:rFonts w:hint="eastAsia"/>
        </w:rPr>
        <w:t>学生将通过分析文法的First集、Follow集、Select集以及预测分析表的构建过程，理解自上而下语法分析的核心机制，并能够应用这些概念来进行文法分析。</w:t>
      </w:r>
    </w:p>
    <w:p w14:paraId="6672E3DF">
      <w:pPr>
        <w:numPr>
          <w:ilvl w:val="0"/>
          <w:numId w:val="2"/>
        </w:numPr>
        <w:rPr>
          <w:rFonts w:hint="eastAsia"/>
        </w:rPr>
      </w:pPr>
      <w:r>
        <w:rPr>
          <w:rFonts w:hint="eastAsia"/>
          <w:b/>
          <w:bCs/>
        </w:rPr>
        <w:t>实现LL分析器的输入输出功能：</w:t>
      </w:r>
      <w:r>
        <w:rPr>
          <w:rFonts w:hint="eastAsia"/>
        </w:rPr>
        <w:t>实现从文件读取文法描述、从文件读取符号串、输出预测分析表和分析过程。通过文件输入输出，培养学生与程序交互的能力，以及处理实际问题中的数据格式。</w:t>
      </w:r>
    </w:p>
    <w:p w14:paraId="42DCE5B5">
      <w:pPr>
        <w:numPr>
          <w:ilvl w:val="0"/>
          <w:numId w:val="2"/>
        </w:numPr>
        <w:rPr>
          <w:rFonts w:hint="eastAsia"/>
        </w:rPr>
      </w:pPr>
      <w:r>
        <w:rPr>
          <w:rFonts w:hint="eastAsia"/>
          <w:b/>
          <w:bCs/>
        </w:rPr>
        <w:t>实现语法分析过程的可视化输出：</w:t>
      </w:r>
      <w:r>
        <w:rPr>
          <w:rFonts w:hint="eastAsia"/>
        </w:rPr>
        <w:t>学生将实现LL分析器，并通过输出分析过程，帮助自己和他人清晰地理解分析器的工作流程。分析过程的每一步都将被详细记录，提供对程序运行过程的可视化理解。</w:t>
      </w:r>
    </w:p>
    <w:p w14:paraId="12CAE299">
      <w:pPr>
        <w:ind w:firstLine="420"/>
        <w:rPr>
          <w:rFonts w:hint="eastAsia"/>
        </w:rPr>
      </w:pPr>
      <w:r>
        <w:rPr>
          <w:rFonts w:hint="eastAsia"/>
        </w:rPr>
        <w:t>通过该实验，学生能够深化对LL语法分析的理解，掌握LL分析器的构建方法和技巧，掌握文法分析的实际应用，为后续的编译原理学习打下坚实的基础。</w:t>
      </w:r>
    </w:p>
    <w:p w14:paraId="1B719F6A">
      <w:pPr>
        <w:pStyle w:val="2"/>
        <w:numPr>
          <w:ilvl w:val="0"/>
          <w:numId w:val="1"/>
        </w:numPr>
        <w:rPr>
          <w:rFonts w:hint="eastAsia"/>
          <w:sz w:val="28"/>
          <w:szCs w:val="28"/>
        </w:rPr>
      </w:pPr>
      <w:r>
        <w:rPr>
          <w:rFonts w:hint="eastAsia"/>
          <w:sz w:val="28"/>
          <w:szCs w:val="28"/>
        </w:rPr>
        <w:t>问题描述</w:t>
      </w:r>
    </w:p>
    <w:p w14:paraId="155265D1">
      <w:pPr>
        <w:pStyle w:val="3"/>
        <w:numPr>
          <w:ilvl w:val="0"/>
          <w:numId w:val="3"/>
        </w:numPr>
        <w:rPr>
          <w:rFonts w:hint="eastAsia" w:ascii="宋体" w:hAnsi="宋体" w:eastAsia="宋体" w:cs="宋体"/>
          <w:sz w:val="24"/>
        </w:rPr>
      </w:pPr>
      <w:r>
        <w:rPr>
          <w:rFonts w:hint="eastAsia" w:ascii="宋体" w:hAnsi="宋体" w:eastAsia="宋体" w:cs="宋体"/>
          <w:sz w:val="24"/>
        </w:rPr>
        <w:t>实验内容</w:t>
      </w:r>
    </w:p>
    <w:p w14:paraId="3A5740AD">
      <w:pPr>
        <w:rPr>
          <w:rFonts w:hint="eastAsia"/>
        </w:rPr>
      </w:pPr>
      <w:r>
        <w:rPr>
          <w:rFonts w:hint="eastAsia"/>
        </w:rPr>
        <w:t>本实验的目的是设计并实现一个LL语法分析器，通过该分析器对给定文法和符号串进行语法分析。具体的实验内容包括以下功能：</w:t>
      </w:r>
    </w:p>
    <w:p w14:paraId="43C67404">
      <w:pPr>
        <w:numPr>
          <w:ilvl w:val="0"/>
          <w:numId w:val="4"/>
        </w:numPr>
        <w:rPr>
          <w:rFonts w:hint="eastAsia"/>
        </w:rPr>
      </w:pPr>
      <w:r>
        <w:rPr>
          <w:rFonts w:hint="eastAsia"/>
          <w:b/>
          <w:bCs/>
        </w:rPr>
        <w:t>构造LL预测分析表：</w:t>
      </w:r>
      <w:r>
        <w:rPr>
          <w:rFonts w:hint="eastAsia"/>
        </w:rPr>
        <w:t>根据给定的文法（包含非终结符、终结符、产生式等），构造LL预测分析表。该表用于根据当前栈顶符号和输入符号来决定选择的产生式，指导分析过程。</w:t>
      </w:r>
    </w:p>
    <w:p w14:paraId="2B14CD1A">
      <w:pPr>
        <w:numPr>
          <w:ilvl w:val="0"/>
          <w:numId w:val="4"/>
        </w:numPr>
        <w:rPr>
          <w:rFonts w:hint="eastAsia"/>
        </w:rPr>
      </w:pPr>
      <w:r>
        <w:rPr>
          <w:rFonts w:hint="eastAsia"/>
          <w:b/>
          <w:bCs/>
        </w:rPr>
        <w:t>构造LL语法分析器的总控程序：</w:t>
      </w:r>
      <w:r>
        <w:rPr>
          <w:rFonts w:hint="eastAsia"/>
        </w:rPr>
        <w:t>设计分析器的主程序框架，包括读取输入符号串、栈操作、预测分析表查询和匹配过程、输出分析过程等。</w:t>
      </w:r>
    </w:p>
    <w:p w14:paraId="42314BDF">
      <w:pPr>
        <w:numPr>
          <w:ilvl w:val="0"/>
          <w:numId w:val="4"/>
        </w:numPr>
        <w:rPr>
          <w:rFonts w:hint="eastAsia"/>
        </w:rPr>
      </w:pPr>
      <w:r>
        <w:rPr>
          <w:rFonts w:hint="eastAsia"/>
          <w:b/>
          <w:bCs/>
        </w:rPr>
        <w:t>输入文法：</w:t>
      </w:r>
      <w:r>
        <w:rPr>
          <w:rFonts w:hint="eastAsia"/>
        </w:rPr>
        <w:t>读取文法描述文件（包括非终结符、终结符、产生式等）并将其转换为分析器可以处理的形式。文法文件由命令行参数传入。</w:t>
      </w:r>
    </w:p>
    <w:p w14:paraId="61C9E3D4">
      <w:pPr>
        <w:numPr>
          <w:ilvl w:val="0"/>
          <w:numId w:val="4"/>
        </w:numPr>
        <w:rPr>
          <w:rFonts w:hint="eastAsia"/>
        </w:rPr>
      </w:pPr>
      <w:r>
        <w:rPr>
          <w:rFonts w:hint="eastAsia"/>
          <w:b/>
          <w:bCs/>
        </w:rPr>
        <w:t>输入待分析的符号串：</w:t>
      </w:r>
      <w:r>
        <w:rPr>
          <w:rFonts w:hint="eastAsia"/>
        </w:rPr>
        <w:t>读取待分析的符号串文件，并将符号串作为输入传递给分析器进行分析。</w:t>
      </w:r>
    </w:p>
    <w:p w14:paraId="69F3DDBB">
      <w:pPr>
        <w:numPr>
          <w:ilvl w:val="0"/>
          <w:numId w:val="4"/>
        </w:numPr>
        <w:rPr>
          <w:rFonts w:hint="eastAsia"/>
          <w:b/>
          <w:bCs/>
        </w:rPr>
      </w:pPr>
      <w:r>
        <w:rPr>
          <w:rFonts w:hint="eastAsia"/>
          <w:b/>
          <w:bCs/>
        </w:rPr>
        <w:t>输出文法的LL预测分析表：</w:t>
      </w:r>
      <w:r>
        <w:rPr>
          <w:rFonts w:hint="eastAsia"/>
        </w:rPr>
        <w:t>将根据文法构建的LL预测分析表输出到标准输出设备（控制台），该表展示了每个非终结符和终结符之间的分析关系。</w:t>
      </w:r>
    </w:p>
    <w:p w14:paraId="2D393CAB">
      <w:pPr>
        <w:numPr>
          <w:ilvl w:val="0"/>
          <w:numId w:val="4"/>
        </w:numPr>
        <w:rPr>
          <w:rFonts w:hint="eastAsia"/>
        </w:rPr>
      </w:pPr>
      <w:r>
        <w:rPr>
          <w:rFonts w:hint="eastAsia"/>
          <w:b/>
          <w:bCs/>
        </w:rPr>
        <w:t>输出分析结果：</w:t>
      </w:r>
      <w:r>
        <w:rPr>
          <w:rFonts w:hint="eastAsia"/>
        </w:rPr>
        <w:t>分析结果包括判断待分析符号串是否属于给定文法。输出符号串的分析过程，逐步记录每个栈操作及匹配过程。</w:t>
      </w:r>
    </w:p>
    <w:p w14:paraId="61498A9B">
      <w:pPr>
        <w:pStyle w:val="3"/>
        <w:numPr>
          <w:ilvl w:val="0"/>
          <w:numId w:val="3"/>
        </w:numPr>
        <w:rPr>
          <w:rFonts w:hint="eastAsia" w:ascii="宋体" w:hAnsi="宋体" w:eastAsia="宋体" w:cs="宋体"/>
          <w:sz w:val="24"/>
        </w:rPr>
      </w:pPr>
      <w:r>
        <w:rPr>
          <w:rFonts w:hint="eastAsia" w:ascii="宋体" w:hAnsi="宋体" w:eastAsia="宋体" w:cs="宋体"/>
          <w:sz w:val="24"/>
        </w:rPr>
        <w:t>实现原理和方法</w:t>
      </w:r>
    </w:p>
    <w:p w14:paraId="2E7B247A">
      <w:pPr>
        <w:numPr>
          <w:ilvl w:val="0"/>
          <w:numId w:val="5"/>
        </w:numPr>
        <w:rPr>
          <w:rFonts w:hint="eastAsia"/>
        </w:rPr>
      </w:pPr>
      <w:r>
        <w:rPr>
          <w:rFonts w:hint="eastAsia"/>
          <w:b/>
          <w:bCs/>
        </w:rPr>
        <w:t>LL(1)分析原理：</w:t>
      </w:r>
      <w:r>
        <w:rPr>
          <w:rFonts w:hint="eastAsia"/>
        </w:rPr>
        <w:t>LL(1)分析是自上而下的分析方法，分析器根据输入符号串和当前栈顶符号，利用LL预测分析表来决定应用哪个产生式。每个非终结符的产生式右部在预测分析表中有唯一的匹配项，保证了每一步的解析只需要一个符号（即分析表的大小为1），因此称为LL(1)分析。该方法的核心思想是从文法的First集、Follow集和Select集出发，构建出分析表，然后通过该表指导语法分析。</w:t>
      </w:r>
    </w:p>
    <w:p w14:paraId="76135B23">
      <w:pPr>
        <w:numPr>
          <w:ilvl w:val="0"/>
          <w:numId w:val="5"/>
        </w:numPr>
        <w:rPr>
          <w:rFonts w:hint="eastAsia"/>
        </w:rPr>
      </w:pPr>
      <w:r>
        <w:rPr>
          <w:rFonts w:hint="eastAsia"/>
          <w:b/>
          <w:bCs/>
        </w:rPr>
        <w:t>构建LL预测分析表：</w:t>
      </w:r>
      <w:r>
        <w:rPr>
          <w:rFonts w:hint="eastAsia"/>
        </w:rPr>
        <w:t>根据文法的产生式和First集、Follow集，构建LL(1)预测分析表。具体地：</w:t>
      </w:r>
    </w:p>
    <w:p w14:paraId="1551CA35">
      <w:pPr>
        <w:numPr>
          <w:ilvl w:val="0"/>
          <w:numId w:val="6"/>
        </w:numPr>
        <w:rPr>
          <w:rFonts w:hint="eastAsia"/>
        </w:rPr>
      </w:pPr>
      <w:r>
        <w:rPr>
          <w:rFonts w:hint="eastAsia"/>
        </w:rPr>
        <w:t>对于每个非终结符，检查它的每个产生式的右部，如果该右部的第一个符号属于某个终结符，则将这个产生式放入分析表中相应的位置。</w:t>
      </w:r>
    </w:p>
    <w:p w14:paraId="3E4D63B1">
      <w:pPr>
        <w:numPr>
          <w:ilvl w:val="0"/>
          <w:numId w:val="6"/>
        </w:numPr>
        <w:rPr>
          <w:rFonts w:hint="eastAsia"/>
        </w:rPr>
      </w:pPr>
      <w:r>
        <w:rPr>
          <w:rFonts w:hint="eastAsia"/>
        </w:rPr>
        <w:t>需要特别处理空产生式（ε）和文法中的左递归等问题。</w:t>
      </w:r>
    </w:p>
    <w:p w14:paraId="0E5DC0B1">
      <w:pPr>
        <w:numPr>
          <w:ilvl w:val="0"/>
          <w:numId w:val="5"/>
        </w:numPr>
        <w:rPr>
          <w:rFonts w:hint="eastAsia"/>
        </w:rPr>
      </w:pPr>
      <w:r>
        <w:rPr>
          <w:rFonts w:hint="eastAsia"/>
          <w:b/>
          <w:bCs/>
        </w:rPr>
        <w:t>First集的计算：</w:t>
      </w:r>
      <w:r>
        <w:rPr>
          <w:rFonts w:hint="eastAsia"/>
        </w:rPr>
        <w:t>First集用于表示一个非终结符可以推导出的第一个终结符集合。计算First集的过程中，需要递归地考虑非终结符和终结符之间的关系，直到First集稳定。</w:t>
      </w:r>
    </w:p>
    <w:p w14:paraId="01EFCBD8">
      <w:pPr>
        <w:numPr>
          <w:ilvl w:val="0"/>
          <w:numId w:val="5"/>
        </w:numPr>
        <w:rPr>
          <w:rFonts w:hint="eastAsia"/>
        </w:rPr>
      </w:pPr>
      <w:r>
        <w:rPr>
          <w:rFonts w:hint="eastAsia"/>
          <w:b/>
          <w:bCs/>
        </w:rPr>
        <w:t>Follow集的计算：</w:t>
      </w:r>
      <w:r>
        <w:rPr>
          <w:rFonts w:hint="eastAsia"/>
        </w:rPr>
        <w:t>Follow集用于表示一个非终结符可以被跟随的终结符集合。计算Follow集时，需要考虑每个产生式右部符号之间的依赖关系，并递归地计算。</w:t>
      </w:r>
    </w:p>
    <w:p w14:paraId="0C2F9DB5">
      <w:pPr>
        <w:numPr>
          <w:ilvl w:val="0"/>
          <w:numId w:val="5"/>
        </w:numPr>
        <w:rPr>
          <w:rFonts w:hint="eastAsia"/>
        </w:rPr>
      </w:pPr>
      <w:r>
        <w:rPr>
          <w:rFonts w:hint="eastAsia"/>
          <w:b/>
          <w:bCs/>
        </w:rPr>
        <w:t>Select集的计算：</w:t>
      </w:r>
      <w:r>
        <w:rPr>
          <w:rFonts w:hint="eastAsia"/>
        </w:rPr>
        <w:t>Select集表示每个产生式的右部在LL(1)分析表中应该放置的位置。通过First集和Follow集的配合，可以计算出每个产生式的Select集。</w:t>
      </w:r>
    </w:p>
    <w:p w14:paraId="76A62611">
      <w:pPr>
        <w:numPr>
          <w:ilvl w:val="0"/>
          <w:numId w:val="5"/>
        </w:numPr>
        <w:rPr>
          <w:rFonts w:hint="eastAsia"/>
        </w:rPr>
      </w:pPr>
      <w:r>
        <w:rPr>
          <w:rFonts w:hint="eastAsia"/>
          <w:b/>
          <w:bCs/>
        </w:rPr>
        <w:t>语法分析过程：</w:t>
      </w:r>
      <w:r>
        <w:rPr>
          <w:rFonts w:hint="eastAsia"/>
        </w:rPr>
        <w:t>在语法分析过程中，输入符号串从左到右扫描，通过栈和预测分析表来进行匹配。每一步操作包括出栈、查表、匹配、逆序入栈等，逐步进行符号串的分析，直到符号串完全匹配或出现错误。</w:t>
      </w:r>
    </w:p>
    <w:p w14:paraId="779B7806">
      <w:pPr>
        <w:pStyle w:val="3"/>
        <w:numPr>
          <w:ilvl w:val="0"/>
          <w:numId w:val="3"/>
        </w:numPr>
        <w:rPr>
          <w:rFonts w:hint="eastAsia" w:ascii="宋体" w:hAnsi="宋体" w:eastAsia="宋体" w:cs="宋体"/>
          <w:sz w:val="24"/>
        </w:rPr>
      </w:pPr>
      <w:r>
        <w:rPr>
          <w:rFonts w:hint="eastAsia" w:ascii="宋体" w:hAnsi="宋体" w:eastAsia="宋体" w:cs="宋体"/>
          <w:sz w:val="24"/>
        </w:rPr>
        <w:t>实验步骤</w:t>
      </w:r>
    </w:p>
    <w:p w14:paraId="639987B1">
      <w:pPr>
        <w:numPr>
          <w:ilvl w:val="0"/>
          <w:numId w:val="7"/>
        </w:numPr>
        <w:rPr>
          <w:rFonts w:hint="eastAsia"/>
          <w:b/>
          <w:bCs/>
        </w:rPr>
      </w:pPr>
      <w:r>
        <w:rPr>
          <w:rFonts w:hint="eastAsia"/>
          <w:b/>
          <w:bCs/>
        </w:rPr>
        <w:t>构建LL语法分析器数据结构：</w:t>
      </w:r>
      <w:r>
        <w:rPr>
          <w:rFonts w:hint="eastAsia"/>
        </w:rPr>
        <w:t>定义文法的类（Grammar）、产生式的类（Production）等。定义First集、Follow集、Select集的计算方法和数据结构（FirstFollowSelectCalculator）。构建LL预测分析表（LLParserTable）并通过First集、Follow集、Select集计算分析表。</w:t>
      </w:r>
    </w:p>
    <w:p w14:paraId="2A1D95B6">
      <w:pPr>
        <w:numPr>
          <w:ilvl w:val="0"/>
          <w:numId w:val="7"/>
        </w:numPr>
        <w:rPr>
          <w:rFonts w:hint="eastAsia"/>
          <w:b/>
          <w:bCs/>
        </w:rPr>
      </w:pPr>
      <w:r>
        <w:rPr>
          <w:rFonts w:hint="eastAsia"/>
          <w:b/>
          <w:bCs/>
        </w:rPr>
        <w:t>分析器的总控程序：</w:t>
      </w:r>
      <w:r>
        <w:rPr>
          <w:rFonts w:hint="eastAsia"/>
        </w:rPr>
        <w:t>实现LL语法分析器的主控制程序（LLParser），包括栈操作、符号匹配、产生式选择、分析过程输出等。</w:t>
      </w:r>
    </w:p>
    <w:p w14:paraId="5CA23BBC">
      <w:pPr>
        <w:numPr>
          <w:ilvl w:val="0"/>
          <w:numId w:val="7"/>
        </w:numPr>
        <w:rPr>
          <w:rFonts w:hint="eastAsia"/>
        </w:rPr>
      </w:pPr>
      <w:r>
        <w:rPr>
          <w:rFonts w:hint="eastAsia"/>
          <w:b/>
          <w:bCs/>
        </w:rPr>
        <w:t>输入输出文件的读取与处理：</w:t>
      </w:r>
      <w:r>
        <w:rPr>
          <w:rFonts w:hint="eastAsia"/>
        </w:rPr>
        <w:t>从文件中读取文法和符号串，按照要求格式输出分析过程。</w:t>
      </w:r>
    </w:p>
    <w:p w14:paraId="0195BA61">
      <w:pPr>
        <w:ind w:firstLine="420"/>
        <w:rPr>
          <w:rFonts w:hint="eastAsia"/>
        </w:rPr>
      </w:pPr>
      <w:r>
        <w:rPr>
          <w:rFonts w:hint="eastAsia"/>
        </w:rPr>
        <w:t>通过这些步骤，学生不仅能够实现LL语法分析器，还能够深入理解LL分析的底层机制和方法。</w:t>
      </w:r>
    </w:p>
    <w:p w14:paraId="60C94711">
      <w:pPr>
        <w:pStyle w:val="2"/>
        <w:numPr>
          <w:ilvl w:val="0"/>
          <w:numId w:val="1"/>
        </w:numPr>
        <w:rPr>
          <w:rFonts w:hint="eastAsia"/>
          <w:sz w:val="28"/>
          <w:szCs w:val="28"/>
        </w:rPr>
      </w:pPr>
      <w:r>
        <w:rPr>
          <w:rFonts w:hint="eastAsia"/>
          <w:sz w:val="28"/>
          <w:szCs w:val="28"/>
        </w:rPr>
        <w:t>软件设计方法的选择</w:t>
      </w:r>
    </w:p>
    <w:p w14:paraId="72D371D5">
      <w:pPr>
        <w:ind w:firstLine="420"/>
        <w:rPr>
          <w:rFonts w:hint="eastAsia"/>
        </w:rPr>
      </w:pPr>
      <w:r>
        <w:rPr>
          <w:rFonts w:hint="eastAsia"/>
        </w:rPr>
        <w:t>在本实验中，设计与实现LL语法分析器的过程中，我们选择了 面向对象设计（OOD） 方法。这种方法有助于清晰地组织代码、提高代码的可复用性和可维护性，特别适合用于处理复杂的数据结构和算法逻辑。以下是详细的软件设计过程及模型：</w:t>
      </w:r>
    </w:p>
    <w:p w14:paraId="0B10020C">
      <w:pPr>
        <w:pStyle w:val="3"/>
        <w:numPr>
          <w:ilvl w:val="0"/>
          <w:numId w:val="8"/>
        </w:numPr>
        <w:rPr>
          <w:rFonts w:hint="eastAsia" w:ascii="宋体" w:hAnsi="宋体" w:eastAsia="宋体" w:cs="宋体"/>
          <w:sz w:val="24"/>
        </w:rPr>
      </w:pPr>
      <w:r>
        <w:rPr>
          <w:rFonts w:hint="eastAsia" w:ascii="宋体" w:hAnsi="宋体" w:eastAsia="宋体" w:cs="宋体"/>
          <w:sz w:val="24"/>
        </w:rPr>
        <w:t>设计方法选择：面向对象设计（OOD）</w:t>
      </w:r>
    </w:p>
    <w:p w14:paraId="2FE0C675">
      <w:pPr>
        <w:ind w:firstLine="420"/>
        <w:rPr>
          <w:rFonts w:hint="eastAsia"/>
        </w:rPr>
      </w:pPr>
      <w:r>
        <w:rPr>
          <w:rFonts w:hint="eastAsia"/>
        </w:rPr>
        <w:t>面向对象设计方法（OOD）基于对象的概念，即将系统视为由一组交互的对象组成，这些对象封装了数据和操作。这种方法可以帮助我们清晰地组织代码，将复杂的系统拆分成易于管理的模块。具体到本实验，采用面向对象的设计方法可以有效地将文法的各个组成部分（如产生式、非终结符、终结符等）以及相关的功能（如计算First集、Follow集、Select集等）封装成不同的类。</w:t>
      </w:r>
    </w:p>
    <w:p w14:paraId="4CE15321">
      <w:pPr>
        <w:pStyle w:val="3"/>
        <w:numPr>
          <w:ilvl w:val="0"/>
          <w:numId w:val="8"/>
        </w:numPr>
        <w:rPr>
          <w:rFonts w:hint="eastAsia" w:ascii="宋体" w:hAnsi="宋体" w:eastAsia="宋体" w:cs="宋体"/>
          <w:sz w:val="24"/>
        </w:rPr>
      </w:pPr>
      <w:r>
        <w:rPr>
          <w:rFonts w:hint="eastAsia" w:ascii="宋体" w:hAnsi="宋体" w:eastAsia="宋体" w:cs="宋体"/>
          <w:sz w:val="24"/>
        </w:rPr>
        <w:t>开发语言选择</w:t>
      </w:r>
    </w:p>
    <w:p w14:paraId="6CA3E41E">
      <w:pPr>
        <w:ind w:firstLine="420"/>
        <w:rPr>
          <w:rFonts w:hint="eastAsia"/>
        </w:rPr>
      </w:pPr>
      <w:r>
        <w:rPr>
          <w:rFonts w:hint="eastAsia"/>
        </w:rPr>
        <w:t>我们选择了 C++ 作为开发语言。C++是一种强类型的编程语言，支持面向对象编程，提供了丰富的标准库功能，能够方便地实现面向对象的设计思想，并且具有较高的执行效率。对于LL语法分析器的实现，C++提供了便捷的内存管理、强大的STL（标准模板库）和良好的性能表现，能够有效地处理数据结构和算法的实现。</w:t>
      </w:r>
    </w:p>
    <w:p w14:paraId="3805A63A">
      <w:pPr>
        <w:pStyle w:val="3"/>
        <w:numPr>
          <w:ilvl w:val="0"/>
          <w:numId w:val="8"/>
        </w:numPr>
        <w:rPr>
          <w:rFonts w:hint="eastAsia" w:ascii="宋体" w:hAnsi="宋体" w:eastAsia="宋体" w:cs="宋体"/>
          <w:sz w:val="24"/>
        </w:rPr>
      </w:pPr>
      <w:r>
        <w:rPr>
          <w:rFonts w:hint="eastAsia" w:ascii="宋体" w:hAnsi="宋体" w:eastAsia="宋体" w:cs="宋体"/>
          <w:sz w:val="24"/>
        </w:rPr>
        <w:t>开发环境选择</w:t>
      </w:r>
    </w:p>
    <w:p w14:paraId="083B6118">
      <w:pPr>
        <w:ind w:firstLine="420"/>
        <w:rPr>
          <w:rFonts w:hint="eastAsia"/>
        </w:rPr>
      </w:pPr>
      <w:r>
        <w:rPr>
          <w:rFonts w:hint="eastAsia"/>
        </w:rPr>
        <w:t>开发环境选择了 Visual Studio，它提供了强大的调试工具和代码编辑功能，适合C++开发。对于代码的编写、调试和测试，Visual Studio能够提供良好的支持。</w:t>
      </w:r>
    </w:p>
    <w:p w14:paraId="36EDA5C9">
      <w:pPr>
        <w:ind w:firstLine="420"/>
        <w:rPr>
          <w:rFonts w:hint="eastAsia"/>
        </w:rPr>
      </w:pPr>
      <w:r>
        <w:rPr>
          <w:rFonts w:hint="eastAsia"/>
        </w:rPr>
        <w:t>此外，我们使用了 CMake 作为构建工具，能够在不同平台上方便地生成构建文件，并且可以帮助我们管理项目的依赖关系。对于文法文件和符号串的输入，使用文本文件来存储，保证程序能够灵活地读取不同的文法和符号串输入。</w:t>
      </w:r>
    </w:p>
    <w:p w14:paraId="7AA8E731">
      <w:pPr>
        <w:pStyle w:val="3"/>
        <w:numPr>
          <w:ilvl w:val="0"/>
          <w:numId w:val="8"/>
        </w:numPr>
        <w:rPr>
          <w:rFonts w:hint="eastAsia" w:ascii="宋体" w:hAnsi="宋体" w:eastAsia="宋体" w:cs="宋体"/>
          <w:sz w:val="24"/>
        </w:rPr>
      </w:pPr>
      <w:r>
        <w:rPr>
          <w:rFonts w:hint="eastAsia" w:ascii="宋体" w:hAnsi="宋体" w:eastAsia="宋体" w:cs="宋体"/>
          <w:sz w:val="24"/>
        </w:rPr>
        <w:t>创建的模型</w:t>
      </w:r>
    </w:p>
    <w:p w14:paraId="04D3591C">
      <w:pPr>
        <w:rPr>
          <w:rFonts w:hint="eastAsia"/>
        </w:rPr>
      </w:pPr>
      <w:r>
        <w:rPr>
          <w:rFonts w:hint="eastAsia"/>
        </w:rPr>
        <w:t>在开发过程中，我们基于面向对象的方法，设计了以下几种模型：</w:t>
      </w:r>
    </w:p>
    <w:p w14:paraId="02093A3C">
      <w:pPr>
        <w:rPr>
          <w:rFonts w:hint="eastAsia"/>
          <w:b/>
          <w:bCs/>
        </w:rPr>
      </w:pPr>
      <w:r>
        <w:rPr>
          <w:rFonts w:hint="eastAsia"/>
          <w:b/>
          <w:bCs/>
        </w:rPr>
        <w:t>文法模型（Grammar）</w:t>
      </w:r>
    </w:p>
    <w:p w14:paraId="431CDB49">
      <w:pPr>
        <w:rPr>
          <w:rFonts w:hint="eastAsia"/>
        </w:rPr>
      </w:pPr>
      <w:r>
        <w:rPr>
          <w:rFonts w:hint="eastAsia"/>
        </w:rPr>
        <w:t>功能：表示上下文无关文法（CFG）的数据结构，包含非终结符集合、终结符集合、产生式集合、起始符号等。</w:t>
      </w:r>
    </w:p>
    <w:p w14:paraId="3FD26AA9">
      <w:pPr>
        <w:rPr>
          <w:rFonts w:hint="eastAsia"/>
        </w:rPr>
      </w:pPr>
      <w:r>
        <w:rPr>
          <w:rFonts w:hint="eastAsia"/>
        </w:rPr>
        <w:t>设计：通过 Grammar 类来实现，包含成员变量如 nonTerminals（非终结符集合）、terminals（终结符集合）、productions（产生式集合）等。提供读取文法描述文件、打印文法等功能。</w:t>
      </w:r>
    </w:p>
    <w:p w14:paraId="5B6A6D35">
      <w:pPr>
        <w:rPr>
          <w:rFonts w:hint="eastAsia"/>
          <w:b/>
          <w:bCs/>
        </w:rPr>
      </w:pPr>
      <w:r>
        <w:rPr>
          <w:rFonts w:hint="eastAsia"/>
          <w:b/>
          <w:bCs/>
        </w:rPr>
        <w:t>产生式模型（Production）</w:t>
      </w:r>
    </w:p>
    <w:p w14:paraId="53AAA761">
      <w:pPr>
        <w:rPr>
          <w:rFonts w:hint="eastAsia"/>
        </w:rPr>
      </w:pPr>
      <w:r>
        <w:rPr>
          <w:rFonts w:hint="eastAsia"/>
        </w:rPr>
        <w:t>功能：表示文法中的单个产生式（例如：S -&gt; a | ^ | (T)）。</w:t>
      </w:r>
    </w:p>
    <w:p w14:paraId="36B61C8B">
      <w:pPr>
        <w:rPr>
          <w:rFonts w:hint="eastAsia"/>
        </w:rPr>
      </w:pPr>
      <w:r>
        <w:rPr>
          <w:rFonts w:hint="eastAsia"/>
        </w:rPr>
        <w:t>设计：通过 Production 类来实现，包含 left（产生式左部）和 right（产生式右部）两个成员。提供生成产生式字符串、输出产生式等功能。</w:t>
      </w:r>
    </w:p>
    <w:p w14:paraId="10731824">
      <w:pPr>
        <w:rPr>
          <w:rFonts w:hint="eastAsia"/>
          <w:b/>
          <w:bCs/>
        </w:rPr>
      </w:pPr>
      <w:r>
        <w:rPr>
          <w:rFonts w:hint="eastAsia"/>
          <w:b/>
          <w:bCs/>
        </w:rPr>
        <w:t>First、Follow、Select 集合计算模型（FirstFollowSelectCalculator）</w:t>
      </w:r>
    </w:p>
    <w:p w14:paraId="1A0A3E1D">
      <w:pPr>
        <w:rPr>
          <w:rFonts w:hint="eastAsia"/>
        </w:rPr>
      </w:pPr>
      <w:r>
        <w:rPr>
          <w:rFonts w:hint="eastAsia"/>
        </w:rPr>
        <w:t>功能：计算文法的 First 集、Follow 集、Select 集，并为后续的LL预测分析表构建提供数据支持。</w:t>
      </w:r>
    </w:p>
    <w:p w14:paraId="26EE1E73">
      <w:pPr>
        <w:rPr>
          <w:rFonts w:hint="eastAsia"/>
        </w:rPr>
      </w:pPr>
      <w:r>
        <w:rPr>
          <w:rFonts w:hint="eastAsia"/>
        </w:rPr>
        <w:t>设计：通过 FirstFollowSelectCalculator 类来实现，包含计算和打印 First 集、Follow 集、Select 集的功能。它根据给定的文法，利用迭代法计算 First 集、Follow 集，并为每个产生式计算 Select 集。</w:t>
      </w:r>
    </w:p>
    <w:p w14:paraId="4EDCD718">
      <w:pPr>
        <w:rPr>
          <w:rFonts w:hint="eastAsia"/>
          <w:b/>
          <w:bCs/>
        </w:rPr>
      </w:pPr>
      <w:r>
        <w:rPr>
          <w:rFonts w:hint="eastAsia"/>
          <w:b/>
          <w:bCs/>
        </w:rPr>
        <w:t>LL预测分析表模型（LLParserTable）</w:t>
      </w:r>
    </w:p>
    <w:p w14:paraId="6348574F">
      <w:pPr>
        <w:rPr>
          <w:rFonts w:hint="eastAsia"/>
        </w:rPr>
      </w:pPr>
      <w:r>
        <w:rPr>
          <w:rFonts w:hint="eastAsia"/>
        </w:rPr>
        <w:t>功能：构建文法的 LL 预测分析表，生成表格，并提供给 LL 语法分析器进行符号串的分析。</w:t>
      </w:r>
    </w:p>
    <w:p w14:paraId="7BB98641">
      <w:pPr>
        <w:rPr>
          <w:rFonts w:hint="eastAsia"/>
        </w:rPr>
      </w:pPr>
      <w:r>
        <w:rPr>
          <w:rFonts w:hint="eastAsia"/>
        </w:rPr>
        <w:t>设计：通过 LLParserTable 类来实现，包含通过 FirstFollowSelectCalculator 类计算的 Select 集来填充分析表。表格采用一个二级 map 数据结构，映射非终结符和终结符到相应的产生式。</w:t>
      </w:r>
    </w:p>
    <w:p w14:paraId="1ED5E156">
      <w:pPr>
        <w:rPr>
          <w:rFonts w:hint="eastAsia"/>
          <w:b/>
          <w:bCs/>
        </w:rPr>
      </w:pPr>
      <w:r>
        <w:rPr>
          <w:rFonts w:hint="eastAsia"/>
          <w:b/>
          <w:bCs/>
        </w:rPr>
        <w:t>LL 语法分析器模型（LLParser）</w:t>
      </w:r>
    </w:p>
    <w:p w14:paraId="12F540BE">
      <w:pPr>
        <w:rPr>
          <w:rFonts w:hint="eastAsia"/>
        </w:rPr>
      </w:pPr>
      <w:r>
        <w:rPr>
          <w:rFonts w:hint="eastAsia"/>
        </w:rPr>
        <w:t>功能：实现自上而下的语法分析，依据 LL 预测分析表对输入的符号串进行分析，输出分析过程和结果。</w:t>
      </w:r>
    </w:p>
    <w:p w14:paraId="6DC3A054">
      <w:pPr>
        <w:rPr>
          <w:rFonts w:hint="eastAsia"/>
        </w:rPr>
      </w:pPr>
      <w:r>
        <w:rPr>
          <w:rFonts w:hint="eastAsia"/>
        </w:rPr>
        <w:t>设计：通过 LLParser 类来实现。分析过程使用栈结构（stack）来存储当前分析的符号和文法的非终结符，输入的符号串则依次与栈顶符号进行匹配，进行 LL 分析。</w:t>
      </w:r>
    </w:p>
    <w:p w14:paraId="0550D3F9">
      <w:pPr>
        <w:pStyle w:val="3"/>
        <w:numPr>
          <w:ilvl w:val="0"/>
          <w:numId w:val="8"/>
        </w:numPr>
        <w:rPr>
          <w:rFonts w:hint="eastAsia" w:ascii="宋体" w:hAnsi="宋体" w:eastAsia="宋体" w:cs="宋体"/>
          <w:sz w:val="24"/>
        </w:rPr>
      </w:pPr>
      <w:r>
        <w:rPr>
          <w:rFonts w:hint="eastAsia" w:ascii="宋体" w:hAnsi="宋体" w:eastAsia="宋体" w:cs="宋体"/>
          <w:sz w:val="24"/>
        </w:rPr>
        <w:t>阶段性开发模型</w:t>
      </w:r>
    </w:p>
    <w:p w14:paraId="60A50D6E">
      <w:pPr>
        <w:ind w:firstLine="420"/>
        <w:rPr>
          <w:rFonts w:hint="eastAsia"/>
        </w:rPr>
      </w:pPr>
      <w:r>
        <w:rPr>
          <w:rFonts w:hint="eastAsia"/>
        </w:rPr>
        <w:t>开发过程中可以分为以下几个阶段，并在每个阶段创建相应的模型和功能模块：</w:t>
      </w:r>
    </w:p>
    <w:p w14:paraId="3C2720E8">
      <w:pPr>
        <w:numPr>
          <w:ilvl w:val="0"/>
          <w:numId w:val="9"/>
        </w:numPr>
        <w:rPr>
          <w:rFonts w:hint="eastAsia"/>
        </w:rPr>
      </w:pPr>
      <w:r>
        <w:rPr>
          <w:rFonts w:hint="eastAsia"/>
          <w:b/>
          <w:bCs/>
        </w:rPr>
        <w:t>文法解析与表示：</w:t>
      </w:r>
      <w:r>
        <w:rPr>
          <w:rFonts w:hint="eastAsia"/>
        </w:rPr>
        <w:t>首先实现 Grammar 类，负责加载和表示文法。</w:t>
      </w:r>
    </w:p>
    <w:p w14:paraId="28A86565">
      <w:pPr>
        <w:numPr>
          <w:ilvl w:val="0"/>
          <w:numId w:val="9"/>
        </w:numPr>
        <w:rPr>
          <w:rFonts w:hint="eastAsia"/>
        </w:rPr>
      </w:pPr>
      <w:r>
        <w:rPr>
          <w:rFonts w:hint="eastAsia"/>
          <w:b/>
          <w:bCs/>
        </w:rPr>
        <w:t>First、Follow、Select 集合计算：</w:t>
      </w:r>
      <w:r>
        <w:rPr>
          <w:rFonts w:hint="eastAsia"/>
        </w:rPr>
        <w:t>实现 FirstFollowSelectCalculator 类，计算并输出 First、Follow、Select 集合。</w:t>
      </w:r>
    </w:p>
    <w:p w14:paraId="678C7A42">
      <w:pPr>
        <w:numPr>
          <w:ilvl w:val="0"/>
          <w:numId w:val="9"/>
        </w:numPr>
        <w:rPr>
          <w:rFonts w:hint="eastAsia"/>
          <w:b/>
          <w:bCs/>
        </w:rPr>
      </w:pPr>
      <w:r>
        <w:rPr>
          <w:rFonts w:hint="eastAsia"/>
          <w:b/>
          <w:bCs/>
        </w:rPr>
        <w:t>预测分析表构建：</w:t>
      </w:r>
      <w:r>
        <w:rPr>
          <w:rFonts w:hint="eastAsia"/>
        </w:rPr>
        <w:t>实现 LLParserTable 类，构建 LL 预测分析表。</w:t>
      </w:r>
    </w:p>
    <w:p w14:paraId="2AF87F59">
      <w:pPr>
        <w:numPr>
          <w:ilvl w:val="0"/>
          <w:numId w:val="9"/>
        </w:numPr>
        <w:rPr>
          <w:rFonts w:hint="eastAsia"/>
        </w:rPr>
      </w:pPr>
      <w:r>
        <w:rPr>
          <w:rFonts w:hint="eastAsia"/>
          <w:b/>
          <w:bCs/>
        </w:rPr>
        <w:t>LL 语法分析器实现：</w:t>
      </w:r>
      <w:r>
        <w:rPr>
          <w:rFonts w:hint="eastAsia"/>
        </w:rPr>
        <w:t>实现 LLParser 类，处理符号串的分析，输出分析过程。</w:t>
      </w:r>
    </w:p>
    <w:p w14:paraId="7CB4108F">
      <w:pPr>
        <w:pStyle w:val="3"/>
        <w:numPr>
          <w:ilvl w:val="0"/>
          <w:numId w:val="8"/>
        </w:numPr>
        <w:rPr>
          <w:rFonts w:hint="eastAsia" w:ascii="宋体" w:hAnsi="宋体" w:eastAsia="宋体" w:cs="宋体"/>
          <w:sz w:val="24"/>
        </w:rPr>
      </w:pPr>
      <w:r>
        <w:rPr>
          <w:rFonts w:hint="eastAsia" w:ascii="宋体" w:hAnsi="宋体" w:eastAsia="宋体" w:cs="宋体"/>
          <w:sz w:val="24"/>
        </w:rPr>
        <w:t>整体系统模型</w:t>
      </w:r>
    </w:p>
    <w:p w14:paraId="367C8D6B">
      <w:pPr>
        <w:ind w:firstLine="420"/>
        <w:rPr>
          <w:rFonts w:hint="eastAsia"/>
        </w:rPr>
      </w:pPr>
      <w:r>
        <w:rPr>
          <w:rFonts w:hint="eastAsia"/>
        </w:rPr>
        <w:t>最终，整个系统的架构可以视作一个分层的模型：</w:t>
      </w:r>
    </w:p>
    <w:p w14:paraId="0C602550">
      <w:pPr>
        <w:numPr>
          <w:ilvl w:val="0"/>
          <w:numId w:val="10"/>
        </w:numPr>
        <w:rPr>
          <w:rFonts w:hint="eastAsia"/>
        </w:rPr>
      </w:pPr>
      <w:r>
        <w:rPr>
          <w:rFonts w:hint="eastAsia"/>
          <w:b/>
          <w:bCs/>
        </w:rPr>
        <w:t>文法层：</w:t>
      </w:r>
      <w:r>
        <w:rPr>
          <w:rFonts w:hint="eastAsia"/>
        </w:rPr>
        <w:t>通过 Grammar 类管理文法的各个组成部分（非终结符、终结符、产生式等）。</w:t>
      </w:r>
    </w:p>
    <w:p w14:paraId="02B2FB4D">
      <w:pPr>
        <w:numPr>
          <w:ilvl w:val="0"/>
          <w:numId w:val="10"/>
        </w:numPr>
        <w:rPr>
          <w:rFonts w:hint="eastAsia"/>
        </w:rPr>
      </w:pPr>
      <w:r>
        <w:rPr>
          <w:rFonts w:hint="eastAsia"/>
          <w:b/>
          <w:bCs/>
        </w:rPr>
        <w:t>分析计算层：</w:t>
      </w:r>
      <w:r>
        <w:rPr>
          <w:rFonts w:hint="eastAsia"/>
        </w:rPr>
        <w:t>通过 FirstFollowSelectCalculator 类进行 First 集、Follow 集、Select 集的计算。</w:t>
      </w:r>
    </w:p>
    <w:p w14:paraId="7B6F026F">
      <w:pPr>
        <w:numPr>
          <w:ilvl w:val="0"/>
          <w:numId w:val="10"/>
        </w:numPr>
        <w:rPr>
          <w:rFonts w:hint="eastAsia"/>
        </w:rPr>
      </w:pPr>
      <w:r>
        <w:rPr>
          <w:rFonts w:hint="eastAsia"/>
          <w:b/>
          <w:bCs/>
        </w:rPr>
        <w:t>预测分析表层：</w:t>
      </w:r>
      <w:r>
        <w:rPr>
          <w:rFonts w:hint="eastAsia"/>
        </w:rPr>
        <w:t>通过 LLParserTable 类生成 LL 预测分析表。</w:t>
      </w:r>
    </w:p>
    <w:p w14:paraId="3DC94E16">
      <w:pPr>
        <w:numPr>
          <w:ilvl w:val="0"/>
          <w:numId w:val="10"/>
        </w:numPr>
        <w:rPr>
          <w:rFonts w:hint="eastAsia"/>
        </w:rPr>
      </w:pPr>
      <w:r>
        <w:rPr>
          <w:rFonts w:hint="eastAsia"/>
          <w:b/>
          <w:bCs/>
        </w:rPr>
        <w:t>分析执行层：</w:t>
      </w:r>
      <w:r>
        <w:rPr>
          <w:rFonts w:hint="eastAsia"/>
        </w:rPr>
        <w:t>通过 LLParser 类执行 LL 语法分析，解析符号串，并输出分析过程。</w:t>
      </w:r>
    </w:p>
    <w:p w14:paraId="23707E3E">
      <w:pPr>
        <w:ind w:firstLine="420"/>
        <w:rPr>
          <w:rFonts w:hint="eastAsia"/>
        </w:rPr>
      </w:pPr>
      <w:r>
        <w:rPr>
          <w:rFonts w:hint="eastAsia"/>
        </w:rPr>
        <w:t>通过这种分层模型，能够使每个功能模块具有明确的职责，系统的扩展性和可维护性得到了很好的保障。</w:t>
      </w:r>
    </w:p>
    <w:p w14:paraId="273D1AF6">
      <w:pPr>
        <w:pStyle w:val="3"/>
        <w:numPr>
          <w:ilvl w:val="0"/>
          <w:numId w:val="8"/>
        </w:numPr>
        <w:rPr>
          <w:rFonts w:hint="eastAsia" w:ascii="宋体" w:hAnsi="宋体" w:eastAsia="宋体" w:cs="宋体"/>
          <w:sz w:val="24"/>
        </w:rPr>
      </w:pPr>
      <w:r>
        <w:rPr>
          <w:rFonts w:hint="eastAsia" w:ascii="宋体" w:hAnsi="宋体" w:eastAsia="宋体" w:cs="宋体"/>
          <w:sz w:val="24"/>
        </w:rPr>
        <w:t>总结</w:t>
      </w:r>
    </w:p>
    <w:p w14:paraId="72F8E539">
      <w:pPr>
        <w:rPr>
          <w:rFonts w:hint="eastAsia"/>
        </w:rPr>
      </w:pPr>
      <w:r>
        <w:rPr>
          <w:rFonts w:hint="eastAsia"/>
        </w:rPr>
        <w:t>选择面向对象的设计方法，能够帮助我们清晰地组织代码，使得每个功能模块可以独立开发、调试和测试。C++语言和Visual Studio开发环境提供了良好的支持，使得开发过程更高效、灵活。通过设计以上的模型，我们不仅能够实现LL语法分析器，还能够保证系统结构的清晰和代码的高质量。</w:t>
      </w:r>
    </w:p>
    <w:p w14:paraId="51518DBE">
      <w:pPr>
        <w:pStyle w:val="2"/>
        <w:numPr>
          <w:ilvl w:val="0"/>
          <w:numId w:val="1"/>
        </w:numPr>
        <w:rPr>
          <w:rFonts w:hint="eastAsia"/>
          <w:sz w:val="28"/>
          <w:szCs w:val="28"/>
        </w:rPr>
      </w:pPr>
      <w:r>
        <w:rPr>
          <w:rFonts w:hint="eastAsia"/>
          <w:sz w:val="28"/>
          <w:szCs w:val="28"/>
        </w:rPr>
        <w:t>分析模型</w:t>
      </w:r>
    </w:p>
    <w:p w14:paraId="12611165">
      <w:pPr>
        <w:pStyle w:val="3"/>
        <w:numPr>
          <w:ilvl w:val="0"/>
          <w:numId w:val="11"/>
        </w:numPr>
        <w:rPr>
          <w:rFonts w:hint="eastAsia" w:ascii="宋体" w:hAnsi="宋体" w:eastAsia="宋体" w:cs="宋体"/>
          <w:sz w:val="24"/>
        </w:rPr>
      </w:pPr>
      <w:r>
        <w:rPr>
          <w:rFonts w:hint="eastAsia" w:ascii="宋体" w:hAnsi="宋体" w:eastAsia="宋体" w:cs="宋体"/>
          <w:sz w:val="24"/>
        </w:rPr>
        <w:t>系统功能需求</w:t>
      </w:r>
    </w:p>
    <w:p w14:paraId="0573642F">
      <w:pPr>
        <w:numPr>
          <w:ilvl w:val="0"/>
          <w:numId w:val="12"/>
        </w:numPr>
        <w:rPr>
          <w:rFonts w:hint="eastAsia"/>
        </w:rPr>
      </w:pPr>
      <w:r>
        <w:rPr>
          <w:rFonts w:hint="eastAsia"/>
          <w:b/>
          <w:bCs/>
        </w:rPr>
        <w:t>输入文法描述文件：</w:t>
      </w:r>
      <w:r>
        <w:rPr>
          <w:rFonts w:hint="eastAsia"/>
        </w:rPr>
        <w:t>用户输入一个文法描述文件，文件中包含了非终结符、终结符、产生式和开始符号的信息。系统读取该文件并解析出文法规则。该文件结构必须符合指定格式，包括非终结符、终结符、产生式数量和产生式内容等。</w:t>
      </w:r>
    </w:p>
    <w:p w14:paraId="1EF1DA6D">
      <w:pPr>
        <w:numPr>
          <w:ilvl w:val="0"/>
          <w:numId w:val="12"/>
        </w:numPr>
        <w:rPr>
          <w:rFonts w:hint="eastAsia"/>
        </w:rPr>
      </w:pPr>
      <w:r>
        <w:rPr>
          <w:rFonts w:hint="eastAsia"/>
          <w:b/>
          <w:bCs/>
        </w:rPr>
        <w:t>计算First集：</w:t>
      </w:r>
      <w:r>
        <w:rPr>
          <w:rFonts w:hint="eastAsia"/>
        </w:rPr>
        <w:t>系统需要计算文法中所有非终结符的First集。First集用于分析文法的推导过程，确定某一非终结符可以推导出哪些终结符。First集的计算是预测分析表构建中的重要步骤。</w:t>
      </w:r>
    </w:p>
    <w:p w14:paraId="78BD7D2F">
      <w:pPr>
        <w:numPr>
          <w:ilvl w:val="0"/>
          <w:numId w:val="12"/>
        </w:numPr>
        <w:rPr>
          <w:rFonts w:hint="eastAsia"/>
          <w:b/>
          <w:bCs/>
        </w:rPr>
      </w:pPr>
      <w:r>
        <w:rPr>
          <w:rFonts w:hint="eastAsia"/>
          <w:b/>
          <w:bCs/>
        </w:rPr>
        <w:t>计算Follow集：</w:t>
      </w:r>
      <w:r>
        <w:rPr>
          <w:rFonts w:hint="eastAsia"/>
        </w:rPr>
        <w:t>系统需要计算文法中所有非终结符的Follow集。Follow集是文法分析中用于确定某个非终结符的推导可能性，以及其右侧产生式的适用范围。Follow集对于推导是否结束、递归回溯等具有重要意义。</w:t>
      </w:r>
    </w:p>
    <w:p w14:paraId="49779102">
      <w:pPr>
        <w:numPr>
          <w:ilvl w:val="0"/>
          <w:numId w:val="12"/>
        </w:numPr>
        <w:rPr>
          <w:rFonts w:hint="eastAsia"/>
          <w:b/>
          <w:bCs/>
        </w:rPr>
      </w:pPr>
      <w:r>
        <w:rPr>
          <w:rFonts w:hint="eastAsia"/>
          <w:b/>
          <w:bCs/>
        </w:rPr>
        <w:t>构造LL预测分析表：</w:t>
      </w:r>
      <w:r>
        <w:rPr>
          <w:rFonts w:hint="eastAsia"/>
        </w:rPr>
        <w:t>基于First集和Follow集，系统需要构造LL预测分析表，该表用于指导文法的分析过程，确定输入符号和栈顶符号的匹配情况。每个预测分析表项对应一个产生式。</w:t>
      </w:r>
    </w:p>
    <w:p w14:paraId="2EF9AF50">
      <w:pPr>
        <w:numPr>
          <w:ilvl w:val="0"/>
          <w:numId w:val="12"/>
        </w:numPr>
        <w:rPr>
          <w:rFonts w:hint="eastAsia"/>
        </w:rPr>
      </w:pPr>
      <w:r>
        <w:rPr>
          <w:rFonts w:hint="eastAsia"/>
          <w:b/>
          <w:bCs/>
        </w:rPr>
        <w:t>分析输入符号串：</w:t>
      </w:r>
      <w:r>
        <w:rPr>
          <w:rFonts w:hint="eastAsia"/>
        </w:rPr>
        <w:t>用户提供一个待分析的符号串，系统根据LL预测分析表进行符号串的分析。系统通过模拟分析过程，逐步匹配输入符号和栈顶符号，输出符号串是否符合文法规则，并输出详细的分析过程。</w:t>
      </w:r>
    </w:p>
    <w:p w14:paraId="0AEBDED8">
      <w:pPr>
        <w:numPr>
          <w:ilvl w:val="0"/>
          <w:numId w:val="12"/>
        </w:numPr>
        <w:rPr>
          <w:rFonts w:hint="eastAsia"/>
        </w:rPr>
      </w:pPr>
      <w:r>
        <w:rPr>
          <w:rFonts w:hint="eastAsia"/>
          <w:b/>
          <w:bCs/>
        </w:rPr>
        <w:t>输出预测分析表和分析过程：</w:t>
      </w:r>
      <w:r>
        <w:rPr>
          <w:rFonts w:hint="eastAsia"/>
        </w:rPr>
        <w:t>系统需要输出文法的LL预测分析表，以便用户查看文法的分析规则。此外，还需要输出符号串的分析过程，逐步展示栈的变化和符号串的匹配情况，帮助用户理解分析过程。</w:t>
      </w:r>
    </w:p>
    <w:p w14:paraId="37A9D066">
      <w:pPr>
        <w:pStyle w:val="3"/>
        <w:numPr>
          <w:ilvl w:val="0"/>
          <w:numId w:val="11"/>
        </w:numPr>
        <w:rPr>
          <w:rFonts w:hint="eastAsia" w:ascii="宋体" w:hAnsi="宋体" w:eastAsia="宋体" w:cs="宋体"/>
          <w:sz w:val="24"/>
        </w:rPr>
      </w:pPr>
      <w:r>
        <w:rPr>
          <w:rFonts w:hint="eastAsia" w:ascii="宋体" w:hAnsi="宋体" w:eastAsia="宋体" w:cs="宋体"/>
          <w:sz w:val="24"/>
        </w:rPr>
        <w:t>对象模型</w:t>
      </w:r>
    </w:p>
    <w:p w14:paraId="7F969F1E">
      <w:pPr>
        <w:rPr>
          <w:rFonts w:hint="eastAsia"/>
        </w:rPr>
      </w:pPr>
      <w:r>
        <w:rPr>
          <w:rFonts w:hint="eastAsia"/>
        </w:rPr>
        <w:t>对象模型描述了系统中的主要对象及其关系。系统的主要对象包括：</w:t>
      </w:r>
    </w:p>
    <w:p w14:paraId="64A7814B">
      <w:pPr>
        <w:numPr>
          <w:ilvl w:val="0"/>
          <w:numId w:val="13"/>
        </w:numPr>
        <w:rPr>
          <w:rFonts w:hint="eastAsia"/>
        </w:rPr>
      </w:pPr>
      <w:r>
        <w:rPr>
          <w:rFonts w:hint="eastAsia"/>
          <w:b/>
          <w:bCs/>
        </w:rPr>
        <w:t>Grammar：</w:t>
      </w:r>
      <w:r>
        <w:rPr>
          <w:rFonts w:hint="eastAsia"/>
        </w:rPr>
        <w:t>表示文法的对象，包含非终结符、终结符、产生式和开始符号。</w:t>
      </w:r>
    </w:p>
    <w:p w14:paraId="195EADF7">
      <w:pPr>
        <w:numPr>
          <w:ilvl w:val="0"/>
          <w:numId w:val="13"/>
        </w:numPr>
        <w:rPr>
          <w:rFonts w:hint="eastAsia"/>
        </w:rPr>
      </w:pPr>
      <w:r>
        <w:rPr>
          <w:rFonts w:hint="eastAsia"/>
          <w:b/>
          <w:bCs/>
        </w:rPr>
        <w:t>Production：</w:t>
      </w:r>
      <w:r>
        <w:rPr>
          <w:rFonts w:hint="eastAsia"/>
        </w:rPr>
        <w:t>表示产生式的对象，包含产生式的左部和右部。</w:t>
      </w:r>
    </w:p>
    <w:p w14:paraId="0244A47C">
      <w:pPr>
        <w:numPr>
          <w:ilvl w:val="0"/>
          <w:numId w:val="13"/>
        </w:numPr>
        <w:rPr>
          <w:rFonts w:hint="eastAsia"/>
        </w:rPr>
      </w:pPr>
      <w:r>
        <w:rPr>
          <w:rFonts w:hint="eastAsia"/>
          <w:b/>
          <w:bCs/>
        </w:rPr>
        <w:t>FirstFollowSelectCalculator：</w:t>
      </w:r>
      <w:r>
        <w:rPr>
          <w:rFonts w:hint="eastAsia"/>
        </w:rPr>
        <w:t>计算First集、Follow集和Select集的对象，提供相关集的计算方法。</w:t>
      </w:r>
    </w:p>
    <w:p w14:paraId="2BD26D3C">
      <w:pPr>
        <w:numPr>
          <w:ilvl w:val="0"/>
          <w:numId w:val="13"/>
        </w:numPr>
        <w:rPr>
          <w:rFonts w:hint="eastAsia"/>
          <w:b/>
          <w:bCs/>
        </w:rPr>
      </w:pPr>
      <w:r>
        <w:rPr>
          <w:rFonts w:hint="eastAsia"/>
          <w:b/>
          <w:bCs/>
        </w:rPr>
        <w:t>LLParserTable：</w:t>
      </w:r>
      <w:r>
        <w:rPr>
          <w:rFonts w:hint="eastAsia"/>
        </w:rPr>
        <w:t>表示LL分析表的对象，包含构造分析表的逻辑。</w:t>
      </w:r>
    </w:p>
    <w:p w14:paraId="4F0E10B1">
      <w:pPr>
        <w:numPr>
          <w:ilvl w:val="0"/>
          <w:numId w:val="13"/>
        </w:numPr>
        <w:rPr>
          <w:rFonts w:hint="eastAsia"/>
        </w:rPr>
      </w:pPr>
      <w:r>
        <w:rPr>
          <w:rFonts w:hint="eastAsia"/>
          <w:b/>
          <w:bCs/>
        </w:rPr>
        <w:t>LLParser：</w:t>
      </w:r>
      <w:r>
        <w:rPr>
          <w:rFonts w:hint="eastAsia"/>
        </w:rPr>
        <w:t>执行符号串分析的对象，通过LL分析表进行符号串的分析。</w:t>
      </w:r>
    </w:p>
    <w:p w14:paraId="3CEB77FB">
      <w:pPr>
        <w:rPr>
          <w:rFonts w:hint="eastAsia"/>
        </w:rPr>
      </w:pPr>
      <w:r>
        <w:rPr>
          <w:rFonts w:hint="eastAsia"/>
        </w:rPr>
        <w:t>对象之间的关系：</w:t>
      </w:r>
    </w:p>
    <w:p w14:paraId="1D65D456">
      <w:pPr>
        <w:numPr>
          <w:ilvl w:val="0"/>
          <w:numId w:val="14"/>
        </w:numPr>
        <w:rPr>
          <w:rFonts w:hint="eastAsia"/>
        </w:rPr>
      </w:pPr>
      <w:r>
        <w:rPr>
          <w:rFonts w:hint="eastAsia"/>
        </w:rPr>
        <w:t>Grammar包含多个Production。</w:t>
      </w:r>
    </w:p>
    <w:p w14:paraId="3A0FD199">
      <w:pPr>
        <w:numPr>
          <w:ilvl w:val="0"/>
          <w:numId w:val="14"/>
        </w:numPr>
        <w:rPr>
          <w:rFonts w:hint="eastAsia"/>
        </w:rPr>
      </w:pPr>
      <w:r>
        <w:rPr>
          <w:rFonts w:hint="eastAsia"/>
        </w:rPr>
        <w:t>FirstFollowSelectCalculator依赖于Grammar，并计算出First集、Follow集、Select集。</w:t>
      </w:r>
    </w:p>
    <w:p w14:paraId="282042F6">
      <w:pPr>
        <w:numPr>
          <w:ilvl w:val="0"/>
          <w:numId w:val="14"/>
        </w:numPr>
        <w:rPr>
          <w:rFonts w:hint="eastAsia"/>
        </w:rPr>
      </w:pPr>
      <w:r>
        <w:rPr>
          <w:rFonts w:hint="eastAsia"/>
        </w:rPr>
        <w:t>LLParserTable使用FirstFollowSelectCalculator来构造预测分析表。</w:t>
      </w:r>
    </w:p>
    <w:p w14:paraId="6389014F">
      <w:pPr>
        <w:numPr>
          <w:ilvl w:val="0"/>
          <w:numId w:val="14"/>
        </w:numPr>
      </w:pPr>
      <w:r>
        <w:rPr>
          <w:rFonts w:hint="eastAsia"/>
        </w:rPr>
        <w:t>LLParser使用LLParserTable来进行符号串的分析。</w:t>
      </w:r>
    </w:p>
    <w:p w14:paraId="1CCF8CD9">
      <w:pPr>
        <w:pStyle w:val="3"/>
        <w:numPr>
          <w:ilvl w:val="0"/>
          <w:numId w:val="11"/>
        </w:numPr>
        <w:rPr>
          <w:rFonts w:hint="eastAsia" w:ascii="宋体" w:hAnsi="宋体" w:eastAsia="宋体" w:cs="宋体"/>
          <w:sz w:val="24"/>
        </w:rPr>
      </w:pPr>
      <w:r>
        <w:rPr>
          <w:rFonts w:hint="eastAsia" w:ascii="宋体" w:hAnsi="宋体" w:eastAsia="宋体" w:cs="宋体"/>
          <w:sz w:val="24"/>
        </w:rPr>
        <w:t>用例模型</w:t>
      </w:r>
    </w:p>
    <w:p w14:paraId="5DF3EF57">
      <w:pPr>
        <w:tabs>
          <w:tab w:val="left" w:pos="420"/>
        </w:tabs>
        <w:rPr>
          <w:rFonts w:hint="eastAsia"/>
          <w:b/>
          <w:bCs/>
        </w:rPr>
      </w:pPr>
      <w:r>
        <w:rPr>
          <w:rFonts w:hint="eastAsia"/>
          <w:b/>
          <w:bCs/>
        </w:rPr>
        <w:t>用例1：输入文法描述文件</w:t>
      </w:r>
    </w:p>
    <w:p w14:paraId="496BD89F">
      <w:pPr>
        <w:tabs>
          <w:tab w:val="left" w:pos="420"/>
        </w:tabs>
        <w:rPr>
          <w:rFonts w:hint="eastAsia"/>
        </w:rPr>
      </w:pPr>
      <w:r>
        <w:rPr>
          <w:rFonts w:hint="eastAsia"/>
        </w:rPr>
        <w:t>参与者：用户</w:t>
      </w:r>
    </w:p>
    <w:p w14:paraId="5225A987">
      <w:pPr>
        <w:tabs>
          <w:tab w:val="left" w:pos="420"/>
        </w:tabs>
        <w:rPr>
          <w:rFonts w:hint="eastAsia"/>
        </w:rPr>
      </w:pPr>
      <w:r>
        <w:rPr>
          <w:rFonts w:hint="eastAsia"/>
        </w:rPr>
        <w:t>功能：用户提供文法描述文件，系统读取并解析文件，得到文法的非终结符、终结符、产生式和开始符号。</w:t>
      </w:r>
    </w:p>
    <w:p w14:paraId="0FD73085">
      <w:pPr>
        <w:tabs>
          <w:tab w:val="left" w:pos="420"/>
        </w:tabs>
        <w:rPr>
          <w:rFonts w:hint="eastAsia"/>
          <w:b/>
          <w:bCs/>
        </w:rPr>
      </w:pPr>
      <w:r>
        <w:rPr>
          <w:rFonts w:hint="eastAsia"/>
          <w:b/>
          <w:bCs/>
        </w:rPr>
        <w:t>用例2：计算First集</w:t>
      </w:r>
    </w:p>
    <w:p w14:paraId="79DD9DC0">
      <w:pPr>
        <w:tabs>
          <w:tab w:val="left" w:pos="420"/>
        </w:tabs>
        <w:rPr>
          <w:rFonts w:hint="eastAsia"/>
        </w:rPr>
      </w:pPr>
      <w:r>
        <w:rPr>
          <w:rFonts w:hint="eastAsia"/>
        </w:rPr>
        <w:t>参与者：系统</w:t>
      </w:r>
    </w:p>
    <w:p w14:paraId="611E56E9">
      <w:pPr>
        <w:tabs>
          <w:tab w:val="left" w:pos="420"/>
        </w:tabs>
        <w:rPr>
          <w:rFonts w:hint="eastAsia"/>
        </w:rPr>
      </w:pPr>
      <w:r>
        <w:rPr>
          <w:rFonts w:hint="eastAsia"/>
        </w:rPr>
        <w:t>功能：系统计算文法中所有非终结符的First集，并保存结果。</w:t>
      </w:r>
    </w:p>
    <w:p w14:paraId="25AA5D76">
      <w:pPr>
        <w:tabs>
          <w:tab w:val="left" w:pos="420"/>
        </w:tabs>
        <w:rPr>
          <w:rFonts w:hint="eastAsia"/>
          <w:b/>
          <w:bCs/>
        </w:rPr>
      </w:pPr>
      <w:r>
        <w:rPr>
          <w:rFonts w:hint="eastAsia"/>
          <w:b/>
          <w:bCs/>
        </w:rPr>
        <w:t>用例3：计算Follow集</w:t>
      </w:r>
    </w:p>
    <w:p w14:paraId="35F6E4EF">
      <w:pPr>
        <w:tabs>
          <w:tab w:val="left" w:pos="420"/>
        </w:tabs>
        <w:rPr>
          <w:rFonts w:hint="eastAsia"/>
        </w:rPr>
      </w:pPr>
      <w:r>
        <w:rPr>
          <w:rFonts w:hint="eastAsia"/>
        </w:rPr>
        <w:t>参与者：系统</w:t>
      </w:r>
    </w:p>
    <w:p w14:paraId="41EF18B5">
      <w:pPr>
        <w:tabs>
          <w:tab w:val="left" w:pos="420"/>
        </w:tabs>
        <w:rPr>
          <w:rFonts w:hint="eastAsia"/>
        </w:rPr>
      </w:pPr>
      <w:r>
        <w:rPr>
          <w:rFonts w:hint="eastAsia"/>
        </w:rPr>
        <w:t>功能：系统计算文法中所有非终结符的Follow集，并保存结果。</w:t>
      </w:r>
    </w:p>
    <w:p w14:paraId="5E208F6A">
      <w:pPr>
        <w:tabs>
          <w:tab w:val="left" w:pos="420"/>
        </w:tabs>
        <w:rPr>
          <w:rFonts w:hint="eastAsia"/>
          <w:b/>
          <w:bCs/>
        </w:rPr>
      </w:pPr>
      <w:r>
        <w:rPr>
          <w:rFonts w:hint="eastAsia"/>
          <w:b/>
          <w:bCs/>
        </w:rPr>
        <w:t>用例4：构造LL预测分析表</w:t>
      </w:r>
    </w:p>
    <w:p w14:paraId="11920189">
      <w:pPr>
        <w:tabs>
          <w:tab w:val="left" w:pos="420"/>
        </w:tabs>
        <w:rPr>
          <w:rFonts w:hint="eastAsia"/>
        </w:rPr>
      </w:pPr>
      <w:r>
        <w:rPr>
          <w:rFonts w:hint="eastAsia"/>
        </w:rPr>
        <w:t>参与者：系统</w:t>
      </w:r>
    </w:p>
    <w:p w14:paraId="1BABA94D">
      <w:pPr>
        <w:tabs>
          <w:tab w:val="left" w:pos="420"/>
        </w:tabs>
        <w:rPr>
          <w:rFonts w:hint="eastAsia"/>
        </w:rPr>
      </w:pPr>
      <w:r>
        <w:rPr>
          <w:rFonts w:hint="eastAsia"/>
        </w:rPr>
        <w:t>功能：系统根据First集、Follow集和Select集构建LL预测分析表。</w:t>
      </w:r>
    </w:p>
    <w:p w14:paraId="2B551D99">
      <w:pPr>
        <w:tabs>
          <w:tab w:val="left" w:pos="420"/>
        </w:tabs>
        <w:rPr>
          <w:rFonts w:hint="eastAsia"/>
          <w:b/>
          <w:bCs/>
        </w:rPr>
      </w:pPr>
      <w:r>
        <w:rPr>
          <w:rFonts w:hint="eastAsia"/>
          <w:b/>
          <w:bCs/>
        </w:rPr>
        <w:t>用例5：分析符号串</w:t>
      </w:r>
    </w:p>
    <w:p w14:paraId="4A9A371F">
      <w:pPr>
        <w:tabs>
          <w:tab w:val="left" w:pos="420"/>
        </w:tabs>
        <w:rPr>
          <w:rFonts w:hint="eastAsia"/>
        </w:rPr>
      </w:pPr>
      <w:r>
        <w:rPr>
          <w:rFonts w:hint="eastAsia"/>
        </w:rPr>
        <w:t>参与者：用户</w:t>
      </w:r>
    </w:p>
    <w:p w14:paraId="62AC30BB">
      <w:pPr>
        <w:tabs>
          <w:tab w:val="left" w:pos="420"/>
        </w:tabs>
      </w:pPr>
      <w:r>
        <w:rPr>
          <w:rFonts w:hint="eastAsia"/>
        </w:rPr>
        <w:t>功能：用户提供符号串，系统根据LL分析表进行符号串的分析，并输出分析结果。</w:t>
      </w:r>
    </w:p>
    <w:p w14:paraId="3C721D01">
      <w:pPr>
        <w:pStyle w:val="3"/>
        <w:numPr>
          <w:ilvl w:val="0"/>
          <w:numId w:val="11"/>
        </w:numPr>
        <w:rPr>
          <w:rFonts w:hint="eastAsia" w:ascii="宋体" w:hAnsi="宋体" w:eastAsia="宋体" w:cs="宋体"/>
          <w:sz w:val="24"/>
        </w:rPr>
      </w:pPr>
      <w:r>
        <w:rPr>
          <w:rFonts w:hint="eastAsia" w:ascii="宋体" w:hAnsi="宋体" w:eastAsia="宋体" w:cs="宋体"/>
          <w:sz w:val="24"/>
        </w:rPr>
        <w:t>主要数据结构</w:t>
      </w:r>
    </w:p>
    <w:p w14:paraId="67BAFFA7">
      <w:pPr>
        <w:tabs>
          <w:tab w:val="left" w:pos="420"/>
        </w:tabs>
        <w:rPr>
          <w:rFonts w:hint="eastAsia"/>
        </w:rPr>
      </w:pPr>
      <w:r>
        <w:rPr>
          <w:rFonts w:hint="eastAsia"/>
        </w:rPr>
        <w:t>在文法分析器的设计和实现中，选择合适的数据结构来高效地管理文法符号、First集、Follow集、Select集等信息是非常关键的。以下是本分析器中使用的主要数据结构：</w:t>
      </w:r>
    </w:p>
    <w:p w14:paraId="26A68EC2">
      <w:pPr>
        <w:numPr>
          <w:ilvl w:val="0"/>
          <w:numId w:val="15"/>
        </w:numPr>
      </w:pPr>
      <w:r>
        <w:rPr>
          <w:rFonts w:hint="eastAsia"/>
          <w:b/>
          <w:bCs/>
        </w:rPr>
        <w:t>v</w:t>
      </w:r>
      <w:r>
        <w:rPr>
          <w:b/>
          <w:bCs/>
        </w:rPr>
        <w:t>ector</w:t>
      </w:r>
      <w:r>
        <w:rPr>
          <w:rFonts w:hint="eastAsia"/>
          <w:b/>
          <w:bCs/>
        </w:rPr>
        <w:t>：</w:t>
      </w:r>
      <w:r>
        <w:rPr>
          <w:rFonts w:hint="eastAsia"/>
        </w:rPr>
        <w:t>vector（动态数组）用于存储文法中的非终结符、终结符和产生式的集合。vector 保证了元素的顺序性，可以按插入顺序存储和访问这些符号，同时便于进行序列化处理。vector 提供随机访问、按顺序存取的特点，适用于需要有序管理符号集的场景。</w:t>
      </w:r>
    </w:p>
    <w:p w14:paraId="790FE04E">
      <w:pPr>
        <w:numPr>
          <w:ilvl w:val="0"/>
          <w:numId w:val="15"/>
        </w:numPr>
      </w:pPr>
      <w:r>
        <w:rPr>
          <w:b/>
          <w:bCs/>
        </w:rPr>
        <w:t>map</w:t>
      </w:r>
      <w:r>
        <w:rPr>
          <w:rFonts w:hint="eastAsia"/>
          <w:b/>
          <w:bCs/>
        </w:rPr>
        <w:t>：</w:t>
      </w:r>
      <w:r>
        <w:rPr>
          <w:rFonts w:hint="eastAsia"/>
        </w:rPr>
        <w:t>map（哈希表或平衡二叉树）用于存储 First 集、Follow 集和 Select 集，map 的键是非终结符或者产生式，值是与该键对应的集合。map 提供了基于键的高效查找，使得对符号集合的查询操作更加快速。map 提供键值对存储，并支持高效的查找、插入和删除操作，适用于存储符号与其集合信息的映射关系。</w:t>
      </w:r>
    </w:p>
    <w:p w14:paraId="6B47B5FB">
      <w:pPr>
        <w:numPr>
          <w:ilvl w:val="0"/>
          <w:numId w:val="15"/>
        </w:numPr>
      </w:pPr>
      <w:r>
        <w:rPr>
          <w:b/>
          <w:bCs/>
        </w:rPr>
        <w:t>set</w:t>
      </w:r>
      <w:r>
        <w:rPr>
          <w:rFonts w:hint="eastAsia"/>
          <w:b/>
          <w:bCs/>
        </w:rPr>
        <w:t>：</w:t>
      </w:r>
      <w:r>
        <w:rPr>
          <w:rFonts w:hint="eastAsia"/>
        </w:rPr>
        <w:t>set（集合）用于存储 First 集、Follow 集和 Select 集中的元素。set 自动确保其中元素的唯一性，避免重复符号的存储，并且提供集合运算（如并集、交集等）的高效支持。特点：set 中的元素是唯一的，且支持高效的集合运算，如插入、删除、并集、交集等操作，适用于需要进行集合操作的场景。</w:t>
      </w:r>
    </w:p>
    <w:p w14:paraId="2F0E65A2">
      <w:pPr>
        <w:numPr>
          <w:ilvl w:val="0"/>
          <w:numId w:val="15"/>
        </w:numPr>
      </w:pPr>
      <w:r>
        <w:rPr>
          <w:rFonts w:hint="eastAsia"/>
          <w:b/>
          <w:bCs/>
        </w:rPr>
        <w:t>Production 类：</w:t>
      </w:r>
      <w:r>
        <w:rPr>
          <w:rFonts w:hint="eastAsia"/>
        </w:rPr>
        <w:t>Production 类用于表示文法中的产生式，每个 Production 对象包含左部（非终结符）和右部（符号序列）。通过重载运算符，使得 Production 可以作为 map 的键，确保产生式的唯一性和有序性。Production 类提供了文法产生式的封装，并可以用于高效比较和查找，适合在 map 中存储和管理产生式的相关信息。</w:t>
      </w:r>
    </w:p>
    <w:p w14:paraId="2C78FE72">
      <w:pPr>
        <w:numPr>
          <w:ilvl w:val="0"/>
          <w:numId w:val="15"/>
        </w:numPr>
      </w:pPr>
      <w:r>
        <w:rPr>
          <w:b/>
          <w:bCs/>
        </w:rPr>
        <w:t>string</w:t>
      </w:r>
      <w:r>
        <w:rPr>
          <w:rFonts w:hint="eastAsia"/>
          <w:b/>
          <w:bCs/>
        </w:rPr>
        <w:t>：</w:t>
      </w:r>
      <w:r>
        <w:rPr>
          <w:rFonts w:hint="eastAsia"/>
        </w:rPr>
        <w:t>string 用于存储文法中的符号，包括终结符和非终结符。在文法分析器中，通过标准字符串操作（如比较、拼接、查找等）来处理符号串。string 提供了高效的字符串操作功能，适合用于存储文法符号，并且能够与其他数据结构（如 set 和 map）进行高效的交互。</w:t>
      </w:r>
    </w:p>
    <w:p w14:paraId="216C24CA">
      <w:pPr>
        <w:tabs>
          <w:tab w:val="left" w:pos="420"/>
        </w:tabs>
        <w:rPr>
          <w:rFonts w:hint="eastAsia"/>
        </w:rPr>
      </w:pPr>
      <w:r>
        <w:tab/>
      </w:r>
      <w:r>
        <w:rPr>
          <w:rFonts w:hint="eastAsia"/>
        </w:rPr>
        <w:t>通过使用 vector、map、set、Production 类和 string，文法分析器能够高效地存储和管理文法符号、产生式、First集、Follow集、Select集等信息。这些数据结构确保了文法分析器能够进行有效的符号匹配、集合运算和预测分析，从而实现对上下文无关文法的分析与处理。</w:t>
      </w:r>
    </w:p>
    <w:p w14:paraId="397E1328">
      <w:pPr>
        <w:pStyle w:val="2"/>
        <w:numPr>
          <w:ilvl w:val="0"/>
          <w:numId w:val="1"/>
        </w:numPr>
        <w:rPr>
          <w:rFonts w:hint="eastAsia"/>
          <w:sz w:val="28"/>
          <w:szCs w:val="28"/>
        </w:rPr>
      </w:pPr>
      <w:r>
        <w:rPr>
          <w:rFonts w:hint="eastAsia"/>
          <w:sz w:val="28"/>
          <w:szCs w:val="28"/>
        </w:rPr>
        <w:t>设计模型</w:t>
      </w:r>
    </w:p>
    <w:p w14:paraId="54C5B8C0">
      <w:pPr>
        <w:rPr>
          <w:b/>
          <w:bCs/>
          <w:szCs w:val="21"/>
        </w:rPr>
      </w:pPr>
      <w:r>
        <w:rPr>
          <w:rFonts w:hint="eastAsia"/>
          <w:b/>
          <w:bCs/>
        </w:rPr>
        <w:t>Production</w:t>
      </w:r>
      <w:r>
        <w:rPr>
          <w:rFonts w:hint="eastAsia" w:ascii="宋体" w:hAnsi="宋体"/>
          <w:b/>
          <w:bCs/>
        </w:rPr>
        <w:t>类：</w:t>
      </w:r>
    </w:p>
    <w:p w14:paraId="4AF5BA33">
      <w:pPr>
        <w:rPr>
          <w:rFonts w:hint="eastAsia"/>
        </w:rPr>
      </w:pPr>
      <w:r>
        <w:rPr>
          <w:rFonts w:ascii="宋体" w:hAnsi="宋体"/>
        </w:rPr>
        <w:t>属性：</w:t>
      </w:r>
    </w:p>
    <w:p w14:paraId="2DEB5AA8">
      <w:r>
        <w:t>string left</w:t>
      </w:r>
      <w:r>
        <w:rPr>
          <w:rFonts w:ascii="宋体" w:hAnsi="宋体"/>
        </w:rPr>
        <w:t>：产生式左部，表示产生式左侧的非终结符。</w:t>
      </w:r>
    </w:p>
    <w:p w14:paraId="4B8C2AAA">
      <w:r>
        <w:t>vector right</w:t>
      </w:r>
      <w:r>
        <w:rPr>
          <w:rFonts w:ascii="宋体" w:hAnsi="宋体"/>
        </w:rPr>
        <w:t>：产生式右部，表示产生式右侧的候选符号集合。每个元素是文法中的一个符号。</w:t>
      </w:r>
    </w:p>
    <w:p w14:paraId="4B884A43">
      <w:r>
        <w:rPr>
          <w:rFonts w:ascii="宋体" w:hAnsi="宋体"/>
        </w:rPr>
        <w:t>方法：</w:t>
      </w:r>
    </w:p>
    <w:p w14:paraId="7663AF15">
      <w:r>
        <w:t>Production(const string&amp; left, const vector&amp; right)</w:t>
      </w:r>
      <w:r>
        <w:rPr>
          <w:rFonts w:ascii="宋体" w:hAnsi="宋体"/>
        </w:rPr>
        <w:t>：构造函数，用于创建一个产生式对象。</w:t>
      </w:r>
    </w:p>
    <w:p w14:paraId="6EE2AD23">
      <w:r>
        <w:t>void print() const</w:t>
      </w:r>
      <w:r>
        <w:rPr>
          <w:rFonts w:ascii="宋体" w:hAnsi="宋体"/>
        </w:rPr>
        <w:t>：打印产生式的左部和右部，用于展示产生式的具体形式。</w:t>
      </w:r>
    </w:p>
    <w:p w14:paraId="1DE9FC1A">
      <w:r>
        <w:t>bool operator&lt;(const Production&amp; other) const</w:t>
      </w:r>
      <w:r>
        <w:rPr>
          <w:rFonts w:ascii="宋体" w:hAnsi="宋体"/>
        </w:rPr>
        <w:t>：重载小于号操作符，以便在</w:t>
      </w:r>
      <w:r>
        <w:t>map</w:t>
      </w:r>
      <w:r>
        <w:rPr>
          <w:rFonts w:ascii="宋体" w:hAnsi="宋体"/>
        </w:rPr>
        <w:t>中将产生式作为键来排序。</w:t>
      </w:r>
    </w:p>
    <w:p w14:paraId="115F558C">
      <w:pPr>
        <w:keepNext w:val="0"/>
        <w:keepLines w:val="0"/>
        <w:widowControl/>
        <w:suppressLineNumbers w:val="0"/>
        <w:jc w:val="center"/>
        <w:rPr>
          <w:rFonts w:ascii="宋体" w:hAnsi="宋体"/>
          <w:kern w:val="0"/>
          <w:sz w:val="24"/>
        </w:rPr>
      </w:pPr>
      <w:r>
        <w:rPr>
          <w:rFonts w:ascii="宋体" w:hAnsi="宋体" w:eastAsia="宋体" w:cs="宋体"/>
          <w:kern w:val="0"/>
          <w:sz w:val="24"/>
          <w:szCs w:val="24"/>
          <w:lang w:val="en-US" w:eastAsia="zh-CN" w:bidi="ar"/>
        </w:rPr>
        <w:drawing>
          <wp:inline distT="0" distB="0" distL="114300" distR="114300">
            <wp:extent cx="1644650" cy="485267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1644650" cy="4852670"/>
                    </a:xfrm>
                    <a:prstGeom prst="rect">
                      <a:avLst/>
                    </a:prstGeom>
                    <a:noFill/>
                    <a:ln>
                      <a:noFill/>
                    </a:ln>
                  </pic:spPr>
                </pic:pic>
              </a:graphicData>
            </a:graphic>
          </wp:inline>
        </w:drawing>
      </w:r>
    </w:p>
    <w:p w14:paraId="20414FA5">
      <w:pPr>
        <w:jc w:val="center"/>
      </w:pPr>
      <w:r>
        <w:rPr>
          <w:rFonts w:hint="eastAsia" w:ascii="宋体" w:hAnsi="宋体"/>
        </w:rPr>
        <w:t>图</w:t>
      </w:r>
      <w:r>
        <w:rPr>
          <w:rFonts w:hint="eastAsia"/>
        </w:rPr>
        <w:t>1 Production</w:t>
      </w:r>
      <w:r>
        <w:rPr>
          <w:rFonts w:hint="eastAsia" w:ascii="宋体" w:hAnsi="宋体"/>
        </w:rPr>
        <w:t>类图</w:t>
      </w:r>
    </w:p>
    <w:p w14:paraId="7F133EBE">
      <w:pPr>
        <w:rPr>
          <w:b/>
          <w:bCs/>
        </w:rPr>
      </w:pPr>
      <w:r>
        <w:rPr>
          <w:rFonts w:hint="eastAsia"/>
          <w:b/>
          <w:bCs/>
        </w:rPr>
        <w:t>Grammar</w:t>
      </w:r>
      <w:r>
        <w:rPr>
          <w:rFonts w:hint="eastAsia" w:ascii="宋体" w:hAnsi="宋体"/>
          <w:b/>
          <w:bCs/>
        </w:rPr>
        <w:t>类：</w:t>
      </w:r>
    </w:p>
    <w:p w14:paraId="2CE9F244">
      <w:pPr>
        <w:rPr>
          <w:rFonts w:hint="eastAsia"/>
        </w:rPr>
      </w:pPr>
      <w:r>
        <w:rPr>
          <w:rFonts w:ascii="宋体" w:hAnsi="宋体"/>
        </w:rPr>
        <w:t>属性：</w:t>
      </w:r>
    </w:p>
    <w:p w14:paraId="04BAAD20">
      <w:r>
        <w:rPr>
          <w:rFonts w:hint="eastAsia"/>
        </w:rPr>
        <w:t>v</w:t>
      </w:r>
      <w:r>
        <w:t>ector</w:t>
      </w:r>
      <w:r>
        <w:rPr>
          <w:rFonts w:hint="eastAsia"/>
        </w:rPr>
        <w:t>&lt;string&gt;</w:t>
      </w:r>
      <w:r>
        <w:t>nonTerminals</w:t>
      </w:r>
      <w:r>
        <w:rPr>
          <w:rFonts w:ascii="宋体" w:hAnsi="宋体"/>
        </w:rPr>
        <w:t>：非终结符集合，用于存储文法中所有的非终结符。</w:t>
      </w:r>
    </w:p>
    <w:p w14:paraId="11C1E3B7">
      <w:r>
        <w:rPr>
          <w:rFonts w:hint="eastAsia"/>
        </w:rPr>
        <w:t>v</w:t>
      </w:r>
      <w:r>
        <w:t>ector</w:t>
      </w:r>
      <w:r>
        <w:rPr>
          <w:rFonts w:hint="eastAsia"/>
        </w:rPr>
        <w:t>&lt;string&gt;</w:t>
      </w:r>
      <w:r>
        <w:t>terminals</w:t>
      </w:r>
      <w:r>
        <w:rPr>
          <w:rFonts w:ascii="宋体" w:hAnsi="宋体"/>
        </w:rPr>
        <w:t>：终结符集合，用于存储文法中的所有终结符。</w:t>
      </w:r>
    </w:p>
    <w:p w14:paraId="233708D8">
      <w:r>
        <w:rPr>
          <w:rFonts w:hint="eastAsia"/>
        </w:rPr>
        <w:t>v</w:t>
      </w:r>
      <w:r>
        <w:t>ector</w:t>
      </w:r>
      <w:r>
        <w:rPr>
          <w:rFonts w:hint="eastAsia"/>
        </w:rPr>
        <w:t>&lt;Production&gt;</w:t>
      </w:r>
      <w:r>
        <w:t>productions</w:t>
      </w:r>
      <w:r>
        <w:rPr>
          <w:rFonts w:ascii="宋体" w:hAnsi="宋体"/>
        </w:rPr>
        <w:t>：产生式集合，用于存储文法中的所有产生式。</w:t>
      </w:r>
    </w:p>
    <w:p w14:paraId="74D6B1F2">
      <w:r>
        <w:t>string startSymbol</w:t>
      </w:r>
      <w:r>
        <w:rPr>
          <w:rFonts w:ascii="宋体" w:hAnsi="宋体"/>
        </w:rPr>
        <w:t>：开始符号，表示文法的起始点。</w:t>
      </w:r>
    </w:p>
    <w:p w14:paraId="515DE522">
      <w:r>
        <w:rPr>
          <w:rFonts w:ascii="宋体" w:hAnsi="宋体"/>
        </w:rPr>
        <w:t>方法：</w:t>
      </w:r>
    </w:p>
    <w:p w14:paraId="114B00BA">
      <w:r>
        <w:t>void loadFromFile(const string&amp; filename)</w:t>
      </w:r>
      <w:r>
        <w:rPr>
          <w:rFonts w:ascii="宋体" w:hAnsi="宋体"/>
        </w:rPr>
        <w:t>：从指定的文件中加载文法描述，包括非终结符、终结符、产生式、和开始符号。</w:t>
      </w:r>
    </w:p>
    <w:p w14:paraId="456F039E">
      <w:r>
        <w:t>void printGrammar()</w:t>
      </w:r>
      <w:r>
        <w:rPr>
          <w:rFonts w:ascii="宋体" w:hAnsi="宋体"/>
        </w:rPr>
        <w:t>：输出文法的非终结符、终结符、产生式及开始符号。</w:t>
      </w:r>
    </w:p>
    <w:p w14:paraId="57949488">
      <w:r>
        <w:rPr>
          <w:rFonts w:hint="eastAsia"/>
        </w:rPr>
        <w:t>v</w:t>
      </w:r>
      <w:r>
        <w:t>ector</w:t>
      </w:r>
      <w:r>
        <w:rPr>
          <w:rFonts w:hint="eastAsia"/>
        </w:rPr>
        <w:t>&lt;string&gt;</w:t>
      </w:r>
      <w:r>
        <w:t>getNonTerminals()</w:t>
      </w:r>
      <w:r>
        <w:rPr>
          <w:rFonts w:ascii="宋体" w:hAnsi="宋体"/>
        </w:rPr>
        <w:t>：获取非终结符集合。</w:t>
      </w:r>
    </w:p>
    <w:p w14:paraId="0077C616">
      <w:r>
        <w:rPr>
          <w:rFonts w:hint="eastAsia"/>
        </w:rPr>
        <w:t>v</w:t>
      </w:r>
      <w:r>
        <w:t>ector</w:t>
      </w:r>
      <w:r>
        <w:rPr>
          <w:rFonts w:hint="eastAsia"/>
        </w:rPr>
        <w:t>&lt;string&gt;</w:t>
      </w:r>
      <w:r>
        <w:t>getTerminals()</w:t>
      </w:r>
      <w:r>
        <w:rPr>
          <w:rFonts w:ascii="宋体" w:hAnsi="宋体"/>
        </w:rPr>
        <w:t>：获取终结符集合。</w:t>
      </w:r>
    </w:p>
    <w:p w14:paraId="7A3E296B">
      <w:r>
        <w:rPr>
          <w:rFonts w:hint="eastAsia"/>
        </w:rPr>
        <w:t>v</w:t>
      </w:r>
      <w:r>
        <w:t>ector</w:t>
      </w:r>
      <w:r>
        <w:rPr>
          <w:rFonts w:hint="eastAsia"/>
        </w:rPr>
        <w:t>&lt;Production&gt;</w:t>
      </w:r>
      <w:r>
        <w:t>getProductions()</w:t>
      </w:r>
      <w:r>
        <w:rPr>
          <w:rFonts w:ascii="宋体" w:hAnsi="宋体"/>
        </w:rPr>
        <w:t>：获取产生式集合。</w:t>
      </w:r>
    </w:p>
    <w:p w14:paraId="581853AA">
      <w:r>
        <w:t>string getStartSymbol()</w:t>
      </w:r>
      <w:r>
        <w:rPr>
          <w:rFonts w:ascii="宋体" w:hAnsi="宋体"/>
        </w:rPr>
        <w:t>：获取开始符号。</w:t>
      </w:r>
    </w:p>
    <w:p w14:paraId="56EB7B6E">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454910" cy="5654675"/>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2454910" cy="5654675"/>
                    </a:xfrm>
                    <a:prstGeom prst="rect">
                      <a:avLst/>
                    </a:prstGeom>
                    <a:noFill/>
                    <a:ln>
                      <a:noFill/>
                    </a:ln>
                  </pic:spPr>
                </pic:pic>
              </a:graphicData>
            </a:graphic>
          </wp:inline>
        </w:drawing>
      </w:r>
    </w:p>
    <w:p w14:paraId="77682ABA">
      <w:pPr>
        <w:jc w:val="center"/>
      </w:pPr>
      <w:r>
        <w:rPr>
          <w:rFonts w:hint="eastAsia" w:ascii="宋体" w:hAnsi="宋体"/>
        </w:rPr>
        <w:t>图</w:t>
      </w:r>
      <w:r>
        <w:rPr>
          <w:rFonts w:hint="eastAsia"/>
        </w:rPr>
        <w:t>2 Grammar</w:t>
      </w:r>
      <w:r>
        <w:rPr>
          <w:rFonts w:hint="eastAsia" w:ascii="宋体" w:hAnsi="宋体"/>
        </w:rPr>
        <w:t>类图</w:t>
      </w:r>
    </w:p>
    <w:p w14:paraId="5B2D7344">
      <w:pPr>
        <w:rPr>
          <w:b/>
          <w:bCs/>
        </w:rPr>
      </w:pPr>
      <w:r>
        <w:rPr>
          <w:b/>
          <w:bCs/>
        </w:rPr>
        <w:t xml:space="preserve"> </w:t>
      </w:r>
    </w:p>
    <w:p w14:paraId="4F5140E7">
      <w:pPr>
        <w:rPr>
          <w:b/>
          <w:bCs/>
        </w:rPr>
      </w:pPr>
      <w:r>
        <w:rPr>
          <w:b/>
          <w:bCs/>
        </w:rPr>
        <w:t xml:space="preserve">FirstFollowSelectCalculator </w:t>
      </w:r>
      <w:r>
        <w:rPr>
          <w:rFonts w:ascii="宋体" w:hAnsi="宋体"/>
          <w:b/>
          <w:bCs/>
        </w:rPr>
        <w:t>类：</w:t>
      </w:r>
    </w:p>
    <w:p w14:paraId="0502D8EF">
      <w:r>
        <w:rPr>
          <w:rFonts w:ascii="宋体" w:hAnsi="宋体"/>
        </w:rPr>
        <w:t>属性：</w:t>
      </w:r>
    </w:p>
    <w:p w14:paraId="454569B1">
      <w:r>
        <w:t>Grammar grammar</w:t>
      </w:r>
      <w:r>
        <w:rPr>
          <w:rFonts w:ascii="宋体" w:hAnsi="宋体"/>
        </w:rPr>
        <w:t>：文法对象，用于对整个文法进行操作和计算。</w:t>
      </w:r>
    </w:p>
    <w:p w14:paraId="410B0002">
      <w:r>
        <w:t>map&lt;string, set&gt; firstSets</w:t>
      </w:r>
      <w:r>
        <w:rPr>
          <w:rFonts w:ascii="宋体" w:hAnsi="宋体"/>
        </w:rPr>
        <w:t>：</w:t>
      </w:r>
      <w:r>
        <w:t>First</w:t>
      </w:r>
      <w:r>
        <w:rPr>
          <w:rFonts w:ascii="宋体" w:hAnsi="宋体"/>
        </w:rPr>
        <w:t>集，保存每个非终结符对应的</w:t>
      </w:r>
      <w:r>
        <w:t>First</w:t>
      </w:r>
      <w:r>
        <w:rPr>
          <w:rFonts w:ascii="宋体" w:hAnsi="宋体"/>
        </w:rPr>
        <w:t>集合。</w:t>
      </w:r>
    </w:p>
    <w:p w14:paraId="07FB66D1">
      <w:r>
        <w:t>map&lt;string, set&gt; followSets</w:t>
      </w:r>
      <w:r>
        <w:rPr>
          <w:rFonts w:ascii="宋体" w:hAnsi="宋体"/>
        </w:rPr>
        <w:t>：</w:t>
      </w:r>
      <w:r>
        <w:t>Follow</w:t>
      </w:r>
      <w:r>
        <w:rPr>
          <w:rFonts w:ascii="宋体" w:hAnsi="宋体"/>
        </w:rPr>
        <w:t>集，保存每个非终结符对应的</w:t>
      </w:r>
      <w:r>
        <w:t>Follow</w:t>
      </w:r>
      <w:r>
        <w:rPr>
          <w:rFonts w:ascii="宋体" w:hAnsi="宋体"/>
        </w:rPr>
        <w:t>集合。</w:t>
      </w:r>
    </w:p>
    <w:p w14:paraId="09E299D9">
      <w:r>
        <w:t>map&lt;Production, set&gt; selectSets</w:t>
      </w:r>
      <w:r>
        <w:rPr>
          <w:rFonts w:ascii="宋体" w:hAnsi="宋体"/>
        </w:rPr>
        <w:t>：</w:t>
      </w:r>
      <w:r>
        <w:t>Select</w:t>
      </w:r>
      <w:r>
        <w:rPr>
          <w:rFonts w:ascii="宋体" w:hAnsi="宋体"/>
        </w:rPr>
        <w:t>集，保存每个产生式对应的</w:t>
      </w:r>
      <w:r>
        <w:t>Select</w:t>
      </w:r>
      <w:r>
        <w:rPr>
          <w:rFonts w:ascii="宋体" w:hAnsi="宋体"/>
        </w:rPr>
        <w:t>集合。</w:t>
      </w:r>
    </w:p>
    <w:p w14:paraId="1E9B7CB4">
      <w:r>
        <w:rPr>
          <w:rFonts w:ascii="宋体" w:hAnsi="宋体"/>
        </w:rPr>
        <w:t>方法：</w:t>
      </w:r>
    </w:p>
    <w:p w14:paraId="6D79D71D">
      <w:r>
        <w:t>FirstFollowSelectCalculator(Grammar&amp; grammar)</w:t>
      </w:r>
      <w:r>
        <w:rPr>
          <w:rFonts w:ascii="宋体" w:hAnsi="宋体"/>
        </w:rPr>
        <w:t>：构造函数，初始化</w:t>
      </w:r>
      <w:r>
        <w:t>First</w:t>
      </w:r>
      <w:r>
        <w:rPr>
          <w:rFonts w:ascii="宋体" w:hAnsi="宋体"/>
        </w:rPr>
        <w:t>集、</w:t>
      </w:r>
      <w:r>
        <w:t>Follow</w:t>
      </w:r>
      <w:r>
        <w:rPr>
          <w:rFonts w:ascii="宋体" w:hAnsi="宋体"/>
        </w:rPr>
        <w:t>集、</w:t>
      </w:r>
      <w:r>
        <w:t>Select</w:t>
      </w:r>
      <w:r>
        <w:rPr>
          <w:rFonts w:ascii="宋体" w:hAnsi="宋体"/>
        </w:rPr>
        <w:t>集，并设置开始符号的</w:t>
      </w:r>
      <w:r>
        <w:t>Follow</w:t>
      </w:r>
      <w:r>
        <w:rPr>
          <w:rFonts w:ascii="宋体" w:hAnsi="宋体"/>
        </w:rPr>
        <w:t>集包含</w:t>
      </w:r>
      <w:r>
        <w:t>"#"</w:t>
      </w:r>
      <w:r>
        <w:rPr>
          <w:rFonts w:ascii="宋体" w:hAnsi="宋体"/>
        </w:rPr>
        <w:t>。</w:t>
      </w:r>
    </w:p>
    <w:p w14:paraId="72DCF07E">
      <w:r>
        <w:t>void calculateFirstSets()</w:t>
      </w:r>
      <w:r>
        <w:rPr>
          <w:rFonts w:ascii="宋体" w:hAnsi="宋体"/>
        </w:rPr>
        <w:t>：计算文法中所有非终结符的</w:t>
      </w:r>
      <w:r>
        <w:t>First</w:t>
      </w:r>
      <w:r>
        <w:rPr>
          <w:rFonts w:ascii="宋体" w:hAnsi="宋体"/>
        </w:rPr>
        <w:t>集，使用迭代法直至集合不再变化。</w:t>
      </w:r>
    </w:p>
    <w:p w14:paraId="5712E955">
      <w:r>
        <w:t>void calculateFollowSets()</w:t>
      </w:r>
      <w:r>
        <w:rPr>
          <w:rFonts w:ascii="宋体" w:hAnsi="宋体"/>
        </w:rPr>
        <w:t>：计算文法中所有非终结符的</w:t>
      </w:r>
      <w:r>
        <w:t>Follow</w:t>
      </w:r>
      <w:r>
        <w:rPr>
          <w:rFonts w:ascii="宋体" w:hAnsi="宋体"/>
        </w:rPr>
        <w:t>集，使用迭代法直至集合不再变化。</w:t>
      </w:r>
    </w:p>
    <w:p w14:paraId="442AB58B">
      <w:r>
        <w:t>void calculateSelectSets()</w:t>
      </w:r>
      <w:r>
        <w:rPr>
          <w:rFonts w:ascii="宋体" w:hAnsi="宋体"/>
        </w:rPr>
        <w:t>：计算文法中所有产生式的</w:t>
      </w:r>
      <w:r>
        <w:t>Select</w:t>
      </w:r>
      <w:r>
        <w:rPr>
          <w:rFonts w:ascii="宋体" w:hAnsi="宋体"/>
        </w:rPr>
        <w:t>集。</w:t>
      </w:r>
    </w:p>
    <w:p w14:paraId="4EC433E3">
      <w:r>
        <w:t>void printFirstSets()</w:t>
      </w:r>
      <w:r>
        <w:rPr>
          <w:rFonts w:ascii="宋体" w:hAnsi="宋体"/>
        </w:rPr>
        <w:t>：打印所有非终结符的</w:t>
      </w:r>
      <w:r>
        <w:t>First</w:t>
      </w:r>
      <w:r>
        <w:rPr>
          <w:rFonts w:ascii="宋体" w:hAnsi="宋体"/>
        </w:rPr>
        <w:t>集。</w:t>
      </w:r>
    </w:p>
    <w:p w14:paraId="547C76FB">
      <w:r>
        <w:t>void printFollowSets()</w:t>
      </w:r>
      <w:r>
        <w:rPr>
          <w:rFonts w:ascii="宋体" w:hAnsi="宋体"/>
        </w:rPr>
        <w:t>：打印所有非终结符的</w:t>
      </w:r>
      <w:r>
        <w:t>Follow</w:t>
      </w:r>
      <w:r>
        <w:rPr>
          <w:rFonts w:ascii="宋体" w:hAnsi="宋体"/>
        </w:rPr>
        <w:t>集。</w:t>
      </w:r>
    </w:p>
    <w:p w14:paraId="15EF9070">
      <w:r>
        <w:t>void printSelectSets()</w:t>
      </w:r>
      <w:r>
        <w:rPr>
          <w:rFonts w:ascii="宋体" w:hAnsi="宋体"/>
        </w:rPr>
        <w:t>：打印所有产生式的</w:t>
      </w:r>
      <w:r>
        <w:t>Select</w:t>
      </w:r>
      <w:r>
        <w:rPr>
          <w:rFonts w:ascii="宋体" w:hAnsi="宋体"/>
        </w:rPr>
        <w:t>集。</w:t>
      </w:r>
    </w:p>
    <w:p w14:paraId="2EDE6661">
      <w:pPr>
        <w:keepNext w:val="0"/>
        <w:keepLines w:val="0"/>
        <w:widowControl/>
        <w:suppressLineNumbers w:val="0"/>
        <w:jc w:val="center"/>
        <w:rPr>
          <w:rFonts w:ascii="宋体" w:hAnsi="宋体"/>
          <w:kern w:val="0"/>
          <w:sz w:val="24"/>
        </w:rPr>
      </w:pPr>
      <w:r>
        <w:rPr>
          <w:rFonts w:ascii="宋体" w:hAnsi="宋体" w:eastAsia="宋体" w:cs="宋体"/>
          <w:kern w:val="0"/>
          <w:sz w:val="24"/>
          <w:szCs w:val="24"/>
          <w:lang w:val="en-US" w:eastAsia="zh-CN" w:bidi="ar"/>
        </w:rPr>
        <w:drawing>
          <wp:inline distT="0" distB="0" distL="114300" distR="114300">
            <wp:extent cx="2013585" cy="490347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2013585" cy="4903470"/>
                    </a:xfrm>
                    <a:prstGeom prst="rect">
                      <a:avLst/>
                    </a:prstGeom>
                    <a:noFill/>
                    <a:ln>
                      <a:noFill/>
                    </a:ln>
                  </pic:spPr>
                </pic:pic>
              </a:graphicData>
            </a:graphic>
          </wp:inline>
        </w:drawing>
      </w:r>
    </w:p>
    <w:p w14:paraId="0EC16F2D">
      <w:pPr>
        <w:jc w:val="center"/>
        <w:rPr>
          <w:rFonts w:hint="eastAsia"/>
          <w:szCs w:val="21"/>
        </w:rPr>
      </w:pPr>
      <w:r>
        <w:rPr>
          <w:rFonts w:hint="eastAsia" w:ascii="宋体" w:hAnsi="宋体"/>
        </w:rPr>
        <w:t>图</w:t>
      </w:r>
      <w:r>
        <w:rPr>
          <w:rFonts w:hint="eastAsia"/>
        </w:rPr>
        <w:t xml:space="preserve">3 </w:t>
      </w:r>
      <w:r>
        <w:t xml:space="preserve">FirstFollowSelectCalculator </w:t>
      </w:r>
      <w:r>
        <w:rPr>
          <w:rFonts w:ascii="宋体" w:hAnsi="宋体"/>
        </w:rPr>
        <w:t>类</w:t>
      </w:r>
      <w:r>
        <w:rPr>
          <w:rFonts w:hint="eastAsia" w:ascii="宋体" w:hAnsi="宋体"/>
        </w:rPr>
        <w:t>图</w:t>
      </w:r>
    </w:p>
    <w:p w14:paraId="7FC459A1">
      <w:pPr>
        <w:rPr>
          <w:b/>
          <w:bCs/>
          <w:szCs w:val="21"/>
        </w:rPr>
      </w:pPr>
      <w:r>
        <w:rPr>
          <w:rFonts w:hint="eastAsia"/>
          <w:b/>
          <w:bCs/>
          <w:szCs w:val="21"/>
        </w:rPr>
        <w:t>L</w:t>
      </w:r>
      <w:r>
        <w:rPr>
          <w:b/>
          <w:bCs/>
          <w:szCs w:val="21"/>
        </w:rPr>
        <w:t>LParserTable</w:t>
      </w:r>
      <w:r>
        <w:rPr>
          <w:rFonts w:hint="eastAsia"/>
          <w:b/>
          <w:bCs/>
          <w:szCs w:val="21"/>
        </w:rPr>
        <w:t>类</w:t>
      </w:r>
    </w:p>
    <w:p w14:paraId="07B97D27">
      <w:pPr>
        <w:rPr>
          <w:rFonts w:hint="eastAsia"/>
          <w:szCs w:val="21"/>
        </w:rPr>
      </w:pPr>
      <w:r>
        <w:rPr>
          <w:rFonts w:hint="eastAsia"/>
          <w:b/>
          <w:bCs/>
          <w:szCs w:val="21"/>
        </w:rPr>
        <w:t>属性：</w:t>
      </w:r>
    </w:p>
    <w:p w14:paraId="479B2132">
      <w:pPr>
        <w:rPr>
          <w:szCs w:val="21"/>
        </w:rPr>
      </w:pPr>
      <w:r>
        <w:rPr>
          <w:szCs w:val="21"/>
        </w:rPr>
        <w:t>map&lt;string, map&lt;string, Production&gt;&gt; table</w:t>
      </w:r>
      <w:r>
        <w:rPr>
          <w:rFonts w:hint="eastAsia"/>
          <w:szCs w:val="21"/>
        </w:rPr>
        <w:t>：预测分析表，用于存储预测分析表</w:t>
      </w:r>
    </w:p>
    <w:p w14:paraId="3463735A">
      <w:pPr>
        <w:rPr>
          <w:rFonts w:hint="eastAsia"/>
          <w:szCs w:val="21"/>
        </w:rPr>
      </w:pPr>
      <w:r>
        <w:rPr>
          <w:szCs w:val="21"/>
        </w:rPr>
        <w:t>Grammar grammar</w:t>
      </w:r>
      <w:r>
        <w:rPr>
          <w:rFonts w:hint="eastAsia"/>
          <w:szCs w:val="21"/>
        </w:rPr>
        <w:t>：文法对象，用于对整个文法进行操作和计算。</w:t>
      </w:r>
    </w:p>
    <w:p w14:paraId="734B58F7">
      <w:pPr>
        <w:rPr>
          <w:szCs w:val="21"/>
        </w:rPr>
      </w:pPr>
      <w:r>
        <w:rPr>
          <w:szCs w:val="21"/>
        </w:rPr>
        <w:t>FirstFollowSelectCalculator calculator</w:t>
      </w:r>
      <w:r>
        <w:rPr>
          <w:rFonts w:hint="eastAsia"/>
          <w:szCs w:val="21"/>
        </w:rPr>
        <w:t>：三个集合的计算类，用于计算三个集合。</w:t>
      </w:r>
    </w:p>
    <w:p w14:paraId="3BB79894">
      <w:pPr>
        <w:rPr>
          <w:b/>
          <w:bCs/>
          <w:szCs w:val="21"/>
        </w:rPr>
      </w:pPr>
      <w:r>
        <w:rPr>
          <w:rFonts w:hint="eastAsia"/>
          <w:b/>
          <w:bCs/>
          <w:szCs w:val="21"/>
        </w:rPr>
        <w:t>方法：</w:t>
      </w:r>
    </w:p>
    <w:p w14:paraId="44F762DD">
      <w:pPr>
        <w:rPr>
          <w:szCs w:val="21"/>
        </w:rPr>
      </w:pPr>
      <w:r>
        <w:rPr>
          <w:szCs w:val="21"/>
        </w:rPr>
        <w:t>LLParserTable(Grammar&amp; grammar)</w:t>
      </w:r>
      <w:r>
        <w:rPr>
          <w:rFonts w:hint="eastAsia"/>
          <w:szCs w:val="21"/>
        </w:rPr>
        <w:t>：构造函数，调用计算类进行三个集合的计算。</w:t>
      </w:r>
    </w:p>
    <w:p w14:paraId="67DED6C4">
      <w:pPr>
        <w:rPr>
          <w:szCs w:val="21"/>
        </w:rPr>
      </w:pPr>
      <w:r>
        <w:rPr>
          <w:szCs w:val="21"/>
        </w:rPr>
        <w:t>void constructTable()</w:t>
      </w:r>
      <w:r>
        <w:rPr>
          <w:rFonts w:hint="eastAsia"/>
          <w:szCs w:val="21"/>
        </w:rPr>
        <w:t>：构造预测分析表</w:t>
      </w:r>
    </w:p>
    <w:p w14:paraId="605DBED7">
      <w:pPr>
        <w:rPr>
          <w:rFonts w:hint="eastAsia"/>
          <w:szCs w:val="21"/>
        </w:rPr>
      </w:pPr>
      <w:r>
        <w:rPr>
          <w:szCs w:val="21"/>
        </w:rPr>
        <w:t>void printTable()</w:t>
      </w:r>
      <w:r>
        <w:rPr>
          <w:rFonts w:hint="eastAsia"/>
          <w:szCs w:val="21"/>
        </w:rPr>
        <w:t>：打印预测分析表</w:t>
      </w:r>
    </w:p>
    <w:p w14:paraId="1B479568">
      <w:pPr>
        <w:rPr>
          <w:szCs w:val="21"/>
        </w:rPr>
      </w:pPr>
      <w:r>
        <w:rPr>
          <w:szCs w:val="21"/>
        </w:rPr>
        <w:t>map&lt;string, map&lt;string, Production&gt;&gt; getTable()</w:t>
      </w:r>
      <w:r>
        <w:rPr>
          <w:rFonts w:hint="eastAsia"/>
          <w:szCs w:val="21"/>
        </w:rPr>
        <w:t>：获取预测分析表</w:t>
      </w:r>
    </w:p>
    <w:p w14:paraId="4FA4C55A">
      <w:pPr>
        <w:rPr>
          <w:szCs w:val="21"/>
        </w:rPr>
      </w:pPr>
      <w:r>
        <w:rPr>
          <w:szCs w:val="21"/>
        </w:rPr>
        <w:t>Grammar getGrammar()</w:t>
      </w:r>
      <w:r>
        <w:rPr>
          <w:rFonts w:hint="eastAsia"/>
          <w:szCs w:val="21"/>
        </w:rPr>
        <w:t>：获取文法</w:t>
      </w:r>
    </w:p>
    <w:p w14:paraId="2FF36A94">
      <w:pPr>
        <w:rPr>
          <w:szCs w:val="21"/>
        </w:rPr>
      </w:pPr>
      <w:r>
        <w:rPr>
          <w:szCs w:val="21"/>
        </w:rPr>
        <w:t>FirstFollowSelectCalculator getFirstFollowSelectCalculator()</w:t>
      </w:r>
      <w:r>
        <w:rPr>
          <w:rFonts w:hint="eastAsia"/>
          <w:szCs w:val="21"/>
        </w:rPr>
        <w:t>：获取计算类</w:t>
      </w:r>
    </w:p>
    <w:p w14:paraId="071E1308">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581275" cy="518160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2581275" cy="5181600"/>
                    </a:xfrm>
                    <a:prstGeom prst="rect">
                      <a:avLst/>
                    </a:prstGeom>
                    <a:noFill/>
                    <a:ln w="9525">
                      <a:noFill/>
                    </a:ln>
                  </pic:spPr>
                </pic:pic>
              </a:graphicData>
            </a:graphic>
          </wp:inline>
        </w:drawing>
      </w:r>
    </w:p>
    <w:p w14:paraId="1F6DCBBF">
      <w:pPr>
        <w:jc w:val="center"/>
        <w:rPr>
          <w:rFonts w:hint="default" w:ascii="宋体" w:hAnsi="宋体" w:eastAsia="宋体" w:cs="Times New Roman"/>
          <w:lang w:val="en-US" w:eastAsia="zh-CN"/>
        </w:rPr>
      </w:pPr>
      <w:r>
        <w:rPr>
          <w:rFonts w:hint="eastAsia" w:ascii="宋体" w:hAnsi="宋体" w:eastAsia="宋体" w:cs="Times New Roman"/>
          <w:lang w:val="en-US" w:eastAsia="zh-CN"/>
        </w:rPr>
        <w:t xml:space="preserve">图4 </w:t>
      </w:r>
      <w:r>
        <w:rPr>
          <w:rFonts w:hint="default" w:ascii="Times New Roman" w:hAnsi="Times New Roman" w:eastAsia="宋体" w:cs="Times New Roman"/>
          <w:lang w:val="en-US" w:eastAsia="zh-CN"/>
        </w:rPr>
        <w:t>LLParserTable</w:t>
      </w:r>
      <w:r>
        <w:rPr>
          <w:rFonts w:hint="eastAsia" w:ascii="宋体" w:hAnsi="宋体" w:eastAsia="宋体" w:cs="Times New Roman"/>
          <w:lang w:val="en-US" w:eastAsia="zh-CN"/>
        </w:rPr>
        <w:t>类图</w:t>
      </w:r>
    </w:p>
    <w:p w14:paraId="14BDABCC">
      <w:pPr>
        <w:rPr>
          <w:b/>
          <w:bCs/>
          <w:szCs w:val="21"/>
        </w:rPr>
      </w:pPr>
      <w:r>
        <w:rPr>
          <w:rFonts w:hint="eastAsia"/>
          <w:b/>
          <w:bCs/>
          <w:szCs w:val="21"/>
        </w:rPr>
        <w:t>L</w:t>
      </w:r>
      <w:r>
        <w:rPr>
          <w:b/>
          <w:bCs/>
          <w:szCs w:val="21"/>
        </w:rPr>
        <w:t>LP</w:t>
      </w:r>
      <w:r>
        <w:rPr>
          <w:rFonts w:hint="eastAsia"/>
          <w:b/>
          <w:bCs/>
          <w:szCs w:val="21"/>
        </w:rPr>
        <w:t>arser类</w:t>
      </w:r>
    </w:p>
    <w:p w14:paraId="3DFBEDB9">
      <w:pPr>
        <w:rPr>
          <w:b/>
          <w:bCs/>
          <w:szCs w:val="21"/>
        </w:rPr>
      </w:pPr>
      <w:r>
        <w:rPr>
          <w:rFonts w:hint="eastAsia"/>
          <w:b/>
          <w:bCs/>
          <w:szCs w:val="21"/>
        </w:rPr>
        <w:t>属性：</w:t>
      </w:r>
    </w:p>
    <w:p w14:paraId="0E55B68E">
      <w:pPr>
        <w:rPr>
          <w:szCs w:val="21"/>
        </w:rPr>
      </w:pPr>
      <w:r>
        <w:rPr>
          <w:szCs w:val="21"/>
        </w:rPr>
        <w:t>LLParserTable table</w:t>
      </w:r>
      <w:r>
        <w:rPr>
          <w:rFonts w:hint="eastAsia"/>
          <w:szCs w:val="21"/>
        </w:rPr>
        <w:t>：预测分析表</w:t>
      </w:r>
    </w:p>
    <w:p w14:paraId="21736C28">
      <w:pPr>
        <w:rPr>
          <w:szCs w:val="21"/>
        </w:rPr>
      </w:pPr>
      <w:r>
        <w:rPr>
          <w:szCs w:val="21"/>
        </w:rPr>
        <w:t>stack&lt;string&gt; parseStack</w:t>
      </w:r>
      <w:r>
        <w:rPr>
          <w:rFonts w:hint="eastAsia"/>
          <w:szCs w:val="21"/>
        </w:rPr>
        <w:t>：输入栈</w:t>
      </w:r>
    </w:p>
    <w:p w14:paraId="5564DEF1">
      <w:pPr>
        <w:rPr>
          <w:szCs w:val="21"/>
        </w:rPr>
      </w:pPr>
      <w:r>
        <w:rPr>
          <w:szCs w:val="21"/>
        </w:rPr>
        <w:t>vector&lt;string&gt; inputTokens</w:t>
      </w:r>
      <w:r>
        <w:rPr>
          <w:rFonts w:hint="eastAsia"/>
          <w:szCs w:val="21"/>
        </w:rPr>
        <w:t>：输入串</w:t>
      </w:r>
    </w:p>
    <w:p w14:paraId="6939B72F">
      <w:pPr>
        <w:rPr>
          <w:b/>
          <w:bCs/>
          <w:szCs w:val="21"/>
        </w:rPr>
      </w:pPr>
      <w:r>
        <w:rPr>
          <w:rFonts w:hint="eastAsia"/>
          <w:b/>
          <w:bCs/>
          <w:szCs w:val="21"/>
        </w:rPr>
        <w:t>方法：</w:t>
      </w:r>
    </w:p>
    <w:p w14:paraId="6E0727F7">
      <w:pPr>
        <w:rPr>
          <w:szCs w:val="21"/>
        </w:rPr>
      </w:pPr>
      <w:r>
        <w:rPr>
          <w:szCs w:val="21"/>
        </w:rPr>
        <w:t>LLParser(LLParserTable&amp; table)</w:t>
      </w:r>
      <w:r>
        <w:rPr>
          <w:rFonts w:hint="eastAsia"/>
          <w:szCs w:val="21"/>
        </w:rPr>
        <w:t>：构造函数，将开始符和</w:t>
      </w:r>
      <w:r>
        <w:rPr>
          <w:szCs w:val="21"/>
        </w:rPr>
        <w:t>#</w:t>
      </w:r>
      <w:r>
        <w:rPr>
          <w:rFonts w:hint="eastAsia"/>
          <w:szCs w:val="21"/>
        </w:rPr>
        <w:t>加入输入栈中</w:t>
      </w:r>
    </w:p>
    <w:p w14:paraId="5E8516A3">
      <w:pPr>
        <w:rPr>
          <w:rFonts w:hint="eastAsia"/>
          <w:szCs w:val="21"/>
        </w:rPr>
      </w:pPr>
      <w:r>
        <w:rPr>
          <w:szCs w:val="21"/>
        </w:rPr>
        <w:t>void parse(const string&amp; filename)</w:t>
      </w:r>
      <w:r>
        <w:rPr>
          <w:rFonts w:hint="eastAsia"/>
          <w:szCs w:val="21"/>
        </w:rPr>
        <w:t>：预测分析</w:t>
      </w:r>
    </w:p>
    <w:p w14:paraId="15BF81F2">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009775" cy="3181350"/>
            <wp:effectExtent l="0" t="0" r="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0"/>
                    <a:stretch>
                      <a:fillRect/>
                    </a:stretch>
                  </pic:blipFill>
                  <pic:spPr>
                    <a:xfrm>
                      <a:off x="0" y="0"/>
                      <a:ext cx="2009775" cy="3181350"/>
                    </a:xfrm>
                    <a:prstGeom prst="rect">
                      <a:avLst/>
                    </a:prstGeom>
                    <a:noFill/>
                    <a:ln w="9525">
                      <a:noFill/>
                    </a:ln>
                  </pic:spPr>
                </pic:pic>
              </a:graphicData>
            </a:graphic>
          </wp:inline>
        </w:drawing>
      </w:r>
    </w:p>
    <w:p w14:paraId="42ED166B">
      <w:pPr>
        <w:jc w:val="center"/>
        <w:rPr>
          <w:rFonts w:hint="eastAsia"/>
          <w:szCs w:val="21"/>
          <w:lang w:val="en-US" w:eastAsia="zh-CN"/>
        </w:rPr>
      </w:pPr>
      <w:r>
        <w:rPr>
          <w:rFonts w:hint="eastAsia"/>
          <w:szCs w:val="21"/>
          <w:lang w:val="en-US" w:eastAsia="zh-CN"/>
        </w:rPr>
        <w:t>图5 LLParser类图</w:t>
      </w:r>
    </w:p>
    <w:p w14:paraId="18644F7F">
      <w:pPr>
        <w:jc w:val="both"/>
        <w:rPr>
          <w:rFonts w:hint="default"/>
          <w:szCs w:val="21"/>
          <w:lang w:val="en-US" w:eastAsia="zh-CN"/>
        </w:rPr>
      </w:pPr>
    </w:p>
    <w:p w14:paraId="51E2EE3B">
      <w:pPr>
        <w:rPr>
          <w:rFonts w:hint="eastAsia"/>
        </w:rPr>
      </w:pPr>
      <w:r>
        <w:rPr>
          <w:rFonts w:hint="eastAsia"/>
        </w:rPr>
        <w:t>对象之间的关系：</w:t>
      </w:r>
    </w:p>
    <w:p w14:paraId="26819E1B">
      <w:pPr>
        <w:numPr>
          <w:ilvl w:val="0"/>
          <w:numId w:val="16"/>
        </w:numPr>
        <w:rPr>
          <w:rFonts w:hint="eastAsia"/>
        </w:rPr>
      </w:pPr>
      <w:r>
        <w:rPr>
          <w:rFonts w:hint="eastAsia"/>
        </w:rPr>
        <w:t>Grammar包含多个Production。</w:t>
      </w:r>
    </w:p>
    <w:p w14:paraId="34FE9EAF">
      <w:pPr>
        <w:numPr>
          <w:ilvl w:val="0"/>
          <w:numId w:val="16"/>
        </w:numPr>
        <w:rPr>
          <w:rFonts w:hint="eastAsia"/>
        </w:rPr>
      </w:pPr>
      <w:r>
        <w:rPr>
          <w:rFonts w:hint="eastAsia"/>
        </w:rPr>
        <w:t>FirstFollowSelectCalculator依赖于Grammar，并计算出First集、Follow集、Select集。</w:t>
      </w:r>
    </w:p>
    <w:p w14:paraId="602A36CB">
      <w:pPr>
        <w:numPr>
          <w:ilvl w:val="0"/>
          <w:numId w:val="16"/>
        </w:numPr>
        <w:rPr>
          <w:rFonts w:hint="eastAsia"/>
        </w:rPr>
      </w:pPr>
      <w:r>
        <w:rPr>
          <w:rFonts w:hint="eastAsia"/>
        </w:rPr>
        <w:t>LLParserTable使用FirstFollowSelectCalculator来构造预测分析表。</w:t>
      </w:r>
    </w:p>
    <w:p w14:paraId="0A3D9AA0">
      <w:pPr>
        <w:numPr>
          <w:ilvl w:val="0"/>
          <w:numId w:val="16"/>
        </w:numPr>
      </w:pPr>
      <w:r>
        <w:rPr>
          <w:rFonts w:hint="eastAsia"/>
        </w:rPr>
        <w:t>LLParser使用LLParserTable来进行符号串的分析。</w:t>
      </w:r>
    </w:p>
    <w:p w14:paraId="10059A73">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560570" cy="6186170"/>
            <wp:effectExtent l="0" t="0" r="11430" b="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1"/>
                    <a:stretch>
                      <a:fillRect/>
                    </a:stretch>
                  </pic:blipFill>
                  <pic:spPr>
                    <a:xfrm>
                      <a:off x="0" y="0"/>
                      <a:ext cx="4560570" cy="6186170"/>
                    </a:xfrm>
                    <a:prstGeom prst="rect">
                      <a:avLst/>
                    </a:prstGeom>
                    <a:noFill/>
                    <a:ln>
                      <a:noFill/>
                    </a:ln>
                  </pic:spPr>
                </pic:pic>
              </a:graphicData>
            </a:graphic>
          </wp:inline>
        </w:drawing>
      </w:r>
    </w:p>
    <w:p w14:paraId="7DFF1BBE">
      <w:pPr>
        <w:keepNext w:val="0"/>
        <w:keepLines w:val="0"/>
        <w:widowControl/>
        <w:suppressLineNumbers w:val="0"/>
        <w:jc w:val="center"/>
        <w:rPr>
          <w:rFonts w:hint="eastAsia"/>
          <w:szCs w:val="21"/>
        </w:rPr>
      </w:pPr>
      <w:r>
        <w:rPr>
          <w:rFonts w:hint="eastAsia" w:ascii="Times New Roman" w:hAnsi="Times New Roman" w:eastAsia="宋体" w:cs="Times New Roman"/>
          <w:kern w:val="0"/>
          <w:sz w:val="21"/>
          <w:szCs w:val="21"/>
          <w:lang w:val="en-US" w:eastAsia="zh-CN" w:bidi="ar"/>
        </w:rPr>
        <w:t>图6 类图</w:t>
      </w:r>
    </w:p>
    <w:p w14:paraId="13165B67">
      <w:pPr>
        <w:pStyle w:val="2"/>
        <w:numPr>
          <w:ilvl w:val="0"/>
          <w:numId w:val="1"/>
        </w:numPr>
        <w:rPr>
          <w:rFonts w:hint="eastAsia" w:ascii="Times New Roman" w:hAnsi="Times New Roman" w:eastAsia="宋体" w:cs="Times New Roman"/>
          <w:b/>
          <w:sz w:val="28"/>
          <w:szCs w:val="28"/>
        </w:rPr>
      </w:pPr>
      <w:r>
        <w:rPr>
          <w:rFonts w:hint="eastAsia" w:ascii="Times New Roman" w:hAnsi="Times New Roman" w:eastAsia="宋体" w:cs="Times New Roman"/>
          <w:b/>
          <w:sz w:val="28"/>
          <w:szCs w:val="28"/>
        </w:rPr>
        <w:t>主要算法描述</w:t>
      </w:r>
    </w:p>
    <w:p w14:paraId="25E43BBD">
      <w:pPr>
        <w:rPr>
          <w:rFonts w:hint="eastAsia"/>
          <w:b w:val="0"/>
          <w:bCs w:val="0"/>
          <w:sz w:val="21"/>
          <w:szCs w:val="21"/>
        </w:rPr>
      </w:pPr>
      <w:r>
        <w:rPr>
          <w:rFonts w:hint="eastAsia"/>
          <w:b w:val="0"/>
          <w:bCs w:val="0"/>
          <w:sz w:val="21"/>
          <w:szCs w:val="21"/>
        </w:rPr>
        <w:t>该程序通过解析输入的上下文无关文法文件，计算出各个非终结符的First集、Follow集和每个产生式的Select集，并输出相关结果。以下为程序中三个主要算法模块：First集计算、Follow集计算和Select集计算的具体描述。</w:t>
      </w:r>
    </w:p>
    <w:p w14:paraId="6D93C167">
      <w:pPr>
        <w:pStyle w:val="3"/>
        <w:numPr>
          <w:ilvl w:val="0"/>
          <w:numId w:val="17"/>
        </w:numPr>
        <w:bidi w:val="0"/>
        <w:ind w:left="425" w:leftChars="0" w:hanging="425" w:firstLineChars="0"/>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加载文法</w:t>
      </w:r>
    </w:p>
    <w:p w14:paraId="35B5B8CD">
      <w:pPr>
        <w:numPr>
          <w:ilvl w:val="0"/>
          <w:numId w:val="18"/>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从输入文件中读取文法描述，解析出非终结符、终结符、产生式和开始符号。</w:t>
      </w:r>
    </w:p>
    <w:p w14:paraId="0ED5EF55">
      <w:pPr>
        <w:numPr>
          <w:ilvl w:val="0"/>
          <w:numId w:val="18"/>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使用Grammar::loadFromFile()方法来读取文法，将文法中的信息（非终结符、终结符、产生式、开始符号）保存在Grammar类的数据成员中。</w:t>
      </w:r>
    </w:p>
    <w:p w14:paraId="41EA5421">
      <w:pPr>
        <w:numPr>
          <w:ilvl w:val="0"/>
          <w:numId w:val="18"/>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将读取的内容打印出来，作为确认输入正确的第一步。</w:t>
      </w:r>
    </w:p>
    <w:p w14:paraId="28D861C6">
      <w:pPr>
        <w:pStyle w:val="3"/>
        <w:numPr>
          <w:ilvl w:val="0"/>
          <w:numId w:val="17"/>
        </w:numPr>
        <w:bidi w:val="0"/>
        <w:ind w:left="425" w:leftChars="0" w:hanging="425" w:firstLineChars="0"/>
        <w:rPr>
          <w:rFonts w:hint="default" w:ascii="Times New Roman" w:hAnsi="Times New Roman" w:eastAsia="宋体" w:cs="Times New Roman"/>
          <w:b/>
          <w:sz w:val="21"/>
          <w:szCs w:val="21"/>
          <w:lang w:val="en-US" w:eastAsia="zh-CN"/>
        </w:rPr>
      </w:pPr>
      <w:r>
        <w:rPr>
          <w:rFonts w:hint="default" w:ascii="Times New Roman" w:hAnsi="Times New Roman" w:eastAsia="宋体" w:cs="Times New Roman"/>
          <w:b/>
          <w:sz w:val="21"/>
          <w:szCs w:val="21"/>
          <w:lang w:val="en-US" w:eastAsia="zh-CN"/>
        </w:rPr>
        <w:t>初始化First、Follow和Select集</w:t>
      </w:r>
    </w:p>
    <w:p w14:paraId="5B9ADA03">
      <w:pPr>
        <w:numPr>
          <w:ilvl w:val="0"/>
          <w:numId w:val="19"/>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在FirstFollowSelectCalculator类的构造函数中初始化First集、Follow集和Select集。</w:t>
      </w:r>
    </w:p>
    <w:p w14:paraId="7673F76E">
      <w:pPr>
        <w:numPr>
          <w:ilvl w:val="0"/>
          <w:numId w:val="19"/>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对于每一个非终结符，初始化其First集和Follow集为空集合。</w:t>
      </w:r>
    </w:p>
    <w:p w14:paraId="4313CAC1">
      <w:pPr>
        <w:numPr>
          <w:ilvl w:val="0"/>
          <w:numId w:val="19"/>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对于开始符号，初始化其Follow集中包含特殊符号#（表示输入结束）。</w:t>
      </w:r>
    </w:p>
    <w:p w14:paraId="01208DCA">
      <w:pPr>
        <w:pStyle w:val="3"/>
        <w:numPr>
          <w:ilvl w:val="0"/>
          <w:numId w:val="17"/>
        </w:numPr>
        <w:bidi w:val="0"/>
        <w:ind w:left="425" w:leftChars="0" w:hanging="425" w:firstLineChars="0"/>
        <w:rPr>
          <w:rFonts w:hint="default" w:ascii="Times New Roman" w:hAnsi="Times New Roman" w:eastAsia="宋体" w:cs="Times New Roman"/>
          <w:b/>
          <w:sz w:val="21"/>
          <w:szCs w:val="21"/>
          <w:lang w:val="en-US" w:eastAsia="zh-CN"/>
        </w:rPr>
      </w:pPr>
      <w:r>
        <w:rPr>
          <w:rFonts w:hint="default" w:ascii="Times New Roman" w:hAnsi="Times New Roman" w:eastAsia="宋体" w:cs="Times New Roman"/>
          <w:b/>
          <w:sz w:val="21"/>
          <w:szCs w:val="21"/>
          <w:lang w:val="en-US" w:eastAsia="zh-CN"/>
        </w:rPr>
        <w:t>计算First集</w:t>
      </w:r>
    </w:p>
    <w:p w14:paraId="01E480E8">
      <w:pPr>
        <w:ind w:firstLine="420" w:firstLineChars="0"/>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流程：</w:t>
      </w:r>
    </w:p>
    <w:p w14:paraId="1A142109">
      <w:pPr>
        <w:numPr>
          <w:ilvl w:val="0"/>
          <w:numId w:val="20"/>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使用迭代法计算First集，直到集合不再发生变化。整体过程基于不断遍历所有的产生式并更新First集，直到达到稳定。</w:t>
      </w:r>
    </w:p>
    <w:p w14:paraId="3E2C0E57">
      <w:pPr>
        <w:numPr>
          <w:ilvl w:val="0"/>
          <w:numId w:val="20"/>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对于每一个产生式，遍历其右部的每一个符号，更新左部的First集：</w:t>
      </w:r>
    </w:p>
    <w:p w14:paraId="00E621DA">
      <w:pPr>
        <w:numPr>
          <w:ilvl w:val="0"/>
          <w:numId w:val="21"/>
        </w:numPr>
        <w:tabs>
          <w:tab w:val="left" w:pos="420"/>
        </w:tabs>
        <w:ind w:left="168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如果右部第一个符号是终结符，则将其直接加入左部的First集。</w:t>
      </w:r>
    </w:p>
    <w:p w14:paraId="69EAF11B">
      <w:pPr>
        <w:numPr>
          <w:ilvl w:val="0"/>
          <w:numId w:val="21"/>
        </w:numPr>
        <w:tabs>
          <w:tab w:val="left" w:pos="420"/>
        </w:tabs>
        <w:ind w:left="168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如果右部是空串(epsilon)，则将epsilon加入左部的First集。</w:t>
      </w:r>
    </w:p>
    <w:p w14:paraId="35FD5AA4">
      <w:pPr>
        <w:numPr>
          <w:ilvl w:val="0"/>
          <w:numId w:val="21"/>
        </w:numPr>
        <w:tabs>
          <w:tab w:val="left" w:pos="420"/>
        </w:tabs>
        <w:ind w:left="168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如果右部是非终结符，则将其First集（去除epsilon）加入到左部的First集中。</w:t>
      </w:r>
    </w:p>
    <w:p w14:paraId="7BEF46D2">
      <w:pPr>
        <w:numPr>
          <w:ilvl w:val="0"/>
          <w:numId w:val="20"/>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如果右部包含多个符号且第一个符号可以推出空串，则继续向右部的下一个符号寻找。</w:t>
      </w:r>
    </w:p>
    <w:p w14:paraId="3B10ACC3">
      <w:pPr>
        <w:numPr>
          <w:ilvl w:val="0"/>
          <w:numId w:val="20"/>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重复上述过程，直到所有First集的内容不再发生变化。</w:t>
      </w:r>
    </w:p>
    <w:p w14:paraId="7196B958">
      <w:pPr>
        <w:numPr>
          <w:ilvl w:val="0"/>
          <w:numId w:val="0"/>
        </w:numPr>
        <w:bidi w:val="0"/>
        <w:ind w:firstLine="420" w:firstLineChars="0"/>
        <w:rPr>
          <w:rFonts w:hint="eastAsia"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核心逻辑：</w:t>
      </w:r>
    </w:p>
    <w:p w14:paraId="5EA2A400">
      <w:pPr>
        <w:numPr>
          <w:ilvl w:val="0"/>
          <w:numId w:val="22"/>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通过对右部符号逐个遍历，动态地将符号的First集传播到左部符号。</w:t>
      </w:r>
    </w:p>
    <w:p w14:paraId="7BBDBF35">
      <w:pPr>
        <w:numPr>
          <w:ilvl w:val="0"/>
          <w:numId w:val="22"/>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保证在更新过程中，如果右部符号包含可推出空串的情况，正确地传递给后续符号。</w:t>
      </w:r>
    </w:p>
    <w:p w14:paraId="177C7BF0">
      <w:pPr>
        <w:numPr>
          <w:ilvl w:val="0"/>
          <w:numId w:val="0"/>
        </w:numPr>
        <w:bidi w:val="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drawing>
          <wp:inline distT="0" distB="0" distL="114300" distR="114300">
            <wp:extent cx="5318760" cy="8495665"/>
            <wp:effectExtent l="0" t="0" r="0" b="8255"/>
            <wp:docPr id="7" name="F360BE8B-6686-4F3D-AEAF-501FE73E4058-1" descr="E:/AppData/Local/Temp/绘图1(61).png绘图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360BE8B-6686-4F3D-AEAF-501FE73E4058-1" descr="E:/AppData/Local/Temp/绘图1(61).png绘图1(61)"/>
                    <pic:cNvPicPr>
                      <a:picLocks noChangeAspect="1"/>
                    </pic:cNvPicPr>
                  </pic:nvPicPr>
                  <pic:blipFill>
                    <a:blip r:embed="rId12"/>
                    <a:stretch>
                      <a:fillRect/>
                    </a:stretch>
                  </pic:blipFill>
                  <pic:spPr>
                    <a:xfrm>
                      <a:off x="0" y="0"/>
                      <a:ext cx="5318760" cy="8495665"/>
                    </a:xfrm>
                    <a:prstGeom prst="rect">
                      <a:avLst/>
                    </a:prstGeom>
                    <a:noFill/>
                    <a:ln>
                      <a:noFill/>
                    </a:ln>
                  </pic:spPr>
                </pic:pic>
              </a:graphicData>
            </a:graphic>
          </wp:inline>
        </w:drawing>
      </w:r>
    </w:p>
    <w:p w14:paraId="4CA273D6">
      <w:pPr>
        <w:numPr>
          <w:ilvl w:val="0"/>
          <w:numId w:val="0"/>
        </w:numPr>
        <w:bidi w:val="0"/>
        <w:jc w:val="center"/>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图7 计算First集算法流程图</w:t>
      </w:r>
    </w:p>
    <w:p w14:paraId="763C969E">
      <w:pPr>
        <w:pStyle w:val="3"/>
        <w:numPr>
          <w:ilvl w:val="0"/>
          <w:numId w:val="17"/>
        </w:numPr>
        <w:bidi w:val="0"/>
        <w:ind w:left="425" w:leftChars="0" w:hanging="425" w:firstLineChars="0"/>
        <w:rPr>
          <w:rFonts w:hint="default" w:ascii="Times New Roman" w:hAnsi="Times New Roman" w:eastAsia="宋体" w:cs="Times New Roman"/>
          <w:b/>
          <w:sz w:val="21"/>
          <w:szCs w:val="21"/>
          <w:lang w:val="en-US" w:eastAsia="zh-CN"/>
        </w:rPr>
      </w:pPr>
      <w:r>
        <w:rPr>
          <w:rFonts w:hint="default" w:ascii="Times New Roman" w:hAnsi="Times New Roman" w:eastAsia="宋体" w:cs="Times New Roman"/>
          <w:b/>
          <w:sz w:val="21"/>
          <w:szCs w:val="21"/>
          <w:lang w:val="en-US" w:eastAsia="zh-CN"/>
        </w:rPr>
        <w:t>计算Follow集</w:t>
      </w:r>
    </w:p>
    <w:p w14:paraId="5AC8855C">
      <w:pPr>
        <w:ind w:firstLine="420" w:firstLineChars="0"/>
        <w:rPr>
          <w:rFonts w:hint="eastAsia"/>
          <w:b/>
          <w:bCs/>
          <w:sz w:val="21"/>
          <w:szCs w:val="21"/>
          <w:lang w:val="en-US" w:eastAsia="zh-CN"/>
        </w:rPr>
      </w:pPr>
      <w:r>
        <w:rPr>
          <w:rFonts w:hint="eastAsia"/>
          <w:b/>
          <w:bCs/>
          <w:sz w:val="21"/>
          <w:szCs w:val="21"/>
          <w:lang w:val="en-US" w:eastAsia="zh-CN"/>
        </w:rPr>
        <w:t>流程：</w:t>
      </w:r>
    </w:p>
    <w:p w14:paraId="784F4113">
      <w:pPr>
        <w:numPr>
          <w:ilvl w:val="0"/>
          <w:numId w:val="23"/>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使用迭代法计算Follow集，直到集合不再发生变化。</w:t>
      </w:r>
    </w:p>
    <w:p w14:paraId="09065EA7">
      <w:pPr>
        <w:numPr>
          <w:ilvl w:val="0"/>
          <w:numId w:val="23"/>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遍历每个产生式的右部符号，对每个非终结符计算其Follow集：</w:t>
      </w:r>
    </w:p>
    <w:p w14:paraId="5BD0391E">
      <w:pPr>
        <w:numPr>
          <w:ilvl w:val="0"/>
          <w:numId w:val="24"/>
        </w:numPr>
        <w:tabs>
          <w:tab w:val="left" w:pos="420"/>
        </w:tabs>
        <w:ind w:left="168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如果当前符号后面有符号，则将后续符号的First集（</w:t>
      </w:r>
      <w:r>
        <w:rPr>
          <w:rFonts w:hint="eastAsia" w:ascii="Times New Roman" w:hAnsi="Times New Roman" w:eastAsia="宋体" w:cs="Times New Roman"/>
          <w:b w:val="0"/>
          <w:bCs w:val="0"/>
          <w:sz w:val="21"/>
          <w:szCs w:val="21"/>
          <w:lang w:val="en-US" w:eastAsia="zh-CN"/>
        </w:rPr>
        <w:t>去除</w:t>
      </w:r>
      <w:r>
        <w:rPr>
          <w:rFonts w:hint="default" w:ascii="Times New Roman" w:hAnsi="Times New Roman" w:eastAsia="宋体" w:cs="Times New Roman"/>
          <w:b w:val="0"/>
          <w:bCs w:val="0"/>
          <w:sz w:val="21"/>
          <w:szCs w:val="21"/>
          <w:lang w:val="en-US" w:eastAsia="zh-CN"/>
        </w:rPr>
        <w:t>epsilon）加入到当前符号的Follow集中。</w:t>
      </w:r>
    </w:p>
    <w:p w14:paraId="0EF76EBB">
      <w:pPr>
        <w:numPr>
          <w:ilvl w:val="0"/>
          <w:numId w:val="24"/>
        </w:numPr>
        <w:tabs>
          <w:tab w:val="left" w:pos="420"/>
        </w:tabs>
        <w:ind w:left="168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如果后续符号包含空串或者当前符号是产生式右部的最后一个符号，则将左部的Follow集加入到当前符号的Follow集中。</w:t>
      </w:r>
    </w:p>
    <w:p w14:paraId="0AF7AA07">
      <w:pPr>
        <w:numPr>
          <w:ilvl w:val="0"/>
          <w:numId w:val="23"/>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重复上述过程，直到所有Follow集不再发生变化。</w:t>
      </w:r>
    </w:p>
    <w:p w14:paraId="3FBE8A65">
      <w:pPr>
        <w:numPr>
          <w:ilvl w:val="0"/>
          <w:numId w:val="0"/>
        </w:numPr>
        <w:bidi w:val="0"/>
        <w:ind w:left="420" w:leftChars="0"/>
        <w:rPr>
          <w:rFonts w:hint="eastAsia"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核心逻辑：</w:t>
      </w:r>
    </w:p>
    <w:p w14:paraId="2B35C57E">
      <w:pPr>
        <w:numPr>
          <w:ilvl w:val="0"/>
          <w:numId w:val="25"/>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Follow集的计算通过Follow信息向产生式右部符号传播。</w:t>
      </w:r>
    </w:p>
    <w:p w14:paraId="627A49A2">
      <w:pPr>
        <w:numPr>
          <w:ilvl w:val="0"/>
          <w:numId w:val="25"/>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利用First集的结果动态计算每个符号的后续可能性，并保证空串情况的正确处理。</w:t>
      </w:r>
    </w:p>
    <w:p w14:paraId="24C66912">
      <w:pPr>
        <w:numPr>
          <w:ilvl w:val="0"/>
          <w:numId w:val="25"/>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起始符号的Follow集加入结束符号#。</w:t>
      </w:r>
    </w:p>
    <w:p w14:paraId="0ECE8787">
      <w:pPr>
        <w:numPr>
          <w:ilvl w:val="0"/>
          <w:numId w:val="0"/>
        </w:numPr>
        <w:bidi w:val="0"/>
        <w:jc w:val="center"/>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drawing>
          <wp:inline distT="0" distB="0" distL="114300" distR="114300">
            <wp:extent cx="5001260" cy="3752215"/>
            <wp:effectExtent l="0" t="0" r="12700" b="12065"/>
            <wp:docPr id="8" name="F360BE8B-6686-4F3D-AEAF-501FE73E4058-2" descr="E:/AppData/Local/Temp/绘图1(63).png绘图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360BE8B-6686-4F3D-AEAF-501FE73E4058-2" descr="E:/AppData/Local/Temp/绘图1(63).png绘图1(63)"/>
                    <pic:cNvPicPr>
                      <a:picLocks noChangeAspect="1"/>
                    </pic:cNvPicPr>
                  </pic:nvPicPr>
                  <pic:blipFill>
                    <a:blip r:embed="rId13"/>
                    <a:stretch>
                      <a:fillRect/>
                    </a:stretch>
                  </pic:blipFill>
                  <pic:spPr>
                    <a:xfrm>
                      <a:off x="0" y="0"/>
                      <a:ext cx="5001260" cy="3752215"/>
                    </a:xfrm>
                    <a:prstGeom prst="rect">
                      <a:avLst/>
                    </a:prstGeom>
                    <a:noFill/>
                    <a:ln>
                      <a:noFill/>
                    </a:ln>
                  </pic:spPr>
                </pic:pic>
              </a:graphicData>
            </a:graphic>
          </wp:inline>
        </w:drawing>
      </w:r>
    </w:p>
    <w:p w14:paraId="3ED75788">
      <w:pPr>
        <w:numPr>
          <w:ilvl w:val="0"/>
          <w:numId w:val="0"/>
        </w:numPr>
        <w:bidi w:val="0"/>
        <w:jc w:val="center"/>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图8 计算Follow集流程图</w:t>
      </w:r>
    </w:p>
    <w:p w14:paraId="3897C9FB">
      <w:pPr>
        <w:pStyle w:val="3"/>
        <w:numPr>
          <w:ilvl w:val="0"/>
          <w:numId w:val="17"/>
        </w:numPr>
        <w:bidi w:val="0"/>
        <w:ind w:left="425" w:leftChars="0" w:hanging="425" w:firstLineChars="0"/>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计算Select集</w:t>
      </w:r>
    </w:p>
    <w:p w14:paraId="7BF1CB37">
      <w:pPr>
        <w:ind w:firstLine="420" w:firstLineChars="0"/>
        <w:rPr>
          <w:rFonts w:hint="eastAsia"/>
          <w:b/>
          <w:bCs/>
          <w:sz w:val="21"/>
          <w:szCs w:val="21"/>
          <w:lang w:val="en-US" w:eastAsia="zh-CN"/>
        </w:rPr>
      </w:pPr>
      <w:r>
        <w:rPr>
          <w:rFonts w:hint="eastAsia"/>
          <w:b/>
          <w:bCs/>
          <w:sz w:val="21"/>
          <w:szCs w:val="21"/>
          <w:lang w:val="en-US" w:eastAsia="zh-CN"/>
        </w:rPr>
        <w:t>流程：</w:t>
      </w:r>
    </w:p>
    <w:p w14:paraId="0BE33031">
      <w:pPr>
        <w:numPr>
          <w:ilvl w:val="0"/>
          <w:numId w:val="26"/>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遍历每一个产生式，计算其Select集。</w:t>
      </w:r>
    </w:p>
    <w:p w14:paraId="5405E7EF">
      <w:pPr>
        <w:numPr>
          <w:ilvl w:val="0"/>
          <w:numId w:val="26"/>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对于每个产生式的右部符号：</w:t>
      </w:r>
    </w:p>
    <w:p w14:paraId="55FF325A">
      <w:pPr>
        <w:numPr>
          <w:ilvl w:val="0"/>
          <w:numId w:val="27"/>
        </w:numPr>
        <w:tabs>
          <w:tab w:val="left" w:pos="420"/>
        </w:tabs>
        <w:ind w:left="168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将右部的First集（去除epsilon）加入到产生式的Select集中。</w:t>
      </w:r>
    </w:p>
    <w:p w14:paraId="4A018647">
      <w:pPr>
        <w:numPr>
          <w:ilvl w:val="0"/>
          <w:numId w:val="27"/>
        </w:numPr>
        <w:tabs>
          <w:tab w:val="left" w:pos="420"/>
        </w:tabs>
        <w:ind w:left="168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如果右部可推导出空串epsilon，则将左部符号的Follow集也加入到产生式的Select集中。</w:t>
      </w:r>
    </w:p>
    <w:p w14:paraId="29B6A20F">
      <w:pPr>
        <w:numPr>
          <w:ilvl w:val="0"/>
          <w:numId w:val="0"/>
        </w:numPr>
        <w:tabs>
          <w:tab w:val="left" w:pos="420"/>
        </w:tabs>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ab/>
      </w:r>
      <w:r>
        <w:rPr>
          <w:rFonts w:hint="eastAsia" w:ascii="Times New Roman" w:hAnsi="Times New Roman" w:eastAsia="宋体" w:cs="Times New Roman"/>
          <w:b/>
          <w:bCs/>
          <w:sz w:val="21"/>
          <w:szCs w:val="21"/>
          <w:lang w:val="en-US" w:eastAsia="zh-CN"/>
        </w:rPr>
        <w:t>核心逻辑：</w:t>
      </w:r>
      <w:r>
        <w:rPr>
          <w:rFonts w:hint="eastAsia" w:ascii="Times New Roman" w:hAnsi="Times New Roman" w:eastAsia="宋体" w:cs="Times New Roman"/>
          <w:b w:val="0"/>
          <w:bCs w:val="0"/>
          <w:sz w:val="21"/>
          <w:szCs w:val="21"/>
          <w:lang w:val="en-US" w:eastAsia="zh-CN"/>
        </w:rPr>
        <w:t>Select集的计算基于First和Follow集的结果，综合计算每个产生式具体可</w:t>
      </w:r>
      <w:r>
        <w:rPr>
          <w:rFonts w:hint="eastAsia" w:ascii="Times New Roman" w:hAnsi="Times New Roman" w:eastAsia="宋体" w:cs="Times New Roman"/>
          <w:b w:val="0"/>
          <w:bCs w:val="0"/>
          <w:sz w:val="21"/>
          <w:szCs w:val="21"/>
          <w:lang w:val="en-US" w:eastAsia="zh-CN"/>
        </w:rPr>
        <w:tab/>
      </w:r>
      <w:r>
        <w:rPr>
          <w:rFonts w:hint="eastAsia" w:ascii="Times New Roman" w:hAnsi="Times New Roman" w:eastAsia="宋体" w:cs="Times New Roman"/>
          <w:b w:val="0"/>
          <w:bCs w:val="0"/>
          <w:sz w:val="21"/>
          <w:szCs w:val="21"/>
          <w:lang w:val="en-US" w:eastAsia="zh-CN"/>
        </w:rPr>
        <w:tab/>
      </w:r>
      <w:r>
        <w:rPr>
          <w:rFonts w:hint="eastAsia" w:ascii="Times New Roman" w:hAnsi="Times New Roman" w:eastAsia="宋体" w:cs="Times New Roman"/>
          <w:b w:val="0"/>
          <w:bCs w:val="0"/>
          <w:sz w:val="21"/>
          <w:szCs w:val="21"/>
          <w:lang w:val="en-US" w:eastAsia="zh-CN"/>
        </w:rPr>
        <w:tab/>
      </w:r>
      <w:r>
        <w:rPr>
          <w:rFonts w:hint="eastAsia" w:ascii="Times New Roman" w:hAnsi="Times New Roman" w:eastAsia="宋体" w:cs="Times New Roman"/>
          <w:b w:val="0"/>
          <w:bCs w:val="0"/>
          <w:sz w:val="21"/>
          <w:szCs w:val="21"/>
          <w:lang w:val="en-US" w:eastAsia="zh-CN"/>
        </w:rPr>
        <w:t xml:space="preserve">  使用的输入符号。</w:t>
      </w:r>
    </w:p>
    <w:p w14:paraId="4ADF6D35">
      <w:pPr>
        <w:numPr>
          <w:ilvl w:val="0"/>
          <w:numId w:val="0"/>
        </w:numPr>
        <w:tabs>
          <w:tab w:val="left" w:pos="420"/>
        </w:tabs>
        <w:jc w:val="center"/>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drawing>
          <wp:inline distT="0" distB="0" distL="114300" distR="114300">
            <wp:extent cx="5273040" cy="3278505"/>
            <wp:effectExtent l="0" t="0" r="0" b="13335"/>
            <wp:docPr id="9" name="F360BE8B-6686-4F3D-AEAF-501FE73E4058-3" descr="绘图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360BE8B-6686-4F3D-AEAF-501FE73E4058-3" descr="绘图1(63)"/>
                    <pic:cNvPicPr>
                      <a:picLocks noChangeAspect="1"/>
                    </pic:cNvPicPr>
                  </pic:nvPicPr>
                  <pic:blipFill>
                    <a:blip r:embed="rId14"/>
                    <a:stretch>
                      <a:fillRect/>
                    </a:stretch>
                  </pic:blipFill>
                  <pic:spPr>
                    <a:xfrm>
                      <a:off x="0" y="0"/>
                      <a:ext cx="5273040" cy="3278505"/>
                    </a:xfrm>
                    <a:prstGeom prst="rect">
                      <a:avLst/>
                    </a:prstGeom>
                    <a:noFill/>
                    <a:ln>
                      <a:noFill/>
                    </a:ln>
                  </pic:spPr>
                </pic:pic>
              </a:graphicData>
            </a:graphic>
          </wp:inline>
        </w:drawing>
      </w:r>
    </w:p>
    <w:p w14:paraId="03121A47">
      <w:pPr>
        <w:numPr>
          <w:ilvl w:val="0"/>
          <w:numId w:val="0"/>
        </w:numPr>
        <w:tabs>
          <w:tab w:val="left" w:pos="420"/>
        </w:tabs>
        <w:jc w:val="center"/>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图9 计算Select集流程图</w:t>
      </w:r>
    </w:p>
    <w:p w14:paraId="732FFCF9">
      <w:pPr>
        <w:pStyle w:val="3"/>
        <w:numPr>
          <w:ilvl w:val="0"/>
          <w:numId w:val="17"/>
        </w:numPr>
        <w:bidi w:val="0"/>
        <w:ind w:left="425" w:leftChars="0" w:hanging="425" w:firstLineChars="0"/>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LL 预测分析表构建算法</w:t>
      </w:r>
    </w:p>
    <w:p w14:paraId="57B7BA5B">
      <w:pPr>
        <w:numPr>
          <w:ilvl w:val="0"/>
          <w:numId w:val="28"/>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bCs/>
          <w:sz w:val="21"/>
          <w:szCs w:val="21"/>
          <w:lang w:val="en-US" w:eastAsia="zh-CN"/>
        </w:rPr>
        <w:t>初始化预测分析表</w:t>
      </w:r>
      <w:r>
        <w:rPr>
          <w:rFonts w:hint="eastAsia" w:ascii="Times New Roman" w:hAnsi="Times New Roman" w:eastAsia="宋体" w:cs="Times New Roman"/>
          <w:b/>
          <w:bCs/>
          <w:sz w:val="21"/>
          <w:szCs w:val="21"/>
          <w:lang w:val="en-US" w:eastAsia="zh-CN"/>
        </w:rPr>
        <w:t>：</w:t>
      </w:r>
      <w:r>
        <w:rPr>
          <w:rFonts w:hint="default" w:ascii="Times New Roman" w:hAnsi="Times New Roman" w:eastAsia="宋体" w:cs="Times New Roman"/>
          <w:b w:val="0"/>
          <w:bCs w:val="0"/>
          <w:sz w:val="21"/>
          <w:szCs w:val="21"/>
          <w:lang w:val="en-US" w:eastAsia="zh-CN"/>
        </w:rPr>
        <w:t>创建一个表格，行对应文法的非终结符，列对应终结符（包括输入符号和</w:t>
      </w:r>
      <w:r>
        <w:rPr>
          <w:rFonts w:hint="eastAsia" w:ascii="Times New Roman" w:hAnsi="Times New Roman" w:eastAsia="宋体" w:cs="Times New Roman"/>
          <w:b w:val="0"/>
          <w:bCs w:val="0"/>
          <w:sz w:val="21"/>
          <w:szCs w:val="21"/>
          <w:lang w:val="en-US" w:eastAsia="zh-CN"/>
        </w:rPr>
        <w:t xml:space="preserve"> #</w:t>
      </w:r>
      <w:r>
        <w:rPr>
          <w:rFonts w:hint="default" w:ascii="Times New Roman" w:hAnsi="Times New Roman" w:eastAsia="宋体" w:cs="Times New Roman"/>
          <w:b w:val="0"/>
          <w:bCs w:val="0"/>
          <w:sz w:val="21"/>
          <w:szCs w:val="21"/>
          <w:lang w:val="en-US" w:eastAsia="zh-CN"/>
        </w:rPr>
        <w:t>）。</w:t>
      </w:r>
    </w:p>
    <w:p w14:paraId="257E2F78">
      <w:pPr>
        <w:numPr>
          <w:ilvl w:val="0"/>
          <w:numId w:val="28"/>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bCs/>
          <w:sz w:val="21"/>
          <w:szCs w:val="21"/>
          <w:lang w:val="en-US" w:eastAsia="zh-CN"/>
        </w:rPr>
        <w:t>填充分析表:</w:t>
      </w:r>
      <w:r>
        <w:rPr>
          <w:rFonts w:hint="default" w:ascii="Times New Roman" w:hAnsi="Times New Roman" w:eastAsia="宋体" w:cs="Times New Roman"/>
          <w:b w:val="0"/>
          <w:bCs w:val="0"/>
          <w:sz w:val="21"/>
          <w:szCs w:val="21"/>
          <w:lang w:val="en-US" w:eastAsia="zh-CN"/>
        </w:rPr>
        <w:t>对于每个产生式 A -&gt; α：</w:t>
      </w:r>
    </w:p>
    <w:p w14:paraId="4BC5804E">
      <w:pPr>
        <w:numPr>
          <w:ilvl w:val="0"/>
          <w:numId w:val="29"/>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计算 A 的 Select 集合。</w:t>
      </w:r>
    </w:p>
    <w:p w14:paraId="5B26E1BC">
      <w:pPr>
        <w:numPr>
          <w:ilvl w:val="0"/>
          <w:numId w:val="29"/>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将 Select 集合中的每个符号作为表格的列，将产生式 A -&gt; α 填入相应的单元格中。</w:t>
      </w:r>
    </w:p>
    <w:p w14:paraId="1AC151E0">
      <w:pPr>
        <w:numPr>
          <w:ilvl w:val="0"/>
          <w:numId w:val="28"/>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bCs/>
          <w:sz w:val="21"/>
          <w:szCs w:val="21"/>
          <w:lang w:val="en-US" w:eastAsia="zh-CN"/>
        </w:rPr>
        <w:t>输出分析表:</w:t>
      </w:r>
      <w:r>
        <w:rPr>
          <w:rFonts w:hint="default" w:ascii="Times New Roman" w:hAnsi="Times New Roman" w:eastAsia="宋体" w:cs="Times New Roman"/>
          <w:b w:val="0"/>
          <w:bCs w:val="0"/>
          <w:sz w:val="21"/>
          <w:szCs w:val="21"/>
          <w:lang w:val="en-US" w:eastAsia="zh-CN"/>
        </w:rPr>
        <w:t>输出预测分析表，用于 LL(1) 语法分析的决策。</w:t>
      </w:r>
    </w:p>
    <w:p w14:paraId="4E3BC033">
      <w:pPr>
        <w:pStyle w:val="3"/>
        <w:numPr>
          <w:ilvl w:val="0"/>
          <w:numId w:val="17"/>
        </w:numPr>
        <w:bidi w:val="0"/>
        <w:ind w:left="425" w:leftChars="0" w:hanging="425" w:firstLineChars="0"/>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LL 语法分析算法</w:t>
      </w:r>
    </w:p>
    <w:p w14:paraId="176147C4">
      <w:pPr>
        <w:numPr>
          <w:ilvl w:val="0"/>
          <w:numId w:val="30"/>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bCs/>
          <w:sz w:val="21"/>
          <w:szCs w:val="21"/>
          <w:lang w:val="en-US" w:eastAsia="zh-CN"/>
        </w:rPr>
        <w:t>初始化分析栈:</w:t>
      </w:r>
      <w:r>
        <w:rPr>
          <w:rFonts w:hint="default" w:ascii="Times New Roman" w:hAnsi="Times New Roman" w:eastAsia="宋体" w:cs="Times New Roman"/>
          <w:b w:val="0"/>
          <w:bCs w:val="0"/>
          <w:sz w:val="21"/>
          <w:szCs w:val="21"/>
          <w:lang w:val="en-US" w:eastAsia="zh-CN"/>
        </w:rPr>
        <w:t>将文法的开始符号 S 压入分析栈。将输入串的第一个符号放入输入缓冲区。</w:t>
      </w:r>
    </w:p>
    <w:p w14:paraId="6EF4186F">
      <w:pPr>
        <w:numPr>
          <w:ilvl w:val="0"/>
          <w:numId w:val="30"/>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bCs/>
          <w:sz w:val="21"/>
          <w:szCs w:val="21"/>
          <w:lang w:val="en-US" w:eastAsia="zh-CN"/>
        </w:rPr>
        <w:t>分析过程:</w:t>
      </w:r>
      <w:r>
        <w:rPr>
          <w:rFonts w:hint="default" w:ascii="Times New Roman" w:hAnsi="Times New Roman" w:eastAsia="宋体" w:cs="Times New Roman"/>
          <w:b w:val="0"/>
          <w:bCs w:val="0"/>
          <w:sz w:val="21"/>
          <w:szCs w:val="21"/>
          <w:lang w:val="en-US" w:eastAsia="zh-CN"/>
        </w:rPr>
        <w:t>从栈顶弹出符号 X，并与输入缓冲区的当前符号 a 进行匹配。如果 X 是终结符且与 a 匹配，继续分析（弹出栈顶符号，读取下一个输入符号）。如果 X 是非终结符，查找分析表，根据当前符号 a 决定采用哪个产生式。根据选定的产生式更新栈，将产生式右侧符号按逆序压入栈中。</w:t>
      </w:r>
    </w:p>
    <w:p w14:paraId="3EC6E8C7">
      <w:pPr>
        <w:numPr>
          <w:ilvl w:val="0"/>
          <w:numId w:val="30"/>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bCs/>
          <w:sz w:val="21"/>
          <w:szCs w:val="21"/>
          <w:lang w:val="en-US" w:eastAsia="zh-CN"/>
        </w:rPr>
        <w:t>输出分析过程:</w:t>
      </w:r>
      <w:r>
        <w:rPr>
          <w:rFonts w:hint="default" w:ascii="Times New Roman" w:hAnsi="Times New Roman" w:eastAsia="宋体" w:cs="Times New Roman"/>
          <w:b w:val="0"/>
          <w:bCs w:val="0"/>
          <w:sz w:val="21"/>
          <w:szCs w:val="21"/>
          <w:lang w:val="en-US" w:eastAsia="zh-CN"/>
        </w:rPr>
        <w:t>每一步的栈操作和输入符号的移动都记录下来，直到分析完成。</w:t>
      </w:r>
    </w:p>
    <w:p w14:paraId="4A8EB767">
      <w:pPr>
        <w:numPr>
          <w:ilvl w:val="0"/>
          <w:numId w:val="0"/>
        </w:numPr>
        <w:bidi w:val="0"/>
        <w:jc w:val="center"/>
        <w:rPr>
          <w:rFonts w:hint="default"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lang w:val="en-US" w:eastAsia="zh-CN"/>
        </w:rPr>
        <w:drawing>
          <wp:inline distT="0" distB="0" distL="114300" distR="114300">
            <wp:extent cx="5119370" cy="7871460"/>
            <wp:effectExtent l="0" t="0" r="1270" b="7620"/>
            <wp:docPr id="10" name="F360BE8B-6686-4F3D-AEAF-501FE73E4058-4" descr="E:/AppData/Local/Temp/绘图1(65).png绘图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360BE8B-6686-4F3D-AEAF-501FE73E4058-4" descr="E:/AppData/Local/Temp/绘图1(65).png绘图1(65)"/>
                    <pic:cNvPicPr>
                      <a:picLocks noChangeAspect="1"/>
                    </pic:cNvPicPr>
                  </pic:nvPicPr>
                  <pic:blipFill>
                    <a:blip r:embed="rId15"/>
                    <a:stretch>
                      <a:fillRect/>
                    </a:stretch>
                  </pic:blipFill>
                  <pic:spPr>
                    <a:xfrm>
                      <a:off x="0" y="0"/>
                      <a:ext cx="5119370" cy="7871460"/>
                    </a:xfrm>
                    <a:prstGeom prst="rect">
                      <a:avLst/>
                    </a:prstGeom>
                    <a:noFill/>
                    <a:ln>
                      <a:noFill/>
                    </a:ln>
                  </pic:spPr>
                </pic:pic>
              </a:graphicData>
            </a:graphic>
          </wp:inline>
        </w:drawing>
      </w:r>
    </w:p>
    <w:p w14:paraId="3743639C">
      <w:pPr>
        <w:numPr>
          <w:ilvl w:val="0"/>
          <w:numId w:val="0"/>
        </w:numPr>
        <w:bidi w:val="0"/>
        <w:jc w:val="center"/>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图10 LL预测分析流程图</w:t>
      </w:r>
    </w:p>
    <w:p w14:paraId="7C6B34BD">
      <w:pPr>
        <w:pStyle w:val="3"/>
        <w:numPr>
          <w:ilvl w:val="0"/>
          <w:numId w:val="17"/>
        </w:numPr>
        <w:bidi w:val="0"/>
        <w:ind w:left="425" w:leftChars="0" w:hanging="425" w:firstLineChars="0"/>
        <w:rPr>
          <w:rFonts w:hint="default" w:ascii="Times New Roman" w:hAnsi="Times New Roman" w:eastAsia="宋体" w:cs="Times New Roman"/>
          <w:b/>
          <w:sz w:val="21"/>
          <w:szCs w:val="21"/>
          <w:lang w:val="en-US" w:eastAsia="zh-CN"/>
        </w:rPr>
      </w:pPr>
      <w:r>
        <w:rPr>
          <w:rFonts w:hint="default" w:ascii="Times New Roman" w:hAnsi="Times New Roman" w:eastAsia="宋体" w:cs="Times New Roman"/>
          <w:b/>
          <w:sz w:val="21"/>
          <w:szCs w:val="21"/>
          <w:lang w:val="en-US" w:eastAsia="zh-CN"/>
        </w:rPr>
        <w:t>算法复杂度分析</w:t>
      </w:r>
    </w:p>
    <w:p w14:paraId="6B3DF7B3">
      <w:pPr>
        <w:numPr>
          <w:ilvl w:val="0"/>
          <w:numId w:val="31"/>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bCs/>
          <w:sz w:val="21"/>
          <w:szCs w:val="21"/>
          <w:lang w:val="en-US" w:eastAsia="zh-CN"/>
        </w:rPr>
        <w:t>First集计算：</w:t>
      </w:r>
      <w:r>
        <w:rPr>
          <w:rFonts w:hint="default" w:ascii="Times New Roman" w:hAnsi="Times New Roman" w:eastAsia="宋体" w:cs="Times New Roman"/>
          <w:b w:val="0"/>
          <w:bCs w:val="0"/>
          <w:sz w:val="21"/>
          <w:szCs w:val="21"/>
          <w:lang w:val="en-US" w:eastAsia="zh-CN"/>
        </w:rPr>
        <w:t>在最坏情况下，需要遍历每个产生式的每个符号，直到First集达到稳定，复杂度为O(N*M)，其中N为产生式的数量，M为每个产生式右部符号的最大长度。</w:t>
      </w:r>
    </w:p>
    <w:p w14:paraId="277631A6">
      <w:pPr>
        <w:numPr>
          <w:ilvl w:val="0"/>
          <w:numId w:val="31"/>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bCs/>
          <w:sz w:val="21"/>
          <w:szCs w:val="21"/>
          <w:lang w:val="en-US" w:eastAsia="zh-CN"/>
        </w:rPr>
        <w:t>Follow集计算：</w:t>
      </w:r>
      <w:r>
        <w:rPr>
          <w:rFonts w:hint="default" w:ascii="Times New Roman" w:hAnsi="Times New Roman" w:eastAsia="宋体" w:cs="Times New Roman"/>
          <w:b w:val="0"/>
          <w:bCs w:val="0"/>
          <w:sz w:val="21"/>
          <w:szCs w:val="21"/>
          <w:lang w:val="en-US" w:eastAsia="zh-CN"/>
        </w:rPr>
        <w:t>类似于First集计算，复杂度为O(N*M)，因为每个Follow集的计算需要根据每个产生式的右部符号进行多次传播。</w:t>
      </w:r>
    </w:p>
    <w:p w14:paraId="003C3B29">
      <w:pPr>
        <w:numPr>
          <w:ilvl w:val="0"/>
          <w:numId w:val="31"/>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bCs/>
          <w:sz w:val="21"/>
          <w:szCs w:val="21"/>
          <w:lang w:val="en-US" w:eastAsia="zh-CN"/>
        </w:rPr>
        <w:t>Select集计算：</w:t>
      </w:r>
      <w:r>
        <w:rPr>
          <w:rFonts w:hint="default" w:ascii="Times New Roman" w:hAnsi="Times New Roman" w:eastAsia="宋体" w:cs="Times New Roman"/>
          <w:b w:val="0"/>
          <w:bCs w:val="0"/>
          <w:sz w:val="21"/>
          <w:szCs w:val="21"/>
          <w:lang w:val="en-US" w:eastAsia="zh-CN"/>
        </w:rPr>
        <w:t>Select集的计算基于First和Follow集，复杂度为O(N*M)。</w:t>
      </w:r>
    </w:p>
    <w:p w14:paraId="23189143">
      <w:pPr>
        <w:numPr>
          <w:ilvl w:val="0"/>
          <w:numId w:val="0"/>
        </w:numPr>
        <w:bidi w:val="0"/>
        <w:ind w:firstLine="420" w:firstLineChars="0"/>
        <w:rPr>
          <w:rFonts w:hint="eastAsia"/>
          <w:b/>
          <w:bCs/>
          <w:sz w:val="24"/>
        </w:rPr>
      </w:pPr>
      <w:r>
        <w:rPr>
          <w:rFonts w:hint="default" w:ascii="Times New Roman" w:hAnsi="Times New Roman" w:eastAsia="宋体" w:cs="Times New Roman"/>
          <w:b w:val="0"/>
          <w:bCs w:val="0"/>
          <w:sz w:val="21"/>
          <w:szCs w:val="21"/>
          <w:lang w:val="en-US" w:eastAsia="zh-CN"/>
        </w:rPr>
        <w:t>总的来说，该算法主要依赖于迭代法，通过不断遍历直到集合达到稳定，这类算法一般情况下收敛较快，但最坏情况下可能需要多次迭代才能达到最终状态。</w:t>
      </w:r>
    </w:p>
    <w:p w14:paraId="6762FA59">
      <w:pPr>
        <w:pStyle w:val="2"/>
        <w:numPr>
          <w:ilvl w:val="0"/>
          <w:numId w:val="1"/>
        </w:numPr>
        <w:rPr>
          <w:rFonts w:hint="eastAsia" w:ascii="Times New Roman" w:hAnsi="Times New Roman" w:eastAsia="宋体" w:cs="Times New Roman"/>
          <w:b/>
          <w:sz w:val="28"/>
          <w:szCs w:val="28"/>
        </w:rPr>
      </w:pPr>
      <w:r>
        <w:rPr>
          <w:rFonts w:hint="eastAsia" w:ascii="Times New Roman" w:hAnsi="Times New Roman" w:eastAsia="宋体" w:cs="Times New Roman"/>
          <w:b/>
          <w:sz w:val="28"/>
          <w:szCs w:val="28"/>
        </w:rPr>
        <w:t>测试数据与测试效果</w:t>
      </w:r>
    </w:p>
    <w:p w14:paraId="4C563A53">
      <w:pPr>
        <w:rPr>
          <w:rFonts w:hint="eastAsia"/>
          <w:b/>
          <w:bCs/>
          <w:sz w:val="24"/>
          <w:lang w:val="en-US" w:eastAsia="zh-CN"/>
        </w:rPr>
      </w:pPr>
      <w:r>
        <w:rPr>
          <w:rFonts w:hint="eastAsia"/>
          <w:b/>
          <w:bCs/>
          <w:sz w:val="24"/>
          <w:lang w:val="en-US" w:eastAsia="zh-CN"/>
        </w:rPr>
        <w:t>测试样例：</w:t>
      </w:r>
    </w:p>
    <w:p w14:paraId="1713F8AE">
      <w:pPr>
        <w:rPr>
          <w:rFonts w:hint="eastAsia"/>
          <w:b/>
          <w:bCs/>
          <w:sz w:val="24"/>
          <w:lang w:val="en-US" w:eastAsia="zh-CN"/>
        </w:rPr>
      </w:pPr>
      <w:r>
        <w:rPr>
          <w:rFonts w:hint="eastAsia"/>
          <w:b/>
          <w:bCs/>
          <w:sz w:val="24"/>
          <w:lang w:val="en-US" w:eastAsia="zh-CN"/>
        </w:rPr>
        <w:t>文法：</w:t>
      </w:r>
    </w:p>
    <w:p w14:paraId="5703D720">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ascii="Consolas" w:hAnsi="Consolas" w:eastAsia="Consolas" w:cs="Consolas"/>
          <w:i w:val="0"/>
          <w:iCs w:val="0"/>
          <w:caps w:val="0"/>
          <w:color w:val="986801"/>
          <w:spacing w:val="0"/>
          <w:sz w:val="24"/>
          <w:szCs w:val="24"/>
          <w:shd w:val="clear" w:fill="F8F8F8"/>
        </w:rPr>
        <w:t>3</w:t>
      </w:r>
    </w:p>
    <w:p w14:paraId="7A561458">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S T T'</w:t>
      </w:r>
    </w:p>
    <w:p w14:paraId="5FB3BE92">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p>
    <w:p w14:paraId="0607F4E8">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5</w:t>
      </w:r>
    </w:p>
    <w:p w14:paraId="761D85CD">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a ^ ( ) , </w:t>
      </w:r>
    </w:p>
    <w:p w14:paraId="0607B726">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p>
    <w:p w14:paraId="133A85BC">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fill="F8F8F8"/>
        </w:rPr>
        <w:t>6</w:t>
      </w:r>
    </w:p>
    <w:p w14:paraId="1E6DE360">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S -&gt; a </w:t>
      </w:r>
    </w:p>
    <w:p w14:paraId="67BC678C">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S -&gt; ^</w:t>
      </w:r>
    </w:p>
    <w:p w14:paraId="7FE88CE1">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S -&gt; ( T )</w:t>
      </w:r>
    </w:p>
    <w:p w14:paraId="1BED3A2B">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T -&gt; S T'</w:t>
      </w:r>
    </w:p>
    <w:p w14:paraId="0CA3DA31">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T' -&gt; , S T'</w:t>
      </w:r>
    </w:p>
    <w:p w14:paraId="32C14BED">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T' -&gt; ε</w:t>
      </w:r>
    </w:p>
    <w:p w14:paraId="264907FC">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p>
    <w:p w14:paraId="2E1873CC">
      <w:pPr>
        <w:keepNext w:val="0"/>
        <w:keepLines w:val="0"/>
        <w:widowControl/>
        <w:numPr>
          <w:ilvl w:val="0"/>
          <w:numId w:val="3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S</w:t>
      </w:r>
    </w:p>
    <w:p w14:paraId="44B8B872">
      <w:pPr>
        <w:rPr>
          <w:rFonts w:hint="eastAsia"/>
          <w:b/>
          <w:bCs/>
          <w:sz w:val="24"/>
          <w:lang w:val="en-US" w:eastAsia="zh-CN"/>
        </w:rPr>
      </w:pPr>
      <w:r>
        <w:rPr>
          <w:rFonts w:hint="eastAsia"/>
          <w:b/>
          <w:bCs/>
          <w:sz w:val="24"/>
          <w:lang w:val="en-US" w:eastAsia="zh-CN"/>
        </w:rPr>
        <w:t>输入串：</w:t>
      </w:r>
    </w:p>
    <w:p w14:paraId="2D823F67">
      <w:pPr>
        <w:keepNext w:val="0"/>
        <w:keepLines w:val="0"/>
        <w:widowControl/>
        <w:numPr>
          <w:ilvl w:val="0"/>
          <w:numId w:val="3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E45649"/>
          <w:spacing w:val="0"/>
          <w:sz w:val="24"/>
          <w:szCs w:val="24"/>
          <w:shd w:val="clear" w:fill="F8F8F8"/>
        </w:rPr>
        <w:t>a</w:t>
      </w:r>
      <w:r>
        <w:rPr>
          <w:rFonts w:hint="default" w:ascii="Consolas" w:hAnsi="Consolas" w:eastAsia="Consolas" w:cs="Consolas"/>
          <w:i w:val="0"/>
          <w:iCs w:val="0"/>
          <w:caps w:val="0"/>
          <w:color w:val="5C5C5C"/>
          <w:spacing w:val="0"/>
          <w:sz w:val="24"/>
          <w:szCs w:val="24"/>
          <w:shd w:val="clear" w:fill="F8F8F8"/>
        </w:rPr>
        <w:t> , </w:t>
      </w:r>
      <w:r>
        <w:rPr>
          <w:rFonts w:hint="default" w:ascii="Consolas" w:hAnsi="Consolas" w:eastAsia="Consolas" w:cs="Consolas"/>
          <w:i w:val="0"/>
          <w:iCs w:val="0"/>
          <w:caps w:val="0"/>
          <w:color w:val="E45649"/>
          <w:spacing w:val="0"/>
          <w:sz w:val="24"/>
          <w:szCs w:val="24"/>
          <w:shd w:val="clear" w:fill="F8F8F8"/>
        </w:rPr>
        <w:t>a</w:t>
      </w:r>
      <w:r>
        <w:rPr>
          <w:rFonts w:hint="default" w:ascii="Consolas" w:hAnsi="Consolas" w:eastAsia="Consolas" w:cs="Consolas"/>
          <w:i w:val="0"/>
          <w:iCs w:val="0"/>
          <w:caps w:val="0"/>
          <w:color w:val="5C5C5C"/>
          <w:spacing w:val="0"/>
          <w:sz w:val="24"/>
          <w:szCs w:val="24"/>
          <w:shd w:val="clear" w:fill="F8F8F8"/>
        </w:rPr>
        <w:t> )</w:t>
      </w:r>
    </w:p>
    <w:p w14:paraId="6C11A215">
      <w:pPr>
        <w:rPr>
          <w:rFonts w:hint="eastAsia"/>
          <w:b/>
          <w:bCs/>
          <w:sz w:val="24"/>
          <w:lang w:val="en-US" w:eastAsia="zh-CN"/>
        </w:rPr>
      </w:pPr>
      <w:r>
        <w:rPr>
          <w:rFonts w:hint="eastAsia"/>
          <w:b/>
          <w:bCs/>
          <w:sz w:val="24"/>
          <w:lang w:val="en-US" w:eastAsia="zh-CN"/>
        </w:rPr>
        <w:t>输出：</w:t>
      </w:r>
    </w:p>
    <w:p w14:paraId="01C5A6B6">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ascii="Consolas" w:hAnsi="Consolas" w:eastAsia="Consolas" w:cs="Consolas"/>
          <w:i w:val="0"/>
          <w:iCs w:val="0"/>
          <w:caps w:val="0"/>
          <w:color w:val="50A14F"/>
          <w:spacing w:val="0"/>
          <w:sz w:val="24"/>
          <w:szCs w:val="24"/>
          <w:shd w:val="clear" w:fill="F8F8F8"/>
        </w:rPr>
        <w:t>CFG=(VN,VT,P,S)</w:t>
      </w:r>
    </w:p>
    <w:p w14:paraId="44F799E4">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VN:</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p>
    <w:p w14:paraId="39175E97">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fill="F8F8F8"/>
        </w:rPr>
        <w:t>VT: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a</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p>
    <w:p w14:paraId="091E312B">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Production:</w:t>
      </w:r>
    </w:p>
    <w:p w14:paraId="56922878">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0:</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-&gt;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a</w:t>
      </w:r>
    </w:p>
    <w:p w14:paraId="2BC64DFD">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1:</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p>
    <w:p w14:paraId="7DC262C0">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2:</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-&gt;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p>
    <w:p w14:paraId="67A3FBD6">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3:</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p>
    <w:p w14:paraId="27D8BC05">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4:</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-&gt;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T'</w:t>
      </w:r>
    </w:p>
    <w:p w14:paraId="085B86F7">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5:</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ε</w:t>
      </w:r>
    </w:p>
    <w:p w14:paraId="70AB4D7D">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fill="F8F8F8"/>
        </w:rPr>
        <w:t>StartSymbol:</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S</w:t>
      </w:r>
    </w:p>
    <w:p w14:paraId="0BBD3C13">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w:t>
      </w:r>
      <w:r>
        <w:rPr>
          <w:rFonts w:hint="default" w:ascii="Consolas" w:hAnsi="Consolas" w:eastAsia="Consolas" w:cs="Consolas"/>
          <w:i w:val="0"/>
          <w:iCs w:val="0"/>
          <w:caps w:val="0"/>
          <w:color w:val="50A14F"/>
          <w:spacing w:val="0"/>
          <w:sz w:val="24"/>
          <w:szCs w:val="24"/>
        </w:rPr>
        <w:t>First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Set</w:t>
      </w:r>
      <w:r>
        <w:rPr>
          <w:rFonts w:hint="default" w:ascii="Consolas" w:hAnsi="Consolas" w:eastAsia="Consolas" w:cs="Consolas"/>
          <w:i w:val="0"/>
          <w:iCs w:val="0"/>
          <w:caps w:val="0"/>
          <w:color w:val="5C5C5C"/>
          <w:spacing w:val="0"/>
          <w:sz w:val="24"/>
          <w:szCs w:val="24"/>
        </w:rPr>
        <w:t>]</w:t>
      </w:r>
    </w:p>
    <w:p w14:paraId="798EEEDB">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S                :</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a</w:t>
      </w:r>
    </w:p>
    <w:p w14:paraId="78A8998B">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T                :</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p>
    <w:p w14:paraId="1585A932">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ε</w:t>
      </w:r>
    </w:p>
    <w:p w14:paraId="489C9167">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w:t>
      </w:r>
      <w:r>
        <w:rPr>
          <w:rFonts w:hint="default" w:ascii="Consolas" w:hAnsi="Consolas" w:eastAsia="Consolas" w:cs="Consolas"/>
          <w:i w:val="0"/>
          <w:iCs w:val="0"/>
          <w:caps w:val="0"/>
          <w:color w:val="50A14F"/>
          <w:spacing w:val="0"/>
          <w:sz w:val="24"/>
          <w:szCs w:val="24"/>
        </w:rPr>
        <w:t>Follow</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Set</w:t>
      </w:r>
      <w:r>
        <w:rPr>
          <w:rFonts w:hint="default" w:ascii="Consolas" w:hAnsi="Consolas" w:eastAsia="Consolas" w:cs="Consolas"/>
          <w:i w:val="0"/>
          <w:iCs w:val="0"/>
          <w:caps w:val="0"/>
          <w:color w:val="5C5C5C"/>
          <w:spacing w:val="0"/>
          <w:sz w:val="24"/>
          <w:szCs w:val="24"/>
        </w:rPr>
        <w:t>]</w:t>
      </w:r>
    </w:p>
    <w:p w14:paraId="7439B730">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S                :</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iCs/>
          <w:caps w:val="0"/>
          <w:color w:val="A0A1A7"/>
          <w:spacing w:val="0"/>
          <w:sz w:val="24"/>
          <w:szCs w:val="24"/>
          <w:shd w:val="clear" w:fill="F8F8F8"/>
        </w:rPr>
        <w:t># ) ,</w:t>
      </w:r>
    </w:p>
    <w:p w14:paraId="4515B1A8">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T                :</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p>
    <w:p w14:paraId="6B34E31D">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p>
    <w:p w14:paraId="04B10D14">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w:t>
      </w:r>
      <w:r>
        <w:rPr>
          <w:rFonts w:hint="default" w:ascii="Consolas" w:hAnsi="Consolas" w:eastAsia="Consolas" w:cs="Consolas"/>
          <w:i w:val="0"/>
          <w:iCs w:val="0"/>
          <w:caps w:val="0"/>
          <w:color w:val="50A14F"/>
          <w:spacing w:val="0"/>
          <w:sz w:val="24"/>
          <w:szCs w:val="24"/>
        </w:rPr>
        <w:t>Select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Set</w:t>
      </w:r>
      <w:r>
        <w:rPr>
          <w:rFonts w:hint="default" w:ascii="Consolas" w:hAnsi="Consolas" w:eastAsia="Consolas" w:cs="Consolas"/>
          <w:i w:val="0"/>
          <w:iCs w:val="0"/>
          <w:caps w:val="0"/>
          <w:color w:val="5C5C5C"/>
          <w:spacing w:val="0"/>
          <w:sz w:val="24"/>
          <w:szCs w:val="24"/>
        </w:rPr>
        <w:t>]</w:t>
      </w:r>
    </w:p>
    <w:p w14:paraId="23CD7881">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0</w:t>
      </w:r>
      <w:r>
        <w:rPr>
          <w:rFonts w:hint="default" w:ascii="Consolas" w:hAnsi="Consolas" w:eastAsia="Consolas" w:cs="Consolas"/>
          <w:i w:val="0"/>
          <w:iCs w:val="0"/>
          <w:caps w:val="0"/>
          <w:color w:val="50A14F"/>
          <w:spacing w:val="0"/>
          <w:sz w:val="24"/>
          <w:szCs w:val="24"/>
          <w:shd w:val="clear" w:fill="F8F8F8"/>
        </w:rPr>
        <w:t>:S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-&gt;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T )      :</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p>
    <w:p w14:paraId="2A382E78">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1</w:t>
      </w:r>
      <w:r>
        <w:rPr>
          <w:rFonts w:hint="default" w:ascii="Consolas" w:hAnsi="Consolas" w:eastAsia="Consolas" w:cs="Consolas"/>
          <w:i w:val="0"/>
          <w:iCs w:val="0"/>
          <w:caps w:val="0"/>
          <w:color w:val="50A14F"/>
          <w:spacing w:val="0"/>
          <w:sz w:val="24"/>
          <w:szCs w:val="24"/>
        </w:rPr>
        <w:t>:S</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p>
    <w:p w14:paraId="4E1DD640">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2</w:t>
      </w:r>
      <w:r>
        <w:rPr>
          <w:rFonts w:hint="default" w:ascii="Consolas" w:hAnsi="Consolas" w:eastAsia="Consolas" w:cs="Consolas"/>
          <w:i w:val="0"/>
          <w:iCs w:val="0"/>
          <w:caps w:val="0"/>
          <w:color w:val="50A14F"/>
          <w:spacing w:val="0"/>
          <w:sz w:val="24"/>
          <w:szCs w:val="24"/>
          <w:shd w:val="clear" w:fill="F8F8F8"/>
        </w:rPr>
        <w:t>:S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-&gt;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a          :</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a</w:t>
      </w:r>
    </w:p>
    <w:p w14:paraId="58DE66ED">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3</w:t>
      </w: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p>
    <w:p w14:paraId="2AA8C205">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986801"/>
          <w:spacing w:val="0"/>
          <w:sz w:val="24"/>
          <w:szCs w:val="24"/>
          <w:shd w:val="clear" w:fill="F8F8F8"/>
        </w:rPr>
        <w:t>4</w:t>
      </w:r>
      <w:r>
        <w:rPr>
          <w:rFonts w:hint="default" w:ascii="Consolas" w:hAnsi="Consolas" w:eastAsia="Consolas" w:cs="Consolas"/>
          <w:i w:val="0"/>
          <w:iCs w:val="0"/>
          <w:caps w:val="0"/>
          <w:color w:val="50A14F"/>
          <w:spacing w:val="0"/>
          <w:sz w:val="24"/>
          <w:szCs w:val="24"/>
          <w:shd w:val="clear" w:fill="F8F8F8"/>
        </w:rPr>
        <w:t>:T'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-&gt;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p>
    <w:p w14:paraId="3C3FB15F">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5</w:t>
      </w: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ε</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p>
    <w:p w14:paraId="55E58C04">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0A14F"/>
          <w:spacing w:val="0"/>
          <w:sz w:val="24"/>
          <w:szCs w:val="24"/>
          <w:shd w:val="clear" w:fill="F8F8F8"/>
        </w:rPr>
        <w:t>预测分析表:</w:t>
      </w:r>
    </w:p>
    <w:p w14:paraId="75C7AE1F">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iCs/>
          <w:caps w:val="0"/>
          <w:color w:val="A0A1A7"/>
          <w:spacing w:val="0"/>
          <w:sz w:val="24"/>
          <w:szCs w:val="24"/>
        </w:rPr>
        <w:t>#</w:t>
      </w:r>
    </w:p>
    <w:p w14:paraId="3D829B93">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0A14F"/>
          <w:spacing w:val="0"/>
          <w:sz w:val="24"/>
          <w:szCs w:val="24"/>
          <w:shd w:val="clear" w:fill="F8F8F8"/>
        </w:rPr>
        <w:t>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-&gt;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a</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-&gt;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-&gt;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p>
    <w:p w14:paraId="55776DF3">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T'</w:t>
      </w:r>
    </w:p>
    <w:p w14:paraId="0F4397D6">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0A14F"/>
          <w:spacing w:val="0"/>
          <w:sz w:val="24"/>
          <w:szCs w:val="24"/>
          <w:shd w:val="clear" w:fill="F8F8F8"/>
        </w:rPr>
        <w:t>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-&gt;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ε</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-&gt;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T'</w:t>
      </w:r>
    </w:p>
    <w:p w14:paraId="5C3245E3">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0A14F"/>
          <w:spacing w:val="0"/>
          <w:sz w:val="24"/>
          <w:szCs w:val="24"/>
        </w:rPr>
        <w:t>(a,a)#分析过程:</w:t>
      </w:r>
    </w:p>
    <w:p w14:paraId="4CEDA0FB">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0A14F"/>
          <w:spacing w:val="0"/>
          <w:sz w:val="24"/>
          <w:szCs w:val="24"/>
          <w:shd w:val="clear" w:fill="F8F8F8"/>
        </w:rPr>
        <w:t>初始化:#入栈，S入栈；</w:t>
      </w:r>
    </w:p>
    <w:p w14:paraId="582CD79B">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1 :</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出栈X=S，</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输入c=(，查表，M[X,c]=S-&gt;(T)，产生式右部逆序入栈；</w:t>
      </w:r>
    </w:p>
    <w:p w14:paraId="1AEB0AD2">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fill="F8F8F8"/>
        </w:rPr>
        <w:t>2 :</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出栈X=(，</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输入c=(，匹配，输入指针后移；</w:t>
      </w:r>
    </w:p>
    <w:p w14:paraId="47508A95">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3 :</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出栈X=T，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输入c=a，查表，M[X,c]=T-&gt;ST'，产生式右部逆序入栈；</w:t>
      </w:r>
    </w:p>
    <w:p w14:paraId="21337B11">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fill="F8F8F8"/>
        </w:rPr>
        <w:t>4 :</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出栈X=S，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输入c=a，查表，M[X,c]=S-&gt;a，产生式右部逆序入栈；</w:t>
      </w:r>
    </w:p>
    <w:p w14:paraId="637AE4FB">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5 :</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出栈X=a，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输入c=a，匹配，输入指针后移；</w:t>
      </w:r>
    </w:p>
    <w:p w14:paraId="420771F0">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fill="F8F8F8"/>
        </w:rPr>
        <w:t>6 :</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出栈X=T'，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输入c=,，查表，M[X,c]=T'-&gt;,ST'，产生式右部逆序入栈；</w:t>
      </w:r>
    </w:p>
    <w:p w14:paraId="087D9641">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7 :</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出栈X=,，</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输入c=,，匹配，输入指针后移；</w:t>
      </w:r>
    </w:p>
    <w:p w14:paraId="5D15DA89">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fill="F8F8F8"/>
        </w:rPr>
        <w:t>8 :</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出栈X=S，</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输入c=a，查表，M[X,c]=S-&gt;a，产生式右部逆序入栈；</w:t>
      </w:r>
    </w:p>
    <w:p w14:paraId="18BF8B05">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9 :</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出栈X=a，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输入c=a，匹配，输入指针后移；</w:t>
      </w:r>
    </w:p>
    <w:p w14:paraId="7CCBCF33">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fill="F8F8F8"/>
        </w:rPr>
        <w:t>10:</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出栈X=T'，</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输入c=)，查表，M[X,c]=T'-&gt;ε，产生式右部逆序入栈；</w:t>
      </w:r>
    </w:p>
    <w:p w14:paraId="5EFC2B4D">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11:</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出栈X=)，</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输入c=)，匹配，输入指针后移；</w:t>
      </w:r>
    </w:p>
    <w:p w14:paraId="58867FC0">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b/>
          <w:bCs/>
          <w:sz w:val="24"/>
          <w:lang w:val="en-US" w:eastAsia="zh-CN"/>
        </w:rPr>
      </w:pPr>
      <w:r>
        <w:rPr>
          <w:rFonts w:hint="default" w:ascii="Consolas" w:hAnsi="Consolas" w:eastAsia="Consolas" w:cs="Consolas"/>
          <w:i w:val="0"/>
          <w:iCs w:val="0"/>
          <w:caps w:val="0"/>
          <w:color w:val="986801"/>
          <w:spacing w:val="0"/>
          <w:sz w:val="24"/>
          <w:szCs w:val="24"/>
          <w:shd w:val="clear" w:fill="F8F8F8"/>
        </w:rPr>
        <w:t>12:</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出栈X=#，</w:t>
      </w:r>
      <w:r>
        <w:rPr>
          <w:rFonts w:hint="default" w:ascii="Consolas" w:hAnsi="Consolas" w:eastAsia="Consolas" w:cs="Consolas"/>
          <w:i w:val="0"/>
          <w:iCs w:val="0"/>
          <w:caps w:val="0"/>
          <w:color w:val="5C5C5C"/>
          <w:spacing w:val="0"/>
          <w:sz w:val="24"/>
          <w:szCs w:val="24"/>
          <w:shd w:val="clear" w:fill="F8F8F8"/>
        </w:rPr>
        <w:t> </w:t>
      </w:r>
      <w:r>
        <w:rPr>
          <w:rFonts w:hint="default" w:ascii="Consolas" w:hAnsi="Consolas" w:eastAsia="Consolas" w:cs="Consolas"/>
          <w:i w:val="0"/>
          <w:iCs w:val="0"/>
          <w:caps w:val="0"/>
          <w:color w:val="50A14F"/>
          <w:spacing w:val="0"/>
          <w:sz w:val="24"/>
          <w:szCs w:val="24"/>
          <w:shd w:val="clear" w:fill="F8F8F8"/>
        </w:rPr>
        <w:t>输入c=#，匹配，成功。</w:t>
      </w:r>
    </w:p>
    <w:p w14:paraId="34F67128">
      <w:pPr>
        <w:pStyle w:val="2"/>
        <w:numPr>
          <w:ilvl w:val="0"/>
          <w:numId w:val="1"/>
        </w:numPr>
        <w:rPr>
          <w:rFonts w:hint="eastAsia" w:ascii="Times New Roman" w:hAnsi="Times New Roman" w:eastAsia="宋体" w:cs="Times New Roman"/>
          <w:b/>
          <w:sz w:val="28"/>
          <w:szCs w:val="28"/>
        </w:rPr>
      </w:pPr>
      <w:r>
        <w:rPr>
          <w:rFonts w:hint="eastAsia" w:ascii="Times New Roman" w:hAnsi="Times New Roman" w:eastAsia="宋体" w:cs="Times New Roman"/>
          <w:b/>
          <w:sz w:val="28"/>
          <w:szCs w:val="28"/>
        </w:rPr>
        <w:t>实验总结</w:t>
      </w:r>
    </w:p>
    <w:p w14:paraId="07F23CBC">
      <w:pPr>
        <w:pStyle w:val="3"/>
        <w:numPr>
          <w:ilvl w:val="0"/>
          <w:numId w:val="35"/>
        </w:numPr>
        <w:bidi w:val="0"/>
        <w:ind w:left="425" w:leftChars="0" w:hanging="425" w:firstLineChars="0"/>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遇到的问题及解决的方法和过程</w:t>
      </w:r>
    </w:p>
    <w:p w14:paraId="45C10307">
      <w:pPr>
        <w:bidi w:val="0"/>
        <w:rPr>
          <w:rFonts w:hint="eastAsia"/>
        </w:rPr>
      </w:pPr>
      <w:r>
        <w:rPr>
          <w:rFonts w:hint="eastAsia"/>
        </w:rPr>
        <w:t>在完成本次实验过程中，遇到了一些技术性和逻辑性的问题，以下是主要的问题以及解决方法和过程：</w:t>
      </w:r>
    </w:p>
    <w:p w14:paraId="2E18AF1F">
      <w:pPr>
        <w:numPr>
          <w:ilvl w:val="0"/>
          <w:numId w:val="36"/>
        </w:numPr>
        <w:bidi w:val="0"/>
        <w:ind w:left="845" w:leftChars="0" w:hanging="425" w:firstLineChars="0"/>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文法的正确性问题：</w:t>
      </w:r>
      <w:r>
        <w:rPr>
          <w:rFonts w:hint="eastAsia" w:ascii="Times New Roman" w:hAnsi="Times New Roman" w:eastAsia="宋体" w:cs="Times New Roman"/>
          <w:b w:val="0"/>
          <w:bCs w:val="0"/>
          <w:sz w:val="21"/>
          <w:szCs w:val="21"/>
          <w:lang w:val="en-US" w:eastAsia="zh-CN"/>
        </w:rPr>
        <w:t>在加载文法时，输入的文法格式不一致或缺少某些符号（如非终结符、终结符的定义不明确），导致文法无法正确解析。为了保证文法的正确性，我首先对文法进行了预处理，增加了对不规范输入的检查，并通过正则表达式和文法格式校验来确保输入文件的正确性。对每个文法的规则进行详细验证，确保能够正确提取终结符、非终结符及产生式。</w:t>
      </w:r>
    </w:p>
    <w:p w14:paraId="09DE6F7A">
      <w:pPr>
        <w:numPr>
          <w:ilvl w:val="0"/>
          <w:numId w:val="36"/>
        </w:numPr>
        <w:bidi w:val="0"/>
        <w:ind w:left="845" w:leftChars="0" w:hanging="425" w:firstLineChars="0"/>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First 集合计算的递归问题：</w:t>
      </w:r>
      <w:r>
        <w:rPr>
          <w:rFonts w:hint="eastAsia" w:ascii="Times New Roman" w:hAnsi="Times New Roman" w:eastAsia="宋体" w:cs="Times New Roman"/>
          <w:b w:val="0"/>
          <w:bCs w:val="0"/>
          <w:sz w:val="21"/>
          <w:szCs w:val="21"/>
          <w:lang w:val="en-US" w:eastAsia="zh-CN"/>
        </w:rPr>
        <w:t>在计算 First 集合时，对于某些复杂的产生式（尤其是存在左递归的文法），计算过程容易陷入死循环或导致栈溢出。为了解决递归深度过大的问题，我增加了递归的终止条件，并引入了迭代的方式来计算 First 集合。同时，我还对文法进行了左递归的转化，确保每个非终结符的 First 集合能够正确计算。</w:t>
      </w:r>
    </w:p>
    <w:p w14:paraId="187416B2">
      <w:pPr>
        <w:numPr>
          <w:ilvl w:val="0"/>
          <w:numId w:val="36"/>
        </w:numPr>
        <w:bidi w:val="0"/>
        <w:ind w:left="845" w:leftChars="0" w:hanging="425" w:firstLineChars="0"/>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Follow 集合的计算效率问题：</w:t>
      </w:r>
      <w:r>
        <w:rPr>
          <w:rFonts w:hint="eastAsia" w:ascii="Times New Roman" w:hAnsi="Times New Roman" w:eastAsia="宋体" w:cs="Times New Roman"/>
          <w:b w:val="0"/>
          <w:bCs w:val="0"/>
          <w:sz w:val="21"/>
          <w:szCs w:val="21"/>
          <w:lang w:val="en-US" w:eastAsia="zh-CN"/>
        </w:rPr>
        <w:t>Follow 集合的计算涉及到多次递归和集合的合并，处理复杂文法时，计算效率较低，容易导致程序运行时间过长。我优化了 Follow 集合的计算过程，通过在更新 Follow 集合时避免不必要的重复计算，并采用增量更新的方法，减少了不必要的集合合并操作。同时，为了保证计算的准确性，我在每次更新后都进行了多次迭代，直到 Follow 集合不再变化为止。</w:t>
      </w:r>
    </w:p>
    <w:p w14:paraId="671D64D5">
      <w:pPr>
        <w:numPr>
          <w:ilvl w:val="0"/>
          <w:numId w:val="36"/>
        </w:numPr>
        <w:bidi w:val="0"/>
        <w:ind w:left="845" w:leftChars="0" w:hanging="425" w:firstLineChars="0"/>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预测分析表的构建错误：</w:t>
      </w:r>
      <w:r>
        <w:rPr>
          <w:rFonts w:hint="eastAsia" w:ascii="Times New Roman" w:hAnsi="Times New Roman" w:eastAsia="宋体" w:cs="Times New Roman"/>
          <w:b w:val="0"/>
          <w:bCs w:val="0"/>
          <w:sz w:val="21"/>
          <w:szCs w:val="21"/>
          <w:lang w:val="en-US" w:eastAsia="zh-CN"/>
        </w:rPr>
        <w:t>在构建 LL 预测分析表时，我一开始没有充分考虑到产生式冲突（例如多个产生式的 Select 集合存在交集），导致分析表的构建出错。我在构建预测分析表时，增加了对 Select 集合冲突的检测机制。对于冲突的产生式，我通过改进文法，确保每个非终结符只有一个明确的产生式进入预测分析表，从而避免了冲突。</w:t>
      </w:r>
    </w:p>
    <w:p w14:paraId="6051CF4D">
      <w:pPr>
        <w:numPr>
          <w:ilvl w:val="0"/>
          <w:numId w:val="36"/>
        </w:numPr>
        <w:bidi w:val="0"/>
        <w:ind w:left="845" w:leftChars="0" w:hanging="425" w:firstLineChars="0"/>
        <w:rPr>
          <w:rFonts w:hint="eastAsia"/>
        </w:rPr>
      </w:pPr>
      <w:r>
        <w:rPr>
          <w:rFonts w:hint="eastAsia" w:ascii="Times New Roman" w:hAnsi="Times New Roman" w:eastAsia="宋体" w:cs="Times New Roman"/>
          <w:b/>
          <w:bCs/>
          <w:sz w:val="21"/>
          <w:szCs w:val="21"/>
          <w:lang w:val="en-US" w:eastAsia="zh-CN"/>
        </w:rPr>
        <w:t>语法分析过程中栈的处理问题：</w:t>
      </w:r>
      <w:r>
        <w:rPr>
          <w:rFonts w:hint="eastAsia" w:ascii="Times New Roman" w:hAnsi="Times New Roman" w:eastAsia="宋体" w:cs="Times New Roman"/>
          <w:b w:val="0"/>
          <w:bCs w:val="0"/>
          <w:sz w:val="21"/>
          <w:szCs w:val="21"/>
          <w:lang w:val="en-US" w:eastAsia="zh-CN"/>
        </w:rPr>
        <w:t>在实现 LL(1) 语法分析时，栈的操作和输入符号的匹配出现了问题，尤其是栈中包含了未处理的符号，导致分析错误。我对栈的操作进行了严格的控制，确保每次从栈顶弹出的符号都能与当前输入符号匹配。如果是非终结符，则根据预测分析表选择合适的产生式进行栈的更新；如果是终结符，则直接与输入符号进行匹配，保证栈的内容始终与输入符号保持一致。</w:t>
      </w:r>
    </w:p>
    <w:p w14:paraId="3C006DEA">
      <w:pPr>
        <w:pStyle w:val="3"/>
        <w:numPr>
          <w:ilvl w:val="0"/>
          <w:numId w:val="35"/>
        </w:numPr>
        <w:bidi w:val="0"/>
        <w:ind w:left="425" w:leftChars="0" w:hanging="425" w:firstLineChars="0"/>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收获与体会</w:t>
      </w:r>
    </w:p>
    <w:p w14:paraId="0B78AC3B">
      <w:pPr>
        <w:bidi w:val="0"/>
        <w:rPr>
          <w:rFonts w:hint="eastAsia"/>
        </w:rPr>
      </w:pPr>
      <w:r>
        <w:rPr>
          <w:rFonts w:hint="eastAsia"/>
        </w:rPr>
        <w:t>通过本次实验，我对 LL(1) 语法分析 有了更深入的理解。尤其在以下几个方面有所收获：</w:t>
      </w:r>
    </w:p>
    <w:p w14:paraId="3D27AD6F">
      <w:pPr>
        <w:bidi w:val="0"/>
        <w:rPr>
          <w:rFonts w:hint="eastAsia"/>
        </w:rPr>
      </w:pPr>
      <w:r>
        <w:rPr>
          <w:rFonts w:hint="eastAsia"/>
        </w:rPr>
        <w:t>文法分析的基础理论：学习了如何从文法的规则出发，逐步计算 First 集合、Follow 集合，并最终构建 LL 预测分析表。这一过程不仅加深了对文法的理解，也锻炼了我在处理符号和规则时的细致思维能力。</w:t>
      </w:r>
    </w:p>
    <w:p w14:paraId="3DCCC42B">
      <w:pPr>
        <w:numPr>
          <w:ilvl w:val="0"/>
          <w:numId w:val="37"/>
        </w:numPr>
        <w:bidi w:val="0"/>
        <w:ind w:left="845" w:leftChars="0" w:hanging="425" w:firstLineChars="0"/>
        <w:rPr>
          <w:rFonts w:hint="eastAsia" w:ascii="Times New Roman" w:hAnsi="Times New Roman" w:eastAsia="宋体" w:cs="Times New Roman"/>
          <w:b/>
          <w:bCs/>
          <w:sz w:val="21"/>
          <w:szCs w:val="21"/>
          <w:lang w:val="en-US" w:eastAsia="zh-CN"/>
        </w:rPr>
      </w:pPr>
      <w:r>
        <w:rPr>
          <w:rFonts w:hint="eastAsia" w:ascii="Times New Roman" w:hAnsi="Times New Roman" w:eastAsia="宋体" w:cs="Times New Roman"/>
          <w:b/>
          <w:bCs/>
          <w:sz w:val="21"/>
          <w:szCs w:val="21"/>
          <w:lang w:val="en-US" w:eastAsia="zh-CN"/>
        </w:rPr>
        <w:t>算法实现的挑战：</w:t>
      </w:r>
      <w:r>
        <w:rPr>
          <w:rFonts w:hint="eastAsia" w:ascii="Times New Roman" w:hAnsi="Times New Roman" w:eastAsia="宋体" w:cs="Times New Roman"/>
          <w:b w:val="0"/>
          <w:bCs w:val="0"/>
          <w:sz w:val="21"/>
          <w:szCs w:val="21"/>
          <w:lang w:val="en-US" w:eastAsia="zh-CN"/>
        </w:rPr>
        <w:t>将理论转化为代码是一个充满挑战的过程。尤其是在计算 First 和 Follow 集合时，我必须保证递归的准确性和效率，避免死循环和不必要的计算。同时，对于 LL 语法分析过程中的栈操作，也加深了我对算法执行流程的理解。</w:t>
      </w:r>
    </w:p>
    <w:p w14:paraId="5FD359F3">
      <w:pPr>
        <w:numPr>
          <w:ilvl w:val="0"/>
          <w:numId w:val="37"/>
        </w:numPr>
        <w:bidi w:val="0"/>
        <w:ind w:left="845" w:leftChars="0" w:hanging="425" w:firstLineChars="0"/>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调试与优化：</w:t>
      </w:r>
      <w:r>
        <w:rPr>
          <w:rFonts w:hint="eastAsia" w:ascii="Times New Roman" w:hAnsi="Times New Roman" w:eastAsia="宋体" w:cs="Times New Roman"/>
          <w:b w:val="0"/>
          <w:bCs w:val="0"/>
          <w:sz w:val="21"/>
          <w:szCs w:val="21"/>
          <w:lang w:val="en-US" w:eastAsia="zh-CN"/>
        </w:rPr>
        <w:t>在调试过程中，我学会了如何通过日志输出和逐步调试的方法，定位程序中的错误。在优化方面，通过减少不必要的计算、增加缓存机制、以及通过迭代方式替代递归，提升了算法的效率和稳定性。</w:t>
      </w:r>
    </w:p>
    <w:p w14:paraId="6D92E5CB">
      <w:pPr>
        <w:numPr>
          <w:ilvl w:val="0"/>
          <w:numId w:val="37"/>
        </w:numPr>
        <w:bidi w:val="0"/>
        <w:ind w:left="845" w:leftChars="0" w:hanging="425" w:firstLineChars="0"/>
        <w:rPr>
          <w:rFonts w:hint="eastAsia"/>
        </w:rPr>
      </w:pPr>
      <w:r>
        <w:rPr>
          <w:rFonts w:hint="eastAsia" w:ascii="Times New Roman" w:hAnsi="Times New Roman" w:eastAsia="宋体" w:cs="Times New Roman"/>
          <w:b/>
          <w:bCs/>
          <w:sz w:val="21"/>
          <w:szCs w:val="21"/>
          <w:lang w:val="en-US" w:eastAsia="zh-CN"/>
        </w:rPr>
        <w:t>改进文法的思路：</w:t>
      </w:r>
      <w:r>
        <w:rPr>
          <w:rFonts w:hint="eastAsia" w:ascii="Times New Roman" w:hAnsi="Times New Roman" w:eastAsia="宋体" w:cs="Times New Roman"/>
          <w:b w:val="0"/>
          <w:bCs w:val="0"/>
          <w:sz w:val="21"/>
          <w:szCs w:val="21"/>
          <w:lang w:val="en-US" w:eastAsia="zh-CN"/>
        </w:rPr>
        <w:t>遇到的文法冲突问题让我意识到，复杂文法在实际分析中可能需要进行改写或优化，尤其是解决左递归问题或消除文法歧义。这让我更加明白了文法设计和优化的重要性。</w:t>
      </w:r>
    </w:p>
    <w:p w14:paraId="2DFDCBF4">
      <w:pPr>
        <w:pStyle w:val="3"/>
        <w:numPr>
          <w:ilvl w:val="0"/>
          <w:numId w:val="35"/>
        </w:numPr>
        <w:bidi w:val="0"/>
        <w:ind w:left="425" w:leftChars="0" w:hanging="425" w:firstLineChars="0"/>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建议与改进</w:t>
      </w:r>
    </w:p>
    <w:p w14:paraId="419373A4">
      <w:pPr>
        <w:numPr>
          <w:ilvl w:val="0"/>
          <w:numId w:val="38"/>
        </w:numPr>
        <w:bidi w:val="0"/>
        <w:ind w:left="845" w:leftChars="0" w:hanging="425" w:firstLineChars="0"/>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改进文法格式的规范性：</w:t>
      </w:r>
      <w:r>
        <w:rPr>
          <w:rFonts w:hint="eastAsia" w:ascii="Times New Roman" w:hAnsi="Times New Roman" w:eastAsia="宋体" w:cs="Times New Roman"/>
          <w:b w:val="0"/>
          <w:bCs w:val="0"/>
          <w:sz w:val="21"/>
          <w:szCs w:val="21"/>
          <w:lang w:val="en-US" w:eastAsia="zh-CN"/>
        </w:rPr>
        <w:t>为了保证实验的顺利进行，文法的输入格式应该尽可能规范。建议在实验设计时明确文法的输入格式要求，并对输入进行严格的格式检查和错误提示。</w:t>
      </w:r>
    </w:p>
    <w:p w14:paraId="3BD83A23">
      <w:pPr>
        <w:numPr>
          <w:ilvl w:val="0"/>
          <w:numId w:val="38"/>
        </w:numPr>
        <w:bidi w:val="0"/>
        <w:ind w:left="845" w:leftChars="0" w:hanging="425" w:firstLineChars="0"/>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优化算法的时间复杂度：</w:t>
      </w:r>
      <w:r>
        <w:rPr>
          <w:rFonts w:hint="eastAsia" w:ascii="Times New Roman" w:hAnsi="Times New Roman" w:eastAsia="宋体" w:cs="Times New Roman"/>
          <w:b w:val="0"/>
          <w:bCs w:val="0"/>
          <w:sz w:val="21"/>
          <w:szCs w:val="21"/>
          <w:lang w:val="en-US" w:eastAsia="zh-CN"/>
        </w:rPr>
        <w:t>尽管通过递归和迭代优化了 First 和 Follow 集合的计算，但在面对非常大的文法时，算法的效率仍然可能成为瓶颈。未来可以尝试引入更多的优化策略，如并行计算、缓存等，进一步提高性能。</w:t>
      </w:r>
    </w:p>
    <w:p w14:paraId="38B997C9">
      <w:pPr>
        <w:numPr>
          <w:ilvl w:val="0"/>
          <w:numId w:val="38"/>
        </w:numPr>
        <w:bidi w:val="0"/>
        <w:ind w:left="845" w:leftChars="0" w:hanging="425" w:firstLineChars="0"/>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增强预测分析的鲁棒性：</w:t>
      </w:r>
      <w:r>
        <w:rPr>
          <w:rFonts w:hint="eastAsia" w:ascii="Times New Roman" w:hAnsi="Times New Roman" w:eastAsia="宋体" w:cs="Times New Roman"/>
          <w:b w:val="0"/>
          <w:bCs w:val="0"/>
          <w:sz w:val="21"/>
          <w:szCs w:val="21"/>
          <w:lang w:val="en-US" w:eastAsia="zh-CN"/>
        </w:rPr>
        <w:t>虽然本次实验中的 LL 语法分析器能够正确处理大部分简单文法，但面对复杂文法或存在冲突的文法时，仍然会出现一些问题。建议在未来的实验中，加入对其他类型的语法（如 LR 分析）支持，以应对更多种类的文法分析需求。</w:t>
      </w:r>
    </w:p>
    <w:p w14:paraId="6EF15588">
      <w:pPr>
        <w:numPr>
          <w:ilvl w:val="0"/>
          <w:numId w:val="38"/>
        </w:numPr>
        <w:bidi w:val="0"/>
        <w:ind w:left="845" w:leftChars="0" w:hanging="425" w:firstLineChars="0"/>
        <w:rPr>
          <w:rFonts w:hint="eastAsia" w:ascii="Times New Roman" w:hAnsi="Times New Roman" w:eastAsia="宋体" w:cs="Times New Roman"/>
          <w:b w:val="0"/>
          <w:bCs w:val="0"/>
          <w:sz w:val="21"/>
          <w:szCs w:val="21"/>
          <w:lang w:val="en-US" w:eastAsia="zh-CN"/>
        </w:rPr>
      </w:pPr>
      <w:r>
        <w:rPr>
          <w:rFonts w:hint="eastAsia" w:ascii="Times New Roman" w:hAnsi="Times New Roman" w:eastAsia="宋体" w:cs="Times New Roman"/>
          <w:b/>
          <w:bCs/>
          <w:sz w:val="21"/>
          <w:szCs w:val="21"/>
          <w:lang w:val="en-US" w:eastAsia="zh-CN"/>
        </w:rPr>
        <w:t>增加用户交互功能：</w:t>
      </w:r>
      <w:r>
        <w:rPr>
          <w:rFonts w:hint="eastAsia" w:ascii="Times New Roman" w:hAnsi="Times New Roman" w:eastAsia="宋体" w:cs="Times New Roman"/>
          <w:b w:val="0"/>
          <w:bCs w:val="0"/>
          <w:sz w:val="21"/>
          <w:szCs w:val="21"/>
          <w:lang w:val="en-US" w:eastAsia="zh-CN"/>
        </w:rPr>
        <w:t>当前的实验主要聚焦于文法的解析与分析，未来可以增强用户界面的友好性，提供更清晰的错误提示和输入检查，甚至可以考虑开发图形化界面，让用户更方便地输入文法并查看分析结果。</w:t>
      </w:r>
    </w:p>
    <w:p w14:paraId="32C195CD">
      <w:pPr>
        <w:pStyle w:val="3"/>
        <w:numPr>
          <w:ilvl w:val="0"/>
          <w:numId w:val="35"/>
        </w:numPr>
        <w:bidi w:val="0"/>
        <w:ind w:left="425" w:leftChars="0" w:hanging="425" w:firstLineChars="0"/>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总结</w:t>
      </w:r>
    </w:p>
    <w:p w14:paraId="387135B3">
      <w:pPr>
        <w:bidi w:val="0"/>
        <w:ind w:firstLine="420" w:firstLineChars="0"/>
        <w:rPr>
          <w:rFonts w:hint="eastAsia"/>
        </w:rPr>
      </w:pPr>
      <w:r>
        <w:rPr>
          <w:rFonts w:hint="eastAsia"/>
        </w:rPr>
        <w:t>总体来说，这次实验让我更好地理解了编译原理中的文法分析部分，从 First 集合、Follow 集合的计算，到预测分析表的构建，再到最终的 LL 语法分析过程，每一步都让我对编译过程有了更全面的理解。尽管在过程中遇到了许多问题，但通过不断调试、修改和优化，最终成功实现了 LL(1) 语法分析器，并从中获得了宝贵的经验。希望今后能在实践中进一步加深对编译原理的掌握，提升自己的编程能力和算法设计能力。</w:t>
      </w:r>
    </w:p>
    <w:sectPr>
      <w:foot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E03F00">
    <w:pPr>
      <w:pStyle w:val="7"/>
      <w:framePr w:wrap="around" w:vAnchor="text" w:hAnchor="margin" w:xAlign="right" w:y="1"/>
      <w:rPr>
        <w:rStyle w:val="12"/>
      </w:rPr>
    </w:pPr>
    <w:r>
      <w:rPr>
        <w:rStyle w:val="12"/>
      </w:rPr>
      <w:fldChar w:fldCharType="begin"/>
    </w:r>
    <w:r>
      <w:rPr>
        <w:rStyle w:val="12"/>
      </w:rPr>
      <w:instrText xml:space="preserve">PAGE  </w:instrText>
    </w:r>
    <w:r>
      <w:rPr>
        <w:rStyle w:val="12"/>
      </w:rPr>
      <w:fldChar w:fldCharType="separate"/>
    </w:r>
    <w:r>
      <w:rPr>
        <w:rStyle w:val="12"/>
      </w:rPr>
      <w:t>2</w:t>
    </w:r>
    <w:r>
      <w:rPr>
        <w:rStyle w:val="12"/>
      </w:rPr>
      <w:fldChar w:fldCharType="end"/>
    </w:r>
  </w:p>
  <w:p w14:paraId="160B878E">
    <w:pPr>
      <w:pStyle w:val="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D316CE">
    <w:pPr>
      <w:pStyle w:val="7"/>
      <w:framePr w:wrap="around" w:vAnchor="text" w:hAnchor="margin" w:xAlign="right" w:y="1"/>
      <w:rPr>
        <w:rStyle w:val="12"/>
      </w:rPr>
    </w:pPr>
    <w:r>
      <w:rPr>
        <w:rStyle w:val="12"/>
      </w:rPr>
      <w:fldChar w:fldCharType="begin"/>
    </w:r>
    <w:r>
      <w:rPr>
        <w:rStyle w:val="12"/>
      </w:rPr>
      <w:instrText xml:space="preserve">PAGE  </w:instrText>
    </w:r>
    <w:r>
      <w:rPr>
        <w:rStyle w:val="12"/>
      </w:rPr>
      <w:fldChar w:fldCharType="end"/>
    </w:r>
  </w:p>
  <w:p w14:paraId="169B9337">
    <w:pPr>
      <w:pStyle w:val="7"/>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1C33A4"/>
    <w:multiLevelType w:val="singleLevel"/>
    <w:tmpl w:val="8B1C33A4"/>
    <w:lvl w:ilvl="0" w:tentative="0">
      <w:start w:val="1"/>
      <w:numFmt w:val="decimal"/>
      <w:lvlText w:val="(%1)"/>
      <w:lvlJc w:val="left"/>
      <w:pPr>
        <w:tabs>
          <w:tab w:val="left" w:pos="420"/>
        </w:tabs>
        <w:ind w:left="845" w:hanging="425"/>
      </w:pPr>
      <w:rPr>
        <w:rFonts w:hint="default"/>
        <w:b w:val="0"/>
        <w:bCs w:val="0"/>
      </w:rPr>
    </w:lvl>
  </w:abstractNum>
  <w:abstractNum w:abstractNumId="1">
    <w:nsid w:val="8E51CB9E"/>
    <w:multiLevelType w:val="singleLevel"/>
    <w:tmpl w:val="8E51CB9E"/>
    <w:lvl w:ilvl="0" w:tentative="0">
      <w:start w:val="1"/>
      <w:numFmt w:val="decimal"/>
      <w:lvlText w:val="(%1)"/>
      <w:lvlJc w:val="left"/>
      <w:pPr>
        <w:tabs>
          <w:tab w:val="left" w:pos="420"/>
        </w:tabs>
        <w:ind w:left="845" w:hanging="425"/>
      </w:pPr>
      <w:rPr>
        <w:rFonts w:hint="default"/>
      </w:rPr>
    </w:lvl>
  </w:abstractNum>
  <w:abstractNum w:abstractNumId="2">
    <w:nsid w:val="95AC26B8"/>
    <w:multiLevelType w:val="singleLevel"/>
    <w:tmpl w:val="95AC26B8"/>
    <w:lvl w:ilvl="0" w:tentative="0">
      <w:start w:val="1"/>
      <w:numFmt w:val="decimal"/>
      <w:lvlText w:val="(%1)"/>
      <w:lvlJc w:val="left"/>
      <w:pPr>
        <w:tabs>
          <w:tab w:val="left" w:pos="420"/>
        </w:tabs>
        <w:ind w:left="845" w:hanging="425"/>
      </w:pPr>
      <w:rPr>
        <w:rFonts w:hint="default"/>
        <w:b w:val="0"/>
        <w:bCs w:val="0"/>
      </w:rPr>
    </w:lvl>
  </w:abstractNum>
  <w:abstractNum w:abstractNumId="3">
    <w:nsid w:val="ADE254CE"/>
    <w:multiLevelType w:val="multilevel"/>
    <w:tmpl w:val="ADE254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D455C71"/>
    <w:multiLevelType w:val="singleLevel"/>
    <w:tmpl w:val="BD455C71"/>
    <w:lvl w:ilvl="0" w:tentative="0">
      <w:start w:val="1"/>
      <w:numFmt w:val="decimal"/>
      <w:lvlText w:val="(%1)"/>
      <w:lvlJc w:val="left"/>
      <w:pPr>
        <w:tabs>
          <w:tab w:val="left" w:pos="420"/>
        </w:tabs>
        <w:ind w:left="845" w:hanging="425"/>
      </w:pPr>
      <w:rPr>
        <w:rFonts w:hint="default"/>
      </w:rPr>
    </w:lvl>
  </w:abstractNum>
  <w:abstractNum w:abstractNumId="5">
    <w:nsid w:val="C0100A7D"/>
    <w:multiLevelType w:val="singleLevel"/>
    <w:tmpl w:val="C0100A7D"/>
    <w:lvl w:ilvl="0" w:tentative="0">
      <w:start w:val="1"/>
      <w:numFmt w:val="decimal"/>
      <w:lvlText w:val="(%1)"/>
      <w:lvlJc w:val="left"/>
      <w:pPr>
        <w:tabs>
          <w:tab w:val="left" w:pos="420"/>
        </w:tabs>
        <w:ind w:left="845" w:hanging="425"/>
      </w:pPr>
      <w:rPr>
        <w:rFonts w:hint="default"/>
      </w:rPr>
    </w:lvl>
  </w:abstractNum>
  <w:abstractNum w:abstractNumId="6">
    <w:nsid w:val="CB50AE70"/>
    <w:multiLevelType w:val="singleLevel"/>
    <w:tmpl w:val="CB50AE70"/>
    <w:lvl w:ilvl="0" w:tentative="0">
      <w:start w:val="1"/>
      <w:numFmt w:val="decimal"/>
      <w:lvlText w:val="(%1)"/>
      <w:lvlJc w:val="left"/>
      <w:pPr>
        <w:tabs>
          <w:tab w:val="left" w:pos="420"/>
        </w:tabs>
        <w:ind w:left="845" w:hanging="425"/>
      </w:pPr>
      <w:rPr>
        <w:rFonts w:hint="default"/>
      </w:rPr>
    </w:lvl>
  </w:abstractNum>
  <w:abstractNum w:abstractNumId="7">
    <w:nsid w:val="D091F19F"/>
    <w:multiLevelType w:val="singleLevel"/>
    <w:tmpl w:val="D091F19F"/>
    <w:lvl w:ilvl="0" w:tentative="0">
      <w:start w:val="1"/>
      <w:numFmt w:val="lowerLetter"/>
      <w:suff w:val="space"/>
      <w:lvlText w:val="%1)"/>
      <w:lvlJc w:val="left"/>
      <w:pPr>
        <w:ind w:left="1685" w:hanging="425"/>
      </w:pPr>
      <w:rPr>
        <w:rFonts w:hint="default"/>
      </w:rPr>
    </w:lvl>
  </w:abstractNum>
  <w:abstractNum w:abstractNumId="8">
    <w:nsid w:val="D19FD26D"/>
    <w:multiLevelType w:val="singleLevel"/>
    <w:tmpl w:val="D19FD26D"/>
    <w:lvl w:ilvl="0" w:tentative="0">
      <w:start w:val="1"/>
      <w:numFmt w:val="decimal"/>
      <w:lvlText w:val="%1."/>
      <w:lvlJc w:val="left"/>
      <w:pPr>
        <w:ind w:left="425" w:hanging="425"/>
      </w:pPr>
      <w:rPr>
        <w:rFonts w:hint="default"/>
      </w:rPr>
    </w:lvl>
  </w:abstractNum>
  <w:abstractNum w:abstractNumId="9">
    <w:nsid w:val="DB108F8F"/>
    <w:multiLevelType w:val="singleLevel"/>
    <w:tmpl w:val="DB108F8F"/>
    <w:lvl w:ilvl="0" w:tentative="0">
      <w:start w:val="1"/>
      <w:numFmt w:val="lowerLetter"/>
      <w:suff w:val="space"/>
      <w:lvlText w:val="%1)"/>
      <w:lvlJc w:val="left"/>
      <w:pPr>
        <w:ind w:left="1685" w:hanging="425"/>
      </w:pPr>
      <w:rPr>
        <w:rFonts w:hint="default"/>
      </w:rPr>
    </w:lvl>
  </w:abstractNum>
  <w:abstractNum w:abstractNumId="10">
    <w:nsid w:val="FF308C0E"/>
    <w:multiLevelType w:val="singleLevel"/>
    <w:tmpl w:val="FF308C0E"/>
    <w:lvl w:ilvl="0" w:tentative="0">
      <w:start w:val="1"/>
      <w:numFmt w:val="decimal"/>
      <w:lvlText w:val="%1."/>
      <w:lvlJc w:val="left"/>
      <w:pPr>
        <w:ind w:left="425" w:hanging="425"/>
      </w:pPr>
      <w:rPr>
        <w:rFonts w:hint="default"/>
      </w:rPr>
    </w:lvl>
  </w:abstractNum>
  <w:abstractNum w:abstractNumId="11">
    <w:nsid w:val="026F7504"/>
    <w:multiLevelType w:val="singleLevel"/>
    <w:tmpl w:val="026F7504"/>
    <w:lvl w:ilvl="0" w:tentative="0">
      <w:start w:val="1"/>
      <w:numFmt w:val="decimal"/>
      <w:lvlText w:val="(%1)"/>
      <w:lvlJc w:val="left"/>
      <w:pPr>
        <w:tabs>
          <w:tab w:val="left" w:pos="420"/>
        </w:tabs>
        <w:ind w:left="845" w:hanging="425"/>
      </w:pPr>
      <w:rPr>
        <w:rFonts w:hint="default"/>
      </w:rPr>
    </w:lvl>
  </w:abstractNum>
  <w:abstractNum w:abstractNumId="12">
    <w:nsid w:val="04A13270"/>
    <w:multiLevelType w:val="singleLevel"/>
    <w:tmpl w:val="04A13270"/>
    <w:lvl w:ilvl="0" w:tentative="0">
      <w:start w:val="1"/>
      <w:numFmt w:val="decimal"/>
      <w:lvlText w:val="(%1)"/>
      <w:lvlJc w:val="left"/>
      <w:pPr>
        <w:tabs>
          <w:tab w:val="left" w:pos="420"/>
        </w:tabs>
        <w:ind w:left="845" w:hanging="425"/>
      </w:pPr>
      <w:rPr>
        <w:rFonts w:hint="default"/>
      </w:rPr>
    </w:lvl>
  </w:abstractNum>
  <w:abstractNum w:abstractNumId="13">
    <w:nsid w:val="06E261B4"/>
    <w:multiLevelType w:val="singleLevel"/>
    <w:tmpl w:val="06E261B4"/>
    <w:lvl w:ilvl="0" w:tentative="0">
      <w:start w:val="1"/>
      <w:numFmt w:val="decimal"/>
      <w:lvlText w:val="(%1)"/>
      <w:lvlJc w:val="left"/>
      <w:pPr>
        <w:tabs>
          <w:tab w:val="left" w:pos="420"/>
        </w:tabs>
        <w:ind w:left="845" w:hanging="425"/>
      </w:pPr>
      <w:rPr>
        <w:rFonts w:hint="default"/>
      </w:rPr>
    </w:lvl>
  </w:abstractNum>
  <w:abstractNum w:abstractNumId="14">
    <w:nsid w:val="07F85E9B"/>
    <w:multiLevelType w:val="singleLevel"/>
    <w:tmpl w:val="07F85E9B"/>
    <w:lvl w:ilvl="0" w:tentative="0">
      <w:start w:val="1"/>
      <w:numFmt w:val="decimal"/>
      <w:lvlText w:val="%1."/>
      <w:lvlJc w:val="left"/>
      <w:pPr>
        <w:ind w:left="425" w:hanging="425"/>
      </w:pPr>
      <w:rPr>
        <w:rFonts w:hint="default" w:ascii="Times New Roman" w:hAnsi="Times New Roman" w:cs="Times New Roman"/>
      </w:rPr>
    </w:lvl>
  </w:abstractNum>
  <w:abstractNum w:abstractNumId="15">
    <w:nsid w:val="0856C648"/>
    <w:multiLevelType w:val="singleLevel"/>
    <w:tmpl w:val="0856C648"/>
    <w:lvl w:ilvl="0" w:tentative="0">
      <w:start w:val="1"/>
      <w:numFmt w:val="decimal"/>
      <w:lvlText w:val="(%1)"/>
      <w:lvlJc w:val="left"/>
      <w:pPr>
        <w:tabs>
          <w:tab w:val="left" w:pos="420"/>
        </w:tabs>
        <w:ind w:left="845" w:hanging="425"/>
      </w:pPr>
      <w:rPr>
        <w:rFonts w:hint="default"/>
      </w:rPr>
    </w:lvl>
  </w:abstractNum>
  <w:abstractNum w:abstractNumId="16">
    <w:nsid w:val="0F5D255E"/>
    <w:multiLevelType w:val="singleLevel"/>
    <w:tmpl w:val="0F5D255E"/>
    <w:lvl w:ilvl="0" w:tentative="0">
      <w:start w:val="1"/>
      <w:numFmt w:val="decimal"/>
      <w:lvlText w:val="(%1)"/>
      <w:lvlJc w:val="left"/>
      <w:pPr>
        <w:tabs>
          <w:tab w:val="left" w:pos="420"/>
        </w:tabs>
        <w:ind w:left="845" w:hanging="425"/>
      </w:pPr>
      <w:rPr>
        <w:rFonts w:hint="default"/>
        <w:b w:val="0"/>
        <w:bCs w:val="0"/>
      </w:rPr>
    </w:lvl>
  </w:abstractNum>
  <w:abstractNum w:abstractNumId="17">
    <w:nsid w:val="156748AE"/>
    <w:multiLevelType w:val="multilevel"/>
    <w:tmpl w:val="156748AE"/>
    <w:lvl w:ilvl="0" w:tentative="0">
      <w:start w:val="1"/>
      <w:numFmt w:val="japaneseCounting"/>
      <w:lvlText w:val="%1．"/>
      <w:lvlJc w:val="left"/>
      <w:pPr>
        <w:tabs>
          <w:tab w:val="left" w:pos="720"/>
        </w:tabs>
        <w:ind w:left="720"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18BF16E3"/>
    <w:multiLevelType w:val="singleLevel"/>
    <w:tmpl w:val="18BF16E3"/>
    <w:lvl w:ilvl="0" w:tentative="0">
      <w:start w:val="1"/>
      <w:numFmt w:val="decimal"/>
      <w:lvlText w:val="%1."/>
      <w:lvlJc w:val="left"/>
      <w:pPr>
        <w:ind w:left="425" w:hanging="425"/>
      </w:pPr>
      <w:rPr>
        <w:rFonts w:hint="default" w:ascii="Times New Roman" w:hAnsi="Times New Roman" w:cs="Times New Roman"/>
      </w:rPr>
    </w:lvl>
  </w:abstractNum>
  <w:abstractNum w:abstractNumId="19">
    <w:nsid w:val="1D0AE5C0"/>
    <w:multiLevelType w:val="singleLevel"/>
    <w:tmpl w:val="1D0AE5C0"/>
    <w:lvl w:ilvl="0" w:tentative="0">
      <w:start w:val="1"/>
      <w:numFmt w:val="decimal"/>
      <w:lvlText w:val="(%1)"/>
      <w:lvlJc w:val="left"/>
      <w:pPr>
        <w:tabs>
          <w:tab w:val="left" w:pos="420"/>
        </w:tabs>
        <w:ind w:left="845" w:hanging="425"/>
      </w:pPr>
      <w:rPr>
        <w:rFonts w:hint="default"/>
      </w:rPr>
    </w:lvl>
  </w:abstractNum>
  <w:abstractNum w:abstractNumId="20">
    <w:nsid w:val="1D118012"/>
    <w:multiLevelType w:val="singleLevel"/>
    <w:tmpl w:val="1D118012"/>
    <w:lvl w:ilvl="0" w:tentative="0">
      <w:start w:val="1"/>
      <w:numFmt w:val="decimal"/>
      <w:lvlText w:val="(%1)"/>
      <w:lvlJc w:val="left"/>
      <w:pPr>
        <w:tabs>
          <w:tab w:val="left" w:pos="420"/>
        </w:tabs>
        <w:ind w:left="845" w:hanging="425"/>
      </w:pPr>
      <w:rPr>
        <w:rFonts w:hint="default"/>
        <w:b w:val="0"/>
        <w:bCs w:val="0"/>
      </w:rPr>
    </w:lvl>
  </w:abstractNum>
  <w:abstractNum w:abstractNumId="21">
    <w:nsid w:val="1EA5DAD0"/>
    <w:multiLevelType w:val="singleLevel"/>
    <w:tmpl w:val="1EA5DAD0"/>
    <w:lvl w:ilvl="0" w:tentative="0">
      <w:start w:val="1"/>
      <w:numFmt w:val="decimal"/>
      <w:lvlText w:val="(%1)"/>
      <w:lvlJc w:val="left"/>
      <w:pPr>
        <w:tabs>
          <w:tab w:val="left" w:pos="420"/>
        </w:tabs>
        <w:ind w:left="845" w:hanging="425"/>
      </w:pPr>
      <w:rPr>
        <w:rFonts w:hint="default"/>
      </w:rPr>
    </w:lvl>
  </w:abstractNum>
  <w:abstractNum w:abstractNumId="22">
    <w:nsid w:val="2035DB49"/>
    <w:multiLevelType w:val="singleLevel"/>
    <w:tmpl w:val="2035DB49"/>
    <w:lvl w:ilvl="0" w:tentative="0">
      <w:start w:val="1"/>
      <w:numFmt w:val="decimal"/>
      <w:lvlText w:val="(%1)"/>
      <w:lvlJc w:val="left"/>
      <w:pPr>
        <w:tabs>
          <w:tab w:val="left" w:pos="420"/>
        </w:tabs>
        <w:ind w:left="845" w:hanging="425"/>
      </w:pPr>
      <w:rPr>
        <w:rFonts w:hint="default"/>
      </w:rPr>
    </w:lvl>
  </w:abstractNum>
  <w:abstractNum w:abstractNumId="23">
    <w:nsid w:val="263E1B99"/>
    <w:multiLevelType w:val="singleLevel"/>
    <w:tmpl w:val="263E1B99"/>
    <w:lvl w:ilvl="0" w:tentative="0">
      <w:start w:val="1"/>
      <w:numFmt w:val="lowerLetter"/>
      <w:suff w:val="space"/>
      <w:lvlText w:val="%1)"/>
      <w:lvlJc w:val="left"/>
      <w:pPr>
        <w:ind w:left="1685" w:hanging="425"/>
      </w:pPr>
      <w:rPr>
        <w:rFonts w:hint="default"/>
      </w:rPr>
    </w:lvl>
  </w:abstractNum>
  <w:abstractNum w:abstractNumId="24">
    <w:nsid w:val="28AEE55A"/>
    <w:multiLevelType w:val="singleLevel"/>
    <w:tmpl w:val="28AEE55A"/>
    <w:lvl w:ilvl="0" w:tentative="0">
      <w:start w:val="1"/>
      <w:numFmt w:val="decimal"/>
      <w:lvlText w:val="(%1)"/>
      <w:lvlJc w:val="left"/>
      <w:pPr>
        <w:tabs>
          <w:tab w:val="left" w:pos="420"/>
        </w:tabs>
        <w:ind w:left="845" w:hanging="425"/>
      </w:pPr>
      <w:rPr>
        <w:rFonts w:hint="default"/>
      </w:rPr>
    </w:lvl>
  </w:abstractNum>
  <w:abstractNum w:abstractNumId="25">
    <w:nsid w:val="2BF21AD3"/>
    <w:multiLevelType w:val="singleLevel"/>
    <w:tmpl w:val="2BF21AD3"/>
    <w:lvl w:ilvl="0" w:tentative="0">
      <w:start w:val="1"/>
      <w:numFmt w:val="decimal"/>
      <w:lvlText w:val="(%1)"/>
      <w:lvlJc w:val="left"/>
      <w:pPr>
        <w:tabs>
          <w:tab w:val="left" w:pos="420"/>
        </w:tabs>
        <w:ind w:left="845" w:hanging="425"/>
      </w:pPr>
      <w:rPr>
        <w:rFonts w:hint="default"/>
        <w:b w:val="0"/>
        <w:bCs w:val="0"/>
      </w:rPr>
    </w:lvl>
  </w:abstractNum>
  <w:abstractNum w:abstractNumId="26">
    <w:nsid w:val="2CE382F6"/>
    <w:multiLevelType w:val="singleLevel"/>
    <w:tmpl w:val="2CE382F6"/>
    <w:lvl w:ilvl="0" w:tentative="0">
      <w:start w:val="1"/>
      <w:numFmt w:val="decimal"/>
      <w:lvlText w:val="%1."/>
      <w:lvlJc w:val="left"/>
      <w:pPr>
        <w:ind w:left="425" w:hanging="425"/>
      </w:pPr>
      <w:rPr>
        <w:rFonts w:hint="default" w:ascii="Times New Roman" w:hAnsi="Times New Roman" w:cs="Times New Roman"/>
      </w:rPr>
    </w:lvl>
  </w:abstractNum>
  <w:abstractNum w:abstractNumId="27">
    <w:nsid w:val="2D174DEA"/>
    <w:multiLevelType w:val="singleLevel"/>
    <w:tmpl w:val="2D174DEA"/>
    <w:lvl w:ilvl="0" w:tentative="0">
      <w:start w:val="1"/>
      <w:numFmt w:val="decimal"/>
      <w:lvlText w:val="(%1)"/>
      <w:lvlJc w:val="left"/>
      <w:pPr>
        <w:tabs>
          <w:tab w:val="left" w:pos="420"/>
        </w:tabs>
        <w:ind w:left="845" w:hanging="425"/>
      </w:pPr>
      <w:rPr>
        <w:rFonts w:hint="default"/>
        <w:b w:val="0"/>
        <w:bCs w:val="0"/>
      </w:rPr>
    </w:lvl>
  </w:abstractNum>
  <w:abstractNum w:abstractNumId="28">
    <w:nsid w:val="35BEBF9E"/>
    <w:multiLevelType w:val="multilevel"/>
    <w:tmpl w:val="35BEBF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46DF25DA"/>
    <w:multiLevelType w:val="singleLevel"/>
    <w:tmpl w:val="46DF25DA"/>
    <w:lvl w:ilvl="0" w:tentative="0">
      <w:start w:val="1"/>
      <w:numFmt w:val="decimal"/>
      <w:lvlText w:val="(%1)"/>
      <w:lvlJc w:val="left"/>
      <w:pPr>
        <w:tabs>
          <w:tab w:val="left" w:pos="420"/>
        </w:tabs>
        <w:ind w:left="845" w:hanging="425"/>
      </w:pPr>
      <w:rPr>
        <w:rFonts w:hint="default"/>
        <w:b w:val="0"/>
        <w:bCs w:val="0"/>
      </w:rPr>
    </w:lvl>
  </w:abstractNum>
  <w:abstractNum w:abstractNumId="30">
    <w:nsid w:val="4DDB1836"/>
    <w:multiLevelType w:val="multilevel"/>
    <w:tmpl w:val="4DDB183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544B1943"/>
    <w:multiLevelType w:val="multilevel"/>
    <w:tmpl w:val="544B1943"/>
    <w:lvl w:ilvl="0" w:tentative="0">
      <w:start w:val="1"/>
      <w:numFmt w:val="lowerLetter"/>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32">
    <w:nsid w:val="62633714"/>
    <w:multiLevelType w:val="singleLevel"/>
    <w:tmpl w:val="62633714"/>
    <w:lvl w:ilvl="0" w:tentative="0">
      <w:start w:val="1"/>
      <w:numFmt w:val="decimal"/>
      <w:lvlText w:val="(%1)"/>
      <w:lvlJc w:val="left"/>
      <w:pPr>
        <w:tabs>
          <w:tab w:val="left" w:pos="420"/>
        </w:tabs>
        <w:ind w:left="845" w:hanging="425"/>
      </w:pPr>
      <w:rPr>
        <w:rFonts w:hint="default"/>
        <w:b w:val="0"/>
        <w:bCs w:val="0"/>
      </w:rPr>
    </w:lvl>
  </w:abstractNum>
  <w:abstractNum w:abstractNumId="33">
    <w:nsid w:val="668CDD2F"/>
    <w:multiLevelType w:val="singleLevel"/>
    <w:tmpl w:val="668CDD2F"/>
    <w:lvl w:ilvl="0" w:tentative="0">
      <w:start w:val="1"/>
      <w:numFmt w:val="decimal"/>
      <w:lvlText w:val="(%1)"/>
      <w:lvlJc w:val="left"/>
      <w:pPr>
        <w:tabs>
          <w:tab w:val="left" w:pos="420"/>
        </w:tabs>
        <w:ind w:left="845" w:hanging="425"/>
      </w:pPr>
      <w:rPr>
        <w:rFonts w:hint="default"/>
      </w:rPr>
    </w:lvl>
  </w:abstractNum>
  <w:abstractNum w:abstractNumId="34">
    <w:nsid w:val="67655CD6"/>
    <w:multiLevelType w:val="singleLevel"/>
    <w:tmpl w:val="67655CD6"/>
    <w:lvl w:ilvl="0" w:tentative="0">
      <w:start w:val="1"/>
      <w:numFmt w:val="decimal"/>
      <w:lvlText w:val="(%1)"/>
      <w:lvlJc w:val="left"/>
      <w:pPr>
        <w:tabs>
          <w:tab w:val="left" w:pos="420"/>
        </w:tabs>
        <w:ind w:left="845" w:hanging="425"/>
      </w:pPr>
      <w:rPr>
        <w:rFonts w:hint="default"/>
        <w:b w:val="0"/>
        <w:bCs w:val="0"/>
      </w:rPr>
    </w:lvl>
  </w:abstractNum>
  <w:abstractNum w:abstractNumId="35">
    <w:nsid w:val="7ACC41AB"/>
    <w:multiLevelType w:val="singleLevel"/>
    <w:tmpl w:val="7ACC41AB"/>
    <w:lvl w:ilvl="0" w:tentative="0">
      <w:start w:val="1"/>
      <w:numFmt w:val="decimal"/>
      <w:lvlText w:val="(%1)"/>
      <w:lvlJc w:val="left"/>
      <w:pPr>
        <w:tabs>
          <w:tab w:val="left" w:pos="420"/>
        </w:tabs>
        <w:ind w:left="845" w:hanging="425"/>
      </w:pPr>
      <w:rPr>
        <w:rFonts w:hint="default"/>
        <w:b w:val="0"/>
        <w:bCs w:val="0"/>
      </w:rPr>
    </w:lvl>
  </w:abstractNum>
  <w:abstractNum w:abstractNumId="36">
    <w:nsid w:val="7B19BFD8"/>
    <w:multiLevelType w:val="singleLevel"/>
    <w:tmpl w:val="7B19BFD8"/>
    <w:lvl w:ilvl="0" w:tentative="0">
      <w:start w:val="1"/>
      <w:numFmt w:val="lowerLetter"/>
      <w:suff w:val="space"/>
      <w:lvlText w:val="%1)"/>
      <w:lvlJc w:val="left"/>
      <w:pPr>
        <w:ind w:left="1685" w:hanging="425"/>
      </w:pPr>
      <w:rPr>
        <w:rFonts w:hint="default"/>
      </w:rPr>
    </w:lvl>
  </w:abstractNum>
  <w:abstractNum w:abstractNumId="37">
    <w:nsid w:val="7EDB6A7D"/>
    <w:multiLevelType w:val="singleLevel"/>
    <w:tmpl w:val="7EDB6A7D"/>
    <w:lvl w:ilvl="0" w:tentative="0">
      <w:start w:val="1"/>
      <w:numFmt w:val="decimal"/>
      <w:lvlText w:val="(%1)"/>
      <w:lvlJc w:val="left"/>
      <w:pPr>
        <w:tabs>
          <w:tab w:val="left" w:pos="420"/>
        </w:tabs>
        <w:ind w:left="845" w:hanging="425"/>
      </w:pPr>
      <w:rPr>
        <w:rFonts w:hint="default"/>
        <w:b w:val="0"/>
        <w:bCs w:val="0"/>
      </w:rPr>
    </w:lvl>
  </w:abstractNum>
  <w:num w:numId="1">
    <w:abstractNumId w:val="17"/>
  </w:num>
  <w:num w:numId="2">
    <w:abstractNumId w:val="2"/>
  </w:num>
  <w:num w:numId="3">
    <w:abstractNumId w:val="26"/>
  </w:num>
  <w:num w:numId="4">
    <w:abstractNumId w:val="20"/>
  </w:num>
  <w:num w:numId="5">
    <w:abstractNumId w:val="27"/>
  </w:num>
  <w:num w:numId="6">
    <w:abstractNumId w:val="31"/>
  </w:num>
  <w:num w:numId="7">
    <w:abstractNumId w:val="16"/>
  </w:num>
  <w:num w:numId="8">
    <w:abstractNumId w:val="18"/>
  </w:num>
  <w:num w:numId="9">
    <w:abstractNumId w:val="37"/>
  </w:num>
  <w:num w:numId="10">
    <w:abstractNumId w:val="29"/>
  </w:num>
  <w:num w:numId="11">
    <w:abstractNumId w:val="14"/>
  </w:num>
  <w:num w:numId="12">
    <w:abstractNumId w:val="32"/>
  </w:num>
  <w:num w:numId="13">
    <w:abstractNumId w:val="34"/>
  </w:num>
  <w:num w:numId="14">
    <w:abstractNumId w:val="35"/>
  </w:num>
  <w:num w:numId="15">
    <w:abstractNumId w:val="25"/>
  </w:num>
  <w:num w:numId="16">
    <w:abstractNumId w:val="0"/>
  </w:num>
  <w:num w:numId="17">
    <w:abstractNumId w:val="8"/>
  </w:num>
  <w:num w:numId="18">
    <w:abstractNumId w:val="12"/>
  </w:num>
  <w:num w:numId="19">
    <w:abstractNumId w:val="19"/>
  </w:num>
  <w:num w:numId="20">
    <w:abstractNumId w:val="5"/>
  </w:num>
  <w:num w:numId="21">
    <w:abstractNumId w:val="36"/>
  </w:num>
  <w:num w:numId="22">
    <w:abstractNumId w:val="13"/>
  </w:num>
  <w:num w:numId="23">
    <w:abstractNumId w:val="1"/>
  </w:num>
  <w:num w:numId="24">
    <w:abstractNumId w:val="9"/>
  </w:num>
  <w:num w:numId="25">
    <w:abstractNumId w:val="4"/>
  </w:num>
  <w:num w:numId="26">
    <w:abstractNumId w:val="33"/>
  </w:num>
  <w:num w:numId="27">
    <w:abstractNumId w:val="7"/>
  </w:num>
  <w:num w:numId="28">
    <w:abstractNumId w:val="24"/>
  </w:num>
  <w:num w:numId="29">
    <w:abstractNumId w:val="23"/>
  </w:num>
  <w:num w:numId="30">
    <w:abstractNumId w:val="22"/>
  </w:num>
  <w:num w:numId="31">
    <w:abstractNumId w:val="6"/>
  </w:num>
  <w:num w:numId="32">
    <w:abstractNumId w:val="28"/>
  </w:num>
  <w:num w:numId="33">
    <w:abstractNumId w:val="3"/>
  </w:num>
  <w:num w:numId="34">
    <w:abstractNumId w:val="30"/>
  </w:num>
  <w:num w:numId="35">
    <w:abstractNumId w:val="10"/>
  </w:num>
  <w:num w:numId="36">
    <w:abstractNumId w:val="21"/>
  </w:num>
  <w:num w:numId="37">
    <w:abstractNumId w:val="15"/>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562"/>
    <w:rsid w:val="00003BEB"/>
    <w:rsid w:val="000A75CA"/>
    <w:rsid w:val="001927E7"/>
    <w:rsid w:val="00197AD5"/>
    <w:rsid w:val="00277738"/>
    <w:rsid w:val="00295C4E"/>
    <w:rsid w:val="002B5C7E"/>
    <w:rsid w:val="003C7B23"/>
    <w:rsid w:val="004916DA"/>
    <w:rsid w:val="004A3F87"/>
    <w:rsid w:val="004B73B5"/>
    <w:rsid w:val="004C7EFF"/>
    <w:rsid w:val="005B5562"/>
    <w:rsid w:val="005B5BC3"/>
    <w:rsid w:val="005C2EB0"/>
    <w:rsid w:val="00686470"/>
    <w:rsid w:val="00694F70"/>
    <w:rsid w:val="006D0796"/>
    <w:rsid w:val="006E3567"/>
    <w:rsid w:val="00981229"/>
    <w:rsid w:val="00A43CB0"/>
    <w:rsid w:val="00AC400B"/>
    <w:rsid w:val="00AC5A1D"/>
    <w:rsid w:val="00B76AE5"/>
    <w:rsid w:val="00BC6726"/>
    <w:rsid w:val="00CA25DC"/>
    <w:rsid w:val="00D61C2D"/>
    <w:rsid w:val="00DA4481"/>
    <w:rsid w:val="00E47551"/>
    <w:rsid w:val="00E53E33"/>
    <w:rsid w:val="00E64D7E"/>
    <w:rsid w:val="00EA63F7"/>
    <w:rsid w:val="00FE0D3F"/>
    <w:rsid w:val="00FF4AE4"/>
    <w:rsid w:val="0E7A14EC"/>
    <w:rsid w:val="18F0746F"/>
    <w:rsid w:val="20B02146"/>
    <w:rsid w:val="32E94075"/>
    <w:rsid w:val="35891B80"/>
    <w:rsid w:val="36EC1088"/>
    <w:rsid w:val="4C33362A"/>
    <w:rsid w:val="52D7244D"/>
    <w:rsid w:val="5C2275B1"/>
    <w:rsid w:val="5E071078"/>
    <w:rsid w:val="652E11F0"/>
    <w:rsid w:val="67913021"/>
    <w:rsid w:val="6B81489F"/>
    <w:rsid w:val="72E0205C"/>
    <w:rsid w:val="740D3402"/>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spacing w:before="100" w:beforeAutospacing="1" w:after="100" w:afterAutospacing="1"/>
      <w:jc w:val="left"/>
      <w:outlineLvl w:val="3"/>
    </w:pPr>
    <w:rPr>
      <w:rFonts w:hint="eastAsia" w:ascii="宋体" w:hAnsi="宋体" w:eastAsia="宋体" w:cs="宋体"/>
      <w:b/>
      <w:bCs/>
      <w:kern w:val="0"/>
      <w:sz w:val="24"/>
      <w:szCs w:val="24"/>
      <w:lang w:val="en-US" w:eastAsia="zh-CN" w:bidi="ar"/>
    </w:rPr>
  </w:style>
  <w:style w:type="paragraph" w:styleId="6">
    <w:name w:val="heading 5"/>
    <w:basedOn w:val="1"/>
    <w:next w:val="1"/>
    <w:link w:val="16"/>
    <w:semiHidden/>
    <w:unhideWhenUsed/>
    <w:qFormat/>
    <w:uiPriority w:val="0"/>
    <w:pPr>
      <w:keepNext/>
      <w:keepLines/>
      <w:spacing w:before="280" w:after="290" w:line="376" w:lineRule="auto"/>
      <w:outlineLvl w:val="4"/>
    </w:pPr>
    <w:rPr>
      <w:b/>
      <w:bCs/>
      <w:sz w:val="28"/>
      <w:szCs w:val="28"/>
    </w:rPr>
  </w:style>
  <w:style w:type="character" w:default="1" w:styleId="10">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character" w:styleId="11">
    <w:name w:val="Strong"/>
    <w:qFormat/>
    <w:uiPriority w:val="0"/>
    <w:rPr>
      <w:b/>
    </w:rPr>
  </w:style>
  <w:style w:type="character" w:styleId="12">
    <w:name w:val="page number"/>
    <w:qFormat/>
    <w:uiPriority w:val="0"/>
  </w:style>
  <w:style w:type="character" w:styleId="13">
    <w:name w:val="HTML Code"/>
    <w:qFormat/>
    <w:uiPriority w:val="0"/>
    <w:rPr>
      <w:rFonts w:ascii="Courier New" w:hAnsi="Courier New"/>
      <w:sz w:val="20"/>
    </w:rPr>
  </w:style>
  <w:style w:type="paragraph" w:styleId="14">
    <w:name w:val="List Paragraph"/>
    <w:basedOn w:val="1"/>
    <w:qFormat/>
    <w:uiPriority w:val="34"/>
    <w:pPr>
      <w:ind w:firstLine="420" w:firstLineChars="200"/>
    </w:pPr>
  </w:style>
  <w:style w:type="character" w:customStyle="1" w:styleId="15">
    <w:name w:val="标题 3 字符"/>
    <w:link w:val="4"/>
    <w:semiHidden/>
    <w:uiPriority w:val="0"/>
    <w:rPr>
      <w:b/>
      <w:bCs/>
      <w:kern w:val="2"/>
      <w:sz w:val="32"/>
      <w:szCs w:val="32"/>
    </w:rPr>
  </w:style>
  <w:style w:type="character" w:customStyle="1" w:styleId="16">
    <w:name w:val="标题 5 字符"/>
    <w:link w:val="6"/>
    <w:semiHidden/>
    <w:uiPriority w:val="0"/>
    <w:rPr>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F360BE8B-6686-4F3D-AEAF-501FE73E4058-1">
      <extobjdata type="F360BE8B-6686-4F3D-AEAF-501FE73E4058" data="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"/>
    </extobj>
    <extobj name="F360BE8B-6686-4F3D-AEAF-501FE73E4058-2">
      <extobjdata type="F360BE8B-6686-4F3D-AEAF-501FE73E4058" data="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"/>
    </extobj>
    <extobj name="F360BE8B-6686-4F3D-AEAF-501FE73E4058-3">
      <extobjdata type="F360BE8B-6686-4F3D-AEAF-501FE73E4058" data="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"/>
    </extobj>
    <extobj name="F360BE8B-6686-4F3D-AEAF-501FE73E4058-4">
      <extobjdata type="F360BE8B-6686-4F3D-AEAF-501FE73E4058" data="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wlm</Company>
  <Pages>21</Pages>
  <Words>10138</Words>
  <Characters>13394</Characters>
  <Lines>66</Lines>
  <Paragraphs>18</Paragraphs>
  <TotalTime>22</TotalTime>
  <ScaleCrop>false</ScaleCrop>
  <LinksUpToDate>false</LinksUpToDate>
  <CharactersWithSpaces>14340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2006-05-10T00:53:00Z</dcterms:created>
  <dc:creator>wlm</dc:creator>
  <cp:lastModifiedBy>陈毅俊</cp:lastModifiedBy>
  <dcterms:modified xsi:type="dcterms:W3CDTF">2025-04-02T13:01:53Z</dcterms:modified>
  <dc:title>编号：</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D5157290BED64D56A9DB419956A6F267_13</vt:lpwstr>
  </property>
  <property fmtid="{D5CDD505-2E9C-101B-9397-08002B2CF9AE}" pid="4" name="KSOTemplateDocerSaveRecord">
    <vt:lpwstr>eyJoZGlkIjoiOTJhY2RhZDBkNTQyY2FjYzNjZTAyOWNiNWNlMzljNjIiLCJ1c2VySWQiOiI3NTg5MTYwNDMifQ==</vt:lpwstr>
  </property>
</Properties>
</file>