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2026-04-20 ~ 2026-04-24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测试部分：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1.编写测试用例，每次可以生成50个敌人，敌人和玩家互相攻击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2.分别解决了ios平台，安卓平台和微信小游戏平台的打包bug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3.顺利打包并测试了三个平台的游戏，录制了测试视频并进行了汇总。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阵法部分：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1.制作了勾玉的ui，勾玉的选择和升级逻辑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</w:t>
            </w:r>
            <w:r>
              <w:rPr>
                <w:rFonts w:ascii="微软雅黑" w:hAnsi="微软雅黑" w:cs="微软雅黑" w:eastAsia="微软雅黑"/>
              </w:rPr>
              <w:t>勾玉的攻击逻辑和伤害逻辑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技能部分：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1.制作了梨花带雨，隔山打牛，千手观音技能逻辑。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修改部分：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1.修改了因写测试用例影响之前功能的bug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2.修改了所有跟碰撞有关逻辑为距离检测</w:t>
            </w:r>
            <w:r>
              <w:br/>
            </w:r>
            <w:r>
              <w:drawing>
                <wp:inline distT="0" distR="0" distB="0" distL="0">
                  <wp:extent cx="4826000" cy="7975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  <w:r>
              <w:br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1.跟子弹生成有关的逻辑需要通过异步去控制，而且需要注意销毁时机，否则会出现画面表现和数据不同步的结果。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2.2d游戏中碰撞检测可以全部修改为距离检测，可以提高cpu的执行效率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3.可以通过优化贴图的存储方式，修改spine动画为帧动画，修改gpu的渲染模式等方式去优化游戏。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4.不同平台报错可以多从报错报告找问题，结合ai和官方文档去，及打包配置分析。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1.继续做技能有关部分，用简单的图片替代技能特效。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2.做局内武器系统有关内容，达到几把武器同时飞行和伤害敌人的效果。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3.增加boss敌人，区别于精英敌人的数值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