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016C" w:rsidRPr="00A9055D" w:rsidRDefault="00A9055D" w:rsidP="00A9055D">
      <w:pPr>
        <w:pStyle w:val="ListParagraph"/>
        <w:numPr>
          <w:ilvl w:val="0"/>
          <w:numId w:val="1"/>
        </w:numPr>
        <w:rPr>
          <w:rFonts w:hint="eastAsia"/>
          <w:lang w:val="en-US"/>
        </w:rPr>
      </w:pPr>
      <w:r w:rsidRPr="00A9055D">
        <w:rPr>
          <w:rFonts w:hint="eastAsia"/>
          <w:lang w:val="en-US"/>
        </w:rPr>
        <w:t>点击命令</w:t>
      </w:r>
    </w:p>
    <w:p w:rsidR="00A9055D" w:rsidRDefault="00A9055D" w:rsidP="00A9055D">
      <w:pPr>
        <w:pStyle w:val="ListParagraph"/>
        <w:rPr>
          <w:rFonts w:hint="eastAsia"/>
          <w:lang w:val="en-US"/>
        </w:rPr>
      </w:pPr>
      <w:r>
        <w:rPr>
          <w:noProof/>
        </w:rPr>
        <w:drawing>
          <wp:inline distT="0" distB="0" distL="0" distR="0" wp14:anchorId="46EDCB6A" wp14:editId="2BA16C83">
            <wp:extent cx="1457325" cy="1238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/>
        </w:rPr>
        <w:t>或者：</w:t>
      </w:r>
      <w:r>
        <w:rPr>
          <w:noProof/>
        </w:rPr>
        <w:drawing>
          <wp:inline distT="0" distB="0" distL="0" distR="0" wp14:anchorId="22072445" wp14:editId="371D2CD1">
            <wp:extent cx="2428875" cy="9334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55D" w:rsidRDefault="00A9055D" w:rsidP="00A9055D">
      <w:pPr>
        <w:rPr>
          <w:rFonts w:hint="eastAsia"/>
          <w:lang w:val="en-US"/>
        </w:rPr>
      </w:pPr>
      <w:r>
        <w:rPr>
          <w:rFonts w:hint="eastAsia"/>
          <w:lang w:val="en-US"/>
        </w:rPr>
        <w:t xml:space="preserve"> 2</w:t>
      </w:r>
      <w:r>
        <w:rPr>
          <w:rFonts w:hint="eastAsia"/>
          <w:lang w:val="en-US"/>
        </w:rPr>
        <w:t>．选择需要刷新的区域</w:t>
      </w:r>
    </w:p>
    <w:p w:rsidR="00A9055D" w:rsidRDefault="00A9055D" w:rsidP="00A9055D">
      <w:pPr>
        <w:rPr>
          <w:rFonts w:hint="eastAsia"/>
          <w:lang w:val="en-US"/>
        </w:rPr>
      </w:pPr>
      <w:r>
        <w:rPr>
          <w:rFonts w:hint="eastAsia"/>
          <w:lang w:val="en-US"/>
        </w:rPr>
        <w:tab/>
      </w:r>
      <w:r>
        <w:rPr>
          <w:noProof/>
        </w:rPr>
        <w:drawing>
          <wp:inline distT="0" distB="0" distL="0" distR="0" wp14:anchorId="16EBBB10" wp14:editId="398E9AA5">
            <wp:extent cx="5274310" cy="3555276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5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55D" w:rsidRDefault="00A9055D" w:rsidP="00A9055D">
      <w:pPr>
        <w:rPr>
          <w:rFonts w:hint="eastAsia"/>
          <w:lang w:val="en-US"/>
        </w:rPr>
      </w:pPr>
    </w:p>
    <w:p w:rsidR="00A9055D" w:rsidRPr="00A9055D" w:rsidRDefault="00A9055D" w:rsidP="00A9055D">
      <w:pPr>
        <w:rPr>
          <w:rFonts w:hint="eastAsia"/>
          <w:lang w:val="en-US"/>
        </w:rPr>
      </w:pPr>
      <w:r>
        <w:rPr>
          <w:rFonts w:hint="eastAsia"/>
          <w:lang w:val="en-US"/>
        </w:rPr>
        <w:tab/>
      </w:r>
      <w:r>
        <w:rPr>
          <w:rFonts w:hint="eastAsia"/>
          <w:lang w:val="en-US"/>
        </w:rPr>
        <w:t>注意：仅有白色区域会被检查状态。</w:t>
      </w:r>
      <w:bookmarkStart w:id="0" w:name="_GoBack"/>
      <w:bookmarkEnd w:id="0"/>
    </w:p>
    <w:p w:rsidR="00A9055D" w:rsidRDefault="00A9055D" w:rsidP="00A9055D">
      <w:pPr>
        <w:pStyle w:val="ListParagraph"/>
        <w:rPr>
          <w:rFonts w:hint="eastAsia"/>
          <w:lang w:val="en-US"/>
        </w:rPr>
      </w:pPr>
    </w:p>
    <w:p w:rsidR="00A9055D" w:rsidRPr="00A9055D" w:rsidRDefault="00A9055D" w:rsidP="00A9055D">
      <w:pPr>
        <w:pStyle w:val="ListParagraph"/>
        <w:rPr>
          <w:rFonts w:hint="eastAsia"/>
          <w:lang w:val="en-US"/>
        </w:rPr>
      </w:pPr>
    </w:p>
    <w:sectPr w:rsidR="00A9055D" w:rsidRPr="00A9055D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AB5F26"/>
    <w:multiLevelType w:val="hybridMultilevel"/>
    <w:tmpl w:val="7D3840D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3EF2"/>
    <w:rsid w:val="0009016C"/>
    <w:rsid w:val="0024504F"/>
    <w:rsid w:val="00423EF2"/>
    <w:rsid w:val="0048311C"/>
    <w:rsid w:val="004B1F5F"/>
    <w:rsid w:val="00611968"/>
    <w:rsid w:val="007D04BB"/>
    <w:rsid w:val="00866C40"/>
    <w:rsid w:val="00880745"/>
    <w:rsid w:val="00942792"/>
    <w:rsid w:val="009F6C85"/>
    <w:rsid w:val="00A9055D"/>
    <w:rsid w:val="00AD0690"/>
    <w:rsid w:val="00B95F7E"/>
    <w:rsid w:val="00C46E2A"/>
    <w:rsid w:val="00D41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055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05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055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055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05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055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42</Characters>
  <Application>Microsoft Office Word</Application>
  <DocSecurity>0</DocSecurity>
  <Lines>1</Lines>
  <Paragraphs>1</Paragraphs>
  <ScaleCrop>false</ScaleCrop>
  <Company>ThyssenKrupp System Engineering</Company>
  <LinksUpToDate>false</LinksUpToDate>
  <CharactersWithSpaces>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XGAO</dc:creator>
  <cp:keywords/>
  <dc:description/>
  <cp:lastModifiedBy>XGAO</cp:lastModifiedBy>
  <cp:revision>2</cp:revision>
  <dcterms:created xsi:type="dcterms:W3CDTF">2020-04-01T04:27:00Z</dcterms:created>
  <dcterms:modified xsi:type="dcterms:W3CDTF">2020-04-01T04:31:00Z</dcterms:modified>
</cp:coreProperties>
</file>