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Aula de Python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Casting/Parse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 de dados (input)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Estruturas Condicionais (if, else e elif)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de repetição (while e for)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de dados (pilha, fila e lista)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Casting/Parse: </w:t>
      </w:r>
      <w:r w:rsidDel="00000000" w:rsidR="00000000" w:rsidRPr="00000000">
        <w:rPr>
          <w:sz w:val="24"/>
          <w:szCs w:val="24"/>
          <w:rtl w:val="0"/>
        </w:rPr>
        <w:t xml:space="preserve">É a forma de converter o tipo dos valores. Ex: String em número ou número para string…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str()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int()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float()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bool()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list()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tuple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 de dados (input): </w:t>
      </w:r>
      <w:r w:rsidDel="00000000" w:rsidR="00000000" w:rsidRPr="00000000">
        <w:rPr>
          <w:sz w:val="24"/>
          <w:szCs w:val="24"/>
          <w:rtl w:val="0"/>
        </w:rPr>
        <w:t xml:space="preserve">O Python aceita a entrada de dados através do método input().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nome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"Digite seu nome: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0" w:firstLine="72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"Meu nome é 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+ nome)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Observação: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Python para de executar quando se trata do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dc143c"/>
          <w:sz w:val="24"/>
          <w:szCs w:val="24"/>
          <w:rtl w:val="0"/>
        </w:rPr>
        <w:t xml:space="preserve">input()</w:t>
      </w:r>
      <w:r w:rsidDel="00000000" w:rsidR="00000000" w:rsidRPr="00000000">
        <w:rPr>
          <w:sz w:val="24"/>
          <w:szCs w:val="24"/>
          <w:rtl w:val="0"/>
        </w:rPr>
        <w:t xml:space="preserve"> e continua quando o usuário fornece alguma entrada.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Estruturas Condicionais (if, else e elif):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condicional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é uma estrutura condicional que executa a afirmação, dentro do bloco, se determinada condição for verdadeira. Se for falsa, executa as afirmações dentro de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Elif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palavra-chave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elif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forma do Python dizer "se as condições anteriores não eram verdadeiras, tente esta condição".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de repetição (while e for): </w:t>
      </w:r>
      <w:r w:rsidDel="00000000" w:rsidR="00000000" w:rsidRPr="00000000">
        <w:rPr>
          <w:sz w:val="24"/>
          <w:szCs w:val="24"/>
          <w:rtl w:val="0"/>
        </w:rPr>
        <w:t xml:space="preserve">No Python existem dois tipos primitivos de loops, </w:t>
      </w:r>
      <w:r w:rsidDel="00000000" w:rsidR="00000000" w:rsidRPr="00000000">
        <w:rPr>
          <w:sz w:val="24"/>
          <w:szCs w:val="24"/>
          <w:rtl w:val="0"/>
        </w:rPr>
        <w:t xml:space="preserve">o while</w:t>
      </w:r>
      <w:r w:rsidDel="00000000" w:rsidR="00000000" w:rsidRPr="00000000">
        <w:rPr>
          <w:sz w:val="24"/>
          <w:szCs w:val="24"/>
          <w:rtl w:val="0"/>
        </w:rPr>
        <w:t xml:space="preserve"> e o for. 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Com o loop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dc143c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podemos executar um conjunto de instruções enquanto uma condição for verdadeira.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 o loop </w:t>
      </w:r>
      <w:r w:rsidDel="00000000" w:rsidR="00000000" w:rsidRPr="00000000">
        <w:rPr>
          <w:b w:val="1"/>
          <w:color w:val="dc143c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podemos executar um conjunto de instruções, uma vez para cada item em uma lista, tupla, dicionário etc.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de dados (pilha, fila e lista)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 listas são usadas para armazenar vários itens em uma única variável.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Pilha: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Os métodos de lista tornam muito fácil utilizar listas como pilhas, onde o item adicionado por último é o primeiro a ser recuperado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(política “último a entrar, primeiro a sair”)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Para adicionar um item ao topo da pilha, use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append()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Para recuperar um item do topo da pilha use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pop()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sem nenhum índice.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Fila: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Você também pode usar uma lista como uma fila, onde o primeiro item adicionado é o primeiro a ser recuperado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(política “primeiro a entrar, primeiro a sair”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