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58B6BBEB" w14:textId="77777777" w:rsidR="00A963E3" w:rsidRDefault="00000000">
      <w:pPr>
        <w:pStyle w:val="Essaycovertext"/>
        <w:spacing w:line="240" w:lineRule="auto"/>
        <w:jc w:val="center"/>
        <w:rPr>
          <w:rFonts w:cs="Arial"/>
          <w:b w:val="0"/>
          <w:bCs/>
        </w:rPr>
      </w:pPr>
      <w:r>
        <w:rPr>
          <w:rFonts w:cs="Arial"/>
          <w:b w:val="0"/>
          <w:bCs/>
        </w:rPr>
        <w:t>et the app functional end-to-end</w:t>
      </w:r>
    </w:p>
    <w:p w14:paraId="755418A2" w14:textId="77777777" w:rsidR="00A963E3" w:rsidRDefault="00A963E3">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you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Pr="003117ED" w:rsidRDefault="003117ED" w:rsidP="003117ED"/>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0325CECF" w:rsidR="00C83758" w:rsidRDefault="0069560F" w:rsidP="00C83758">
      <w:r>
        <w:t>The project is organised into four directories under the “src” folder. Each of these directories corresponds to a MVVM layer:</w:t>
      </w:r>
    </w:p>
    <w:p w14:paraId="3E4E215D" w14:textId="41D375F0" w:rsidR="0069560F" w:rsidRDefault="0069560F" w:rsidP="0069560F">
      <w:pPr>
        <w:pStyle w:val="ListParagraph"/>
        <w:numPr>
          <w:ilvl w:val="0"/>
          <w:numId w:val="4"/>
        </w:numPr>
      </w:pPr>
      <w:r>
        <w:t>model/</w:t>
      </w:r>
    </w:p>
    <w:p w14:paraId="525FE667" w14:textId="0A57D400" w:rsidR="0069560F" w:rsidRDefault="0069560F" w:rsidP="0069560F">
      <w:pPr>
        <w:pStyle w:val="ListParagraph"/>
        <w:numPr>
          <w:ilvl w:val="0"/>
          <w:numId w:val="4"/>
        </w:numPr>
      </w:pPr>
      <w:r>
        <w:t>view/</w:t>
      </w:r>
    </w:p>
    <w:p w14:paraId="73F872CA" w14:textId="74C85247" w:rsidR="0069560F" w:rsidRDefault="0069560F" w:rsidP="0069560F">
      <w:pPr>
        <w:pStyle w:val="ListParagraph"/>
        <w:numPr>
          <w:ilvl w:val="0"/>
          <w:numId w:val="4"/>
        </w:numPr>
      </w:pPr>
      <w:r>
        <w:t>viewmodel/</w:t>
      </w:r>
    </w:p>
    <w:p w14:paraId="4B4A89B8" w14:textId="087436A2" w:rsidR="0069560F" w:rsidRDefault="0069560F" w:rsidP="0069560F">
      <w:pPr>
        <w:pStyle w:val="ListParagraph"/>
        <w:numPr>
          <w:ilvl w:val="0"/>
          <w:numId w:val="4"/>
        </w:numPr>
      </w:pPr>
      <w:r>
        <w:t>services/</w:t>
      </w:r>
    </w:p>
    <w:p w14:paraId="2B1FC1B4" w14:textId="5C33CF88" w:rsidR="00C83758" w:rsidRDefault="0069560F" w:rsidP="00C83758">
      <w:r>
        <w:t>The decision was made to limit QObject inheritance to the view and viewmodel layers only. QObject provides the signal and slot functionality from Qt along with memory management and meta-object features which are not needed in the model or services layers. Inheriting QObject unnecessarily adds overhead and creates a dependency on Qt where it is not needed. Plain C++ classes in the model layer are lighter and more portable. They can also be unit tested without instantiating a QApplicaiton.</w:t>
      </w:r>
    </w:p>
    <w:p w14:paraId="31DAE42D" w14:textId="77777777" w:rsidR="0069560F" w:rsidRDefault="0069560F" w:rsidP="00C83758"/>
    <w:p w14:paraId="7DC0F225" w14:textId="45134AD0" w:rsidR="0069560F" w:rsidRDefault="0069560F" w:rsidP="00C83758">
      <w:r>
        <w:t>CMake is used as the build system. “target_include_directories” is configured to src/, meaning that all includes can be written relative to the src/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The model layer consists of three plain C++ classes: ScriptElement, Scene, and Script. Together these represent the complete data structure of a screenplay. None of these inherit from QObject. QString is retained as the string type throughout despite the plain C++ principle. This is because the serialization and view layers operate natively with QString. Converting from std::string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t xml:space="preserve">ScriptElement represents a single block of screenplay content e.g. one action line, one line of dialogue, one scene heading, etc. </w:t>
      </w:r>
      <w:r w:rsidR="00145AB2">
        <w:t>A QString of text content is paired with an ElementType enum value which supports the following screenplay element types:</w:t>
      </w:r>
    </w:p>
    <w:p w14:paraId="27615017" w14:textId="37F7DE72" w:rsidR="00145AB2" w:rsidRDefault="00145AB2" w:rsidP="00145AB2">
      <w:pPr>
        <w:pStyle w:val="ListParagraph"/>
        <w:numPr>
          <w:ilvl w:val="0"/>
          <w:numId w:val="4"/>
        </w:numPr>
      </w:pPr>
      <w:r>
        <w:t>SCENE_HEADING</w:t>
      </w:r>
    </w:p>
    <w:p w14:paraId="7A246293" w14:textId="790AEBF4" w:rsidR="00145AB2" w:rsidRDefault="00145AB2" w:rsidP="00145AB2">
      <w:pPr>
        <w:pStyle w:val="ListParagraph"/>
        <w:numPr>
          <w:ilvl w:val="0"/>
          <w:numId w:val="4"/>
        </w:numPr>
      </w:pPr>
      <w:r>
        <w:t>ACTION</w:t>
      </w:r>
    </w:p>
    <w:p w14:paraId="43D1381D" w14:textId="0CBCBB49" w:rsidR="00145AB2" w:rsidRDefault="00145AB2" w:rsidP="00145AB2">
      <w:pPr>
        <w:pStyle w:val="ListParagraph"/>
        <w:numPr>
          <w:ilvl w:val="0"/>
          <w:numId w:val="4"/>
        </w:numPr>
      </w:pPr>
      <w:r>
        <w:t>CHARACTER</w:t>
      </w:r>
    </w:p>
    <w:p w14:paraId="52BA1578" w14:textId="6AEAF168" w:rsidR="00145AB2" w:rsidRDefault="00145AB2" w:rsidP="00145AB2">
      <w:pPr>
        <w:pStyle w:val="ListParagraph"/>
        <w:numPr>
          <w:ilvl w:val="0"/>
          <w:numId w:val="4"/>
        </w:numPr>
      </w:pPr>
      <w:r>
        <w:lastRenderedPageBreak/>
        <w:t>DIALOGUE</w:t>
      </w:r>
    </w:p>
    <w:p w14:paraId="632BE7F0" w14:textId="4A641ECE" w:rsidR="00145AB2" w:rsidRDefault="00145AB2" w:rsidP="00145AB2">
      <w:pPr>
        <w:pStyle w:val="ListParagraph"/>
        <w:numPr>
          <w:ilvl w:val="0"/>
          <w:numId w:val="4"/>
        </w:numPr>
      </w:pPr>
      <w:r>
        <w:t>PARENTHETICAL</w:t>
      </w:r>
    </w:p>
    <w:p w14:paraId="2C989ED5" w14:textId="6EC1DE59" w:rsidR="00145AB2" w:rsidRDefault="00145AB2" w:rsidP="00145AB2">
      <w:pPr>
        <w:pStyle w:val="ListParagraph"/>
        <w:numPr>
          <w:ilvl w:val="0"/>
          <w:numId w:val="4"/>
        </w:numPr>
      </w:pPr>
      <w:r>
        <w:t>TRANSITION</w:t>
      </w:r>
    </w:p>
    <w:p w14:paraId="11105982" w14:textId="6F0160B5" w:rsidR="00145AB2" w:rsidRDefault="00145AB2" w:rsidP="00145AB2">
      <w:pPr>
        <w:pStyle w:val="ListParagraph"/>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A Scene object is a collection of ScriptElement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2B0EFB">
      <w:r>
        <w:t>std::vector&lt;</w:t>
      </w:r>
      <w:r w:rsidR="00742D7A">
        <w:t>std::unique_ptr&lt;ScriptElement&gt;&gt;</w:t>
      </w:r>
    </w:p>
    <w:p w14:paraId="635815B3" w14:textId="77777777" w:rsidR="00742D7A" w:rsidRDefault="00742D7A" w:rsidP="002B0EFB"/>
    <w:p w14:paraId="2700D868" w14:textId="24669CD5" w:rsidR="00742D7A" w:rsidRDefault="00742D7A" w:rsidP="002B0EFB">
      <w:r>
        <w:t>A unique pointer was chosen because a ScriptElement only belongs to one scene.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Initially QList was used rather than std::vector for the element container but this produced a compilation error. QList uses copy on write and requires all contained types to be copyable. Unique pointers are not copyable by design which made the combination impossible. Switching to std::vector resolved this and had the additional benefit of keeping the model layer free of Qt container dependencies.</w:t>
      </w:r>
    </w:p>
    <w:p w14:paraId="2871C170" w14:textId="77777777" w:rsidR="00742D7A" w:rsidRPr="002B0EFB" w:rsidRDefault="00742D7A" w:rsidP="002B0EFB"/>
    <w:p w14:paraId="5E59F9CF" w14:textId="334F4916" w:rsidR="002B0EFB" w:rsidRDefault="00742D7A">
      <w:r>
        <w:t xml:space="preserve">Because unique pointers are </w:t>
      </w:r>
      <w:r w:rsidR="00B07947">
        <w:t>non-copyable</w:t>
      </w:r>
      <w:r>
        <w:t xml:space="preserve">, Scene itself is made non copyable. The Rule of Five was applied explicitly where the copy constructor and copy assignment were marked “= delete” as well as the move constructor and move assignment were marked “= default”. </w:t>
      </w:r>
      <w:r w:rsidR="005940A2">
        <w:t>This makes scene move-only, meaning it can be transferred between owners but never duplicated. A setSceneNumber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t>
      </w:r>
      <w:r>
        <w:lastRenderedPageBreak/>
        <w:t xml:space="preserve">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Scene cannot exist in two Script objects simultaneously. It was determined that unique pointers solved a technical problem for </w:t>
      </w:r>
      <w:r w:rsidR="002146B6">
        <w:t>ScriptElement,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t>ScriptManager was implemented as the central point of control for the script lifecycle. It owns the active Script instance as a std::unique_ptr. This means the script object is destroyed when ScriptManager closes it or is itself destroyed.</w:t>
      </w:r>
    </w:p>
    <w:p w14:paraId="1A995524" w14:textId="77777777" w:rsidR="00C3390C" w:rsidRDefault="00C3390C" w:rsidP="002146B6"/>
    <w:p w14:paraId="581FDCCA" w14:textId="4609485A" w:rsidR="00C3390C" w:rsidRDefault="00C3390C" w:rsidP="002146B6">
      <w:r>
        <w:t xml:space="preserve">ScriptManager also owns the instances of OsfSerialiser and PdfExporter.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t>ScriptManager inherits from QObject as it needs to emit signals when script state changes. Four signals were defined:</w:t>
      </w:r>
    </w:p>
    <w:p w14:paraId="07676C2A" w14:textId="3DE3D6B7" w:rsidR="00C3390C" w:rsidRDefault="00C3390C" w:rsidP="00C3390C">
      <w:pPr>
        <w:pStyle w:val="ListParagraph"/>
        <w:numPr>
          <w:ilvl w:val="0"/>
          <w:numId w:val="4"/>
        </w:numPr>
      </w:pPr>
      <w:r>
        <w:t>scriptLoaded</w:t>
      </w:r>
    </w:p>
    <w:p w14:paraId="6B7DDE42" w14:textId="0D7B0E58" w:rsidR="00C3390C" w:rsidRDefault="00C3390C" w:rsidP="00C3390C">
      <w:pPr>
        <w:pStyle w:val="ListParagraph"/>
        <w:numPr>
          <w:ilvl w:val="0"/>
          <w:numId w:val="4"/>
        </w:numPr>
      </w:pPr>
      <w:r>
        <w:t>scriptClosed</w:t>
      </w:r>
    </w:p>
    <w:p w14:paraId="2C6A993E" w14:textId="5B505682" w:rsidR="00C3390C" w:rsidRDefault="00C3390C" w:rsidP="00C3390C">
      <w:pPr>
        <w:pStyle w:val="ListParagraph"/>
        <w:numPr>
          <w:ilvl w:val="0"/>
          <w:numId w:val="4"/>
        </w:numPr>
      </w:pPr>
      <w:r>
        <w:t>scriptSaved</w:t>
      </w:r>
    </w:p>
    <w:p w14:paraId="721CB562" w14:textId="70EA96BE" w:rsidR="00C3390C" w:rsidRDefault="00C3390C" w:rsidP="00C3390C">
      <w:pPr>
        <w:pStyle w:val="ListParagraph"/>
        <w:numPr>
          <w:ilvl w:val="0"/>
          <w:numId w:val="4"/>
        </w:numPr>
      </w:pPr>
      <w:r>
        <w:t>errorOccurred</w:t>
      </w:r>
    </w:p>
    <w:p w14:paraId="639FE2AD" w14:textId="77777777" w:rsidR="00C3390C" w:rsidRDefault="00C3390C" w:rsidP="00C3390C"/>
    <w:p w14:paraId="3A1ACBED" w14:textId="3658181C" w:rsidR="00C3390C" w:rsidRDefault="00C3390C" w:rsidP="00C3390C">
      <w:r>
        <w:t>getScript() also returns a raw pointer rather than a reference or unique_ptr. This is because a reference implies the script always exists and returning a unique pointer would transfer ownership outside of ScriptManager.</w:t>
      </w:r>
    </w:p>
    <w:p w14:paraId="2013A738" w14:textId="77777777" w:rsidR="002146B6" w:rsidRDefault="002146B6" w:rsidP="002146B6"/>
    <w:p w14:paraId="615FBCC6" w14:textId="684DC884" w:rsidR="002146B6" w:rsidRDefault="002146B6" w:rsidP="002146B6">
      <w:pPr>
        <w:pStyle w:val="Heading3"/>
      </w:pPr>
      <w:r>
        <w:t>4.4.2 OsfSeriali</w:t>
      </w:r>
      <w:r w:rsidR="00352073">
        <w:t>z</w:t>
      </w:r>
      <w:r>
        <w:t>er</w:t>
      </w:r>
    </w:p>
    <w:p w14:paraId="7A7A6F9A" w14:textId="07ABDEF2" w:rsidR="002146B6" w:rsidRDefault="00352073" w:rsidP="002146B6">
      <w:r>
        <w:t>OsfSerializer implements Qt’s QXmlStreamWriter and QXmlStreamReader. The XML structure maps directly onto the applications model layer:</w:t>
      </w:r>
    </w:p>
    <w:p w14:paraId="4ADFBD14" w14:textId="0005B17C" w:rsidR="00352073" w:rsidRDefault="00352073" w:rsidP="00352073">
      <w:pPr>
        <w:pStyle w:val="ListParagraph"/>
        <w:numPr>
          <w:ilvl w:val="0"/>
          <w:numId w:val="4"/>
        </w:numPr>
      </w:pPr>
      <w:r>
        <w:t>&lt;screenplay&gt; holds title and author attributes.</w:t>
      </w:r>
    </w:p>
    <w:p w14:paraId="1E824491" w14:textId="2E39F200" w:rsidR="00352073" w:rsidRDefault="00352073" w:rsidP="00352073">
      <w:pPr>
        <w:pStyle w:val="ListParagraph"/>
        <w:numPr>
          <w:ilvl w:val="0"/>
          <w:numId w:val="4"/>
        </w:numPr>
      </w:pPr>
      <w:r>
        <w:t>&lt;scene&gt; holds its number and heading.</w:t>
      </w:r>
    </w:p>
    <w:p w14:paraId="62F6B478" w14:textId="1EBF58EE" w:rsidR="00352073" w:rsidRDefault="00352073" w:rsidP="00352073">
      <w:pPr>
        <w:pStyle w:val="ListParagraph"/>
        <w:numPr>
          <w:ilvl w:val="0"/>
          <w:numId w:val="4"/>
        </w:numPr>
      </w:pPr>
      <w:r>
        <w:lastRenderedPageBreak/>
        <w:t>&lt;element&gt; contains its type as an attribute and the text content as the element body.</w:t>
      </w:r>
    </w:p>
    <w:p w14:paraId="7502B710" w14:textId="77777777" w:rsidR="00E42C85" w:rsidRDefault="00E42C85" w:rsidP="00E42C85"/>
    <w:p w14:paraId="44F528D4" w14:textId="6A8035B7" w:rsidR="00E42C85" w:rsidRDefault="00E42C85" w:rsidP="00E42C85">
      <w:r>
        <w:t xml:space="preserve">QXmlStreamWriter was chosen over Qt’s DOM based QDomDocument as it writes the document incrementally as a forward only stream. This is more memory efficient for large documents and maps naturally onto iterating through the </w:t>
      </w:r>
      <w:r w:rsidR="00C74C9C">
        <w:t>script</w:t>
      </w:r>
      <w:r>
        <w:t xml:space="preserve"> scenes and elements. QXmlStreamReader reads the document as a token stream</w:t>
      </w:r>
      <w:r w:rsidR="00C74C9C">
        <w:t xml:space="preserve"> where each call to readNext()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67BDA44E" w14:textId="77777777" w:rsidR="002146B6" w:rsidRDefault="002146B6" w:rsidP="002146B6"/>
    <w:p w14:paraId="6B817E5A" w14:textId="76EF201C" w:rsidR="002146B6" w:rsidRPr="002146B6" w:rsidRDefault="002146B6" w:rsidP="002146B6">
      <w:pPr>
        <w:rPr>
          <w:color w:val="EE0000"/>
        </w:rPr>
      </w:pPr>
      <w:r>
        <w:rPr>
          <w:color w:val="EE0000"/>
        </w:rPr>
        <w:t>IMAGE: example of OSF XML output for a simple two scene script.</w:t>
      </w:r>
    </w:p>
    <w:p w14:paraId="2DE4350A" w14:textId="77777777" w:rsidR="002146B6" w:rsidRDefault="002146B6" w:rsidP="002146B6"/>
    <w:p w14:paraId="1A92B6E8" w14:textId="6F624119" w:rsidR="002146B6" w:rsidRPr="002146B6" w:rsidRDefault="002146B6" w:rsidP="002146B6">
      <w:pPr>
        <w:pStyle w:val="Heading3"/>
      </w:pPr>
      <w:r>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79574D98" w:rsidR="00C83758" w:rsidRDefault="002F68FB" w:rsidP="00C83758">
      <w:r>
        <w:t>ScriptViewModel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ScriptManager’s state changes would reach the view. The straightforward approach </w:t>
      </w:r>
      <w:r w:rsidR="00694C1A">
        <w:t>was connecting ScriptManager’s signals to slots in the view layer, but this would violate the MVVM boundary. Instead ScriptViewModel’s constructor connects to ScriptManager’s signals internally and emits view facing signals in response. This keeps the boundary layer intact regardless of how the service layer evolves.</w:t>
      </w:r>
    </w:p>
    <w:p w14:paraId="3E51935F" w14:textId="77777777" w:rsidR="00694C1A" w:rsidRDefault="00694C1A" w:rsidP="002F68FB"/>
    <w:p w14:paraId="4E137401" w14:textId="1CDB1789" w:rsidR="00694C1A" w:rsidRDefault="00694C1A" w:rsidP="002F68FB">
      <w:r>
        <w:lastRenderedPageBreak/>
        <w:t xml:space="preserve">Tab key element type cycling is handled here rather than in ScriptEditor because it is a rule about screenplay structure and not a UI concern. </w:t>
      </w:r>
    </w:p>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6D1BB30A" w14:textId="436675D0" w:rsidR="00E217C5" w:rsidRDefault="00CD7023" w:rsidP="00E217C5">
      <w:r>
        <w:t xml:space="preserve">ScriptEditor subclasses QTextEdit to gain direct access to the key event system and the document cursor. Formatting is applied in two layers using Qt’s QTextBlockFormat and QTextCharFormat. Block format controls paragraph level indentation and alignment according to the industry standard measurements established in the literature survey. Char format controls capitalisation and font styling per element type. </w:t>
      </w:r>
    </w:p>
    <w:p w14:paraId="7FAD30C5" w14:textId="00750B12" w:rsidR="00CD7023" w:rsidRDefault="00CD7023" w:rsidP="00E217C5"/>
    <w:p w14:paraId="31CB9AA9" w14:textId="64D17A78" w:rsidR="00CD7023" w:rsidRDefault="00CD7023" w:rsidP="00E217C5">
      <w:r>
        <w:t xml:space="preserve">The capitalisation of certain elements is applied visually using QFont::AllUppercase rather than modifying the underlying string. This means the OSF serializer always stores the text as it is typed rather than in its display form. </w:t>
      </w:r>
    </w:p>
    <w:p w14:paraId="0D9CFACC" w14:textId="2D4CC99E" w:rsidR="00CD7023" w:rsidRDefault="00CD7023" w:rsidP="00E217C5"/>
    <w:p w14:paraId="0144C329" w14:textId="73EB85CC" w:rsidR="00CD7023" w:rsidRDefault="00CD7023" w:rsidP="00E217C5">
      <w:r>
        <w:t>Key presses are intercepted by overriding keyPressEvent. When Tab and Enter are pressed they are reported to the ViewModel which applies the logic of element type transitions. All other keys pass through QTextEdit normally.</w:t>
      </w:r>
    </w:p>
    <w:p w14:paraId="4C240B72" w14:textId="27F328DB" w:rsidR="00CD7023" w:rsidRDefault="00340B4E" w:rsidP="00E217C5">
      <w:r>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125019F7" w14:textId="77777777" w:rsidR="00E217C5" w:rsidRDefault="00E217C5" w:rsidP="00E217C5"/>
    <w:p w14:paraId="34704D3B" w14:textId="0B20C7DA" w:rsidR="00E217C5" w:rsidRDefault="00E217C5" w:rsidP="00E217C5">
      <w:pPr>
        <w:pStyle w:val="Heading3"/>
      </w:pPr>
      <w:r>
        <w:t>4.6.2 SceneNavigator</w:t>
      </w:r>
    </w:p>
    <w:p w14:paraId="42D56952" w14:textId="3A4BF037" w:rsidR="004C21C3" w:rsidRDefault="00F80A6C" w:rsidP="00E217C5">
      <w:r>
        <w:t xml:space="preserve">SceneNavigator is a panel widget displayed to the left of ScriptEditor in a QSplitter layout. It presents the Scripts Scenes as a scrollable list, showing each scene number and heading. This allows the user to jump directly to any scene by clicking it. </w:t>
      </w:r>
    </w:p>
    <w:p w14:paraId="76B3701E" w14:textId="77777777" w:rsidR="00F80A6C" w:rsidRDefault="00F80A6C" w:rsidP="00E217C5"/>
    <w:p w14:paraId="433DE832" w14:textId="673E113C" w:rsidR="00F80A6C" w:rsidRDefault="00F80A6C" w:rsidP="00E217C5">
      <w:r>
        <w:t xml:space="preserve">The choice was made to add new scenes through the writing flow itself rather than providing an explicit button to add new scenes. The user cycles to SCENE_HEADING on an empty line and types the heading. Pressing Enter means the ScriptViewModel detects SCENE_HEADING and emits a signal that the SceneNavigator receives and rebuilds the Scenes list. This keeps the interface minimal and consistent with how professional screenwriting tools handle scene creation. The user never has to leave the writing flow. </w:t>
      </w:r>
    </w:p>
    <w:p w14:paraId="44EA08FC" w14:textId="77777777" w:rsidR="00F80A6C" w:rsidRDefault="00F80A6C" w:rsidP="00E217C5"/>
    <w:p w14:paraId="5C832C7B" w14:textId="09FC9932" w:rsidR="00F80A6C" w:rsidRDefault="00F80A6C" w:rsidP="00E217C5">
      <w:r>
        <w:t xml:space="preserve">A feedback loop risk was noted when updating the selected row. When currentSceneChanged fires, the navigator must update its highlighted row, doing so would trigger onItemClicked which would notify the ViewModel which would notify the navigator again. This was resolved using Qt’s blockSignals mechanism. This temporarily suppresses a widgets signals during a programmatic update before restoring normal behaviour. </w:t>
      </w:r>
    </w:p>
    <w:p w14:paraId="6B63A640" w14:textId="77777777" w:rsidR="00F80A6C" w:rsidRDefault="00F80A6C" w:rsidP="00E217C5"/>
    <w:p w14:paraId="0C428909" w14:textId="220997FD" w:rsidR="004C21C3" w:rsidRDefault="00F80A6C" w:rsidP="00E217C5">
      <w:r>
        <w:t xml:space="preserve">Jumping to a scene required solving a separate navigation problem that is described in Section 4.8.6. </w:t>
      </w:r>
    </w:p>
    <w:p w14:paraId="7D65676C" w14:textId="512F3689" w:rsidR="004C21C3" w:rsidRDefault="004C21C3" w:rsidP="00E217C5">
      <w:r>
        <w:rPr>
          <w:noProof/>
        </w:rPr>
        <w:lastRenderedPageBreak/>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46310866" w14:textId="534E0A21" w:rsidR="00E217C5" w:rsidRPr="00E217C5" w:rsidRDefault="00E217C5" w:rsidP="00E217C5">
      <w:pPr>
        <w:pStyle w:val="Heading3"/>
      </w:pPr>
      <w:r>
        <w:t>4.6.3 MainWindow</w:t>
      </w:r>
    </w:p>
    <w:p w14:paraId="68FC51FC" w14:textId="77777777" w:rsidR="00C83758" w:rsidRDefault="00C83758" w:rsidP="00C83758"/>
    <w:p w14:paraId="6CCC4507" w14:textId="08585533" w:rsidR="00E217C5" w:rsidRDefault="00A65611" w:rsidP="00C83758">
      <w:r>
        <w:t xml:space="preserve">MainWindow is the top level window that owns the applications objects and wires all the components together. </w:t>
      </w:r>
      <w:r w:rsidR="00F71894">
        <w:t xml:space="preserve">It constructs ScriptManager, ScriptViewModel, ScriptEditor and SceneNavigator in sequence passing each dependency to the next. </w:t>
      </w:r>
    </w:p>
    <w:p w14:paraId="2654A4C3" w14:textId="77777777" w:rsidR="00F71894" w:rsidRDefault="00F71894" w:rsidP="00C83758"/>
    <w:p w14:paraId="248B2D99" w14:textId="4BD6D027" w:rsidR="00F71894" w:rsidRDefault="00F71894" w:rsidP="00C83758">
      <w:r>
        <w:t xml:space="preserve">A QSplitter divides the window horizontally with SceneNavigator </w:t>
      </w:r>
      <w:r w:rsidR="00696868">
        <w:t>occupying</w:t>
      </w:r>
      <w:r>
        <w:t xml:space="preserve"> 20% of the width and ScriptEditor taking the remaining 80%.</w:t>
      </w:r>
    </w:p>
    <w:p w14:paraId="23D55541" w14:textId="77777777" w:rsidR="00F71894" w:rsidRDefault="00F71894" w:rsidP="00C83758"/>
    <w:p w14:paraId="560CD934" w14:textId="358CBD70" w:rsidR="00F71894" w:rsidRDefault="00F71894" w:rsidP="00C83758">
      <w:r>
        <w:t xml:space="preserve">A menu bar has been implemented that provides File operations. These actions are connected to a corresponding slot in MainWindow which delegates to ScriptViewModel. </w:t>
      </w:r>
    </w:p>
    <w:p w14:paraId="504253FE" w14:textId="77777777" w:rsidR="00F71894" w:rsidRDefault="00F71894" w:rsidP="00C83758"/>
    <w:p w14:paraId="72E2E000" w14:textId="0A41A81E" w:rsidR="00F71894" w:rsidRDefault="00F71894" w:rsidP="00C83758">
      <w:r>
        <w:t>A purpose build NewScriptDialog was developed to make sure the user enters the author and title of the script as the script is being created. The filename field auto-populates from the title. A QFileDialog opens after confirmation so the user chooses the save location before the script is created, this ensures the file has a known file path from the start.</w:t>
      </w:r>
    </w:p>
    <w:p w14:paraId="2ACBB281" w14:textId="77777777" w:rsidR="00745504" w:rsidRDefault="00745504" w:rsidP="00C83758"/>
    <w:p w14:paraId="06530B16" w14:textId="1BD1FA3A" w:rsidR="00745504" w:rsidRDefault="00745504" w:rsidP="00C83758">
      <w:r>
        <w:t>The status bar is divided into three zones with:</w:t>
      </w:r>
    </w:p>
    <w:p w14:paraId="048FCF1E" w14:textId="5B7A7442" w:rsidR="00745504" w:rsidRDefault="00745504" w:rsidP="00745504">
      <w:pPr>
        <w:pStyle w:val="ListParagraph"/>
        <w:numPr>
          <w:ilvl w:val="0"/>
          <w:numId w:val="4"/>
        </w:numPr>
      </w:pPr>
      <w:r>
        <w:t>Word count</w:t>
      </w:r>
    </w:p>
    <w:p w14:paraId="1B6AE7E6" w14:textId="1D8A3EFD" w:rsidR="00745504" w:rsidRDefault="00745504" w:rsidP="00745504">
      <w:pPr>
        <w:pStyle w:val="ListParagraph"/>
        <w:numPr>
          <w:ilvl w:val="0"/>
          <w:numId w:val="4"/>
        </w:numPr>
      </w:pPr>
      <w:r>
        <w:t>Current Element Type</w:t>
      </w:r>
    </w:p>
    <w:p w14:paraId="02C162C7" w14:textId="4D9E8287" w:rsidR="00745504" w:rsidRDefault="00745504" w:rsidP="00745504">
      <w:pPr>
        <w:pStyle w:val="ListParagraph"/>
        <w:numPr>
          <w:ilvl w:val="0"/>
          <w:numId w:val="4"/>
        </w:numPr>
      </w:pPr>
      <w:r>
        <w:t>Scene Number</w:t>
      </w:r>
    </w:p>
    <w:p w14:paraId="53EC8D88" w14:textId="2029025F" w:rsidR="00745504" w:rsidRDefault="00745504" w:rsidP="00745504">
      <w:pPr>
        <w:pStyle w:val="ListParagraph"/>
        <w:numPr>
          <w:ilvl w:val="0"/>
          <w:numId w:val="4"/>
        </w:numPr>
      </w:pPr>
      <w:r>
        <w:t>Page Count</w:t>
      </w:r>
    </w:p>
    <w:p w14:paraId="7C8BCDC1" w14:textId="77777777" w:rsidR="00745504" w:rsidRDefault="00745504" w:rsidP="00745504"/>
    <w:p w14:paraId="0E19A74B" w14:textId="28938758" w:rsidR="00745504" w:rsidRDefault="00745504" w:rsidP="00745504">
      <w:r>
        <w:t xml:space="preserve">The element type label required an event filter to respond to mouse clicks since QLabel has no clicked signal. A MouseButtonPress triggers an element type picker menu to appear. </w:t>
      </w:r>
    </w:p>
    <w:p w14:paraId="649CD8C3" w14:textId="77777777" w:rsidR="00745504" w:rsidRDefault="00745504" w:rsidP="00745504"/>
    <w:p w14:paraId="2EF905E6" w14:textId="05B4951B" w:rsidR="00745504" w:rsidRDefault="00745504" w:rsidP="00745504">
      <w:r>
        <w:t>The element type picker menu appears in two places:</w:t>
      </w:r>
    </w:p>
    <w:p w14:paraId="62BBD46D" w14:textId="13C074BB" w:rsidR="00745504" w:rsidRDefault="00745504" w:rsidP="00745504">
      <w:pPr>
        <w:pStyle w:val="ListParagraph"/>
        <w:numPr>
          <w:ilvl w:val="0"/>
          <w:numId w:val="4"/>
        </w:numPr>
      </w:pPr>
      <w:r>
        <w:t>Below the status bar label.</w:t>
      </w:r>
    </w:p>
    <w:p w14:paraId="2B6CD0AB" w14:textId="1A9E995A" w:rsidR="00745504" w:rsidRDefault="00745504" w:rsidP="00745504">
      <w:pPr>
        <w:pStyle w:val="ListParagraph"/>
        <w:numPr>
          <w:ilvl w:val="0"/>
          <w:numId w:val="4"/>
        </w:numPr>
      </w:pPr>
      <w:r>
        <w:t>Inline at the cursor position.</w:t>
      </w:r>
    </w:p>
    <w:p w14:paraId="6D3BF934" w14:textId="1DD24EA3" w:rsidR="00745504" w:rsidRDefault="00745504" w:rsidP="00745504">
      <w:r>
        <w:t>The editor popup only appears when the user presses Enter when the current line is empty. When the user presses Enter on a line with content, the normal context aware element type transition occurs instead.</w:t>
      </w:r>
    </w:p>
    <w:p w14:paraId="5ED07FA7" w14:textId="77777777" w:rsidR="00745504" w:rsidRDefault="00745504" w:rsidP="00745504"/>
    <w:p w14:paraId="3C9B6A38" w14:textId="49DD8A46" w:rsidR="00745504" w:rsidRDefault="00745504" w:rsidP="00745504">
      <w:r>
        <w:t>QMenu handles arrow key navigation natively but not Tab. An event filter was installed on the menu object to intercept Tab key presses and manually advance the active action.</w:t>
      </w:r>
    </w:p>
    <w:p w14:paraId="0654CEAB" w14:textId="77777777" w:rsidR="00745504" w:rsidRDefault="00745504" w:rsidP="00745504"/>
    <w:p w14:paraId="010815D2" w14:textId="689AB834" w:rsidR="00163B2F" w:rsidRDefault="00163B2F" w:rsidP="00C83758">
      <w:r>
        <w:rPr>
          <w:noProof/>
        </w:rPr>
        <w:lastRenderedPageBreak/>
        <w:drawing>
          <wp:anchor distT="0" distB="0" distL="114300" distR="114300" simplePos="0" relativeHeight="251661312" behindDoc="0" locked="0" layoutInCell="1" allowOverlap="1" wp14:anchorId="51BC6C40" wp14:editId="36CB56F4">
            <wp:simplePos x="0" y="0"/>
            <wp:positionH relativeFrom="column">
              <wp:posOffset>481330</wp:posOffset>
            </wp:positionH>
            <wp:positionV relativeFrom="paragraph">
              <wp:posOffset>3175</wp:posOffset>
            </wp:positionV>
            <wp:extent cx="4699635" cy="3543300"/>
            <wp:effectExtent l="19050" t="19050" r="24765" b="19050"/>
            <wp:wrapTopAndBottom/>
            <wp:docPr id="679771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99635" cy="3543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B6B619F" w14:textId="77777777" w:rsidR="00163B2F" w:rsidRDefault="00163B2F" w:rsidP="00C83758"/>
    <w:p w14:paraId="2A91C621" w14:textId="5AC0AD1A" w:rsidR="00C83758" w:rsidRDefault="00C83758" w:rsidP="00C83758">
      <w:pPr>
        <w:pStyle w:val="Heading2"/>
      </w:pPr>
      <w:bookmarkStart w:id="45" w:name="_Toc227772884"/>
      <w:r>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02D10681" w:rsidR="00E217C5" w:rsidRDefault="00917F27" w:rsidP="00E217C5">
      <w:r>
        <w:t xml:space="preserve">Unit Tests were written using Qt Test which is Qt’s built in testing framework. This integrates directly with Qt Creator and CMake. A separate test target “tst_modellayer” was configured in a dedicated tests directory with its own “CMakeLists.txt”. There are additional test targets for different layer testing. The model source files are compiled directly into the test executable using “target_sources”. “CMAKE_AUTOMOC” is enabled in the test CMake configuration to allow Qt’s meta object compiler to process the test class, which is required for the Q_OBJECT macro used by Qt Test’s test runner. </w:t>
      </w:r>
    </w:p>
    <w:p w14:paraId="2FEAF156" w14:textId="632D633F" w:rsidR="00E217C5" w:rsidRDefault="00E217C5" w:rsidP="00E217C5"/>
    <w:p w14:paraId="243E42F2" w14:textId="6179861B" w:rsidR="00E217C5" w:rsidRDefault="00E217C5" w:rsidP="00E217C5">
      <w:pPr>
        <w:pStyle w:val="Heading3"/>
      </w:pPr>
      <w:r>
        <w:t>4.7.2 Model Layer Tests</w:t>
      </w:r>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lastRenderedPageBreak/>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57EF9F6" w14:textId="77777777" w:rsidR="001827FA" w:rsidRDefault="001827FA" w:rsidP="00C83758"/>
    <w:p w14:paraId="4080471F" w14:textId="37638F04" w:rsidR="00E217C5" w:rsidRDefault="00E217C5" w:rsidP="00E217C5">
      <w:pPr>
        <w:pStyle w:val="Heading3"/>
      </w:pPr>
      <w:r>
        <w:t>4.7.3 Service Layer Tests</w:t>
      </w:r>
    </w:p>
    <w:p w14:paraId="1A97B645" w14:textId="77777777" w:rsidR="00E217C5" w:rsidRPr="00E217C5" w:rsidRDefault="00E217C5" w:rsidP="00E217C5"/>
    <w:p w14:paraId="5BE153AF" w14:textId="77777777" w:rsidR="00E217C5" w:rsidRDefault="00E217C5" w:rsidP="00C83758"/>
    <w:p w14:paraId="663D68A5" w14:textId="41187E27" w:rsidR="00C83758" w:rsidRPr="00C83758" w:rsidRDefault="00C83758" w:rsidP="00C83758">
      <w:pPr>
        <w:pStyle w:val="Heading2"/>
      </w:pPr>
      <w:bookmarkStart w:id="46" w:name="_Toc227772885"/>
      <w:r>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t>4.8.3 Qt Test .moc include</w:t>
      </w:r>
    </w:p>
    <w:p w14:paraId="4C61FEED" w14:textId="119F2664" w:rsidR="001F2CF1" w:rsidRPr="001F2CF1" w:rsidRDefault="001F2CF1" w:rsidP="001F2CF1">
      <w:r>
        <w:t xml:space="preserve">When setting up Qt Test, the generated .moc file was initially included as testModelLayer.cpp.moc following older Qt documentation. Qt 6 with </w:t>
      </w:r>
      <w:r>
        <w:lastRenderedPageBreak/>
        <w:t>CMAKE_AUTOMOC expects testModelLayer.moc without the .cpp component. Correcting this resolved the build error.</w:t>
      </w:r>
    </w:p>
    <w:p w14:paraId="5C543756" w14:textId="77777777" w:rsidR="00C83758" w:rsidRDefault="00C83758"/>
    <w:p w14:paraId="055604B9" w14:textId="4DC9A0FE" w:rsidR="00986E63" w:rsidRDefault="00986E63" w:rsidP="00986E63">
      <w:pPr>
        <w:pStyle w:val="Heading3"/>
      </w:pPr>
      <w:r>
        <w:t>4.8.4 Preserving MVVM boundary when connection service layer signals to the View</w:t>
      </w:r>
    </w:p>
    <w:p w14:paraId="5C782CA6" w14:textId="377608CB" w:rsidR="00986E63" w:rsidRDefault="00986E63" w:rsidP="00986E63">
      <w:r>
        <w:t xml:space="preserve">Due to the chosen architecture, a challenge arose in determining how ScriptManager’s state change signals would reach the view layer. It was considered to connect them directly to View </w:t>
      </w:r>
      <w:r w:rsidR="002F68FB">
        <w:t>components,</w:t>
      </w:r>
      <w:r>
        <w:t xml:space="preserve"> but this would create a direct dependency on ScriptManager which violates the MVVM boundary.</w:t>
      </w:r>
    </w:p>
    <w:p w14:paraId="22515B6C" w14:textId="77777777" w:rsidR="00986E63" w:rsidRDefault="00986E63" w:rsidP="00986E63"/>
    <w:p w14:paraId="268F15CA" w14:textId="0A18AE6C" w:rsidR="00986E63" w:rsidRDefault="00986E63" w:rsidP="00986E63">
      <w:r>
        <w:t xml:space="preserve">The solution here was to connect ScriptManager’s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(ScriptViewModel) regardless of how many service layer classes exist beneath it.</w:t>
      </w:r>
    </w:p>
    <w:p w14:paraId="4B362987" w14:textId="77777777" w:rsidR="0013521D" w:rsidRDefault="0013521D" w:rsidP="00986E63"/>
    <w:p w14:paraId="320C97E9" w14:textId="61569DAA" w:rsidR="0013521D" w:rsidRDefault="0013521D" w:rsidP="0013521D">
      <w:pPr>
        <w:pStyle w:val="Heading3"/>
      </w:pPr>
      <w:r>
        <w:t>4.8.5 MVVM boundary violation in SceneNavigator</w:t>
      </w:r>
    </w:p>
    <w:p w14:paraId="2F1A73E7" w14:textId="043F481B" w:rsidR="0013521D" w:rsidRDefault="0013521D" w:rsidP="0013521D">
      <w:r>
        <w:t xml:space="preserve">During the implementation of SceneNavigator, an issue was identified where the View was using the ViewModel to access ScriptManager and retrieve scene data. The initial implementation called viewModel_-&gt;getScriptManager()-&gt;getScript-&gt;getScenes(). This gave SceneNavigator a direct dependency on ScriptManager and Script which are two layers the View should not have access to. </w:t>
      </w:r>
    </w:p>
    <w:p w14:paraId="33FC9A92" w14:textId="77777777" w:rsidR="0013521D" w:rsidRDefault="0013521D" w:rsidP="0013521D"/>
    <w:p w14:paraId="50ABE539" w14:textId="7F248401" w:rsidR="0013521D" w:rsidRPr="0013521D" w:rsidRDefault="0013521D" w:rsidP="0013521D">
      <w:r>
        <w:t>The fix was to remove getScriptManager() from ScriptViewModel and replace it with the purpose built method: getSceneList() which returns a formatted QStringList.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9862A71" w:rsidR="00CA3799" w:rsidRDefault="00CA3799" w:rsidP="00CA3799">
      <w:pPr>
        <w:pStyle w:val="Heading3"/>
      </w:pPr>
      <w:r>
        <w:t>4.8.6 Locating Scenes in a Continuous Document</w:t>
      </w:r>
    </w:p>
    <w:p w14:paraId="1F1AB237" w14:textId="48B40E31" w:rsidR="00CA3799" w:rsidRDefault="00CA3799" w:rsidP="00CA3799">
      <w:r>
        <w:t>A challenge arose when implementing scene jump functionality in SceneNavigator. The application needed to scroll ScriptEditor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0D3B6C70" w:rsidR="00CA3799" w:rsidRDefault="00CA3799" w:rsidP="00CA3799">
      <w:r>
        <w:t xml:space="preserve">The solution was to register each scene’s starting block in ScriptViewModel </w:t>
      </w:r>
      <w:r w:rsidR="00A63B25">
        <w:t>now</w:t>
      </w:r>
      <w:r>
        <w:t xml:space="preserve"> the scene is created. When the user </w:t>
      </w:r>
      <w:r w:rsidR="00A63B25">
        <w:t xml:space="preserve">presses enter and confirm a scene heading, </w:t>
      </w:r>
      <w:r w:rsidR="00A63B25">
        <w:lastRenderedPageBreak/>
        <w:t>keyPressEvent captures the current block number before the new block is inserted and calls registerSceneBlock with the scene index and block number. These are stored in a QMap&lt;int, int&gt; which maps scene index to block number. When the user clicks a scene in SceneNavigator, ScriptViewModel emits currentSceneChanged, ScriptEditor looks up the block number and uses findBlockByNumber to locate the correct position moving the cursor there and scrolling the viewport with ensureCursorVisible.</w:t>
      </w:r>
    </w:p>
    <w:p w14:paraId="4D448DE9" w14:textId="77777777" w:rsidR="00186178" w:rsidRDefault="00186178" w:rsidP="00CA3799"/>
    <w:p w14:paraId="0B49BD8F" w14:textId="75F76A59" w:rsidR="00186178" w:rsidRDefault="00186178" w:rsidP="00186178">
      <w:pPr>
        <w:pStyle w:val="Heading3"/>
      </w:pPr>
      <w:r>
        <w:t>4.8.7 Making QLabel Interactive with an Event Filter Pattern</w:t>
      </w:r>
    </w:p>
    <w:p w14:paraId="3979A2D9" w14:textId="226DD023" w:rsidR="00186178" w:rsidRDefault="00186178" w:rsidP="00186178">
      <w:r>
        <w:t>The status bar element type indicator in MainWindow needed to respond to mouse clicks  to show the element type picker menu. QLabel provides no clicked signal as it is a display widget. Two approaches were considered:</w:t>
      </w:r>
    </w:p>
    <w:p w14:paraId="65CBDDC8" w14:textId="58DD8392" w:rsidR="00186178" w:rsidRDefault="00186178" w:rsidP="00186178">
      <w:pPr>
        <w:pStyle w:val="ListParagraph"/>
        <w:numPr>
          <w:ilvl w:val="0"/>
          <w:numId w:val="4"/>
        </w:numPr>
      </w:pPr>
      <w:r>
        <w:t>Subclassing QLabel to override mousePressEvent</w:t>
      </w:r>
    </w:p>
    <w:p w14:paraId="2D5E071B" w14:textId="0E703101" w:rsidR="00186178" w:rsidRDefault="00186178" w:rsidP="00186178">
      <w:pPr>
        <w:pStyle w:val="ListParagraph"/>
        <w:numPr>
          <w:ilvl w:val="0"/>
          <w:numId w:val="4"/>
        </w:numPr>
      </w:pPr>
      <w:r>
        <w:t>Installing an event filter on the label from MainWindow</w:t>
      </w:r>
    </w:p>
    <w:p w14:paraId="13A7115F" w14:textId="6AFE5FB7" w:rsidR="00186178" w:rsidRDefault="00186178" w:rsidP="00186178">
      <w:r>
        <w:t>The event filter approach was chosen because it keeps all MainWindow interaction logic in one class.</w:t>
      </w:r>
    </w:p>
    <w:p w14:paraId="241F3ED7" w14:textId="77777777" w:rsidR="00186178" w:rsidRDefault="00186178" w:rsidP="00186178"/>
    <w:p w14:paraId="57087741" w14:textId="0329CF53" w:rsidR="00186178" w:rsidRDefault="00186178" w:rsidP="00186178">
      <w:r>
        <w:t>The same pattern was applied n ScriptEditor to intercept Tab key presses inside the element picker menu, since QMenu handles arrow key navigation natively but provides no built in Tab cycling behaviour.</w:t>
      </w:r>
    </w:p>
    <w:p w14:paraId="48907ECF" w14:textId="77777777" w:rsidR="001D2E95" w:rsidRDefault="001D2E95" w:rsidP="00186178"/>
    <w:p w14:paraId="23FBF48B" w14:textId="3DEE515A" w:rsidR="001D2E95" w:rsidRDefault="001D2E95" w:rsidP="001D2E95">
      <w:pPr>
        <w:pStyle w:val="Heading3"/>
      </w:pPr>
      <w:r>
        <w:t>4.8.8 NewScriptDialog: Conflicting signal connections and redesign</w:t>
      </w:r>
    </w:p>
    <w:p w14:paraId="5C477D1D" w14:textId="723323BD" w:rsidR="001D2E95" w:rsidRDefault="001D2E95" w:rsidP="001D2E95">
      <w:r>
        <w:t xml:space="preserve">The initial implementation of NewScriptDialog contained a bug where the accepted signal of QDialogButtonBox was incorrectly connected to QDialog::reject rather than QDialog::rejejected. This meant that clicking OK triggered onAccepted and reject. Since reject fired after accept, the dialog was always Rejected. As A consequence, MainWindow::onNewScript never saw QDialog::Accepted, no script was created and the scene navigator always appeared empty. The bug was identified by tracing the signal chain from the button click to ScriptManager::hasScript. </w:t>
      </w:r>
    </w:p>
    <w:p w14:paraId="203B18FD" w14:textId="77777777" w:rsidR="001D2E95" w:rsidRDefault="001D2E95" w:rsidP="001D2E95"/>
    <w:p w14:paraId="571B6670" w14:textId="6FAEB62D" w:rsidR="001D2E95" w:rsidRDefault="001D2E95" w:rsidP="001D2E95">
      <w:r>
        <w:t>Rather than correcting the signal connection, the dialog was redesigned to address a deeper structural problem. The original design had inputs for the title, author and filename. This introduced unnecessary complexity. The redesign flow separates the metadata collection and file location selection into two sequential steps.</w:t>
      </w:r>
    </w:p>
    <w:p w14:paraId="726CC352" w14:textId="77777777" w:rsidR="009106C3" w:rsidRDefault="009106C3" w:rsidP="001D2E95"/>
    <w:p w14:paraId="541BC773" w14:textId="7D35FD2D" w:rsidR="009106C3" w:rsidRDefault="009106C3" w:rsidP="001D2E95">
      <w:r>
        <w:t>The following images show the before and after in relation to the scene navigator as well as the updated dialog:</w:t>
      </w:r>
    </w:p>
    <w:p w14:paraId="4CFF45EF" w14:textId="7521B79F" w:rsidR="009106C3" w:rsidRDefault="009106C3" w:rsidP="001D2E95">
      <w:r>
        <w:rPr>
          <w:noProof/>
        </w:rPr>
        <w:lastRenderedPageBreak/>
        <w:drawing>
          <wp:anchor distT="0" distB="0" distL="114300" distR="114300" simplePos="0" relativeHeight="251662336" behindDoc="0" locked="0" layoutInCell="1" allowOverlap="1" wp14:anchorId="7381ECD9" wp14:editId="3E81B091">
            <wp:simplePos x="0" y="0"/>
            <wp:positionH relativeFrom="margin">
              <wp:align>center</wp:align>
            </wp:positionH>
            <wp:positionV relativeFrom="paragraph">
              <wp:posOffset>269875</wp:posOffset>
            </wp:positionV>
            <wp:extent cx="4838700" cy="3364865"/>
            <wp:effectExtent l="19050" t="19050" r="19050" b="26035"/>
            <wp:wrapTopAndBottom/>
            <wp:docPr id="17291487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8700" cy="33648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E160C5" w14:textId="298E429A" w:rsidR="009106C3" w:rsidRDefault="009106C3" w:rsidP="001D2E95">
      <w:r>
        <w:rPr>
          <w:noProof/>
        </w:rPr>
        <w:drawing>
          <wp:anchor distT="0" distB="0" distL="114300" distR="114300" simplePos="0" relativeHeight="251663360" behindDoc="0" locked="0" layoutInCell="1" allowOverlap="1" wp14:anchorId="30358E1C" wp14:editId="6CB0A531">
            <wp:simplePos x="0" y="0"/>
            <wp:positionH relativeFrom="page">
              <wp:align>center</wp:align>
            </wp:positionH>
            <wp:positionV relativeFrom="paragraph">
              <wp:posOffset>3754120</wp:posOffset>
            </wp:positionV>
            <wp:extent cx="5008880" cy="3171825"/>
            <wp:effectExtent l="19050" t="19050" r="20320" b="28575"/>
            <wp:wrapTopAndBottom/>
            <wp:docPr id="485814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8880" cy="31718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253BDC" w14:textId="458B2C4B" w:rsidR="009106C3" w:rsidRDefault="009106C3" w:rsidP="001D2E95"/>
    <w:p w14:paraId="1A803799" w14:textId="2D0BA145" w:rsidR="009106C3" w:rsidRDefault="009106C3" w:rsidP="001D2E95">
      <w:r>
        <w:rPr>
          <w:noProof/>
        </w:rPr>
        <w:lastRenderedPageBreak/>
        <w:drawing>
          <wp:anchor distT="0" distB="0" distL="114300" distR="114300" simplePos="0" relativeHeight="251664384" behindDoc="0" locked="0" layoutInCell="1" allowOverlap="1" wp14:anchorId="30A0F012" wp14:editId="2D053808">
            <wp:simplePos x="0" y="0"/>
            <wp:positionH relativeFrom="page">
              <wp:align>center</wp:align>
            </wp:positionH>
            <wp:positionV relativeFrom="paragraph">
              <wp:posOffset>250825</wp:posOffset>
            </wp:positionV>
            <wp:extent cx="3171825" cy="1162050"/>
            <wp:effectExtent l="19050" t="19050" r="28575" b="19050"/>
            <wp:wrapTopAndBottom/>
            <wp:docPr id="1561204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162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7463B0" w14:textId="7C964CC2" w:rsidR="009106C3" w:rsidRDefault="009106C3" w:rsidP="001D2E95"/>
    <w:p w14:paraId="68EC86EB" w14:textId="77777777" w:rsidR="009106C3" w:rsidRDefault="009106C3" w:rsidP="001D2E95"/>
    <w:p w14:paraId="36909D7C" w14:textId="410770CD" w:rsidR="00CA3BFD" w:rsidRDefault="00CA3BFD" w:rsidP="00CA3BFD">
      <w:pPr>
        <w:pStyle w:val="Heading3"/>
      </w:pPr>
      <w:r>
        <w:t>4.8.9 ScriptEditor and Script Model Disconnected</w:t>
      </w:r>
    </w:p>
    <w:p w14:paraId="0F1F9D3A" w14:textId="4BB795CC" w:rsidR="00CA3BFD" w:rsidRDefault="00CA3BFD" w:rsidP="00CA3BFD">
      <w:r>
        <w:t>An architectural gap was identified during testing. The QTextEdit document and the Script data model were completely disconnected. The editor wrote to its own QTextDocument but this content was never transferred into ScriptElement objects. At the same time when loading a file, the Script model was correctly populated from the OSF file but nothing used it to populate the editor. The result was that saving produced an empty or incomplete file and loading showed scenes in the navigator but nothing in the editor.</w:t>
      </w:r>
    </w:p>
    <w:p w14:paraId="162013DF" w14:textId="77777777" w:rsidR="00CA3BFD" w:rsidRDefault="00CA3BFD" w:rsidP="00CA3BFD"/>
    <w:p w14:paraId="0DA43CEC" w14:textId="5DED5A7F" w:rsidR="00CA3BFD" w:rsidRDefault="00CA3BFD" w:rsidP="00CA3BFD">
      <w:r>
        <w:t xml:space="preserve">The solution was a mechanism for syncing both ways built around QTextBlockUserData. As QTextDocument is organised into blocks Each block previously did not have a concept of ElementType. A BlockData subclass of QTextBlockUserData was introduced. It stores one ElementType value and is attached to each block when applyElementFormatting is called. Qt manages the memory automatically as when a block is deleted, the UserData is deleted with it. </w:t>
      </w:r>
    </w:p>
    <w:p w14:paraId="51C6F1D2" w14:textId="77777777" w:rsidR="00CA3BFD" w:rsidRDefault="00CA3BFD" w:rsidP="00CA3BFD"/>
    <w:p w14:paraId="7204CBD5" w14:textId="792BE743" w:rsidR="00CA3BFD" w:rsidRDefault="00CA3BFD" w:rsidP="00CA3BFD">
      <w:r>
        <w:t xml:space="preserve">syncToModel() reads every block in the document, extracts its BlockData element type and text and builds the data model from the blocks in the ScriptViewModel. This is called before every save so the model always reflects the document state before serialisation. </w:t>
      </w:r>
    </w:p>
    <w:p w14:paraId="42843850" w14:textId="77777777" w:rsidR="00CA3BFD" w:rsidRDefault="00CA3BFD" w:rsidP="00CA3BFD"/>
    <w:p w14:paraId="4423AE71" w14:textId="5EBA89B8" w:rsidR="00CA3BFD" w:rsidRPr="00CA3BFD" w:rsidRDefault="00CA3BFD" w:rsidP="00CA3BFD">
      <w:r>
        <w:t>loadFromScript() returns all all scene headings and elements as an ordered list of (ElementType, Text) pairs. The editor clears the document and repopulates it block by block, applying the correct formatting for each element type and registering scene heading block positions for the navigator.</w:t>
      </w:r>
    </w:p>
    <w:p w14:paraId="48D5C4CF" w14:textId="77777777" w:rsidR="00CA3799" w:rsidRDefault="00CA3799"/>
    <w:p w14:paraId="7121D14D" w14:textId="3FB8DD61" w:rsidR="00F030D4" w:rsidRDefault="00F030D4" w:rsidP="00F030D4">
      <w:pPr>
        <w:pStyle w:val="Heading3"/>
      </w:pPr>
      <w:r>
        <w:t>4.8.10 Element Type State Conflation</w:t>
      </w:r>
    </w:p>
    <w:p w14:paraId="6C8A3B59" w14:textId="1210AFCD" w:rsidR="00F030D4" w:rsidRDefault="00F030D4" w:rsidP="00F030D4">
      <w:r>
        <w:t xml:space="preserve">A bug was identified where clicking a scene in SceneNavigator caused the last block in the editor to have its formatting changed to ACTION. Tracing the signal chain revealed the cause was onSceneSelected was emitting </w:t>
      </w:r>
      <w:r>
        <w:lastRenderedPageBreak/>
        <w:t>elementTypeChanged(ACTION) after navigation. ScriptEditor would take this signal and change the formatting to whatever block the cursor happened to be on. The deeper issue was architectural. currentElementType_ in ScriptViewModel was serving two purposes:</w:t>
      </w:r>
    </w:p>
    <w:p w14:paraId="0027DF4B" w14:textId="21ECA2FF" w:rsidR="00F030D4" w:rsidRDefault="00F030D4" w:rsidP="00F030D4">
      <w:pPr>
        <w:pStyle w:val="ListParagraph"/>
        <w:numPr>
          <w:ilvl w:val="0"/>
          <w:numId w:val="4"/>
        </w:numPr>
      </w:pPr>
      <w:r>
        <w:t>Tracking which element type the user had selected for new text.</w:t>
      </w:r>
    </w:p>
    <w:p w14:paraId="402FD884" w14:textId="5CC33491" w:rsidR="00F030D4" w:rsidRDefault="00F030D4" w:rsidP="00F030D4">
      <w:pPr>
        <w:pStyle w:val="ListParagraph"/>
        <w:numPr>
          <w:ilvl w:val="0"/>
          <w:numId w:val="4"/>
        </w:numPr>
      </w:pPr>
      <w:r>
        <w:t>Informing the Status Bar indicator.</w:t>
      </w:r>
    </w:p>
    <w:p w14:paraId="0C9B20F5" w14:textId="77777777" w:rsidR="00F030D4" w:rsidRDefault="00F030D4" w:rsidP="00F030D4"/>
    <w:p w14:paraId="21B31A65" w14:textId="1E938157" w:rsidR="00F030D4" w:rsidRDefault="00F030D4" w:rsidP="00F030D4">
      <w:r>
        <w:t>The fix was to remove elementTypeChanged from onSceneSelected entirely. Navigation now only  emits the appropriate signals.</w:t>
      </w:r>
    </w:p>
    <w:p w14:paraId="6F8D0661" w14:textId="77777777" w:rsidR="00F030D4" w:rsidRDefault="00F030D4" w:rsidP="00F030D4"/>
    <w:p w14:paraId="37853CD5" w14:textId="0C58FD75" w:rsidR="00F030D4" w:rsidRPr="00F030D4" w:rsidRDefault="00F030D4" w:rsidP="00F030D4">
      <w:r>
        <w:t>A related issue was the handling of new scripts versus opened scripts. They are two different situations that needed to be treated separately rather than sharing a single default. Now when there are no blocks loadFromScript explicitly applies SCENE_HEADING to the first block which is correct. The distinction is now explicit in the code rather than approximated by a default value.</w:t>
      </w:r>
    </w:p>
    <w:p w14:paraId="509053E3" w14:textId="77777777" w:rsidR="00F030D4" w:rsidRDefault="00F030D4"/>
    <w:p w14:paraId="20B6EB87" w14:textId="5EAB3D46"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will evaluate both the process and products of your project based on your previously developed criteria.   Note that the ‘products’ of your project include not just the principal artefact that you have developed, but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7228FE80" w14:textId="77777777" w:rsidR="00A963E3" w:rsidRDefault="00000000">
      <w:pPr>
        <w:pStyle w:val="Heading1"/>
        <w:spacing w:before="0"/>
      </w:pPr>
      <w:r>
        <w:rPr>
          <w:rFonts w:cs="Arial"/>
        </w:rPr>
        <w:lastRenderedPageBreak/>
        <w:t xml:space="preserve"> </w:t>
      </w:r>
      <w:bookmarkStart w:id="49" w:name="_Toc227772888"/>
      <w:r>
        <w:t>7. Recommendations</w:t>
      </w:r>
      <w:bookmarkEnd w:id="49"/>
      <w:r>
        <w:t xml:space="preserve"> </w:t>
      </w:r>
    </w:p>
    <w:p w14:paraId="29B85BD4" w14:textId="77777777" w:rsidR="00A963E3" w:rsidRDefault="00A963E3">
      <w:pPr>
        <w:pStyle w:val="Essayparagraphtext"/>
        <w:spacing w:after="200"/>
        <w:rPr>
          <w:rFonts w:cs="Arial"/>
        </w:rPr>
      </w:pPr>
    </w:p>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24">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25">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6"/>
          <w:headerReference w:type="default" r:id="rId27"/>
          <w:footerReference w:type="even" r:id="rId28"/>
          <w:footerReference w:type="default" r:id="rId29"/>
          <w:headerReference w:type="first" r:id="rId30"/>
          <w:footerReference w:type="first" r:id="rId31"/>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32"/>
          <w:headerReference w:type="default" r:id="rId33"/>
          <w:footerReference w:type="even" r:id="rId34"/>
          <w:footerReference w:type="default" r:id="rId35"/>
          <w:headerReference w:type="first" r:id="rId36"/>
          <w:footerReference w:type="first" r:id="rId37"/>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8"/>
          <w:headerReference w:type="default" r:id="rId39"/>
          <w:footerReference w:type="even" r:id="rId40"/>
          <w:footerReference w:type="default" r:id="rId41"/>
          <w:headerReference w:type="first" r:id="rId42"/>
          <w:footerReference w:type="first" r:id="rId43"/>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44"/>
      <w:headerReference w:type="default" r:id="rId45"/>
      <w:footerReference w:type="even" r:id="rId46"/>
      <w:footerReference w:type="default" r:id="rId47"/>
      <w:headerReference w:type="first" r:id="rId48"/>
      <w:footerReference w:type="first" r:id="rId49"/>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DEBE2" w14:textId="77777777" w:rsidR="00811042" w:rsidRDefault="00811042">
      <w:r>
        <w:separator/>
      </w:r>
    </w:p>
  </w:endnote>
  <w:endnote w:type="continuationSeparator" w:id="0">
    <w:p w14:paraId="43DB6874" w14:textId="77777777" w:rsidR="00811042" w:rsidRDefault="008110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38033" w14:textId="77777777" w:rsidR="00811042" w:rsidRDefault="00811042">
      <w:r>
        <w:separator/>
      </w:r>
    </w:p>
  </w:footnote>
  <w:footnote w:type="continuationSeparator" w:id="0">
    <w:p w14:paraId="77C5D29A" w14:textId="77777777" w:rsidR="00811042" w:rsidRDefault="008110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656778">
    <w:abstractNumId w:val="1"/>
  </w:num>
  <w:num w:numId="2" w16cid:durableId="169108809">
    <w:abstractNumId w:val="3"/>
  </w:num>
  <w:num w:numId="3" w16cid:durableId="1503398820">
    <w:abstractNumId w:val="0"/>
  </w:num>
  <w:num w:numId="4" w16cid:durableId="799230032">
    <w:abstractNumId w:val="4"/>
  </w:num>
  <w:num w:numId="5" w16cid:durableId="1406412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96C3A"/>
    <w:rsid w:val="000B39AD"/>
    <w:rsid w:val="000D2CC0"/>
    <w:rsid w:val="0011149E"/>
    <w:rsid w:val="0013521D"/>
    <w:rsid w:val="00145AB2"/>
    <w:rsid w:val="00163B2F"/>
    <w:rsid w:val="00180B11"/>
    <w:rsid w:val="001827FA"/>
    <w:rsid w:val="00186178"/>
    <w:rsid w:val="001D0096"/>
    <w:rsid w:val="001D2E95"/>
    <w:rsid w:val="001F2CF1"/>
    <w:rsid w:val="0020036E"/>
    <w:rsid w:val="002146B6"/>
    <w:rsid w:val="002B0EFB"/>
    <w:rsid w:val="002B6816"/>
    <w:rsid w:val="002F1E4B"/>
    <w:rsid w:val="002F68FB"/>
    <w:rsid w:val="003117ED"/>
    <w:rsid w:val="00317822"/>
    <w:rsid w:val="00340B4E"/>
    <w:rsid w:val="00352073"/>
    <w:rsid w:val="003559A0"/>
    <w:rsid w:val="003845CE"/>
    <w:rsid w:val="003B42C3"/>
    <w:rsid w:val="00403026"/>
    <w:rsid w:val="00427FFA"/>
    <w:rsid w:val="00450F6D"/>
    <w:rsid w:val="00453B18"/>
    <w:rsid w:val="0045453E"/>
    <w:rsid w:val="00465348"/>
    <w:rsid w:val="004C21C3"/>
    <w:rsid w:val="00500ADA"/>
    <w:rsid w:val="00536A7B"/>
    <w:rsid w:val="005940A2"/>
    <w:rsid w:val="006027E4"/>
    <w:rsid w:val="00694C1A"/>
    <w:rsid w:val="0069560F"/>
    <w:rsid w:val="00696868"/>
    <w:rsid w:val="006A2FA6"/>
    <w:rsid w:val="006C4658"/>
    <w:rsid w:val="006E13A6"/>
    <w:rsid w:val="006F4368"/>
    <w:rsid w:val="00742D7A"/>
    <w:rsid w:val="00745504"/>
    <w:rsid w:val="007A2B34"/>
    <w:rsid w:val="007C1AA4"/>
    <w:rsid w:val="007D4525"/>
    <w:rsid w:val="00811042"/>
    <w:rsid w:val="00865117"/>
    <w:rsid w:val="00892084"/>
    <w:rsid w:val="00892486"/>
    <w:rsid w:val="00896E35"/>
    <w:rsid w:val="009106C3"/>
    <w:rsid w:val="00917F27"/>
    <w:rsid w:val="009478F4"/>
    <w:rsid w:val="00965C2B"/>
    <w:rsid w:val="00986E63"/>
    <w:rsid w:val="009B2E17"/>
    <w:rsid w:val="009E7B8C"/>
    <w:rsid w:val="009F498A"/>
    <w:rsid w:val="00A013C6"/>
    <w:rsid w:val="00A132D5"/>
    <w:rsid w:val="00A32DD4"/>
    <w:rsid w:val="00A63B25"/>
    <w:rsid w:val="00A64D5D"/>
    <w:rsid w:val="00A65611"/>
    <w:rsid w:val="00A963E3"/>
    <w:rsid w:val="00B07947"/>
    <w:rsid w:val="00BF08E5"/>
    <w:rsid w:val="00C040FB"/>
    <w:rsid w:val="00C3390C"/>
    <w:rsid w:val="00C74C9C"/>
    <w:rsid w:val="00C83758"/>
    <w:rsid w:val="00CA3799"/>
    <w:rsid w:val="00CA3BFD"/>
    <w:rsid w:val="00CB28E0"/>
    <w:rsid w:val="00CD7023"/>
    <w:rsid w:val="00CF1C54"/>
    <w:rsid w:val="00D610F6"/>
    <w:rsid w:val="00DF1A3B"/>
    <w:rsid w:val="00E07D62"/>
    <w:rsid w:val="00E217C5"/>
    <w:rsid w:val="00E42C85"/>
    <w:rsid w:val="00E43CCD"/>
    <w:rsid w:val="00E4638C"/>
    <w:rsid w:val="00EA22BC"/>
    <w:rsid w:val="00EA57CE"/>
    <w:rsid w:val="00F030D4"/>
    <w:rsid w:val="00F103EB"/>
    <w:rsid w:val="00F10444"/>
    <w:rsid w:val="00F275C1"/>
    <w:rsid w:val="00F71894"/>
    <w:rsid w:val="00F80A6C"/>
    <w:rsid w:val="00F93E7C"/>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header" Target="header4.xml"/><Relationship Id="rId39" Type="http://schemas.openxmlformats.org/officeDocument/2006/relationships/header" Target="header11.xml"/><Relationship Id="rId21" Type="http://schemas.openxmlformats.org/officeDocument/2006/relationships/image" Target="media/image5.png"/><Relationship Id="rId34" Type="http://schemas.openxmlformats.org/officeDocument/2006/relationships/footer" Target="footer10.xml"/><Relationship Id="rId42" Type="http://schemas.openxmlformats.org/officeDocument/2006/relationships/header" Target="header12.xml"/><Relationship Id="rId47" Type="http://schemas.openxmlformats.org/officeDocument/2006/relationships/footer" Target="footer17.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hyperlink" Target="https://doi.org/10.1016/j.chb.2017.07.038" TargetMode="External"/><Relationship Id="rId32" Type="http://schemas.openxmlformats.org/officeDocument/2006/relationships/header" Target="header7.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7.png"/><Relationship Id="rId28" Type="http://schemas.openxmlformats.org/officeDocument/2006/relationships/footer" Target="footer7.xml"/><Relationship Id="rId36" Type="http://schemas.openxmlformats.org/officeDocument/2006/relationships/header" Target="header9.xml"/><Relationship Id="rId49" Type="http://schemas.openxmlformats.org/officeDocument/2006/relationships/footer" Target="footer18.xml"/><Relationship Id="rId10" Type="http://schemas.openxmlformats.org/officeDocument/2006/relationships/footer" Target="footer3.xml"/><Relationship Id="rId19"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image" Target="media/image6.png"/><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footer" Target="footer11.xml"/><Relationship Id="rId43" Type="http://schemas.openxmlformats.org/officeDocument/2006/relationships/footer" Target="footer15.xml"/><Relationship Id="rId48" Type="http://schemas.openxmlformats.org/officeDocument/2006/relationships/header" Target="header15.xm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hyperlink" Target="https://doi.org/10.1016/j.chb.2017.07.038" TargetMode="Externa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footer" Target="footer16.xml"/><Relationship Id="rId20" Type="http://schemas.openxmlformats.org/officeDocument/2006/relationships/image" Target="media/image4.png"/><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4290</TotalTime>
  <Pages>45</Pages>
  <Words>8211</Words>
  <Characters>46806</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54908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79</cp:revision>
  <dcterms:created xsi:type="dcterms:W3CDTF">2026-03-15T09:06:00Z</dcterms:created>
  <dcterms:modified xsi:type="dcterms:W3CDTF">2026-04-24T19:45:00Z</dcterms:modified>
  <dc:language>en-GB</dc:language>
</cp:coreProperties>
</file>