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BD5C93" w14:textId="21A28EBB" w:rsidR="00CC7275" w:rsidRDefault="00BE553D" w:rsidP="00BE553D">
      <w:pPr>
        <w:pStyle w:val="Titel22Pt"/>
        <w:tabs>
          <w:tab w:val="left" w:pos="2474"/>
          <w:tab w:val="center" w:pos="4677"/>
        </w:tabs>
        <w:spacing w:after="0"/>
        <w:contextualSpacing/>
        <w:rPr>
          <w:rFonts w:ascii="Arial" w:hAnsi="Arial"/>
        </w:rPr>
      </w:pPr>
      <w:r>
        <w:rPr>
          <w:rFonts w:ascii="Arial" w:hAnsi="Arial"/>
        </w:rPr>
        <w:tab/>
      </w:r>
      <w:r w:rsidR="003E75B6" w:rsidRPr="00D90C07">
        <w:rPr>
          <w:rFonts w:ascii="Arial" w:hAnsi="Arial"/>
        </w:rPr>
        <w:t>Datenschutzkonzept</w:t>
      </w:r>
    </w:p>
    <w:p w14:paraId="3B396D02" w14:textId="52C49DCE" w:rsidR="00BE553D" w:rsidRPr="00772339" w:rsidRDefault="00BE553D" w:rsidP="00BE553D">
      <w:pPr>
        <w:pStyle w:val="Titel22Pt"/>
        <w:spacing w:before="100" w:beforeAutospacing="1" w:after="0"/>
        <w:contextualSpacing/>
        <w:jc w:val="center"/>
        <w:rPr>
          <w:sz w:val="22"/>
          <w:szCs w:val="22"/>
        </w:rPr>
      </w:pPr>
      <w:r>
        <w:rPr>
          <w:rFonts w:ascii="Arial" w:hAnsi="Arial"/>
        </w:rPr>
        <w:t>Reglement</w:t>
      </w:r>
    </w:p>
    <w:p w14:paraId="3214635B" w14:textId="710D3DA6" w:rsidR="003E75B6" w:rsidRPr="00D90C07" w:rsidRDefault="003E75B6" w:rsidP="00D90C07">
      <w:pPr>
        <w:pStyle w:val="KonzeptTitel2"/>
        <w:rPr>
          <w:rFonts w:asciiTheme="minorHAnsi" w:hAnsiTheme="minorHAnsi" w:cstheme="minorHAnsi"/>
          <w:sz w:val="28"/>
          <w:szCs w:val="28"/>
        </w:rPr>
      </w:pPr>
      <w:r w:rsidRPr="00D90C07">
        <w:rPr>
          <w:rFonts w:asciiTheme="minorHAnsi" w:hAnsiTheme="minorHAnsi" w:cstheme="minorHAnsi"/>
          <w:sz w:val="28"/>
          <w:szCs w:val="28"/>
        </w:rPr>
        <w:t>Inhalt</w:t>
      </w:r>
      <w:r w:rsidR="00087DF4" w:rsidRPr="00D90C07">
        <w:rPr>
          <w:rFonts w:asciiTheme="minorHAnsi" w:hAnsiTheme="minorHAnsi" w:cstheme="minorHAnsi"/>
          <w:sz w:val="28"/>
          <w:szCs w:val="28"/>
        </w:rPr>
        <w:t>sverzeichnis</w:t>
      </w:r>
    </w:p>
    <w:p w14:paraId="26926079" w14:textId="1FEE85B6" w:rsidR="009B6C8A" w:rsidRDefault="003E75B6">
      <w:pPr>
        <w:pStyle w:val="TOC1"/>
        <w:rPr>
          <w:rFonts w:eastAsiaTheme="minorEastAsia" w:cstheme="minorBidi"/>
          <w:b w:val="0"/>
          <w:bCs w:val="0"/>
          <w:caps w:val="0"/>
          <w:noProof/>
          <w:kern w:val="2"/>
          <w:sz w:val="24"/>
          <w:szCs w:val="24"/>
          <w14:ligatures w14:val="standardContextual"/>
        </w:rPr>
      </w:pPr>
      <w:r>
        <w:rPr>
          <w:rFonts w:ascii="Arial" w:hAnsi="Arial" w:cs="Arial"/>
          <w:sz w:val="28"/>
          <w:szCs w:val="28"/>
        </w:rPr>
        <w:fldChar w:fldCharType="begin"/>
      </w:r>
      <w:r>
        <w:rPr>
          <w:rFonts w:ascii="Arial" w:hAnsi="Arial" w:cs="Arial"/>
          <w:sz w:val="28"/>
          <w:szCs w:val="28"/>
        </w:rPr>
        <w:instrText xml:space="preserve"> TOC \o "1-3" \h \z \u </w:instrText>
      </w:r>
      <w:r>
        <w:rPr>
          <w:rFonts w:ascii="Arial" w:hAnsi="Arial" w:cs="Arial"/>
          <w:sz w:val="28"/>
          <w:szCs w:val="28"/>
        </w:rPr>
        <w:fldChar w:fldCharType="separate"/>
      </w:r>
      <w:hyperlink w:anchor="_Toc144448306" w:history="1">
        <w:r w:rsidR="009B6C8A" w:rsidRPr="0079635E">
          <w:rPr>
            <w:rStyle w:val="Hyperlink"/>
            <w:noProof/>
          </w:rPr>
          <w:t>1.</w:t>
        </w:r>
        <w:r w:rsidR="009B6C8A">
          <w:rPr>
            <w:rFonts w:eastAsiaTheme="minorEastAsia" w:cstheme="minorBidi"/>
            <w:b w:val="0"/>
            <w:bCs w:val="0"/>
            <w:caps w:val="0"/>
            <w:noProof/>
            <w:kern w:val="2"/>
            <w:sz w:val="24"/>
            <w:szCs w:val="24"/>
            <w14:ligatures w14:val="standardContextual"/>
          </w:rPr>
          <w:tab/>
        </w:r>
        <w:r w:rsidR="009B6C8A" w:rsidRPr="0079635E">
          <w:rPr>
            <w:rStyle w:val="Hyperlink"/>
            <w:noProof/>
          </w:rPr>
          <w:t>Zweck und Geltungsbereich</w:t>
        </w:r>
        <w:r w:rsidR="009B6C8A">
          <w:rPr>
            <w:noProof/>
            <w:webHidden/>
          </w:rPr>
          <w:tab/>
        </w:r>
        <w:r w:rsidR="009B6C8A">
          <w:rPr>
            <w:noProof/>
            <w:webHidden/>
          </w:rPr>
          <w:fldChar w:fldCharType="begin"/>
        </w:r>
        <w:r w:rsidR="009B6C8A">
          <w:rPr>
            <w:noProof/>
            <w:webHidden/>
          </w:rPr>
          <w:instrText xml:space="preserve"> PAGEREF _Toc144448306 \h </w:instrText>
        </w:r>
        <w:r w:rsidR="009B6C8A">
          <w:rPr>
            <w:noProof/>
            <w:webHidden/>
          </w:rPr>
        </w:r>
        <w:r w:rsidR="009B6C8A">
          <w:rPr>
            <w:noProof/>
            <w:webHidden/>
          </w:rPr>
          <w:fldChar w:fldCharType="separate"/>
        </w:r>
        <w:r w:rsidR="009B6C8A">
          <w:rPr>
            <w:noProof/>
            <w:webHidden/>
          </w:rPr>
          <w:t>1</w:t>
        </w:r>
        <w:r w:rsidR="009B6C8A">
          <w:rPr>
            <w:noProof/>
            <w:webHidden/>
          </w:rPr>
          <w:fldChar w:fldCharType="end"/>
        </w:r>
      </w:hyperlink>
    </w:p>
    <w:p w14:paraId="588BC29E" w14:textId="3143A9F9" w:rsidR="009B6C8A" w:rsidRDefault="009B6C8A">
      <w:pPr>
        <w:pStyle w:val="TOC1"/>
        <w:rPr>
          <w:rFonts w:eastAsiaTheme="minorEastAsia" w:cstheme="minorBidi"/>
          <w:b w:val="0"/>
          <w:bCs w:val="0"/>
          <w:caps w:val="0"/>
          <w:noProof/>
          <w:kern w:val="2"/>
          <w:sz w:val="24"/>
          <w:szCs w:val="24"/>
          <w14:ligatures w14:val="standardContextual"/>
        </w:rPr>
      </w:pPr>
      <w:hyperlink w:anchor="_Toc144448307" w:history="1">
        <w:r w:rsidRPr="0079635E">
          <w:rPr>
            <w:rStyle w:val="Hyperlink"/>
            <w:noProof/>
          </w:rPr>
          <w:t>2.</w:t>
        </w:r>
        <w:r>
          <w:rPr>
            <w:rFonts w:eastAsiaTheme="minorEastAsia" w:cstheme="minorBidi"/>
            <w:b w:val="0"/>
            <w:bCs w:val="0"/>
            <w:caps w:val="0"/>
            <w:noProof/>
            <w:kern w:val="2"/>
            <w:sz w:val="24"/>
            <w:szCs w:val="24"/>
            <w14:ligatures w14:val="standardContextual"/>
          </w:rPr>
          <w:tab/>
        </w:r>
        <w:r w:rsidRPr="0079635E">
          <w:rPr>
            <w:rStyle w:val="Hyperlink"/>
            <w:noProof/>
          </w:rPr>
          <w:t>Gesetzliche Grundlagen</w:t>
        </w:r>
        <w:r>
          <w:rPr>
            <w:noProof/>
            <w:webHidden/>
          </w:rPr>
          <w:tab/>
        </w:r>
        <w:r>
          <w:rPr>
            <w:noProof/>
            <w:webHidden/>
          </w:rPr>
          <w:fldChar w:fldCharType="begin"/>
        </w:r>
        <w:r>
          <w:rPr>
            <w:noProof/>
            <w:webHidden/>
          </w:rPr>
          <w:instrText xml:space="preserve"> PAGEREF _Toc144448307 \h </w:instrText>
        </w:r>
        <w:r>
          <w:rPr>
            <w:noProof/>
            <w:webHidden/>
          </w:rPr>
        </w:r>
        <w:r>
          <w:rPr>
            <w:noProof/>
            <w:webHidden/>
          </w:rPr>
          <w:fldChar w:fldCharType="separate"/>
        </w:r>
        <w:r>
          <w:rPr>
            <w:noProof/>
            <w:webHidden/>
          </w:rPr>
          <w:t>1</w:t>
        </w:r>
        <w:r>
          <w:rPr>
            <w:noProof/>
            <w:webHidden/>
          </w:rPr>
          <w:fldChar w:fldCharType="end"/>
        </w:r>
      </w:hyperlink>
    </w:p>
    <w:p w14:paraId="04B61E3D" w14:textId="4A11E93F" w:rsidR="009B6C8A" w:rsidRDefault="009B6C8A">
      <w:pPr>
        <w:pStyle w:val="TOC1"/>
        <w:rPr>
          <w:rFonts w:eastAsiaTheme="minorEastAsia" w:cstheme="minorBidi"/>
          <w:b w:val="0"/>
          <w:bCs w:val="0"/>
          <w:caps w:val="0"/>
          <w:noProof/>
          <w:kern w:val="2"/>
          <w:sz w:val="24"/>
          <w:szCs w:val="24"/>
          <w14:ligatures w14:val="standardContextual"/>
        </w:rPr>
      </w:pPr>
      <w:hyperlink w:anchor="_Toc144448308" w:history="1">
        <w:r w:rsidRPr="0079635E">
          <w:rPr>
            <w:rStyle w:val="Hyperlink"/>
            <w:noProof/>
          </w:rPr>
          <w:t>3.</w:t>
        </w:r>
        <w:r>
          <w:rPr>
            <w:rFonts w:eastAsiaTheme="minorEastAsia" w:cstheme="minorBidi"/>
            <w:b w:val="0"/>
            <w:bCs w:val="0"/>
            <w:caps w:val="0"/>
            <w:noProof/>
            <w:kern w:val="2"/>
            <w:sz w:val="24"/>
            <w:szCs w:val="24"/>
            <w14:ligatures w14:val="standardContextual"/>
          </w:rPr>
          <w:tab/>
        </w:r>
        <w:r w:rsidRPr="0079635E">
          <w:rPr>
            <w:rStyle w:val="Hyperlink"/>
            <w:noProof/>
          </w:rPr>
          <w:t>Begriffsbestimmungen</w:t>
        </w:r>
        <w:r>
          <w:rPr>
            <w:noProof/>
            <w:webHidden/>
          </w:rPr>
          <w:tab/>
        </w:r>
        <w:r>
          <w:rPr>
            <w:noProof/>
            <w:webHidden/>
          </w:rPr>
          <w:fldChar w:fldCharType="begin"/>
        </w:r>
        <w:r>
          <w:rPr>
            <w:noProof/>
            <w:webHidden/>
          </w:rPr>
          <w:instrText xml:space="preserve"> PAGEREF _Toc144448308 \h </w:instrText>
        </w:r>
        <w:r>
          <w:rPr>
            <w:noProof/>
            <w:webHidden/>
          </w:rPr>
        </w:r>
        <w:r>
          <w:rPr>
            <w:noProof/>
            <w:webHidden/>
          </w:rPr>
          <w:fldChar w:fldCharType="separate"/>
        </w:r>
        <w:r>
          <w:rPr>
            <w:noProof/>
            <w:webHidden/>
          </w:rPr>
          <w:t>1</w:t>
        </w:r>
        <w:r>
          <w:rPr>
            <w:noProof/>
            <w:webHidden/>
          </w:rPr>
          <w:fldChar w:fldCharType="end"/>
        </w:r>
      </w:hyperlink>
    </w:p>
    <w:p w14:paraId="59B2C0C8" w14:textId="40B27760" w:rsidR="009B6C8A" w:rsidRDefault="009B6C8A">
      <w:pPr>
        <w:pStyle w:val="TOC1"/>
        <w:rPr>
          <w:rFonts w:eastAsiaTheme="minorEastAsia" w:cstheme="minorBidi"/>
          <w:b w:val="0"/>
          <w:bCs w:val="0"/>
          <w:caps w:val="0"/>
          <w:noProof/>
          <w:kern w:val="2"/>
          <w:sz w:val="24"/>
          <w:szCs w:val="24"/>
          <w14:ligatures w14:val="standardContextual"/>
        </w:rPr>
      </w:pPr>
      <w:hyperlink w:anchor="_Toc144448309" w:history="1">
        <w:r w:rsidRPr="0079635E">
          <w:rPr>
            <w:rStyle w:val="Hyperlink"/>
            <w:noProof/>
          </w:rPr>
          <w:t>4.</w:t>
        </w:r>
        <w:r>
          <w:rPr>
            <w:rFonts w:eastAsiaTheme="minorEastAsia" w:cstheme="minorBidi"/>
            <w:b w:val="0"/>
            <w:bCs w:val="0"/>
            <w:caps w:val="0"/>
            <w:noProof/>
            <w:kern w:val="2"/>
            <w:sz w:val="24"/>
            <w:szCs w:val="24"/>
            <w14:ligatures w14:val="standardContextual"/>
          </w:rPr>
          <w:tab/>
        </w:r>
        <w:r w:rsidRPr="0079635E">
          <w:rPr>
            <w:rStyle w:val="Hyperlink"/>
            <w:noProof/>
          </w:rPr>
          <w:t>Zielsetzung</w:t>
        </w:r>
        <w:r>
          <w:rPr>
            <w:noProof/>
            <w:webHidden/>
          </w:rPr>
          <w:tab/>
        </w:r>
        <w:r>
          <w:rPr>
            <w:noProof/>
            <w:webHidden/>
          </w:rPr>
          <w:fldChar w:fldCharType="begin"/>
        </w:r>
        <w:r>
          <w:rPr>
            <w:noProof/>
            <w:webHidden/>
          </w:rPr>
          <w:instrText xml:space="preserve"> PAGEREF _Toc144448309 \h </w:instrText>
        </w:r>
        <w:r>
          <w:rPr>
            <w:noProof/>
            <w:webHidden/>
          </w:rPr>
        </w:r>
        <w:r>
          <w:rPr>
            <w:noProof/>
            <w:webHidden/>
          </w:rPr>
          <w:fldChar w:fldCharType="separate"/>
        </w:r>
        <w:r>
          <w:rPr>
            <w:noProof/>
            <w:webHidden/>
          </w:rPr>
          <w:t>1</w:t>
        </w:r>
        <w:r>
          <w:rPr>
            <w:noProof/>
            <w:webHidden/>
          </w:rPr>
          <w:fldChar w:fldCharType="end"/>
        </w:r>
      </w:hyperlink>
    </w:p>
    <w:p w14:paraId="399AA275" w14:textId="418760BF" w:rsidR="009B6C8A" w:rsidRDefault="009B6C8A">
      <w:pPr>
        <w:pStyle w:val="TOC1"/>
        <w:rPr>
          <w:rFonts w:eastAsiaTheme="minorEastAsia" w:cstheme="minorBidi"/>
          <w:b w:val="0"/>
          <w:bCs w:val="0"/>
          <w:caps w:val="0"/>
          <w:noProof/>
          <w:kern w:val="2"/>
          <w:sz w:val="24"/>
          <w:szCs w:val="24"/>
          <w14:ligatures w14:val="standardContextual"/>
        </w:rPr>
      </w:pPr>
      <w:hyperlink w:anchor="_Toc144448310" w:history="1">
        <w:r w:rsidRPr="0079635E">
          <w:rPr>
            <w:rStyle w:val="Hyperlink"/>
            <w:noProof/>
            <w:lang w:bidi="ar-JO"/>
          </w:rPr>
          <w:t>5.</w:t>
        </w:r>
        <w:r>
          <w:rPr>
            <w:rFonts w:eastAsiaTheme="minorEastAsia" w:cstheme="minorBidi"/>
            <w:b w:val="0"/>
            <w:bCs w:val="0"/>
            <w:caps w:val="0"/>
            <w:noProof/>
            <w:kern w:val="2"/>
            <w:sz w:val="24"/>
            <w:szCs w:val="24"/>
            <w14:ligatures w14:val="standardContextual"/>
          </w:rPr>
          <w:tab/>
        </w:r>
        <w:r w:rsidRPr="0079635E">
          <w:rPr>
            <w:rStyle w:val="Hyperlink"/>
            <w:noProof/>
            <w:lang w:bidi="ar-JO"/>
          </w:rPr>
          <w:t>Grundsätze des Datenschutzes</w:t>
        </w:r>
        <w:r>
          <w:rPr>
            <w:noProof/>
            <w:webHidden/>
          </w:rPr>
          <w:tab/>
        </w:r>
        <w:r>
          <w:rPr>
            <w:noProof/>
            <w:webHidden/>
          </w:rPr>
          <w:fldChar w:fldCharType="begin"/>
        </w:r>
        <w:r>
          <w:rPr>
            <w:noProof/>
            <w:webHidden/>
          </w:rPr>
          <w:instrText xml:space="preserve"> PAGEREF _Toc144448310 \h </w:instrText>
        </w:r>
        <w:r>
          <w:rPr>
            <w:noProof/>
            <w:webHidden/>
          </w:rPr>
        </w:r>
        <w:r>
          <w:rPr>
            <w:noProof/>
            <w:webHidden/>
          </w:rPr>
          <w:fldChar w:fldCharType="separate"/>
        </w:r>
        <w:r>
          <w:rPr>
            <w:noProof/>
            <w:webHidden/>
          </w:rPr>
          <w:t>2</w:t>
        </w:r>
        <w:r>
          <w:rPr>
            <w:noProof/>
            <w:webHidden/>
          </w:rPr>
          <w:fldChar w:fldCharType="end"/>
        </w:r>
      </w:hyperlink>
    </w:p>
    <w:p w14:paraId="7C572842" w14:textId="2EABF34C" w:rsidR="009B6C8A" w:rsidRDefault="009B6C8A">
      <w:pPr>
        <w:pStyle w:val="TOC2"/>
        <w:tabs>
          <w:tab w:val="left" w:pos="800"/>
          <w:tab w:val="right" w:leader="dot" w:pos="9344"/>
        </w:tabs>
        <w:rPr>
          <w:rFonts w:eastAsiaTheme="minorEastAsia" w:cstheme="minorBidi"/>
          <w:smallCaps w:val="0"/>
          <w:noProof/>
          <w:kern w:val="2"/>
          <w:sz w:val="24"/>
          <w:szCs w:val="24"/>
          <w14:ligatures w14:val="standardContextual"/>
        </w:rPr>
      </w:pPr>
      <w:hyperlink w:anchor="_Toc144448311" w:history="1">
        <w:r w:rsidRPr="0079635E">
          <w:rPr>
            <w:rStyle w:val="Hyperlink"/>
            <w:noProof/>
            <w:lang w:bidi="ar-JO"/>
          </w:rPr>
          <w:t>5.1</w:t>
        </w:r>
        <w:r>
          <w:rPr>
            <w:rFonts w:eastAsiaTheme="minorEastAsia" w:cstheme="minorBidi"/>
            <w:smallCaps w:val="0"/>
            <w:noProof/>
            <w:kern w:val="2"/>
            <w:sz w:val="24"/>
            <w:szCs w:val="24"/>
            <w14:ligatures w14:val="standardContextual"/>
          </w:rPr>
          <w:tab/>
        </w:r>
        <w:r w:rsidRPr="0079635E">
          <w:rPr>
            <w:rStyle w:val="Hyperlink"/>
            <w:noProof/>
            <w:lang w:bidi="ar-JO"/>
          </w:rPr>
          <w:t>Rechtmässigkeit</w:t>
        </w:r>
        <w:r>
          <w:rPr>
            <w:noProof/>
            <w:webHidden/>
          </w:rPr>
          <w:tab/>
        </w:r>
        <w:r>
          <w:rPr>
            <w:noProof/>
            <w:webHidden/>
          </w:rPr>
          <w:fldChar w:fldCharType="begin"/>
        </w:r>
        <w:r>
          <w:rPr>
            <w:noProof/>
            <w:webHidden/>
          </w:rPr>
          <w:instrText xml:space="preserve"> PAGEREF _Toc144448311 \h </w:instrText>
        </w:r>
        <w:r>
          <w:rPr>
            <w:noProof/>
            <w:webHidden/>
          </w:rPr>
        </w:r>
        <w:r>
          <w:rPr>
            <w:noProof/>
            <w:webHidden/>
          </w:rPr>
          <w:fldChar w:fldCharType="separate"/>
        </w:r>
        <w:r>
          <w:rPr>
            <w:noProof/>
            <w:webHidden/>
          </w:rPr>
          <w:t>2</w:t>
        </w:r>
        <w:r>
          <w:rPr>
            <w:noProof/>
            <w:webHidden/>
          </w:rPr>
          <w:fldChar w:fldCharType="end"/>
        </w:r>
      </w:hyperlink>
    </w:p>
    <w:p w14:paraId="36B0704D" w14:textId="5CC800C6" w:rsidR="009B6C8A" w:rsidRDefault="009B6C8A">
      <w:pPr>
        <w:pStyle w:val="TOC2"/>
        <w:tabs>
          <w:tab w:val="left" w:pos="800"/>
          <w:tab w:val="right" w:leader="dot" w:pos="9344"/>
        </w:tabs>
        <w:rPr>
          <w:rFonts w:eastAsiaTheme="minorEastAsia" w:cstheme="minorBidi"/>
          <w:smallCaps w:val="0"/>
          <w:noProof/>
          <w:kern w:val="2"/>
          <w:sz w:val="24"/>
          <w:szCs w:val="24"/>
          <w14:ligatures w14:val="standardContextual"/>
        </w:rPr>
      </w:pPr>
      <w:hyperlink w:anchor="_Toc144448312" w:history="1">
        <w:r w:rsidRPr="0079635E">
          <w:rPr>
            <w:rStyle w:val="Hyperlink"/>
            <w:noProof/>
            <w:lang w:bidi="ar-JO"/>
          </w:rPr>
          <w:t>5.2</w:t>
        </w:r>
        <w:r>
          <w:rPr>
            <w:rFonts w:eastAsiaTheme="minorEastAsia" w:cstheme="minorBidi"/>
            <w:smallCaps w:val="0"/>
            <w:noProof/>
            <w:kern w:val="2"/>
            <w:sz w:val="24"/>
            <w:szCs w:val="24"/>
            <w14:ligatures w14:val="standardContextual"/>
          </w:rPr>
          <w:tab/>
        </w:r>
        <w:r w:rsidRPr="0079635E">
          <w:rPr>
            <w:rStyle w:val="Hyperlink"/>
            <w:noProof/>
            <w:lang w:bidi="ar-JO"/>
          </w:rPr>
          <w:t>Verhältnismässigkeit</w:t>
        </w:r>
        <w:r>
          <w:rPr>
            <w:noProof/>
            <w:webHidden/>
          </w:rPr>
          <w:tab/>
        </w:r>
        <w:r>
          <w:rPr>
            <w:noProof/>
            <w:webHidden/>
          </w:rPr>
          <w:fldChar w:fldCharType="begin"/>
        </w:r>
        <w:r>
          <w:rPr>
            <w:noProof/>
            <w:webHidden/>
          </w:rPr>
          <w:instrText xml:space="preserve"> PAGEREF _Toc144448312 \h </w:instrText>
        </w:r>
        <w:r>
          <w:rPr>
            <w:noProof/>
            <w:webHidden/>
          </w:rPr>
        </w:r>
        <w:r>
          <w:rPr>
            <w:noProof/>
            <w:webHidden/>
          </w:rPr>
          <w:fldChar w:fldCharType="separate"/>
        </w:r>
        <w:r>
          <w:rPr>
            <w:noProof/>
            <w:webHidden/>
          </w:rPr>
          <w:t>2</w:t>
        </w:r>
        <w:r>
          <w:rPr>
            <w:noProof/>
            <w:webHidden/>
          </w:rPr>
          <w:fldChar w:fldCharType="end"/>
        </w:r>
      </w:hyperlink>
    </w:p>
    <w:p w14:paraId="29D10B46" w14:textId="1A51D4A7" w:rsidR="009B6C8A" w:rsidRDefault="009B6C8A">
      <w:pPr>
        <w:pStyle w:val="TOC2"/>
        <w:tabs>
          <w:tab w:val="left" w:pos="800"/>
          <w:tab w:val="right" w:leader="dot" w:pos="9344"/>
        </w:tabs>
        <w:rPr>
          <w:rFonts w:eastAsiaTheme="minorEastAsia" w:cstheme="minorBidi"/>
          <w:smallCaps w:val="0"/>
          <w:noProof/>
          <w:kern w:val="2"/>
          <w:sz w:val="24"/>
          <w:szCs w:val="24"/>
          <w14:ligatures w14:val="standardContextual"/>
        </w:rPr>
      </w:pPr>
      <w:hyperlink w:anchor="_Toc144448313" w:history="1">
        <w:r w:rsidRPr="0079635E">
          <w:rPr>
            <w:rStyle w:val="Hyperlink"/>
            <w:noProof/>
            <w:lang w:bidi="ar-JO"/>
          </w:rPr>
          <w:t>5.3</w:t>
        </w:r>
        <w:r>
          <w:rPr>
            <w:rFonts w:eastAsiaTheme="minorEastAsia" w:cstheme="minorBidi"/>
            <w:smallCaps w:val="0"/>
            <w:noProof/>
            <w:kern w:val="2"/>
            <w:sz w:val="24"/>
            <w:szCs w:val="24"/>
            <w14:ligatures w14:val="standardContextual"/>
          </w:rPr>
          <w:tab/>
        </w:r>
        <w:r w:rsidRPr="0079635E">
          <w:rPr>
            <w:rStyle w:val="Hyperlink"/>
            <w:noProof/>
            <w:lang w:bidi="ar-JO"/>
          </w:rPr>
          <w:t>Zweckbindung</w:t>
        </w:r>
        <w:r>
          <w:rPr>
            <w:noProof/>
            <w:webHidden/>
          </w:rPr>
          <w:tab/>
        </w:r>
        <w:r>
          <w:rPr>
            <w:noProof/>
            <w:webHidden/>
          </w:rPr>
          <w:fldChar w:fldCharType="begin"/>
        </w:r>
        <w:r>
          <w:rPr>
            <w:noProof/>
            <w:webHidden/>
          </w:rPr>
          <w:instrText xml:space="preserve"> PAGEREF _Toc144448313 \h </w:instrText>
        </w:r>
        <w:r>
          <w:rPr>
            <w:noProof/>
            <w:webHidden/>
          </w:rPr>
        </w:r>
        <w:r>
          <w:rPr>
            <w:noProof/>
            <w:webHidden/>
          </w:rPr>
          <w:fldChar w:fldCharType="separate"/>
        </w:r>
        <w:r>
          <w:rPr>
            <w:noProof/>
            <w:webHidden/>
          </w:rPr>
          <w:t>2</w:t>
        </w:r>
        <w:r>
          <w:rPr>
            <w:noProof/>
            <w:webHidden/>
          </w:rPr>
          <w:fldChar w:fldCharType="end"/>
        </w:r>
      </w:hyperlink>
    </w:p>
    <w:p w14:paraId="53AA32FA" w14:textId="1D874F59" w:rsidR="009B6C8A" w:rsidRDefault="009B6C8A">
      <w:pPr>
        <w:pStyle w:val="TOC2"/>
        <w:tabs>
          <w:tab w:val="left" w:pos="800"/>
          <w:tab w:val="right" w:leader="dot" w:pos="9344"/>
        </w:tabs>
        <w:rPr>
          <w:rFonts w:eastAsiaTheme="minorEastAsia" w:cstheme="minorBidi"/>
          <w:smallCaps w:val="0"/>
          <w:noProof/>
          <w:kern w:val="2"/>
          <w:sz w:val="24"/>
          <w:szCs w:val="24"/>
          <w14:ligatures w14:val="standardContextual"/>
        </w:rPr>
      </w:pPr>
      <w:hyperlink w:anchor="_Toc144448314" w:history="1">
        <w:r w:rsidRPr="0079635E">
          <w:rPr>
            <w:rStyle w:val="Hyperlink"/>
            <w:noProof/>
            <w:lang w:bidi="ar-JO"/>
          </w:rPr>
          <w:t>5.4</w:t>
        </w:r>
        <w:r>
          <w:rPr>
            <w:rFonts w:eastAsiaTheme="minorEastAsia" w:cstheme="minorBidi"/>
            <w:smallCaps w:val="0"/>
            <w:noProof/>
            <w:kern w:val="2"/>
            <w:sz w:val="24"/>
            <w:szCs w:val="24"/>
            <w14:ligatures w14:val="standardContextual"/>
          </w:rPr>
          <w:tab/>
        </w:r>
        <w:r w:rsidRPr="0079635E">
          <w:rPr>
            <w:rStyle w:val="Hyperlink"/>
            <w:noProof/>
            <w:lang w:bidi="ar-JO"/>
          </w:rPr>
          <w:t>Transparenz</w:t>
        </w:r>
        <w:r>
          <w:rPr>
            <w:noProof/>
            <w:webHidden/>
          </w:rPr>
          <w:tab/>
        </w:r>
        <w:r>
          <w:rPr>
            <w:noProof/>
            <w:webHidden/>
          </w:rPr>
          <w:fldChar w:fldCharType="begin"/>
        </w:r>
        <w:r>
          <w:rPr>
            <w:noProof/>
            <w:webHidden/>
          </w:rPr>
          <w:instrText xml:space="preserve"> PAGEREF _Toc144448314 \h </w:instrText>
        </w:r>
        <w:r>
          <w:rPr>
            <w:noProof/>
            <w:webHidden/>
          </w:rPr>
        </w:r>
        <w:r>
          <w:rPr>
            <w:noProof/>
            <w:webHidden/>
          </w:rPr>
          <w:fldChar w:fldCharType="separate"/>
        </w:r>
        <w:r>
          <w:rPr>
            <w:noProof/>
            <w:webHidden/>
          </w:rPr>
          <w:t>2</w:t>
        </w:r>
        <w:r>
          <w:rPr>
            <w:noProof/>
            <w:webHidden/>
          </w:rPr>
          <w:fldChar w:fldCharType="end"/>
        </w:r>
      </w:hyperlink>
    </w:p>
    <w:p w14:paraId="437283A7" w14:textId="099E0977" w:rsidR="009B6C8A" w:rsidRDefault="009B6C8A">
      <w:pPr>
        <w:pStyle w:val="TOC2"/>
        <w:tabs>
          <w:tab w:val="left" w:pos="800"/>
          <w:tab w:val="right" w:leader="dot" w:pos="9344"/>
        </w:tabs>
        <w:rPr>
          <w:rFonts w:eastAsiaTheme="minorEastAsia" w:cstheme="minorBidi"/>
          <w:smallCaps w:val="0"/>
          <w:noProof/>
          <w:kern w:val="2"/>
          <w:sz w:val="24"/>
          <w:szCs w:val="24"/>
          <w14:ligatures w14:val="standardContextual"/>
        </w:rPr>
      </w:pPr>
      <w:hyperlink w:anchor="_Toc144448315" w:history="1">
        <w:r w:rsidRPr="0079635E">
          <w:rPr>
            <w:rStyle w:val="Hyperlink"/>
            <w:noProof/>
            <w:lang w:bidi="ar-JO"/>
          </w:rPr>
          <w:t>5.5</w:t>
        </w:r>
        <w:r>
          <w:rPr>
            <w:rFonts w:eastAsiaTheme="minorEastAsia" w:cstheme="minorBidi"/>
            <w:smallCaps w:val="0"/>
            <w:noProof/>
            <w:kern w:val="2"/>
            <w:sz w:val="24"/>
            <w:szCs w:val="24"/>
            <w14:ligatures w14:val="standardContextual"/>
          </w:rPr>
          <w:tab/>
        </w:r>
        <w:r w:rsidRPr="0079635E">
          <w:rPr>
            <w:rStyle w:val="Hyperlink"/>
            <w:noProof/>
            <w:lang w:bidi="ar-JO"/>
          </w:rPr>
          <w:t>Datenqualität</w:t>
        </w:r>
        <w:r>
          <w:rPr>
            <w:noProof/>
            <w:webHidden/>
          </w:rPr>
          <w:tab/>
        </w:r>
        <w:r>
          <w:rPr>
            <w:noProof/>
            <w:webHidden/>
          </w:rPr>
          <w:fldChar w:fldCharType="begin"/>
        </w:r>
        <w:r>
          <w:rPr>
            <w:noProof/>
            <w:webHidden/>
          </w:rPr>
          <w:instrText xml:space="preserve"> PAGEREF _Toc144448315 \h </w:instrText>
        </w:r>
        <w:r>
          <w:rPr>
            <w:noProof/>
            <w:webHidden/>
          </w:rPr>
        </w:r>
        <w:r>
          <w:rPr>
            <w:noProof/>
            <w:webHidden/>
          </w:rPr>
          <w:fldChar w:fldCharType="separate"/>
        </w:r>
        <w:r>
          <w:rPr>
            <w:noProof/>
            <w:webHidden/>
          </w:rPr>
          <w:t>2</w:t>
        </w:r>
        <w:r>
          <w:rPr>
            <w:noProof/>
            <w:webHidden/>
          </w:rPr>
          <w:fldChar w:fldCharType="end"/>
        </w:r>
      </w:hyperlink>
    </w:p>
    <w:p w14:paraId="1B31678D" w14:textId="3F947343" w:rsidR="009B6C8A" w:rsidRDefault="009B6C8A">
      <w:pPr>
        <w:pStyle w:val="TOC2"/>
        <w:tabs>
          <w:tab w:val="left" w:pos="800"/>
          <w:tab w:val="right" w:leader="dot" w:pos="9344"/>
        </w:tabs>
        <w:rPr>
          <w:rFonts w:eastAsiaTheme="minorEastAsia" w:cstheme="minorBidi"/>
          <w:smallCaps w:val="0"/>
          <w:noProof/>
          <w:kern w:val="2"/>
          <w:sz w:val="24"/>
          <w:szCs w:val="24"/>
          <w14:ligatures w14:val="standardContextual"/>
        </w:rPr>
      </w:pPr>
      <w:hyperlink w:anchor="_Toc144448316" w:history="1">
        <w:r w:rsidRPr="0079635E">
          <w:rPr>
            <w:rStyle w:val="Hyperlink"/>
            <w:noProof/>
            <w:lang w:bidi="ar-JO"/>
          </w:rPr>
          <w:t>5.6</w:t>
        </w:r>
        <w:r>
          <w:rPr>
            <w:rFonts w:eastAsiaTheme="minorEastAsia" w:cstheme="minorBidi"/>
            <w:smallCaps w:val="0"/>
            <w:noProof/>
            <w:kern w:val="2"/>
            <w:sz w:val="24"/>
            <w:szCs w:val="24"/>
            <w14:ligatures w14:val="standardContextual"/>
          </w:rPr>
          <w:tab/>
        </w:r>
        <w:r w:rsidRPr="0079635E">
          <w:rPr>
            <w:rStyle w:val="Hyperlink"/>
            <w:noProof/>
            <w:lang w:bidi="ar-JO"/>
          </w:rPr>
          <w:t>Treu und Glauben</w:t>
        </w:r>
        <w:r>
          <w:rPr>
            <w:noProof/>
            <w:webHidden/>
          </w:rPr>
          <w:tab/>
        </w:r>
        <w:r>
          <w:rPr>
            <w:noProof/>
            <w:webHidden/>
          </w:rPr>
          <w:fldChar w:fldCharType="begin"/>
        </w:r>
        <w:r>
          <w:rPr>
            <w:noProof/>
            <w:webHidden/>
          </w:rPr>
          <w:instrText xml:space="preserve"> PAGEREF _Toc144448316 \h </w:instrText>
        </w:r>
        <w:r>
          <w:rPr>
            <w:noProof/>
            <w:webHidden/>
          </w:rPr>
        </w:r>
        <w:r>
          <w:rPr>
            <w:noProof/>
            <w:webHidden/>
          </w:rPr>
          <w:fldChar w:fldCharType="separate"/>
        </w:r>
        <w:r>
          <w:rPr>
            <w:noProof/>
            <w:webHidden/>
          </w:rPr>
          <w:t>2</w:t>
        </w:r>
        <w:r>
          <w:rPr>
            <w:noProof/>
            <w:webHidden/>
          </w:rPr>
          <w:fldChar w:fldCharType="end"/>
        </w:r>
      </w:hyperlink>
    </w:p>
    <w:p w14:paraId="515E4372" w14:textId="28790845" w:rsidR="009B6C8A" w:rsidRDefault="009B6C8A">
      <w:pPr>
        <w:pStyle w:val="TOC1"/>
        <w:rPr>
          <w:rFonts w:eastAsiaTheme="minorEastAsia" w:cstheme="minorBidi"/>
          <w:b w:val="0"/>
          <w:bCs w:val="0"/>
          <w:caps w:val="0"/>
          <w:noProof/>
          <w:kern w:val="2"/>
          <w:sz w:val="24"/>
          <w:szCs w:val="24"/>
          <w14:ligatures w14:val="standardContextual"/>
        </w:rPr>
      </w:pPr>
      <w:hyperlink w:anchor="_Toc144448317" w:history="1">
        <w:r w:rsidRPr="0079635E">
          <w:rPr>
            <w:rStyle w:val="Hyperlink"/>
            <w:noProof/>
          </w:rPr>
          <w:t>6.</w:t>
        </w:r>
        <w:r>
          <w:rPr>
            <w:rFonts w:eastAsiaTheme="minorEastAsia" w:cstheme="minorBidi"/>
            <w:b w:val="0"/>
            <w:bCs w:val="0"/>
            <w:caps w:val="0"/>
            <w:noProof/>
            <w:kern w:val="2"/>
            <w:sz w:val="24"/>
            <w:szCs w:val="24"/>
            <w14:ligatures w14:val="standardContextual"/>
          </w:rPr>
          <w:tab/>
        </w:r>
        <w:r w:rsidRPr="0079635E">
          <w:rPr>
            <w:rStyle w:val="Hyperlink"/>
            <w:noProof/>
          </w:rPr>
          <w:t>Rechte der betroffenen Personen</w:t>
        </w:r>
        <w:r>
          <w:rPr>
            <w:noProof/>
            <w:webHidden/>
          </w:rPr>
          <w:tab/>
        </w:r>
        <w:r>
          <w:rPr>
            <w:noProof/>
            <w:webHidden/>
          </w:rPr>
          <w:fldChar w:fldCharType="begin"/>
        </w:r>
        <w:r>
          <w:rPr>
            <w:noProof/>
            <w:webHidden/>
          </w:rPr>
          <w:instrText xml:space="preserve"> PAGEREF _Toc144448317 \h </w:instrText>
        </w:r>
        <w:r>
          <w:rPr>
            <w:noProof/>
            <w:webHidden/>
          </w:rPr>
        </w:r>
        <w:r>
          <w:rPr>
            <w:noProof/>
            <w:webHidden/>
          </w:rPr>
          <w:fldChar w:fldCharType="separate"/>
        </w:r>
        <w:r>
          <w:rPr>
            <w:noProof/>
            <w:webHidden/>
          </w:rPr>
          <w:t>2</w:t>
        </w:r>
        <w:r>
          <w:rPr>
            <w:noProof/>
            <w:webHidden/>
          </w:rPr>
          <w:fldChar w:fldCharType="end"/>
        </w:r>
      </w:hyperlink>
    </w:p>
    <w:p w14:paraId="284E413C" w14:textId="02C5A564" w:rsidR="009B6C8A" w:rsidRDefault="009B6C8A">
      <w:pPr>
        <w:pStyle w:val="TOC2"/>
        <w:tabs>
          <w:tab w:val="left" w:pos="800"/>
          <w:tab w:val="right" w:leader="dot" w:pos="9344"/>
        </w:tabs>
        <w:rPr>
          <w:rFonts w:eastAsiaTheme="minorEastAsia" w:cstheme="minorBidi"/>
          <w:smallCaps w:val="0"/>
          <w:noProof/>
          <w:kern w:val="2"/>
          <w:sz w:val="24"/>
          <w:szCs w:val="24"/>
          <w14:ligatures w14:val="standardContextual"/>
        </w:rPr>
      </w:pPr>
      <w:hyperlink w:anchor="_Toc144448318" w:history="1">
        <w:r w:rsidRPr="0079635E">
          <w:rPr>
            <w:rStyle w:val="Hyperlink"/>
            <w:noProof/>
            <w:lang w:bidi="ar-JO"/>
          </w:rPr>
          <w:t>6.1</w:t>
        </w:r>
        <w:r>
          <w:rPr>
            <w:rFonts w:eastAsiaTheme="minorEastAsia" w:cstheme="minorBidi"/>
            <w:smallCaps w:val="0"/>
            <w:noProof/>
            <w:kern w:val="2"/>
            <w:sz w:val="24"/>
            <w:szCs w:val="24"/>
            <w14:ligatures w14:val="standardContextual"/>
          </w:rPr>
          <w:tab/>
        </w:r>
        <w:r w:rsidRPr="0079635E">
          <w:rPr>
            <w:rStyle w:val="Hyperlink"/>
            <w:noProof/>
            <w:lang w:bidi="ar-JO"/>
          </w:rPr>
          <w:t>Aufklärung/Orientierung</w:t>
        </w:r>
        <w:r>
          <w:rPr>
            <w:noProof/>
            <w:webHidden/>
          </w:rPr>
          <w:tab/>
        </w:r>
        <w:r>
          <w:rPr>
            <w:noProof/>
            <w:webHidden/>
          </w:rPr>
          <w:fldChar w:fldCharType="begin"/>
        </w:r>
        <w:r>
          <w:rPr>
            <w:noProof/>
            <w:webHidden/>
          </w:rPr>
          <w:instrText xml:space="preserve"> PAGEREF _Toc144448318 \h </w:instrText>
        </w:r>
        <w:r>
          <w:rPr>
            <w:noProof/>
            <w:webHidden/>
          </w:rPr>
        </w:r>
        <w:r>
          <w:rPr>
            <w:noProof/>
            <w:webHidden/>
          </w:rPr>
          <w:fldChar w:fldCharType="separate"/>
        </w:r>
        <w:r>
          <w:rPr>
            <w:noProof/>
            <w:webHidden/>
          </w:rPr>
          <w:t>2</w:t>
        </w:r>
        <w:r>
          <w:rPr>
            <w:noProof/>
            <w:webHidden/>
          </w:rPr>
          <w:fldChar w:fldCharType="end"/>
        </w:r>
      </w:hyperlink>
    </w:p>
    <w:p w14:paraId="5D2965F3" w14:textId="1C9CF24A" w:rsidR="009B6C8A" w:rsidRDefault="009B6C8A">
      <w:pPr>
        <w:pStyle w:val="TOC2"/>
        <w:tabs>
          <w:tab w:val="left" w:pos="800"/>
          <w:tab w:val="right" w:leader="dot" w:pos="9344"/>
        </w:tabs>
        <w:rPr>
          <w:rFonts w:eastAsiaTheme="minorEastAsia" w:cstheme="minorBidi"/>
          <w:smallCaps w:val="0"/>
          <w:noProof/>
          <w:kern w:val="2"/>
          <w:sz w:val="24"/>
          <w:szCs w:val="24"/>
          <w14:ligatures w14:val="standardContextual"/>
        </w:rPr>
      </w:pPr>
      <w:hyperlink w:anchor="_Toc144448319" w:history="1">
        <w:r w:rsidRPr="0079635E">
          <w:rPr>
            <w:rStyle w:val="Hyperlink"/>
            <w:noProof/>
            <w:lang w:bidi="ar-JO"/>
          </w:rPr>
          <w:t>6.2</w:t>
        </w:r>
        <w:r>
          <w:rPr>
            <w:rFonts w:eastAsiaTheme="minorEastAsia" w:cstheme="minorBidi"/>
            <w:smallCaps w:val="0"/>
            <w:noProof/>
            <w:kern w:val="2"/>
            <w:sz w:val="24"/>
            <w:szCs w:val="24"/>
            <w14:ligatures w14:val="standardContextual"/>
          </w:rPr>
          <w:tab/>
        </w:r>
        <w:r w:rsidRPr="0079635E">
          <w:rPr>
            <w:rStyle w:val="Hyperlink"/>
            <w:noProof/>
            <w:lang w:bidi="ar-JO"/>
          </w:rPr>
          <w:t>Auskunfts-/Einsichtsrecht</w:t>
        </w:r>
        <w:r>
          <w:rPr>
            <w:noProof/>
            <w:webHidden/>
          </w:rPr>
          <w:tab/>
        </w:r>
        <w:r>
          <w:rPr>
            <w:noProof/>
            <w:webHidden/>
          </w:rPr>
          <w:fldChar w:fldCharType="begin"/>
        </w:r>
        <w:r>
          <w:rPr>
            <w:noProof/>
            <w:webHidden/>
          </w:rPr>
          <w:instrText xml:space="preserve"> PAGEREF _Toc144448319 \h </w:instrText>
        </w:r>
        <w:r>
          <w:rPr>
            <w:noProof/>
            <w:webHidden/>
          </w:rPr>
        </w:r>
        <w:r>
          <w:rPr>
            <w:noProof/>
            <w:webHidden/>
          </w:rPr>
          <w:fldChar w:fldCharType="separate"/>
        </w:r>
        <w:r>
          <w:rPr>
            <w:noProof/>
            <w:webHidden/>
          </w:rPr>
          <w:t>2</w:t>
        </w:r>
        <w:r>
          <w:rPr>
            <w:noProof/>
            <w:webHidden/>
          </w:rPr>
          <w:fldChar w:fldCharType="end"/>
        </w:r>
      </w:hyperlink>
    </w:p>
    <w:p w14:paraId="1838FC3D" w14:textId="499B9D39" w:rsidR="009B6C8A" w:rsidRDefault="009B6C8A">
      <w:pPr>
        <w:pStyle w:val="TOC2"/>
        <w:tabs>
          <w:tab w:val="left" w:pos="800"/>
          <w:tab w:val="right" w:leader="dot" w:pos="9344"/>
        </w:tabs>
        <w:rPr>
          <w:rFonts w:eastAsiaTheme="minorEastAsia" w:cstheme="minorBidi"/>
          <w:smallCaps w:val="0"/>
          <w:noProof/>
          <w:kern w:val="2"/>
          <w:sz w:val="24"/>
          <w:szCs w:val="24"/>
          <w14:ligatures w14:val="standardContextual"/>
        </w:rPr>
      </w:pPr>
      <w:hyperlink w:anchor="_Toc144448320" w:history="1">
        <w:r w:rsidRPr="0079635E">
          <w:rPr>
            <w:rStyle w:val="Hyperlink"/>
            <w:noProof/>
            <w:lang w:bidi="ar-JO"/>
          </w:rPr>
          <w:t>6.3</w:t>
        </w:r>
        <w:r>
          <w:rPr>
            <w:rFonts w:eastAsiaTheme="minorEastAsia" w:cstheme="minorBidi"/>
            <w:smallCaps w:val="0"/>
            <w:noProof/>
            <w:kern w:val="2"/>
            <w:sz w:val="24"/>
            <w:szCs w:val="24"/>
            <w14:ligatures w14:val="standardContextual"/>
          </w:rPr>
          <w:tab/>
        </w:r>
        <w:r w:rsidRPr="0079635E">
          <w:rPr>
            <w:rStyle w:val="Hyperlink"/>
            <w:noProof/>
            <w:lang w:bidi="ar-JO"/>
          </w:rPr>
          <w:t>Recht auf Berichtigung</w:t>
        </w:r>
        <w:r>
          <w:rPr>
            <w:noProof/>
            <w:webHidden/>
          </w:rPr>
          <w:tab/>
        </w:r>
        <w:r>
          <w:rPr>
            <w:noProof/>
            <w:webHidden/>
          </w:rPr>
          <w:fldChar w:fldCharType="begin"/>
        </w:r>
        <w:r>
          <w:rPr>
            <w:noProof/>
            <w:webHidden/>
          </w:rPr>
          <w:instrText xml:space="preserve"> PAGEREF _Toc144448320 \h </w:instrText>
        </w:r>
        <w:r>
          <w:rPr>
            <w:noProof/>
            <w:webHidden/>
          </w:rPr>
        </w:r>
        <w:r>
          <w:rPr>
            <w:noProof/>
            <w:webHidden/>
          </w:rPr>
          <w:fldChar w:fldCharType="separate"/>
        </w:r>
        <w:r>
          <w:rPr>
            <w:noProof/>
            <w:webHidden/>
          </w:rPr>
          <w:t>3</w:t>
        </w:r>
        <w:r>
          <w:rPr>
            <w:noProof/>
            <w:webHidden/>
          </w:rPr>
          <w:fldChar w:fldCharType="end"/>
        </w:r>
      </w:hyperlink>
    </w:p>
    <w:p w14:paraId="5D316548" w14:textId="4634AF4B" w:rsidR="009B6C8A" w:rsidRDefault="009B6C8A">
      <w:pPr>
        <w:pStyle w:val="TOC2"/>
        <w:tabs>
          <w:tab w:val="left" w:pos="800"/>
          <w:tab w:val="right" w:leader="dot" w:pos="9344"/>
        </w:tabs>
        <w:rPr>
          <w:rFonts w:eastAsiaTheme="minorEastAsia" w:cstheme="minorBidi"/>
          <w:smallCaps w:val="0"/>
          <w:noProof/>
          <w:kern w:val="2"/>
          <w:sz w:val="24"/>
          <w:szCs w:val="24"/>
          <w14:ligatures w14:val="standardContextual"/>
        </w:rPr>
      </w:pPr>
      <w:hyperlink w:anchor="_Toc144448321" w:history="1">
        <w:r w:rsidRPr="0079635E">
          <w:rPr>
            <w:rStyle w:val="Hyperlink"/>
            <w:noProof/>
            <w:lang w:bidi="ar-JO"/>
          </w:rPr>
          <w:t>6.4</w:t>
        </w:r>
        <w:r>
          <w:rPr>
            <w:rFonts w:eastAsiaTheme="minorEastAsia" w:cstheme="minorBidi"/>
            <w:smallCaps w:val="0"/>
            <w:noProof/>
            <w:kern w:val="2"/>
            <w:sz w:val="24"/>
            <w:szCs w:val="24"/>
            <w14:ligatures w14:val="standardContextual"/>
          </w:rPr>
          <w:tab/>
        </w:r>
        <w:r w:rsidRPr="0079635E">
          <w:rPr>
            <w:rStyle w:val="Hyperlink"/>
            <w:noProof/>
            <w:lang w:bidi="ar-JO"/>
          </w:rPr>
          <w:t>Sperrung/Verweigerung der Datenbekanntgabe</w:t>
        </w:r>
        <w:r>
          <w:rPr>
            <w:noProof/>
            <w:webHidden/>
          </w:rPr>
          <w:tab/>
        </w:r>
        <w:r>
          <w:rPr>
            <w:noProof/>
            <w:webHidden/>
          </w:rPr>
          <w:fldChar w:fldCharType="begin"/>
        </w:r>
        <w:r>
          <w:rPr>
            <w:noProof/>
            <w:webHidden/>
          </w:rPr>
          <w:instrText xml:space="preserve"> PAGEREF _Toc144448321 \h </w:instrText>
        </w:r>
        <w:r>
          <w:rPr>
            <w:noProof/>
            <w:webHidden/>
          </w:rPr>
        </w:r>
        <w:r>
          <w:rPr>
            <w:noProof/>
            <w:webHidden/>
          </w:rPr>
          <w:fldChar w:fldCharType="separate"/>
        </w:r>
        <w:r>
          <w:rPr>
            <w:noProof/>
            <w:webHidden/>
          </w:rPr>
          <w:t>3</w:t>
        </w:r>
        <w:r>
          <w:rPr>
            <w:noProof/>
            <w:webHidden/>
          </w:rPr>
          <w:fldChar w:fldCharType="end"/>
        </w:r>
      </w:hyperlink>
    </w:p>
    <w:p w14:paraId="4B07730B" w14:textId="1B693C80" w:rsidR="009B6C8A" w:rsidRDefault="009B6C8A">
      <w:pPr>
        <w:pStyle w:val="TOC1"/>
        <w:rPr>
          <w:rFonts w:eastAsiaTheme="minorEastAsia" w:cstheme="minorBidi"/>
          <w:b w:val="0"/>
          <w:bCs w:val="0"/>
          <w:caps w:val="0"/>
          <w:noProof/>
          <w:kern w:val="2"/>
          <w:sz w:val="24"/>
          <w:szCs w:val="24"/>
          <w14:ligatures w14:val="standardContextual"/>
        </w:rPr>
      </w:pPr>
      <w:hyperlink w:anchor="_Toc144448322" w:history="1">
        <w:r w:rsidRPr="0079635E">
          <w:rPr>
            <w:rStyle w:val="Hyperlink"/>
            <w:noProof/>
          </w:rPr>
          <w:t>7.</w:t>
        </w:r>
        <w:r>
          <w:rPr>
            <w:rFonts w:eastAsiaTheme="minorEastAsia" w:cstheme="minorBidi"/>
            <w:b w:val="0"/>
            <w:bCs w:val="0"/>
            <w:caps w:val="0"/>
            <w:noProof/>
            <w:kern w:val="2"/>
            <w:sz w:val="24"/>
            <w:szCs w:val="24"/>
            <w14:ligatures w14:val="standardContextual"/>
          </w:rPr>
          <w:tab/>
        </w:r>
        <w:r w:rsidRPr="0079635E">
          <w:rPr>
            <w:rStyle w:val="Hyperlink"/>
            <w:noProof/>
          </w:rPr>
          <w:t>Datensicherheit: Massnahmen</w:t>
        </w:r>
        <w:r>
          <w:rPr>
            <w:noProof/>
            <w:webHidden/>
          </w:rPr>
          <w:tab/>
        </w:r>
        <w:r>
          <w:rPr>
            <w:noProof/>
            <w:webHidden/>
          </w:rPr>
          <w:fldChar w:fldCharType="begin"/>
        </w:r>
        <w:r>
          <w:rPr>
            <w:noProof/>
            <w:webHidden/>
          </w:rPr>
          <w:instrText xml:space="preserve"> PAGEREF _Toc144448322 \h </w:instrText>
        </w:r>
        <w:r>
          <w:rPr>
            <w:noProof/>
            <w:webHidden/>
          </w:rPr>
        </w:r>
        <w:r>
          <w:rPr>
            <w:noProof/>
            <w:webHidden/>
          </w:rPr>
          <w:fldChar w:fldCharType="separate"/>
        </w:r>
        <w:r>
          <w:rPr>
            <w:noProof/>
            <w:webHidden/>
          </w:rPr>
          <w:t>3</w:t>
        </w:r>
        <w:r>
          <w:rPr>
            <w:noProof/>
            <w:webHidden/>
          </w:rPr>
          <w:fldChar w:fldCharType="end"/>
        </w:r>
      </w:hyperlink>
    </w:p>
    <w:p w14:paraId="77D53872" w14:textId="7DFE52D8" w:rsidR="009B6C8A" w:rsidRDefault="009B6C8A">
      <w:pPr>
        <w:pStyle w:val="TOC2"/>
        <w:tabs>
          <w:tab w:val="left" w:pos="800"/>
          <w:tab w:val="right" w:leader="dot" w:pos="9344"/>
        </w:tabs>
        <w:rPr>
          <w:rFonts w:eastAsiaTheme="minorEastAsia" w:cstheme="minorBidi"/>
          <w:smallCaps w:val="0"/>
          <w:noProof/>
          <w:kern w:val="2"/>
          <w:sz w:val="24"/>
          <w:szCs w:val="24"/>
          <w14:ligatures w14:val="standardContextual"/>
        </w:rPr>
      </w:pPr>
      <w:hyperlink w:anchor="_Toc144448323" w:history="1">
        <w:r w:rsidRPr="0079635E">
          <w:rPr>
            <w:rStyle w:val="Hyperlink"/>
            <w:noProof/>
            <w:lang w:bidi="ar-JO"/>
          </w:rPr>
          <w:t>7.1</w:t>
        </w:r>
        <w:r>
          <w:rPr>
            <w:rFonts w:eastAsiaTheme="minorEastAsia" w:cstheme="minorBidi"/>
            <w:smallCaps w:val="0"/>
            <w:noProof/>
            <w:kern w:val="2"/>
            <w:sz w:val="24"/>
            <w:szCs w:val="24"/>
            <w14:ligatures w14:val="standardContextual"/>
          </w:rPr>
          <w:tab/>
        </w:r>
        <w:r w:rsidRPr="0079635E">
          <w:rPr>
            <w:rStyle w:val="Hyperlink"/>
            <w:noProof/>
            <w:lang w:bidi="ar-JO"/>
          </w:rPr>
          <w:t>Organisatorische Massnahmen</w:t>
        </w:r>
        <w:r>
          <w:rPr>
            <w:noProof/>
            <w:webHidden/>
          </w:rPr>
          <w:tab/>
        </w:r>
        <w:r>
          <w:rPr>
            <w:noProof/>
            <w:webHidden/>
          </w:rPr>
          <w:fldChar w:fldCharType="begin"/>
        </w:r>
        <w:r>
          <w:rPr>
            <w:noProof/>
            <w:webHidden/>
          </w:rPr>
          <w:instrText xml:space="preserve"> PAGEREF _Toc144448323 \h </w:instrText>
        </w:r>
        <w:r>
          <w:rPr>
            <w:noProof/>
            <w:webHidden/>
          </w:rPr>
        </w:r>
        <w:r>
          <w:rPr>
            <w:noProof/>
            <w:webHidden/>
          </w:rPr>
          <w:fldChar w:fldCharType="separate"/>
        </w:r>
        <w:r>
          <w:rPr>
            <w:noProof/>
            <w:webHidden/>
          </w:rPr>
          <w:t>3</w:t>
        </w:r>
        <w:r>
          <w:rPr>
            <w:noProof/>
            <w:webHidden/>
          </w:rPr>
          <w:fldChar w:fldCharType="end"/>
        </w:r>
      </w:hyperlink>
    </w:p>
    <w:p w14:paraId="49E36A3F" w14:textId="28CFE81A" w:rsidR="009B6C8A" w:rsidRDefault="009B6C8A">
      <w:pPr>
        <w:pStyle w:val="TOC2"/>
        <w:tabs>
          <w:tab w:val="left" w:pos="800"/>
          <w:tab w:val="right" w:leader="dot" w:pos="9344"/>
        </w:tabs>
        <w:rPr>
          <w:rFonts w:eastAsiaTheme="minorEastAsia" w:cstheme="minorBidi"/>
          <w:smallCaps w:val="0"/>
          <w:noProof/>
          <w:kern w:val="2"/>
          <w:sz w:val="24"/>
          <w:szCs w:val="24"/>
          <w14:ligatures w14:val="standardContextual"/>
        </w:rPr>
      </w:pPr>
      <w:hyperlink w:anchor="_Toc144448324" w:history="1">
        <w:r w:rsidRPr="0079635E">
          <w:rPr>
            <w:rStyle w:val="Hyperlink"/>
            <w:noProof/>
            <w:lang w:bidi="ar-JO"/>
          </w:rPr>
          <w:t>7.2</w:t>
        </w:r>
        <w:r>
          <w:rPr>
            <w:rFonts w:eastAsiaTheme="minorEastAsia" w:cstheme="minorBidi"/>
            <w:smallCaps w:val="0"/>
            <w:noProof/>
            <w:kern w:val="2"/>
            <w:sz w:val="24"/>
            <w:szCs w:val="24"/>
            <w14:ligatures w14:val="standardContextual"/>
          </w:rPr>
          <w:tab/>
        </w:r>
        <w:r w:rsidRPr="0079635E">
          <w:rPr>
            <w:rStyle w:val="Hyperlink"/>
            <w:noProof/>
            <w:lang w:bidi="ar-JO"/>
          </w:rPr>
          <w:t>Technische Massnahmen</w:t>
        </w:r>
        <w:r>
          <w:rPr>
            <w:noProof/>
            <w:webHidden/>
          </w:rPr>
          <w:tab/>
        </w:r>
        <w:r>
          <w:rPr>
            <w:noProof/>
            <w:webHidden/>
          </w:rPr>
          <w:fldChar w:fldCharType="begin"/>
        </w:r>
        <w:r>
          <w:rPr>
            <w:noProof/>
            <w:webHidden/>
          </w:rPr>
          <w:instrText xml:space="preserve"> PAGEREF _Toc144448324 \h </w:instrText>
        </w:r>
        <w:r>
          <w:rPr>
            <w:noProof/>
            <w:webHidden/>
          </w:rPr>
        </w:r>
        <w:r>
          <w:rPr>
            <w:noProof/>
            <w:webHidden/>
          </w:rPr>
          <w:fldChar w:fldCharType="separate"/>
        </w:r>
        <w:r>
          <w:rPr>
            <w:noProof/>
            <w:webHidden/>
          </w:rPr>
          <w:t>3</w:t>
        </w:r>
        <w:r>
          <w:rPr>
            <w:noProof/>
            <w:webHidden/>
          </w:rPr>
          <w:fldChar w:fldCharType="end"/>
        </w:r>
      </w:hyperlink>
    </w:p>
    <w:p w14:paraId="346FBDE4" w14:textId="6F85E6B7" w:rsidR="009B6C8A" w:rsidRDefault="009B6C8A">
      <w:pPr>
        <w:pStyle w:val="TOC2"/>
        <w:tabs>
          <w:tab w:val="left" w:pos="800"/>
          <w:tab w:val="right" w:leader="dot" w:pos="9344"/>
        </w:tabs>
        <w:rPr>
          <w:rFonts w:eastAsiaTheme="minorEastAsia" w:cstheme="minorBidi"/>
          <w:smallCaps w:val="0"/>
          <w:noProof/>
          <w:kern w:val="2"/>
          <w:sz w:val="24"/>
          <w:szCs w:val="24"/>
          <w14:ligatures w14:val="standardContextual"/>
        </w:rPr>
      </w:pPr>
      <w:hyperlink w:anchor="_Toc144448325" w:history="1">
        <w:r w:rsidRPr="0079635E">
          <w:rPr>
            <w:rStyle w:val="Hyperlink"/>
            <w:noProof/>
            <w:lang w:bidi="ar-JO"/>
          </w:rPr>
          <w:t>7.3</w:t>
        </w:r>
        <w:r>
          <w:rPr>
            <w:rFonts w:eastAsiaTheme="minorEastAsia" w:cstheme="minorBidi"/>
            <w:smallCaps w:val="0"/>
            <w:noProof/>
            <w:kern w:val="2"/>
            <w:sz w:val="24"/>
            <w:szCs w:val="24"/>
            <w14:ligatures w14:val="standardContextual"/>
          </w:rPr>
          <w:tab/>
        </w:r>
        <w:r w:rsidRPr="0079635E">
          <w:rPr>
            <w:rStyle w:val="Hyperlink"/>
            <w:noProof/>
            <w:lang w:bidi="ar-JO"/>
          </w:rPr>
          <w:t>Archivierung</w:t>
        </w:r>
        <w:r>
          <w:rPr>
            <w:noProof/>
            <w:webHidden/>
          </w:rPr>
          <w:tab/>
        </w:r>
        <w:r>
          <w:rPr>
            <w:noProof/>
            <w:webHidden/>
          </w:rPr>
          <w:fldChar w:fldCharType="begin"/>
        </w:r>
        <w:r>
          <w:rPr>
            <w:noProof/>
            <w:webHidden/>
          </w:rPr>
          <w:instrText xml:space="preserve"> PAGEREF _Toc144448325 \h </w:instrText>
        </w:r>
        <w:r>
          <w:rPr>
            <w:noProof/>
            <w:webHidden/>
          </w:rPr>
        </w:r>
        <w:r>
          <w:rPr>
            <w:noProof/>
            <w:webHidden/>
          </w:rPr>
          <w:fldChar w:fldCharType="separate"/>
        </w:r>
        <w:r>
          <w:rPr>
            <w:noProof/>
            <w:webHidden/>
          </w:rPr>
          <w:t>4</w:t>
        </w:r>
        <w:r>
          <w:rPr>
            <w:noProof/>
            <w:webHidden/>
          </w:rPr>
          <w:fldChar w:fldCharType="end"/>
        </w:r>
      </w:hyperlink>
    </w:p>
    <w:p w14:paraId="3DD4A6D9" w14:textId="2699ECF6" w:rsidR="009B6C8A" w:rsidRDefault="009B6C8A">
      <w:pPr>
        <w:pStyle w:val="TOC2"/>
        <w:tabs>
          <w:tab w:val="left" w:pos="800"/>
          <w:tab w:val="right" w:leader="dot" w:pos="9344"/>
        </w:tabs>
        <w:rPr>
          <w:rFonts w:eastAsiaTheme="minorEastAsia" w:cstheme="minorBidi"/>
          <w:smallCaps w:val="0"/>
          <w:noProof/>
          <w:kern w:val="2"/>
          <w:sz w:val="24"/>
          <w:szCs w:val="24"/>
          <w14:ligatures w14:val="standardContextual"/>
        </w:rPr>
      </w:pPr>
      <w:hyperlink w:anchor="_Toc144448326" w:history="1">
        <w:r w:rsidRPr="0079635E">
          <w:rPr>
            <w:rStyle w:val="Hyperlink"/>
            <w:noProof/>
            <w:lang w:bidi="ar-JO"/>
          </w:rPr>
          <w:t>7.4</w:t>
        </w:r>
        <w:r>
          <w:rPr>
            <w:rFonts w:eastAsiaTheme="minorEastAsia" w:cstheme="minorBidi"/>
            <w:smallCaps w:val="0"/>
            <w:noProof/>
            <w:kern w:val="2"/>
            <w:sz w:val="24"/>
            <w:szCs w:val="24"/>
            <w14:ligatures w14:val="standardContextual"/>
          </w:rPr>
          <w:tab/>
        </w:r>
        <w:r w:rsidRPr="0079635E">
          <w:rPr>
            <w:rStyle w:val="Hyperlink"/>
            <w:noProof/>
            <w:lang w:bidi="ar-JO"/>
          </w:rPr>
          <w:t>Vernichtung</w:t>
        </w:r>
        <w:r>
          <w:rPr>
            <w:noProof/>
            <w:webHidden/>
          </w:rPr>
          <w:tab/>
        </w:r>
        <w:r>
          <w:rPr>
            <w:noProof/>
            <w:webHidden/>
          </w:rPr>
          <w:fldChar w:fldCharType="begin"/>
        </w:r>
        <w:r>
          <w:rPr>
            <w:noProof/>
            <w:webHidden/>
          </w:rPr>
          <w:instrText xml:space="preserve"> PAGEREF _Toc144448326 \h </w:instrText>
        </w:r>
        <w:r>
          <w:rPr>
            <w:noProof/>
            <w:webHidden/>
          </w:rPr>
        </w:r>
        <w:r>
          <w:rPr>
            <w:noProof/>
            <w:webHidden/>
          </w:rPr>
          <w:fldChar w:fldCharType="separate"/>
        </w:r>
        <w:r>
          <w:rPr>
            <w:noProof/>
            <w:webHidden/>
          </w:rPr>
          <w:t>4</w:t>
        </w:r>
        <w:r>
          <w:rPr>
            <w:noProof/>
            <w:webHidden/>
          </w:rPr>
          <w:fldChar w:fldCharType="end"/>
        </w:r>
      </w:hyperlink>
    </w:p>
    <w:p w14:paraId="2211B690" w14:textId="48E2A732" w:rsidR="009B6C8A" w:rsidRDefault="009B6C8A">
      <w:pPr>
        <w:pStyle w:val="TOC1"/>
        <w:rPr>
          <w:rFonts w:eastAsiaTheme="minorEastAsia" w:cstheme="minorBidi"/>
          <w:b w:val="0"/>
          <w:bCs w:val="0"/>
          <w:caps w:val="0"/>
          <w:noProof/>
          <w:kern w:val="2"/>
          <w:sz w:val="24"/>
          <w:szCs w:val="24"/>
          <w14:ligatures w14:val="standardContextual"/>
        </w:rPr>
      </w:pPr>
      <w:hyperlink w:anchor="_Toc144448327" w:history="1">
        <w:r w:rsidRPr="0079635E">
          <w:rPr>
            <w:rStyle w:val="Hyperlink"/>
            <w:noProof/>
          </w:rPr>
          <w:t>8.</w:t>
        </w:r>
        <w:r>
          <w:rPr>
            <w:rFonts w:eastAsiaTheme="minorEastAsia" w:cstheme="minorBidi"/>
            <w:b w:val="0"/>
            <w:bCs w:val="0"/>
            <w:caps w:val="0"/>
            <w:noProof/>
            <w:kern w:val="2"/>
            <w:sz w:val="24"/>
            <w:szCs w:val="24"/>
            <w14:ligatures w14:val="standardContextual"/>
          </w:rPr>
          <w:tab/>
        </w:r>
        <w:r w:rsidRPr="0079635E">
          <w:rPr>
            <w:rStyle w:val="Hyperlink"/>
            <w:noProof/>
          </w:rPr>
          <w:t>Handlungsanleitungen</w:t>
        </w:r>
        <w:r>
          <w:rPr>
            <w:noProof/>
            <w:webHidden/>
          </w:rPr>
          <w:tab/>
        </w:r>
        <w:r>
          <w:rPr>
            <w:noProof/>
            <w:webHidden/>
          </w:rPr>
          <w:fldChar w:fldCharType="begin"/>
        </w:r>
        <w:r>
          <w:rPr>
            <w:noProof/>
            <w:webHidden/>
          </w:rPr>
          <w:instrText xml:space="preserve"> PAGEREF _Toc144448327 \h </w:instrText>
        </w:r>
        <w:r>
          <w:rPr>
            <w:noProof/>
            <w:webHidden/>
          </w:rPr>
        </w:r>
        <w:r>
          <w:rPr>
            <w:noProof/>
            <w:webHidden/>
          </w:rPr>
          <w:fldChar w:fldCharType="separate"/>
        </w:r>
        <w:r>
          <w:rPr>
            <w:noProof/>
            <w:webHidden/>
          </w:rPr>
          <w:t>4</w:t>
        </w:r>
        <w:r>
          <w:rPr>
            <w:noProof/>
            <w:webHidden/>
          </w:rPr>
          <w:fldChar w:fldCharType="end"/>
        </w:r>
      </w:hyperlink>
    </w:p>
    <w:p w14:paraId="1C958316" w14:textId="0E747838" w:rsidR="009B6C8A" w:rsidRDefault="009B6C8A">
      <w:pPr>
        <w:pStyle w:val="TOC2"/>
        <w:tabs>
          <w:tab w:val="left" w:pos="800"/>
          <w:tab w:val="right" w:leader="dot" w:pos="9344"/>
        </w:tabs>
        <w:rPr>
          <w:rFonts w:eastAsiaTheme="minorEastAsia" w:cstheme="minorBidi"/>
          <w:smallCaps w:val="0"/>
          <w:noProof/>
          <w:kern w:val="2"/>
          <w:sz w:val="24"/>
          <w:szCs w:val="24"/>
          <w14:ligatures w14:val="standardContextual"/>
        </w:rPr>
      </w:pPr>
      <w:hyperlink w:anchor="_Toc144448328" w:history="1">
        <w:r w:rsidRPr="0079635E">
          <w:rPr>
            <w:rStyle w:val="Hyperlink"/>
            <w:noProof/>
            <w:lang w:bidi="ar-JO"/>
          </w:rPr>
          <w:t>8.1</w:t>
        </w:r>
        <w:r>
          <w:rPr>
            <w:rFonts w:eastAsiaTheme="minorEastAsia" w:cstheme="minorBidi"/>
            <w:smallCaps w:val="0"/>
            <w:noProof/>
            <w:kern w:val="2"/>
            <w:sz w:val="24"/>
            <w:szCs w:val="24"/>
            <w14:ligatures w14:val="standardContextual"/>
          </w:rPr>
          <w:tab/>
        </w:r>
        <w:r w:rsidRPr="0079635E">
          <w:rPr>
            <w:rStyle w:val="Hyperlink"/>
            <w:noProof/>
            <w:lang w:bidi="ar-JO"/>
          </w:rPr>
          <w:t>Verhalten bei telefonischen und schriftlichen Anfragen</w:t>
        </w:r>
        <w:r>
          <w:rPr>
            <w:noProof/>
            <w:webHidden/>
          </w:rPr>
          <w:tab/>
        </w:r>
        <w:r>
          <w:rPr>
            <w:noProof/>
            <w:webHidden/>
          </w:rPr>
          <w:fldChar w:fldCharType="begin"/>
        </w:r>
        <w:r>
          <w:rPr>
            <w:noProof/>
            <w:webHidden/>
          </w:rPr>
          <w:instrText xml:space="preserve"> PAGEREF _Toc144448328 \h </w:instrText>
        </w:r>
        <w:r>
          <w:rPr>
            <w:noProof/>
            <w:webHidden/>
          </w:rPr>
        </w:r>
        <w:r>
          <w:rPr>
            <w:noProof/>
            <w:webHidden/>
          </w:rPr>
          <w:fldChar w:fldCharType="separate"/>
        </w:r>
        <w:r>
          <w:rPr>
            <w:noProof/>
            <w:webHidden/>
          </w:rPr>
          <w:t>4</w:t>
        </w:r>
        <w:r>
          <w:rPr>
            <w:noProof/>
            <w:webHidden/>
          </w:rPr>
          <w:fldChar w:fldCharType="end"/>
        </w:r>
      </w:hyperlink>
    </w:p>
    <w:p w14:paraId="2ED2B57D" w14:textId="76961272" w:rsidR="009B6C8A" w:rsidRDefault="009B6C8A">
      <w:pPr>
        <w:pStyle w:val="TOC2"/>
        <w:tabs>
          <w:tab w:val="left" w:pos="800"/>
          <w:tab w:val="right" w:leader="dot" w:pos="9344"/>
        </w:tabs>
        <w:rPr>
          <w:rFonts w:eastAsiaTheme="minorEastAsia" w:cstheme="minorBidi"/>
          <w:smallCaps w:val="0"/>
          <w:noProof/>
          <w:kern w:val="2"/>
          <w:sz w:val="24"/>
          <w:szCs w:val="24"/>
          <w14:ligatures w14:val="standardContextual"/>
        </w:rPr>
      </w:pPr>
      <w:hyperlink w:anchor="_Toc144448329" w:history="1">
        <w:r w:rsidRPr="0079635E">
          <w:rPr>
            <w:rStyle w:val="Hyperlink"/>
            <w:noProof/>
            <w:lang w:bidi="ar-JO"/>
          </w:rPr>
          <w:t>8.2</w:t>
        </w:r>
        <w:r>
          <w:rPr>
            <w:rFonts w:eastAsiaTheme="minorEastAsia" w:cstheme="minorBidi"/>
            <w:smallCaps w:val="0"/>
            <w:noProof/>
            <w:kern w:val="2"/>
            <w:sz w:val="24"/>
            <w:szCs w:val="24"/>
            <w14:ligatures w14:val="standardContextual"/>
          </w:rPr>
          <w:tab/>
        </w:r>
        <w:r w:rsidRPr="0079635E">
          <w:rPr>
            <w:rStyle w:val="Hyperlink"/>
            <w:noProof/>
            <w:lang w:bidi="ar-JO"/>
          </w:rPr>
          <w:t>Grundsätze der E-Mail-Nutzung</w:t>
        </w:r>
        <w:r>
          <w:rPr>
            <w:noProof/>
            <w:webHidden/>
          </w:rPr>
          <w:tab/>
        </w:r>
        <w:r>
          <w:rPr>
            <w:noProof/>
            <w:webHidden/>
          </w:rPr>
          <w:fldChar w:fldCharType="begin"/>
        </w:r>
        <w:r>
          <w:rPr>
            <w:noProof/>
            <w:webHidden/>
          </w:rPr>
          <w:instrText xml:space="preserve"> PAGEREF _Toc144448329 \h </w:instrText>
        </w:r>
        <w:r>
          <w:rPr>
            <w:noProof/>
            <w:webHidden/>
          </w:rPr>
        </w:r>
        <w:r>
          <w:rPr>
            <w:noProof/>
            <w:webHidden/>
          </w:rPr>
          <w:fldChar w:fldCharType="separate"/>
        </w:r>
        <w:r>
          <w:rPr>
            <w:noProof/>
            <w:webHidden/>
          </w:rPr>
          <w:t>4</w:t>
        </w:r>
        <w:r>
          <w:rPr>
            <w:noProof/>
            <w:webHidden/>
          </w:rPr>
          <w:fldChar w:fldCharType="end"/>
        </w:r>
      </w:hyperlink>
    </w:p>
    <w:p w14:paraId="648955B9" w14:textId="3FA21925" w:rsidR="009B6C8A" w:rsidRDefault="009B6C8A">
      <w:pPr>
        <w:pStyle w:val="TOC2"/>
        <w:tabs>
          <w:tab w:val="left" w:pos="800"/>
          <w:tab w:val="right" w:leader="dot" w:pos="9344"/>
        </w:tabs>
        <w:rPr>
          <w:rFonts w:eastAsiaTheme="minorEastAsia" w:cstheme="minorBidi"/>
          <w:smallCaps w:val="0"/>
          <w:noProof/>
          <w:kern w:val="2"/>
          <w:sz w:val="24"/>
          <w:szCs w:val="24"/>
          <w14:ligatures w14:val="standardContextual"/>
        </w:rPr>
      </w:pPr>
      <w:hyperlink w:anchor="_Toc144448330" w:history="1">
        <w:r w:rsidRPr="0079635E">
          <w:rPr>
            <w:rStyle w:val="Hyperlink"/>
            <w:noProof/>
            <w:lang w:bidi="ar-JO"/>
          </w:rPr>
          <w:t>8.3</w:t>
        </w:r>
        <w:r>
          <w:rPr>
            <w:rFonts w:eastAsiaTheme="minorEastAsia" w:cstheme="minorBidi"/>
            <w:smallCaps w:val="0"/>
            <w:noProof/>
            <w:kern w:val="2"/>
            <w:sz w:val="24"/>
            <w:szCs w:val="24"/>
            <w14:ligatures w14:val="standardContextual"/>
          </w:rPr>
          <w:tab/>
        </w:r>
        <w:r w:rsidRPr="0079635E">
          <w:rPr>
            <w:rStyle w:val="Hyperlink"/>
            <w:noProof/>
            <w:lang w:bidi="ar-JO"/>
          </w:rPr>
          <w:t>Verwendung von Computer - Laptops – Tablet/Natel – mobilen Datenträger</w:t>
        </w:r>
        <w:r>
          <w:rPr>
            <w:noProof/>
            <w:webHidden/>
          </w:rPr>
          <w:tab/>
        </w:r>
        <w:r>
          <w:rPr>
            <w:noProof/>
            <w:webHidden/>
          </w:rPr>
          <w:fldChar w:fldCharType="begin"/>
        </w:r>
        <w:r>
          <w:rPr>
            <w:noProof/>
            <w:webHidden/>
          </w:rPr>
          <w:instrText xml:space="preserve"> PAGEREF _Toc144448330 \h </w:instrText>
        </w:r>
        <w:r>
          <w:rPr>
            <w:noProof/>
            <w:webHidden/>
          </w:rPr>
        </w:r>
        <w:r>
          <w:rPr>
            <w:noProof/>
            <w:webHidden/>
          </w:rPr>
          <w:fldChar w:fldCharType="separate"/>
        </w:r>
        <w:r>
          <w:rPr>
            <w:noProof/>
            <w:webHidden/>
          </w:rPr>
          <w:t>5</w:t>
        </w:r>
        <w:r>
          <w:rPr>
            <w:noProof/>
            <w:webHidden/>
          </w:rPr>
          <w:fldChar w:fldCharType="end"/>
        </w:r>
      </w:hyperlink>
    </w:p>
    <w:p w14:paraId="03AA87D5" w14:textId="64702A9B" w:rsidR="009B6C8A" w:rsidRDefault="009B6C8A">
      <w:pPr>
        <w:pStyle w:val="TOC2"/>
        <w:tabs>
          <w:tab w:val="left" w:pos="800"/>
          <w:tab w:val="right" w:leader="dot" w:pos="9344"/>
        </w:tabs>
        <w:rPr>
          <w:rFonts w:eastAsiaTheme="minorEastAsia" w:cstheme="minorBidi"/>
          <w:smallCaps w:val="0"/>
          <w:noProof/>
          <w:kern w:val="2"/>
          <w:sz w:val="24"/>
          <w:szCs w:val="24"/>
          <w14:ligatures w14:val="standardContextual"/>
        </w:rPr>
      </w:pPr>
      <w:hyperlink w:anchor="_Toc144448331" w:history="1">
        <w:r w:rsidRPr="0079635E">
          <w:rPr>
            <w:rStyle w:val="Hyperlink"/>
            <w:noProof/>
            <w:lang w:bidi="ar-JO"/>
          </w:rPr>
          <w:t>8.4</w:t>
        </w:r>
        <w:r>
          <w:rPr>
            <w:rFonts w:eastAsiaTheme="minorEastAsia" w:cstheme="minorBidi"/>
            <w:smallCaps w:val="0"/>
            <w:noProof/>
            <w:kern w:val="2"/>
            <w:sz w:val="24"/>
            <w:szCs w:val="24"/>
            <w14:ligatures w14:val="standardContextual"/>
          </w:rPr>
          <w:tab/>
        </w:r>
        <w:r w:rsidRPr="0079635E">
          <w:rPr>
            <w:rStyle w:val="Hyperlink"/>
            <w:noProof/>
            <w:lang w:bidi="ar-JO"/>
          </w:rPr>
          <w:t>Vergabe von Logins und Passwörtern</w:t>
        </w:r>
        <w:r>
          <w:rPr>
            <w:noProof/>
            <w:webHidden/>
          </w:rPr>
          <w:tab/>
        </w:r>
        <w:r>
          <w:rPr>
            <w:noProof/>
            <w:webHidden/>
          </w:rPr>
          <w:fldChar w:fldCharType="begin"/>
        </w:r>
        <w:r>
          <w:rPr>
            <w:noProof/>
            <w:webHidden/>
          </w:rPr>
          <w:instrText xml:space="preserve"> PAGEREF _Toc144448331 \h </w:instrText>
        </w:r>
        <w:r>
          <w:rPr>
            <w:noProof/>
            <w:webHidden/>
          </w:rPr>
        </w:r>
        <w:r>
          <w:rPr>
            <w:noProof/>
            <w:webHidden/>
          </w:rPr>
          <w:fldChar w:fldCharType="separate"/>
        </w:r>
        <w:r>
          <w:rPr>
            <w:noProof/>
            <w:webHidden/>
          </w:rPr>
          <w:t>5</w:t>
        </w:r>
        <w:r>
          <w:rPr>
            <w:noProof/>
            <w:webHidden/>
          </w:rPr>
          <w:fldChar w:fldCharType="end"/>
        </w:r>
      </w:hyperlink>
    </w:p>
    <w:p w14:paraId="40299FE4" w14:textId="5A7429B0" w:rsidR="009B6C8A" w:rsidRDefault="009B6C8A">
      <w:pPr>
        <w:pStyle w:val="TOC2"/>
        <w:tabs>
          <w:tab w:val="left" w:pos="800"/>
          <w:tab w:val="right" w:leader="dot" w:pos="9344"/>
        </w:tabs>
        <w:rPr>
          <w:rFonts w:eastAsiaTheme="minorEastAsia" w:cstheme="minorBidi"/>
          <w:smallCaps w:val="0"/>
          <w:noProof/>
          <w:kern w:val="2"/>
          <w:sz w:val="24"/>
          <w:szCs w:val="24"/>
          <w14:ligatures w14:val="standardContextual"/>
        </w:rPr>
      </w:pPr>
      <w:hyperlink w:anchor="_Toc144448332" w:history="1">
        <w:r w:rsidRPr="0079635E">
          <w:rPr>
            <w:rStyle w:val="Hyperlink"/>
            <w:noProof/>
            <w:lang w:bidi="ar-JO"/>
          </w:rPr>
          <w:t>8.5</w:t>
        </w:r>
        <w:r>
          <w:rPr>
            <w:rFonts w:eastAsiaTheme="minorEastAsia" w:cstheme="minorBidi"/>
            <w:smallCaps w:val="0"/>
            <w:noProof/>
            <w:kern w:val="2"/>
            <w:sz w:val="24"/>
            <w:szCs w:val="24"/>
            <w14:ligatures w14:val="standardContextual"/>
          </w:rPr>
          <w:tab/>
        </w:r>
        <w:r w:rsidRPr="0079635E">
          <w:rPr>
            <w:rStyle w:val="Hyperlink"/>
            <w:noProof/>
            <w:lang w:bidi="ar-JO"/>
          </w:rPr>
          <w:t>Bedarfsabklärung / Inter RAI</w:t>
        </w:r>
        <w:r>
          <w:rPr>
            <w:noProof/>
            <w:webHidden/>
          </w:rPr>
          <w:tab/>
        </w:r>
        <w:r>
          <w:rPr>
            <w:noProof/>
            <w:webHidden/>
          </w:rPr>
          <w:fldChar w:fldCharType="begin"/>
        </w:r>
        <w:r>
          <w:rPr>
            <w:noProof/>
            <w:webHidden/>
          </w:rPr>
          <w:instrText xml:space="preserve"> PAGEREF _Toc144448332 \h </w:instrText>
        </w:r>
        <w:r>
          <w:rPr>
            <w:noProof/>
            <w:webHidden/>
          </w:rPr>
        </w:r>
        <w:r>
          <w:rPr>
            <w:noProof/>
            <w:webHidden/>
          </w:rPr>
          <w:fldChar w:fldCharType="separate"/>
        </w:r>
        <w:r>
          <w:rPr>
            <w:noProof/>
            <w:webHidden/>
          </w:rPr>
          <w:t>5</w:t>
        </w:r>
        <w:r>
          <w:rPr>
            <w:noProof/>
            <w:webHidden/>
          </w:rPr>
          <w:fldChar w:fldCharType="end"/>
        </w:r>
      </w:hyperlink>
    </w:p>
    <w:p w14:paraId="17E7B96F" w14:textId="00198BEF" w:rsidR="009B6C8A" w:rsidRDefault="009B6C8A">
      <w:pPr>
        <w:pStyle w:val="TOC2"/>
        <w:tabs>
          <w:tab w:val="left" w:pos="800"/>
          <w:tab w:val="right" w:leader="dot" w:pos="9344"/>
        </w:tabs>
        <w:rPr>
          <w:rFonts w:eastAsiaTheme="minorEastAsia" w:cstheme="minorBidi"/>
          <w:smallCaps w:val="0"/>
          <w:noProof/>
          <w:kern w:val="2"/>
          <w:sz w:val="24"/>
          <w:szCs w:val="24"/>
          <w14:ligatures w14:val="standardContextual"/>
        </w:rPr>
      </w:pPr>
      <w:hyperlink w:anchor="_Toc144448333" w:history="1">
        <w:r w:rsidRPr="0079635E">
          <w:rPr>
            <w:rStyle w:val="Hyperlink"/>
            <w:noProof/>
            <w:lang w:bidi="ar-JO"/>
          </w:rPr>
          <w:t>8.6</w:t>
        </w:r>
        <w:r>
          <w:rPr>
            <w:rFonts w:eastAsiaTheme="minorEastAsia" w:cstheme="minorBidi"/>
            <w:smallCaps w:val="0"/>
            <w:noProof/>
            <w:kern w:val="2"/>
            <w:sz w:val="24"/>
            <w:szCs w:val="24"/>
            <w14:ligatures w14:val="standardContextual"/>
          </w:rPr>
          <w:tab/>
        </w:r>
        <w:r w:rsidRPr="0079635E">
          <w:rPr>
            <w:rStyle w:val="Hyperlink"/>
            <w:noProof/>
            <w:lang w:bidi="ar-JO"/>
          </w:rPr>
          <w:t>Verwendung Bild-/Tonaufnahmen</w:t>
        </w:r>
        <w:r>
          <w:rPr>
            <w:noProof/>
            <w:webHidden/>
          </w:rPr>
          <w:tab/>
        </w:r>
        <w:r>
          <w:rPr>
            <w:noProof/>
            <w:webHidden/>
          </w:rPr>
          <w:fldChar w:fldCharType="begin"/>
        </w:r>
        <w:r>
          <w:rPr>
            <w:noProof/>
            <w:webHidden/>
          </w:rPr>
          <w:instrText xml:space="preserve"> PAGEREF _Toc144448333 \h </w:instrText>
        </w:r>
        <w:r>
          <w:rPr>
            <w:noProof/>
            <w:webHidden/>
          </w:rPr>
        </w:r>
        <w:r>
          <w:rPr>
            <w:noProof/>
            <w:webHidden/>
          </w:rPr>
          <w:fldChar w:fldCharType="separate"/>
        </w:r>
        <w:r>
          <w:rPr>
            <w:noProof/>
            <w:webHidden/>
          </w:rPr>
          <w:t>5</w:t>
        </w:r>
        <w:r>
          <w:rPr>
            <w:noProof/>
            <w:webHidden/>
          </w:rPr>
          <w:fldChar w:fldCharType="end"/>
        </w:r>
      </w:hyperlink>
    </w:p>
    <w:p w14:paraId="2FC1955E" w14:textId="3B3D26E8" w:rsidR="009B6C8A" w:rsidRDefault="009B6C8A">
      <w:pPr>
        <w:pStyle w:val="TOC2"/>
        <w:tabs>
          <w:tab w:val="left" w:pos="800"/>
          <w:tab w:val="right" w:leader="dot" w:pos="9344"/>
        </w:tabs>
        <w:rPr>
          <w:rFonts w:eastAsiaTheme="minorEastAsia" w:cstheme="minorBidi"/>
          <w:smallCaps w:val="0"/>
          <w:noProof/>
          <w:kern w:val="2"/>
          <w:sz w:val="24"/>
          <w:szCs w:val="24"/>
          <w14:ligatures w14:val="standardContextual"/>
        </w:rPr>
      </w:pPr>
      <w:hyperlink w:anchor="_Toc144448334" w:history="1">
        <w:r w:rsidRPr="0079635E">
          <w:rPr>
            <w:rStyle w:val="Hyperlink"/>
            <w:noProof/>
            <w:lang w:bidi="ar-JO"/>
          </w:rPr>
          <w:t>8.7</w:t>
        </w:r>
        <w:r>
          <w:rPr>
            <w:rFonts w:eastAsiaTheme="minorEastAsia" w:cstheme="minorBidi"/>
            <w:smallCaps w:val="0"/>
            <w:noProof/>
            <w:kern w:val="2"/>
            <w:sz w:val="24"/>
            <w:szCs w:val="24"/>
            <w14:ligatures w14:val="standardContextual"/>
          </w:rPr>
          <w:tab/>
        </w:r>
        <w:r w:rsidRPr="0079635E">
          <w:rPr>
            <w:rStyle w:val="Hyperlink"/>
            <w:noProof/>
            <w:lang w:bidi="ar-JO"/>
          </w:rPr>
          <w:t>Datenübermittlung an Beistände / Dritte</w:t>
        </w:r>
        <w:r>
          <w:rPr>
            <w:noProof/>
            <w:webHidden/>
          </w:rPr>
          <w:tab/>
        </w:r>
        <w:r>
          <w:rPr>
            <w:noProof/>
            <w:webHidden/>
          </w:rPr>
          <w:fldChar w:fldCharType="begin"/>
        </w:r>
        <w:r>
          <w:rPr>
            <w:noProof/>
            <w:webHidden/>
          </w:rPr>
          <w:instrText xml:space="preserve"> PAGEREF _Toc144448334 \h </w:instrText>
        </w:r>
        <w:r>
          <w:rPr>
            <w:noProof/>
            <w:webHidden/>
          </w:rPr>
        </w:r>
        <w:r>
          <w:rPr>
            <w:noProof/>
            <w:webHidden/>
          </w:rPr>
          <w:fldChar w:fldCharType="separate"/>
        </w:r>
        <w:r>
          <w:rPr>
            <w:noProof/>
            <w:webHidden/>
          </w:rPr>
          <w:t>6</w:t>
        </w:r>
        <w:r>
          <w:rPr>
            <w:noProof/>
            <w:webHidden/>
          </w:rPr>
          <w:fldChar w:fldCharType="end"/>
        </w:r>
      </w:hyperlink>
    </w:p>
    <w:p w14:paraId="308BF9E9" w14:textId="48132B90" w:rsidR="009B6C8A" w:rsidRDefault="009B6C8A">
      <w:pPr>
        <w:pStyle w:val="TOC2"/>
        <w:tabs>
          <w:tab w:val="left" w:pos="800"/>
          <w:tab w:val="right" w:leader="dot" w:pos="9344"/>
        </w:tabs>
        <w:rPr>
          <w:rFonts w:eastAsiaTheme="minorEastAsia" w:cstheme="minorBidi"/>
          <w:smallCaps w:val="0"/>
          <w:noProof/>
          <w:kern w:val="2"/>
          <w:sz w:val="24"/>
          <w:szCs w:val="24"/>
          <w14:ligatures w14:val="standardContextual"/>
        </w:rPr>
      </w:pPr>
      <w:hyperlink w:anchor="_Toc144448335" w:history="1">
        <w:r w:rsidRPr="0079635E">
          <w:rPr>
            <w:rStyle w:val="Hyperlink"/>
            <w:noProof/>
            <w:lang w:bidi="ar-JO"/>
          </w:rPr>
          <w:t>8.8</w:t>
        </w:r>
        <w:r>
          <w:rPr>
            <w:rFonts w:eastAsiaTheme="minorEastAsia" w:cstheme="minorBidi"/>
            <w:smallCaps w:val="0"/>
            <w:noProof/>
            <w:kern w:val="2"/>
            <w:sz w:val="24"/>
            <w:szCs w:val="24"/>
            <w14:ligatures w14:val="standardContextual"/>
          </w:rPr>
          <w:tab/>
        </w:r>
        <w:r w:rsidRPr="0079635E">
          <w:rPr>
            <w:rStyle w:val="Hyperlink"/>
            <w:noProof/>
            <w:lang w:bidi="ar-JO"/>
          </w:rPr>
          <w:t>Datenübermittlung an Krankenversicherer</w:t>
        </w:r>
        <w:r>
          <w:rPr>
            <w:noProof/>
            <w:webHidden/>
          </w:rPr>
          <w:tab/>
        </w:r>
        <w:r>
          <w:rPr>
            <w:noProof/>
            <w:webHidden/>
          </w:rPr>
          <w:fldChar w:fldCharType="begin"/>
        </w:r>
        <w:r>
          <w:rPr>
            <w:noProof/>
            <w:webHidden/>
          </w:rPr>
          <w:instrText xml:space="preserve"> PAGEREF _Toc144448335 \h </w:instrText>
        </w:r>
        <w:r>
          <w:rPr>
            <w:noProof/>
            <w:webHidden/>
          </w:rPr>
        </w:r>
        <w:r>
          <w:rPr>
            <w:noProof/>
            <w:webHidden/>
          </w:rPr>
          <w:fldChar w:fldCharType="separate"/>
        </w:r>
        <w:r>
          <w:rPr>
            <w:noProof/>
            <w:webHidden/>
          </w:rPr>
          <w:t>6</w:t>
        </w:r>
        <w:r>
          <w:rPr>
            <w:noProof/>
            <w:webHidden/>
          </w:rPr>
          <w:fldChar w:fldCharType="end"/>
        </w:r>
      </w:hyperlink>
    </w:p>
    <w:p w14:paraId="04FF336B" w14:textId="4CA51B3D" w:rsidR="009B6C8A" w:rsidRDefault="009B6C8A">
      <w:pPr>
        <w:pStyle w:val="TOC2"/>
        <w:tabs>
          <w:tab w:val="left" w:pos="800"/>
          <w:tab w:val="right" w:leader="dot" w:pos="9344"/>
        </w:tabs>
        <w:rPr>
          <w:rFonts w:eastAsiaTheme="minorEastAsia" w:cstheme="minorBidi"/>
          <w:smallCaps w:val="0"/>
          <w:noProof/>
          <w:kern w:val="2"/>
          <w:sz w:val="24"/>
          <w:szCs w:val="24"/>
          <w14:ligatures w14:val="standardContextual"/>
        </w:rPr>
      </w:pPr>
      <w:hyperlink w:anchor="_Toc144448336" w:history="1">
        <w:r w:rsidRPr="0079635E">
          <w:rPr>
            <w:rStyle w:val="Hyperlink"/>
            <w:noProof/>
            <w:lang w:bidi="ar-JO"/>
          </w:rPr>
          <w:t>8.9</w:t>
        </w:r>
        <w:r>
          <w:rPr>
            <w:rFonts w:eastAsiaTheme="minorEastAsia" w:cstheme="minorBidi"/>
            <w:smallCaps w:val="0"/>
            <w:noProof/>
            <w:kern w:val="2"/>
            <w:sz w:val="24"/>
            <w:szCs w:val="24"/>
            <w14:ligatures w14:val="standardContextual"/>
          </w:rPr>
          <w:tab/>
        </w:r>
        <w:r w:rsidRPr="0079635E">
          <w:rPr>
            <w:rStyle w:val="Hyperlink"/>
            <w:noProof/>
            <w:lang w:bidi="ar-JO"/>
          </w:rPr>
          <w:t>Klientendossiers</w:t>
        </w:r>
        <w:r>
          <w:rPr>
            <w:noProof/>
            <w:webHidden/>
          </w:rPr>
          <w:tab/>
        </w:r>
        <w:r>
          <w:rPr>
            <w:noProof/>
            <w:webHidden/>
          </w:rPr>
          <w:fldChar w:fldCharType="begin"/>
        </w:r>
        <w:r>
          <w:rPr>
            <w:noProof/>
            <w:webHidden/>
          </w:rPr>
          <w:instrText xml:space="preserve"> PAGEREF _Toc144448336 \h </w:instrText>
        </w:r>
        <w:r>
          <w:rPr>
            <w:noProof/>
            <w:webHidden/>
          </w:rPr>
        </w:r>
        <w:r>
          <w:rPr>
            <w:noProof/>
            <w:webHidden/>
          </w:rPr>
          <w:fldChar w:fldCharType="separate"/>
        </w:r>
        <w:r>
          <w:rPr>
            <w:noProof/>
            <w:webHidden/>
          </w:rPr>
          <w:t>6</w:t>
        </w:r>
        <w:r>
          <w:rPr>
            <w:noProof/>
            <w:webHidden/>
          </w:rPr>
          <w:fldChar w:fldCharType="end"/>
        </w:r>
      </w:hyperlink>
    </w:p>
    <w:p w14:paraId="4D644632" w14:textId="44EC23A8" w:rsidR="009B6C8A" w:rsidRDefault="009B6C8A">
      <w:pPr>
        <w:pStyle w:val="TOC2"/>
        <w:tabs>
          <w:tab w:val="left" w:pos="800"/>
          <w:tab w:val="right" w:leader="dot" w:pos="9344"/>
        </w:tabs>
        <w:rPr>
          <w:rFonts w:eastAsiaTheme="minorEastAsia" w:cstheme="minorBidi"/>
          <w:smallCaps w:val="0"/>
          <w:noProof/>
          <w:kern w:val="2"/>
          <w:sz w:val="24"/>
          <w:szCs w:val="24"/>
          <w14:ligatures w14:val="standardContextual"/>
        </w:rPr>
      </w:pPr>
      <w:hyperlink w:anchor="_Toc144448337" w:history="1">
        <w:r w:rsidRPr="0079635E">
          <w:rPr>
            <w:rStyle w:val="Hyperlink"/>
            <w:noProof/>
            <w:lang w:bidi="ar-JO"/>
          </w:rPr>
          <w:t>8.10</w:t>
        </w:r>
        <w:r>
          <w:rPr>
            <w:rFonts w:eastAsiaTheme="minorEastAsia" w:cstheme="minorBidi"/>
            <w:smallCaps w:val="0"/>
            <w:noProof/>
            <w:kern w:val="2"/>
            <w:sz w:val="24"/>
            <w:szCs w:val="24"/>
            <w14:ligatures w14:val="standardContextual"/>
          </w:rPr>
          <w:tab/>
        </w:r>
        <w:r w:rsidRPr="0079635E">
          <w:rPr>
            <w:rStyle w:val="Hyperlink"/>
            <w:noProof/>
            <w:lang w:bidi="ar-JO"/>
          </w:rPr>
          <w:t>Personaldossiers</w:t>
        </w:r>
        <w:r>
          <w:rPr>
            <w:noProof/>
            <w:webHidden/>
          </w:rPr>
          <w:tab/>
        </w:r>
        <w:r>
          <w:rPr>
            <w:noProof/>
            <w:webHidden/>
          </w:rPr>
          <w:fldChar w:fldCharType="begin"/>
        </w:r>
        <w:r>
          <w:rPr>
            <w:noProof/>
            <w:webHidden/>
          </w:rPr>
          <w:instrText xml:space="preserve"> PAGEREF _Toc144448337 \h </w:instrText>
        </w:r>
        <w:r>
          <w:rPr>
            <w:noProof/>
            <w:webHidden/>
          </w:rPr>
        </w:r>
        <w:r>
          <w:rPr>
            <w:noProof/>
            <w:webHidden/>
          </w:rPr>
          <w:fldChar w:fldCharType="separate"/>
        </w:r>
        <w:r>
          <w:rPr>
            <w:noProof/>
            <w:webHidden/>
          </w:rPr>
          <w:t>6</w:t>
        </w:r>
        <w:r>
          <w:rPr>
            <w:noProof/>
            <w:webHidden/>
          </w:rPr>
          <w:fldChar w:fldCharType="end"/>
        </w:r>
      </w:hyperlink>
    </w:p>
    <w:p w14:paraId="1AE5BA18" w14:textId="79676928" w:rsidR="009B6C8A" w:rsidRDefault="009B6C8A">
      <w:pPr>
        <w:pStyle w:val="TOC1"/>
        <w:rPr>
          <w:rFonts w:eastAsiaTheme="minorEastAsia" w:cstheme="minorBidi"/>
          <w:b w:val="0"/>
          <w:bCs w:val="0"/>
          <w:caps w:val="0"/>
          <w:noProof/>
          <w:kern w:val="2"/>
          <w:sz w:val="24"/>
          <w:szCs w:val="24"/>
          <w14:ligatures w14:val="standardContextual"/>
        </w:rPr>
      </w:pPr>
      <w:hyperlink w:anchor="_Toc144448338" w:history="1">
        <w:r w:rsidRPr="0079635E">
          <w:rPr>
            <w:rStyle w:val="Hyperlink"/>
            <w:noProof/>
          </w:rPr>
          <w:t>9.</w:t>
        </w:r>
        <w:r>
          <w:rPr>
            <w:rFonts w:eastAsiaTheme="minorEastAsia" w:cstheme="minorBidi"/>
            <w:b w:val="0"/>
            <w:bCs w:val="0"/>
            <w:caps w:val="0"/>
            <w:noProof/>
            <w:kern w:val="2"/>
            <w:sz w:val="24"/>
            <w:szCs w:val="24"/>
            <w14:ligatures w14:val="standardContextual"/>
          </w:rPr>
          <w:tab/>
        </w:r>
        <w:r w:rsidRPr="0079635E">
          <w:rPr>
            <w:rStyle w:val="Hyperlink"/>
            <w:noProof/>
          </w:rPr>
          <w:t>Verletzungen der Datensicherheit</w:t>
        </w:r>
        <w:r>
          <w:rPr>
            <w:noProof/>
            <w:webHidden/>
          </w:rPr>
          <w:tab/>
        </w:r>
        <w:r>
          <w:rPr>
            <w:noProof/>
            <w:webHidden/>
          </w:rPr>
          <w:fldChar w:fldCharType="begin"/>
        </w:r>
        <w:r>
          <w:rPr>
            <w:noProof/>
            <w:webHidden/>
          </w:rPr>
          <w:instrText xml:space="preserve"> PAGEREF _Toc144448338 \h </w:instrText>
        </w:r>
        <w:r>
          <w:rPr>
            <w:noProof/>
            <w:webHidden/>
          </w:rPr>
        </w:r>
        <w:r>
          <w:rPr>
            <w:noProof/>
            <w:webHidden/>
          </w:rPr>
          <w:fldChar w:fldCharType="separate"/>
        </w:r>
        <w:r>
          <w:rPr>
            <w:noProof/>
            <w:webHidden/>
          </w:rPr>
          <w:t>6</w:t>
        </w:r>
        <w:r>
          <w:rPr>
            <w:noProof/>
            <w:webHidden/>
          </w:rPr>
          <w:fldChar w:fldCharType="end"/>
        </w:r>
      </w:hyperlink>
    </w:p>
    <w:p w14:paraId="7A20DA98" w14:textId="2262745D" w:rsidR="009B6C8A" w:rsidRDefault="009B6C8A">
      <w:pPr>
        <w:pStyle w:val="TOC1"/>
        <w:rPr>
          <w:rFonts w:eastAsiaTheme="minorEastAsia" w:cstheme="minorBidi"/>
          <w:b w:val="0"/>
          <w:bCs w:val="0"/>
          <w:caps w:val="0"/>
          <w:noProof/>
          <w:kern w:val="2"/>
          <w:sz w:val="24"/>
          <w:szCs w:val="24"/>
          <w14:ligatures w14:val="standardContextual"/>
        </w:rPr>
      </w:pPr>
      <w:hyperlink w:anchor="_Toc144448339" w:history="1">
        <w:r w:rsidRPr="0079635E">
          <w:rPr>
            <w:rStyle w:val="Hyperlink"/>
            <w:noProof/>
          </w:rPr>
          <w:t>10.</w:t>
        </w:r>
        <w:r>
          <w:rPr>
            <w:rFonts w:eastAsiaTheme="minorEastAsia" w:cstheme="minorBidi"/>
            <w:b w:val="0"/>
            <w:bCs w:val="0"/>
            <w:caps w:val="0"/>
            <w:noProof/>
            <w:kern w:val="2"/>
            <w:sz w:val="24"/>
            <w:szCs w:val="24"/>
            <w14:ligatures w14:val="standardContextual"/>
          </w:rPr>
          <w:tab/>
        </w:r>
        <w:r w:rsidRPr="0079635E">
          <w:rPr>
            <w:rStyle w:val="Hyperlink"/>
            <w:noProof/>
          </w:rPr>
          <w:t>Verantwortlichkeiten</w:t>
        </w:r>
        <w:r>
          <w:rPr>
            <w:noProof/>
            <w:webHidden/>
          </w:rPr>
          <w:tab/>
        </w:r>
        <w:r>
          <w:rPr>
            <w:noProof/>
            <w:webHidden/>
          </w:rPr>
          <w:fldChar w:fldCharType="begin"/>
        </w:r>
        <w:r>
          <w:rPr>
            <w:noProof/>
            <w:webHidden/>
          </w:rPr>
          <w:instrText xml:space="preserve"> PAGEREF _Toc144448339 \h </w:instrText>
        </w:r>
        <w:r>
          <w:rPr>
            <w:noProof/>
            <w:webHidden/>
          </w:rPr>
        </w:r>
        <w:r>
          <w:rPr>
            <w:noProof/>
            <w:webHidden/>
          </w:rPr>
          <w:fldChar w:fldCharType="separate"/>
        </w:r>
        <w:r>
          <w:rPr>
            <w:noProof/>
            <w:webHidden/>
          </w:rPr>
          <w:t>7</w:t>
        </w:r>
        <w:r>
          <w:rPr>
            <w:noProof/>
            <w:webHidden/>
          </w:rPr>
          <w:fldChar w:fldCharType="end"/>
        </w:r>
      </w:hyperlink>
    </w:p>
    <w:p w14:paraId="596EFC0B" w14:textId="76C7BAE5" w:rsidR="009B6C8A" w:rsidRDefault="009B6C8A">
      <w:pPr>
        <w:pStyle w:val="TOC2"/>
        <w:tabs>
          <w:tab w:val="left" w:pos="800"/>
          <w:tab w:val="right" w:leader="dot" w:pos="9344"/>
        </w:tabs>
        <w:rPr>
          <w:rFonts w:eastAsiaTheme="minorEastAsia" w:cstheme="minorBidi"/>
          <w:smallCaps w:val="0"/>
          <w:noProof/>
          <w:kern w:val="2"/>
          <w:sz w:val="24"/>
          <w:szCs w:val="24"/>
          <w14:ligatures w14:val="standardContextual"/>
        </w:rPr>
      </w:pPr>
      <w:hyperlink w:anchor="_Toc144448340" w:history="1">
        <w:r w:rsidRPr="0079635E">
          <w:rPr>
            <w:rStyle w:val="Hyperlink"/>
            <w:noProof/>
            <w:lang w:bidi="ar-JO"/>
          </w:rPr>
          <w:t>10.1</w:t>
        </w:r>
        <w:r>
          <w:rPr>
            <w:rFonts w:eastAsiaTheme="minorEastAsia" w:cstheme="minorBidi"/>
            <w:smallCaps w:val="0"/>
            <w:noProof/>
            <w:kern w:val="2"/>
            <w:sz w:val="24"/>
            <w:szCs w:val="24"/>
            <w14:ligatures w14:val="standardContextual"/>
          </w:rPr>
          <w:tab/>
        </w:r>
        <w:r w:rsidRPr="0079635E">
          <w:rPr>
            <w:rStyle w:val="Hyperlink"/>
            <w:noProof/>
            <w:lang w:bidi="ar-JO"/>
          </w:rPr>
          <w:t>Geschäftsleitung</w:t>
        </w:r>
        <w:r>
          <w:rPr>
            <w:noProof/>
            <w:webHidden/>
          </w:rPr>
          <w:tab/>
        </w:r>
        <w:r>
          <w:rPr>
            <w:noProof/>
            <w:webHidden/>
          </w:rPr>
          <w:fldChar w:fldCharType="begin"/>
        </w:r>
        <w:r>
          <w:rPr>
            <w:noProof/>
            <w:webHidden/>
          </w:rPr>
          <w:instrText xml:space="preserve"> PAGEREF _Toc144448340 \h </w:instrText>
        </w:r>
        <w:r>
          <w:rPr>
            <w:noProof/>
            <w:webHidden/>
          </w:rPr>
        </w:r>
        <w:r>
          <w:rPr>
            <w:noProof/>
            <w:webHidden/>
          </w:rPr>
          <w:fldChar w:fldCharType="separate"/>
        </w:r>
        <w:r>
          <w:rPr>
            <w:noProof/>
            <w:webHidden/>
          </w:rPr>
          <w:t>7</w:t>
        </w:r>
        <w:r>
          <w:rPr>
            <w:noProof/>
            <w:webHidden/>
          </w:rPr>
          <w:fldChar w:fldCharType="end"/>
        </w:r>
      </w:hyperlink>
    </w:p>
    <w:p w14:paraId="11C81162" w14:textId="645B8426" w:rsidR="009B6C8A" w:rsidRDefault="009B6C8A">
      <w:pPr>
        <w:pStyle w:val="TOC2"/>
        <w:tabs>
          <w:tab w:val="left" w:pos="800"/>
          <w:tab w:val="right" w:leader="dot" w:pos="9344"/>
        </w:tabs>
        <w:rPr>
          <w:rFonts w:eastAsiaTheme="minorEastAsia" w:cstheme="minorBidi"/>
          <w:smallCaps w:val="0"/>
          <w:noProof/>
          <w:kern w:val="2"/>
          <w:sz w:val="24"/>
          <w:szCs w:val="24"/>
          <w14:ligatures w14:val="standardContextual"/>
        </w:rPr>
      </w:pPr>
      <w:hyperlink w:anchor="_Toc144448341" w:history="1">
        <w:r w:rsidRPr="0079635E">
          <w:rPr>
            <w:rStyle w:val="Hyperlink"/>
            <w:noProof/>
            <w:lang w:bidi="ar-JO"/>
          </w:rPr>
          <w:t>10.2</w:t>
        </w:r>
        <w:r>
          <w:rPr>
            <w:rFonts w:eastAsiaTheme="minorEastAsia" w:cstheme="minorBidi"/>
            <w:smallCaps w:val="0"/>
            <w:noProof/>
            <w:kern w:val="2"/>
            <w:sz w:val="24"/>
            <w:szCs w:val="24"/>
            <w14:ligatures w14:val="standardContextual"/>
          </w:rPr>
          <w:tab/>
        </w:r>
        <w:r w:rsidRPr="0079635E">
          <w:rPr>
            <w:rStyle w:val="Hyperlink"/>
            <w:noProof/>
            <w:lang w:bidi="ar-JO"/>
          </w:rPr>
          <w:t>Datenschutzverantwortliche</w:t>
        </w:r>
        <w:r>
          <w:rPr>
            <w:noProof/>
            <w:webHidden/>
          </w:rPr>
          <w:tab/>
        </w:r>
        <w:r>
          <w:rPr>
            <w:noProof/>
            <w:webHidden/>
          </w:rPr>
          <w:fldChar w:fldCharType="begin"/>
        </w:r>
        <w:r>
          <w:rPr>
            <w:noProof/>
            <w:webHidden/>
          </w:rPr>
          <w:instrText xml:space="preserve"> PAGEREF _Toc144448341 \h </w:instrText>
        </w:r>
        <w:r>
          <w:rPr>
            <w:noProof/>
            <w:webHidden/>
          </w:rPr>
        </w:r>
        <w:r>
          <w:rPr>
            <w:noProof/>
            <w:webHidden/>
          </w:rPr>
          <w:fldChar w:fldCharType="separate"/>
        </w:r>
        <w:r>
          <w:rPr>
            <w:noProof/>
            <w:webHidden/>
          </w:rPr>
          <w:t>7</w:t>
        </w:r>
        <w:r>
          <w:rPr>
            <w:noProof/>
            <w:webHidden/>
          </w:rPr>
          <w:fldChar w:fldCharType="end"/>
        </w:r>
      </w:hyperlink>
    </w:p>
    <w:p w14:paraId="434F98D8" w14:textId="69ED1D50" w:rsidR="009B6C8A" w:rsidRDefault="009B6C8A">
      <w:pPr>
        <w:pStyle w:val="TOC2"/>
        <w:tabs>
          <w:tab w:val="left" w:pos="800"/>
          <w:tab w:val="right" w:leader="dot" w:pos="9344"/>
        </w:tabs>
        <w:rPr>
          <w:rFonts w:eastAsiaTheme="minorEastAsia" w:cstheme="minorBidi"/>
          <w:smallCaps w:val="0"/>
          <w:noProof/>
          <w:kern w:val="2"/>
          <w:sz w:val="24"/>
          <w:szCs w:val="24"/>
          <w14:ligatures w14:val="standardContextual"/>
        </w:rPr>
      </w:pPr>
      <w:hyperlink w:anchor="_Toc144448342" w:history="1">
        <w:r w:rsidRPr="0079635E">
          <w:rPr>
            <w:rStyle w:val="Hyperlink"/>
            <w:noProof/>
            <w:lang w:bidi="ar-JO"/>
          </w:rPr>
          <w:t>10.3</w:t>
        </w:r>
        <w:r>
          <w:rPr>
            <w:rFonts w:eastAsiaTheme="minorEastAsia" w:cstheme="minorBidi"/>
            <w:smallCaps w:val="0"/>
            <w:noProof/>
            <w:kern w:val="2"/>
            <w:sz w:val="24"/>
            <w:szCs w:val="24"/>
            <w14:ligatures w14:val="standardContextual"/>
          </w:rPr>
          <w:tab/>
        </w:r>
        <w:r w:rsidRPr="0079635E">
          <w:rPr>
            <w:rStyle w:val="Hyperlink"/>
            <w:noProof/>
            <w:lang w:bidi="ar-JO"/>
          </w:rPr>
          <w:t>Mitarbeiter:innen</w:t>
        </w:r>
        <w:r>
          <w:rPr>
            <w:noProof/>
            <w:webHidden/>
          </w:rPr>
          <w:tab/>
        </w:r>
        <w:r>
          <w:rPr>
            <w:noProof/>
            <w:webHidden/>
          </w:rPr>
          <w:fldChar w:fldCharType="begin"/>
        </w:r>
        <w:r>
          <w:rPr>
            <w:noProof/>
            <w:webHidden/>
          </w:rPr>
          <w:instrText xml:space="preserve"> PAGEREF _Toc144448342 \h </w:instrText>
        </w:r>
        <w:r>
          <w:rPr>
            <w:noProof/>
            <w:webHidden/>
          </w:rPr>
        </w:r>
        <w:r>
          <w:rPr>
            <w:noProof/>
            <w:webHidden/>
          </w:rPr>
          <w:fldChar w:fldCharType="separate"/>
        </w:r>
        <w:r>
          <w:rPr>
            <w:noProof/>
            <w:webHidden/>
          </w:rPr>
          <w:t>8</w:t>
        </w:r>
        <w:r>
          <w:rPr>
            <w:noProof/>
            <w:webHidden/>
          </w:rPr>
          <w:fldChar w:fldCharType="end"/>
        </w:r>
      </w:hyperlink>
    </w:p>
    <w:p w14:paraId="5FA771CE" w14:textId="6D9C9194" w:rsidR="009B6C8A" w:rsidRDefault="009B6C8A">
      <w:pPr>
        <w:pStyle w:val="TOC1"/>
        <w:rPr>
          <w:rFonts w:eastAsiaTheme="minorEastAsia" w:cstheme="minorBidi"/>
          <w:b w:val="0"/>
          <w:bCs w:val="0"/>
          <w:caps w:val="0"/>
          <w:noProof/>
          <w:kern w:val="2"/>
          <w:sz w:val="24"/>
          <w:szCs w:val="24"/>
          <w14:ligatures w14:val="standardContextual"/>
        </w:rPr>
      </w:pPr>
      <w:hyperlink w:anchor="_Toc144448343" w:history="1">
        <w:r w:rsidRPr="0079635E">
          <w:rPr>
            <w:rStyle w:val="Hyperlink"/>
            <w:noProof/>
          </w:rPr>
          <w:t>11.</w:t>
        </w:r>
        <w:r>
          <w:rPr>
            <w:rFonts w:eastAsiaTheme="minorEastAsia" w:cstheme="minorBidi"/>
            <w:b w:val="0"/>
            <w:bCs w:val="0"/>
            <w:caps w:val="0"/>
            <w:noProof/>
            <w:kern w:val="2"/>
            <w:sz w:val="24"/>
            <w:szCs w:val="24"/>
            <w14:ligatures w14:val="standardContextual"/>
          </w:rPr>
          <w:tab/>
        </w:r>
        <w:r w:rsidRPr="0079635E">
          <w:rPr>
            <w:rStyle w:val="Hyperlink"/>
            <w:noProof/>
          </w:rPr>
          <w:t>Folgen von Verstössen</w:t>
        </w:r>
        <w:r>
          <w:rPr>
            <w:noProof/>
            <w:webHidden/>
          </w:rPr>
          <w:tab/>
        </w:r>
        <w:r>
          <w:rPr>
            <w:noProof/>
            <w:webHidden/>
          </w:rPr>
          <w:fldChar w:fldCharType="begin"/>
        </w:r>
        <w:r>
          <w:rPr>
            <w:noProof/>
            <w:webHidden/>
          </w:rPr>
          <w:instrText xml:space="preserve"> PAGEREF _Toc144448343 \h </w:instrText>
        </w:r>
        <w:r>
          <w:rPr>
            <w:noProof/>
            <w:webHidden/>
          </w:rPr>
        </w:r>
        <w:r>
          <w:rPr>
            <w:noProof/>
            <w:webHidden/>
          </w:rPr>
          <w:fldChar w:fldCharType="separate"/>
        </w:r>
        <w:r>
          <w:rPr>
            <w:noProof/>
            <w:webHidden/>
          </w:rPr>
          <w:t>8</w:t>
        </w:r>
        <w:r>
          <w:rPr>
            <w:noProof/>
            <w:webHidden/>
          </w:rPr>
          <w:fldChar w:fldCharType="end"/>
        </w:r>
      </w:hyperlink>
    </w:p>
    <w:p w14:paraId="35C5D5C9" w14:textId="70D83F79" w:rsidR="009B6C8A" w:rsidRDefault="009B6C8A">
      <w:pPr>
        <w:pStyle w:val="TOC1"/>
        <w:rPr>
          <w:rFonts w:eastAsiaTheme="minorEastAsia" w:cstheme="minorBidi"/>
          <w:b w:val="0"/>
          <w:bCs w:val="0"/>
          <w:caps w:val="0"/>
          <w:noProof/>
          <w:kern w:val="2"/>
          <w:sz w:val="24"/>
          <w:szCs w:val="24"/>
          <w14:ligatures w14:val="standardContextual"/>
        </w:rPr>
      </w:pPr>
      <w:hyperlink w:anchor="_Toc144448344" w:history="1">
        <w:r w:rsidRPr="0079635E">
          <w:rPr>
            <w:rStyle w:val="Hyperlink"/>
            <w:noProof/>
          </w:rPr>
          <w:t>12.</w:t>
        </w:r>
        <w:r>
          <w:rPr>
            <w:rFonts w:eastAsiaTheme="minorEastAsia" w:cstheme="minorBidi"/>
            <w:b w:val="0"/>
            <w:bCs w:val="0"/>
            <w:caps w:val="0"/>
            <w:noProof/>
            <w:kern w:val="2"/>
            <w:sz w:val="24"/>
            <w:szCs w:val="24"/>
            <w14:ligatures w14:val="standardContextual"/>
          </w:rPr>
          <w:tab/>
        </w:r>
        <w:r w:rsidRPr="0079635E">
          <w:rPr>
            <w:rStyle w:val="Hyperlink"/>
            <w:noProof/>
          </w:rPr>
          <w:t>Anhang 1: Begriffe</w:t>
        </w:r>
        <w:r>
          <w:rPr>
            <w:noProof/>
            <w:webHidden/>
          </w:rPr>
          <w:tab/>
        </w:r>
        <w:r>
          <w:rPr>
            <w:noProof/>
            <w:webHidden/>
          </w:rPr>
          <w:fldChar w:fldCharType="begin"/>
        </w:r>
        <w:r>
          <w:rPr>
            <w:noProof/>
            <w:webHidden/>
          </w:rPr>
          <w:instrText xml:space="preserve"> PAGEREF _Toc144448344 \h </w:instrText>
        </w:r>
        <w:r>
          <w:rPr>
            <w:noProof/>
            <w:webHidden/>
          </w:rPr>
        </w:r>
        <w:r>
          <w:rPr>
            <w:noProof/>
            <w:webHidden/>
          </w:rPr>
          <w:fldChar w:fldCharType="separate"/>
        </w:r>
        <w:r>
          <w:rPr>
            <w:noProof/>
            <w:webHidden/>
          </w:rPr>
          <w:t>10</w:t>
        </w:r>
        <w:r>
          <w:rPr>
            <w:noProof/>
            <w:webHidden/>
          </w:rPr>
          <w:fldChar w:fldCharType="end"/>
        </w:r>
      </w:hyperlink>
    </w:p>
    <w:p w14:paraId="7F0123F9" w14:textId="01A753B8" w:rsidR="003E18D2" w:rsidRDefault="003E75B6" w:rsidP="003E18D2">
      <w:r>
        <w:fldChar w:fldCharType="end"/>
      </w:r>
      <w:bookmarkStart w:id="0" w:name="_Toc442668258"/>
      <w:bookmarkStart w:id="1" w:name="_Toc293496313"/>
      <w:bookmarkStart w:id="2" w:name="_Toc97628994"/>
      <w:bookmarkStart w:id="3" w:name="_Toc98176874"/>
      <w:bookmarkStart w:id="4" w:name="_Toc98177014"/>
      <w:bookmarkStart w:id="5" w:name="_Toc98403145"/>
      <w:bookmarkStart w:id="6" w:name="_Toc98403210"/>
      <w:bookmarkStart w:id="7" w:name="_Toc126146668"/>
    </w:p>
    <w:p w14:paraId="2172DFD9" w14:textId="77777777" w:rsidR="003E18D2" w:rsidRDefault="003E18D2" w:rsidP="003E18D2"/>
    <w:p w14:paraId="27504D58" w14:textId="77777777" w:rsidR="003E18D2" w:rsidRDefault="003E18D2" w:rsidP="003E18D2"/>
    <w:p w14:paraId="658CEE0A" w14:textId="77777777" w:rsidR="003E18D2" w:rsidRDefault="003E18D2" w:rsidP="003E18D2"/>
    <w:p w14:paraId="2EF4F72C" w14:textId="4EB3DF5E" w:rsidR="003E18D2" w:rsidRPr="003E18D2" w:rsidRDefault="003E18D2" w:rsidP="003E18D2">
      <w:pPr>
        <w:sectPr w:rsidR="003E18D2" w:rsidRPr="003E18D2" w:rsidSect="00006059">
          <w:headerReference w:type="default" r:id="rId11"/>
          <w:footerReference w:type="default" r:id="rId12"/>
          <w:headerReference w:type="first" r:id="rId13"/>
          <w:pgSz w:w="11906" w:h="16838" w:code="9"/>
          <w:pgMar w:top="1751" w:right="1134" w:bottom="1615" w:left="1418" w:header="454" w:footer="222" w:gutter="0"/>
          <w:cols w:space="708"/>
          <w:docGrid w:linePitch="360"/>
        </w:sectPr>
      </w:pPr>
    </w:p>
    <w:p w14:paraId="46991AE1" w14:textId="1E651A32" w:rsidR="004F5266" w:rsidRPr="003E18D2" w:rsidRDefault="00065A49" w:rsidP="003E18D2">
      <w:pPr>
        <w:pStyle w:val="Heading1"/>
        <w:numPr>
          <w:ilvl w:val="0"/>
          <w:numId w:val="63"/>
        </w:numPr>
      </w:pPr>
      <w:bookmarkStart w:id="8" w:name="_Toc144448306"/>
      <w:r w:rsidRPr="003E18D2">
        <w:lastRenderedPageBreak/>
        <w:t>Zweck und Geltungsbereich</w:t>
      </w:r>
      <w:bookmarkEnd w:id="8"/>
    </w:p>
    <w:bookmarkEnd w:id="0"/>
    <w:bookmarkEnd w:id="1"/>
    <w:bookmarkEnd w:id="2"/>
    <w:bookmarkEnd w:id="3"/>
    <w:bookmarkEnd w:id="4"/>
    <w:bookmarkEnd w:id="5"/>
    <w:bookmarkEnd w:id="6"/>
    <w:bookmarkEnd w:id="7"/>
    <w:p w14:paraId="2B406990" w14:textId="784FDF58" w:rsidR="00065A49" w:rsidRDefault="00CC7275" w:rsidP="009F32C2">
      <w:pPr>
        <w:jc w:val="both"/>
        <w:rPr>
          <w:lang w:eastAsia="de-CH"/>
        </w:rPr>
      </w:pPr>
      <w:r w:rsidRPr="00772339">
        <w:rPr>
          <w:lang w:eastAsia="de-CH"/>
        </w:rPr>
        <w:t xml:space="preserve">Das vorliegende </w:t>
      </w:r>
      <w:r w:rsidRPr="00FE23E1">
        <w:rPr>
          <w:lang w:eastAsia="de-CH"/>
        </w:rPr>
        <w:t xml:space="preserve">Datenschutzkonzept von </w:t>
      </w:r>
      <w:r w:rsidR="005F0617">
        <w:rPr>
          <w:lang w:eastAsia="de-CH"/>
        </w:rPr>
        <w:t xml:space="preserve">Spitex </w:t>
      </w:r>
      <w:proofErr w:type="spellStart"/>
      <w:r w:rsidR="005F0617">
        <w:rPr>
          <w:lang w:eastAsia="de-CH"/>
        </w:rPr>
        <w:t>JCare</w:t>
      </w:r>
      <w:proofErr w:type="spellEnd"/>
      <w:r w:rsidR="00065A49">
        <w:rPr>
          <w:lang w:eastAsia="de-CH"/>
        </w:rPr>
        <w:t>, welches zugleich das Datenschutz Reglement ist,</w:t>
      </w:r>
      <w:r w:rsidR="00826209" w:rsidRPr="00FE23E1">
        <w:rPr>
          <w:lang w:eastAsia="de-CH"/>
        </w:rPr>
        <w:t xml:space="preserve"> </w:t>
      </w:r>
      <w:r w:rsidRPr="00FE23E1">
        <w:rPr>
          <w:lang w:eastAsia="de-CH"/>
        </w:rPr>
        <w:t xml:space="preserve">trägt der Bedeutung und dem Stellenwert des Datenschutzes im Sinne der Achtung der Privatsphäre und der Persönlichkeitsrechte ihrer </w:t>
      </w:r>
      <w:proofErr w:type="spellStart"/>
      <w:proofErr w:type="gramStart"/>
      <w:r w:rsidRPr="00FE23E1">
        <w:rPr>
          <w:lang w:eastAsia="de-CH"/>
        </w:rPr>
        <w:t>Klient:innen</w:t>
      </w:r>
      <w:proofErr w:type="spellEnd"/>
      <w:proofErr w:type="gramEnd"/>
      <w:r w:rsidRPr="00FE23E1">
        <w:rPr>
          <w:lang w:eastAsia="de-CH"/>
        </w:rPr>
        <w:t xml:space="preserve">, ihrer </w:t>
      </w:r>
      <w:proofErr w:type="spellStart"/>
      <w:r w:rsidR="00B76AA0">
        <w:rPr>
          <w:lang w:eastAsia="de-CH"/>
        </w:rPr>
        <w:t>Mitarbeiter:in</w:t>
      </w:r>
      <w:r w:rsidRPr="00FE23E1">
        <w:rPr>
          <w:lang w:eastAsia="de-CH"/>
        </w:rPr>
        <w:t>n</w:t>
      </w:r>
      <w:r w:rsidR="00B76AA0">
        <w:rPr>
          <w:lang w:eastAsia="de-CH"/>
        </w:rPr>
        <w:t>en</w:t>
      </w:r>
      <w:proofErr w:type="spellEnd"/>
      <w:r w:rsidRPr="00FE23E1">
        <w:rPr>
          <w:lang w:eastAsia="de-CH"/>
        </w:rPr>
        <w:t xml:space="preserve"> und allenfalls auch ihrer </w:t>
      </w:r>
      <w:proofErr w:type="spellStart"/>
      <w:r w:rsidRPr="00FE23E1">
        <w:rPr>
          <w:lang w:eastAsia="de-CH"/>
        </w:rPr>
        <w:t>Geschäftspartner:innen</w:t>
      </w:r>
      <w:proofErr w:type="spellEnd"/>
      <w:r w:rsidRPr="00FE23E1">
        <w:rPr>
          <w:lang w:eastAsia="de-CH"/>
        </w:rPr>
        <w:t xml:space="preserve"> Rechnung. </w:t>
      </w:r>
    </w:p>
    <w:p w14:paraId="782A7E94" w14:textId="23864DF6" w:rsidR="00CC7275" w:rsidRPr="00772339" w:rsidRDefault="00CC7275" w:rsidP="009F32C2">
      <w:pPr>
        <w:jc w:val="both"/>
        <w:rPr>
          <w:lang w:eastAsia="de-CH"/>
        </w:rPr>
      </w:pPr>
      <w:r w:rsidRPr="00FE23E1">
        <w:rPr>
          <w:lang w:eastAsia="de-CH"/>
        </w:rPr>
        <w:t>Es bildet die verbindliche Grundlage für alle datenschutzrelevanten Massnahmen und Aktivitäten in</w:t>
      </w:r>
      <w:r w:rsidR="005C1E44">
        <w:rPr>
          <w:lang w:eastAsia="de-CH"/>
        </w:rPr>
        <w:t xml:space="preserve"> der</w:t>
      </w:r>
      <w:r w:rsidRPr="00FE23E1">
        <w:rPr>
          <w:lang w:eastAsia="de-CH"/>
        </w:rPr>
        <w:t xml:space="preserve"> </w:t>
      </w:r>
      <w:r w:rsidR="005F0617">
        <w:rPr>
          <w:lang w:eastAsia="de-CH"/>
        </w:rPr>
        <w:t xml:space="preserve">Spitex </w:t>
      </w:r>
      <w:proofErr w:type="spellStart"/>
      <w:r w:rsidR="005F0617">
        <w:rPr>
          <w:lang w:eastAsia="de-CH"/>
        </w:rPr>
        <w:t>JCare</w:t>
      </w:r>
      <w:proofErr w:type="spellEnd"/>
      <w:r w:rsidRPr="00FE23E1">
        <w:rPr>
          <w:lang w:eastAsia="de-CH"/>
        </w:rPr>
        <w:t>, namentlich</w:t>
      </w:r>
      <w:r w:rsidRPr="00772339">
        <w:rPr>
          <w:lang w:eastAsia="de-CH"/>
        </w:rPr>
        <w:t xml:space="preserve"> für das Bearbeiten von</w:t>
      </w:r>
    </w:p>
    <w:p w14:paraId="1146F026" w14:textId="77777777" w:rsidR="00CC7275" w:rsidRPr="00772339" w:rsidRDefault="00CC7275" w:rsidP="009F32C2">
      <w:pPr>
        <w:pStyle w:val="AufzhlungBulletpoint2"/>
        <w:jc w:val="both"/>
      </w:pPr>
      <w:r w:rsidRPr="00772339">
        <w:t xml:space="preserve">Personendaten der </w:t>
      </w:r>
      <w:proofErr w:type="spellStart"/>
      <w:proofErr w:type="gramStart"/>
      <w:r w:rsidRPr="00772339">
        <w:t>Klient:innen</w:t>
      </w:r>
      <w:proofErr w:type="spellEnd"/>
      <w:proofErr w:type="gramEnd"/>
      <w:r w:rsidRPr="00772339">
        <w:t>;</w:t>
      </w:r>
    </w:p>
    <w:p w14:paraId="6977A95C" w14:textId="461C86A3" w:rsidR="00CC7275" w:rsidRPr="00772339" w:rsidRDefault="00CC7275" w:rsidP="009F32C2">
      <w:pPr>
        <w:pStyle w:val="AufzhlungBulletpoint2"/>
        <w:jc w:val="both"/>
      </w:pPr>
      <w:r w:rsidRPr="00772339">
        <w:t xml:space="preserve">Personendaten der </w:t>
      </w:r>
      <w:proofErr w:type="spellStart"/>
      <w:proofErr w:type="gramStart"/>
      <w:r w:rsidR="00B76AA0">
        <w:t>Mitarbeiter:in</w:t>
      </w:r>
      <w:r w:rsidRPr="00772339">
        <w:t>n</w:t>
      </w:r>
      <w:r w:rsidR="00B76AA0">
        <w:t>en</w:t>
      </w:r>
      <w:proofErr w:type="spellEnd"/>
      <w:proofErr w:type="gramEnd"/>
      <w:r w:rsidRPr="00772339">
        <w:t xml:space="preserve">, inklusive Daten über </w:t>
      </w:r>
      <w:proofErr w:type="spellStart"/>
      <w:r w:rsidRPr="00772339">
        <w:t>Stellenbewerbe</w:t>
      </w:r>
      <w:r w:rsidR="004D0030">
        <w:t>r</w:t>
      </w:r>
      <w:r w:rsidRPr="00772339">
        <w:t>:innen</w:t>
      </w:r>
      <w:proofErr w:type="spellEnd"/>
      <w:r w:rsidRPr="00772339">
        <w:t xml:space="preserve"> und ehemalige </w:t>
      </w:r>
      <w:proofErr w:type="spellStart"/>
      <w:r w:rsidR="00B76AA0">
        <w:t>Mitarbeiter:innen</w:t>
      </w:r>
      <w:proofErr w:type="spellEnd"/>
      <w:r w:rsidRPr="00772339">
        <w:t>;</w:t>
      </w:r>
    </w:p>
    <w:p w14:paraId="2EA91A2C" w14:textId="77777777" w:rsidR="00CC7275" w:rsidRDefault="00CC7275" w:rsidP="009F32C2">
      <w:pPr>
        <w:pStyle w:val="AufzhlungBulletpoint2"/>
        <w:jc w:val="both"/>
      </w:pPr>
      <w:bookmarkStart w:id="9" w:name="_Hlk66159520"/>
      <w:r w:rsidRPr="00772339">
        <w:t xml:space="preserve">Informationen über </w:t>
      </w:r>
      <w:proofErr w:type="spellStart"/>
      <w:proofErr w:type="gramStart"/>
      <w:r w:rsidRPr="00772339">
        <w:t>Geschäftspartner:innen</w:t>
      </w:r>
      <w:proofErr w:type="spellEnd"/>
      <w:proofErr w:type="gramEnd"/>
      <w:r w:rsidRPr="00772339">
        <w:t xml:space="preserve"> und weitere Dritte, </w:t>
      </w:r>
      <w:bookmarkEnd w:id="9"/>
      <w:r w:rsidRPr="00772339">
        <w:t>soweit Personendaten betroffen sind.</w:t>
      </w:r>
    </w:p>
    <w:p w14:paraId="0FAD6BE6" w14:textId="586C3786" w:rsidR="00065A49" w:rsidRPr="00065A49" w:rsidRDefault="00065A49" w:rsidP="00EC0671">
      <w:pPr>
        <w:pStyle w:val="AufzhlungBulletpoint1"/>
        <w:numPr>
          <w:ilvl w:val="0"/>
          <w:numId w:val="0"/>
        </w:numPr>
        <w:jc w:val="both"/>
        <w:rPr>
          <w:lang w:eastAsia="de-CH"/>
        </w:rPr>
      </w:pPr>
      <w:r>
        <w:rPr>
          <w:lang w:eastAsia="de-CH"/>
        </w:rPr>
        <w:t>Es</w:t>
      </w:r>
      <w:r w:rsidRPr="00065A49">
        <w:rPr>
          <w:lang w:eastAsia="de-CH"/>
        </w:rPr>
        <w:t xml:space="preserve"> gilt für die Geschäftsführung und alle </w:t>
      </w:r>
      <w:proofErr w:type="spellStart"/>
      <w:proofErr w:type="gramStart"/>
      <w:r w:rsidRPr="00065A49">
        <w:rPr>
          <w:lang w:eastAsia="de-CH"/>
        </w:rPr>
        <w:t>Mitarbeiter:innen</w:t>
      </w:r>
      <w:proofErr w:type="spellEnd"/>
      <w:proofErr w:type="gramEnd"/>
      <w:r w:rsidRPr="00065A49">
        <w:rPr>
          <w:lang w:eastAsia="de-CH"/>
        </w:rPr>
        <w:t xml:space="preserve"> von </w:t>
      </w:r>
      <w:r w:rsidR="005F0617">
        <w:rPr>
          <w:lang w:eastAsia="de-CH"/>
        </w:rPr>
        <w:t xml:space="preserve">Spitex </w:t>
      </w:r>
      <w:proofErr w:type="spellStart"/>
      <w:r w:rsidR="005F0617">
        <w:rPr>
          <w:lang w:eastAsia="de-CH"/>
        </w:rPr>
        <w:t>JCare</w:t>
      </w:r>
      <w:proofErr w:type="spellEnd"/>
      <w:r w:rsidRPr="00065A49">
        <w:rPr>
          <w:lang w:eastAsia="de-CH"/>
        </w:rPr>
        <w:t xml:space="preserve">, die im Rahmen der Erfüllung ihrer Funktionen und Aufgaben Personendaten bearbeiten. </w:t>
      </w:r>
    </w:p>
    <w:p w14:paraId="285DC51B" w14:textId="77777777" w:rsidR="00CC7275" w:rsidRPr="00772339" w:rsidRDefault="00CC7275" w:rsidP="009F32C2">
      <w:pPr>
        <w:pStyle w:val="Heading1"/>
        <w:jc w:val="both"/>
      </w:pPr>
      <w:bookmarkStart w:id="10" w:name="_Toc97628995"/>
      <w:bookmarkStart w:id="11" w:name="_Toc98176875"/>
      <w:bookmarkStart w:id="12" w:name="_Toc98177015"/>
      <w:bookmarkStart w:id="13" w:name="_Toc98403146"/>
      <w:bookmarkStart w:id="14" w:name="_Toc98403211"/>
      <w:bookmarkStart w:id="15" w:name="_Toc126146669"/>
      <w:bookmarkStart w:id="16" w:name="_Toc144448307"/>
      <w:r w:rsidRPr="00772339">
        <w:t>Gesetzliche Grundlagen</w:t>
      </w:r>
      <w:bookmarkEnd w:id="10"/>
      <w:bookmarkEnd w:id="11"/>
      <w:bookmarkEnd w:id="12"/>
      <w:bookmarkEnd w:id="13"/>
      <w:bookmarkEnd w:id="14"/>
      <w:bookmarkEnd w:id="15"/>
      <w:bookmarkEnd w:id="16"/>
      <w:r w:rsidRPr="00772339">
        <w:t xml:space="preserve"> </w:t>
      </w:r>
    </w:p>
    <w:p w14:paraId="305F5C59" w14:textId="2DE0E29D" w:rsidR="00CC7275" w:rsidRPr="00772339" w:rsidRDefault="00CC7275" w:rsidP="00173AD8">
      <w:pPr>
        <w:jc w:val="both"/>
      </w:pPr>
      <w:r w:rsidRPr="00772339">
        <w:t xml:space="preserve">Grundlage für dieses Datenschutzkonzept ist das Bundesgesetz über den Datenschutz vom 25. September 2020 (DSG; </w:t>
      </w:r>
      <w:bookmarkStart w:id="17" w:name="_Hlk5014641"/>
      <w:r w:rsidRPr="00772339">
        <w:t>SR 235.1</w:t>
      </w:r>
      <w:bookmarkEnd w:id="17"/>
      <w:r w:rsidRPr="00772339">
        <w:t xml:space="preserve">) und die Verordnung über den Datenschutz vom </w:t>
      </w:r>
      <w:r w:rsidR="00837FCF" w:rsidRPr="00772339">
        <w:t>31. August</w:t>
      </w:r>
      <w:r w:rsidRPr="00772339">
        <w:t>.2022 (DS</w:t>
      </w:r>
      <w:r w:rsidR="00D823C0" w:rsidRPr="00772339">
        <w:t>V</w:t>
      </w:r>
      <w:r w:rsidRPr="00772339">
        <w:t>; SR</w:t>
      </w:r>
      <w:r w:rsidR="00837FCF" w:rsidRPr="00772339">
        <w:t xml:space="preserve"> 235.11</w:t>
      </w:r>
      <w:r w:rsidRPr="00772339">
        <w:t xml:space="preserve">) </w:t>
      </w:r>
      <w:r w:rsidRPr="00006059">
        <w:t xml:space="preserve">sowie das Datenschutzrecht des Kantons </w:t>
      </w:r>
      <w:r w:rsidR="00173AD8" w:rsidRPr="00006059">
        <w:t>Zürich</w:t>
      </w:r>
      <w:r w:rsidRPr="00006059">
        <w:t>.</w:t>
      </w:r>
    </w:p>
    <w:p w14:paraId="69EC45AB" w14:textId="561ECD4D" w:rsidR="00CC7275" w:rsidRPr="00772339" w:rsidRDefault="00065A49" w:rsidP="009F32C2">
      <w:pPr>
        <w:pStyle w:val="Heading1"/>
        <w:jc w:val="both"/>
      </w:pPr>
      <w:bookmarkStart w:id="18" w:name="_Toc144448308"/>
      <w:r>
        <w:t>Begriffsbestimmungen</w:t>
      </w:r>
      <w:bookmarkEnd w:id="18"/>
      <w:r>
        <w:t xml:space="preserve"> </w:t>
      </w:r>
    </w:p>
    <w:p w14:paraId="2E0645CB" w14:textId="0115D9A6" w:rsidR="005C1E44" w:rsidRPr="00EB36DD" w:rsidRDefault="005C1E44" w:rsidP="009F32C2">
      <w:pPr>
        <w:pStyle w:val="Default"/>
        <w:jc w:val="both"/>
        <w:rPr>
          <w:rFonts w:ascii="Arial" w:hAnsi="Arial" w:cs="Arial"/>
          <w:sz w:val="20"/>
          <w:szCs w:val="20"/>
        </w:rPr>
      </w:pPr>
      <w:bookmarkStart w:id="19" w:name="_Toc284399763"/>
      <w:bookmarkStart w:id="20" w:name="_Toc284402857"/>
      <w:bookmarkStart w:id="21" w:name="_Toc126146672"/>
      <w:bookmarkEnd w:id="19"/>
      <w:bookmarkEnd w:id="20"/>
      <w:r w:rsidRPr="004E2532">
        <w:rPr>
          <w:rFonts w:ascii="Arial" w:hAnsi="Arial" w:cs="Arial"/>
          <w:b/>
          <w:bCs/>
          <w:i/>
          <w:iCs/>
          <w:sz w:val="20"/>
          <w:szCs w:val="20"/>
        </w:rPr>
        <w:t>Personenbezogene Daten</w:t>
      </w:r>
      <w:r w:rsidRPr="00EA0845">
        <w:rPr>
          <w:rFonts w:ascii="Arial" w:hAnsi="Arial" w:cs="Arial"/>
          <w:b/>
          <w:bCs/>
          <w:sz w:val="20"/>
          <w:szCs w:val="20"/>
        </w:rPr>
        <w:t xml:space="preserve"> </w:t>
      </w:r>
      <w:r w:rsidRPr="00EA0845">
        <w:rPr>
          <w:rFonts w:ascii="Arial" w:hAnsi="Arial" w:cs="Arial"/>
          <w:sz w:val="20"/>
          <w:szCs w:val="20"/>
        </w:rPr>
        <w:t xml:space="preserve">sind alle Informationen, die sich auf eine bestimmte oder bestimmbare natürliche Person beziehen. </w:t>
      </w:r>
      <w:r w:rsidRPr="00EA0845">
        <w:rPr>
          <w:rFonts w:ascii="Arial" w:hAnsi="Arial" w:cs="Arial"/>
          <w:sz w:val="20"/>
          <w:szCs w:val="20"/>
          <w:lang w:val="de-CH"/>
        </w:rPr>
        <w:t xml:space="preserve">Hierzu zählen Daten der Klientinnen, der Klienten und die Personaldaten der </w:t>
      </w:r>
      <w:proofErr w:type="spellStart"/>
      <w:proofErr w:type="gramStart"/>
      <w:r w:rsidR="00B76AA0">
        <w:rPr>
          <w:rFonts w:ascii="Arial" w:hAnsi="Arial" w:cs="Arial"/>
          <w:sz w:val="20"/>
          <w:szCs w:val="20"/>
          <w:lang w:val="de-CH"/>
        </w:rPr>
        <w:t>Mitarbeiter:in</w:t>
      </w:r>
      <w:r w:rsidRPr="00EA0845">
        <w:rPr>
          <w:rFonts w:ascii="Arial" w:hAnsi="Arial" w:cs="Arial"/>
          <w:sz w:val="20"/>
          <w:szCs w:val="20"/>
          <w:lang w:val="de-CH"/>
        </w:rPr>
        <w:t>n</w:t>
      </w:r>
      <w:r w:rsidR="00B76AA0">
        <w:rPr>
          <w:rFonts w:ascii="Arial" w:hAnsi="Arial" w:cs="Arial"/>
          <w:sz w:val="20"/>
          <w:szCs w:val="20"/>
          <w:lang w:val="de-CH"/>
        </w:rPr>
        <w:t>en</w:t>
      </w:r>
      <w:proofErr w:type="spellEnd"/>
      <w:proofErr w:type="gramEnd"/>
      <w:r w:rsidRPr="00EA0845">
        <w:rPr>
          <w:rFonts w:ascii="Arial" w:hAnsi="Arial" w:cs="Arial"/>
          <w:sz w:val="20"/>
          <w:szCs w:val="20"/>
          <w:lang w:val="de-CH"/>
        </w:rPr>
        <w:t xml:space="preserve">. </w:t>
      </w:r>
    </w:p>
    <w:p w14:paraId="41B052EA" w14:textId="77777777" w:rsidR="005C1E44" w:rsidRPr="00EA0845" w:rsidRDefault="005C1E44" w:rsidP="009F32C2">
      <w:pPr>
        <w:pStyle w:val="Default"/>
        <w:jc w:val="both"/>
        <w:rPr>
          <w:rFonts w:ascii="Arial" w:hAnsi="Arial" w:cs="Arial"/>
          <w:sz w:val="20"/>
          <w:szCs w:val="20"/>
        </w:rPr>
      </w:pPr>
    </w:p>
    <w:p w14:paraId="2469B081" w14:textId="77777777" w:rsidR="005C1E44" w:rsidRDefault="005C1E44" w:rsidP="009F32C2">
      <w:pPr>
        <w:pStyle w:val="Default"/>
        <w:jc w:val="both"/>
        <w:rPr>
          <w:rFonts w:ascii="Arial" w:hAnsi="Arial" w:cs="Arial"/>
          <w:sz w:val="20"/>
          <w:szCs w:val="20"/>
          <w:lang w:val="de-CH"/>
        </w:rPr>
      </w:pPr>
      <w:r w:rsidRPr="00EA0845">
        <w:rPr>
          <w:rFonts w:ascii="Arial" w:hAnsi="Arial" w:cs="Arial"/>
          <w:sz w:val="20"/>
          <w:szCs w:val="20"/>
          <w:lang w:val="de-CH"/>
        </w:rPr>
        <w:t>Beispielsweise lässt der Name eines Ansprechpartners oder seine E-Mail-Adresse einen Rückschluss auf eine natürliche Person zu. Es genügt, wenn die jeweilige Information mit dem Namen des Betroffenen verbunden ist oder unabhängig hiervon aus dem Zusammenhang hergestellt werden kann. Ebenso kann eine Person bestimmbar sein, wenn die Information mit einem Zusatzwissen erst verknüpft werden muss, so z.B. bei einer Mobilenummer. Das Zustandekommen der Information ist für einen Personenbezug unerheblich. Auch Fotos, Video- oder Tonaufnahmen können personenbezogene Daten darstellen.</w:t>
      </w:r>
    </w:p>
    <w:p w14:paraId="05A50202" w14:textId="77777777" w:rsidR="005C1E44" w:rsidRPr="00EB36DD" w:rsidRDefault="005C1E44" w:rsidP="009F32C2">
      <w:pPr>
        <w:pStyle w:val="Default"/>
        <w:jc w:val="both"/>
        <w:rPr>
          <w:rFonts w:ascii="Arial" w:hAnsi="Arial" w:cs="Arial"/>
          <w:i/>
          <w:iCs/>
          <w:sz w:val="20"/>
          <w:szCs w:val="20"/>
          <w:lang w:val="de-CH"/>
        </w:rPr>
      </w:pPr>
    </w:p>
    <w:p w14:paraId="0C4F2D63" w14:textId="1747F698" w:rsidR="005C1E44" w:rsidRDefault="005C1E44" w:rsidP="009F32C2">
      <w:pPr>
        <w:pStyle w:val="Default"/>
        <w:jc w:val="both"/>
        <w:rPr>
          <w:rFonts w:ascii="Arial" w:hAnsi="Arial" w:cs="Arial"/>
          <w:sz w:val="20"/>
          <w:szCs w:val="20"/>
          <w:lang w:val="de-CH"/>
        </w:rPr>
      </w:pPr>
      <w:r w:rsidRPr="005C1E44">
        <w:rPr>
          <w:rFonts w:ascii="Arial" w:hAnsi="Arial" w:cs="Arial"/>
          <w:b/>
          <w:bCs/>
          <w:i/>
          <w:iCs/>
          <w:sz w:val="20"/>
          <w:szCs w:val="20"/>
          <w:lang w:val="de-CH"/>
        </w:rPr>
        <w:t>Besonder</w:t>
      </w:r>
      <w:r w:rsidRPr="00EB36DD">
        <w:rPr>
          <w:rFonts w:ascii="Arial" w:hAnsi="Arial" w:cs="Arial"/>
          <w:b/>
          <w:bCs/>
          <w:i/>
          <w:iCs/>
          <w:sz w:val="20"/>
          <w:szCs w:val="20"/>
          <w:lang w:val="de-CH"/>
        </w:rPr>
        <w:t>s schützenswerte Personendaten</w:t>
      </w:r>
      <w:r>
        <w:rPr>
          <w:rFonts w:ascii="Arial" w:hAnsi="Arial" w:cs="Arial"/>
          <w:sz w:val="20"/>
          <w:szCs w:val="20"/>
          <w:lang w:val="de-CH"/>
        </w:rPr>
        <w:t xml:space="preserve">, deren Bearbeitung strengeren Massstäben unterliegt, werden Daten bezeichnet bei denen aufgrund ihrer Bedeutung, des Zwecks oder der Art der Bearbeitung, der Datenkategorie oder anderen Umständen eine besondere Gefahr einer Persönlichkeitsverletzung besteht. </w:t>
      </w:r>
    </w:p>
    <w:p w14:paraId="3B00446C" w14:textId="77777777" w:rsidR="005C1E44" w:rsidRDefault="005C1E44" w:rsidP="009F32C2">
      <w:pPr>
        <w:pStyle w:val="Default"/>
        <w:jc w:val="both"/>
        <w:rPr>
          <w:rFonts w:ascii="Arial" w:hAnsi="Arial" w:cs="Arial"/>
          <w:sz w:val="20"/>
          <w:szCs w:val="20"/>
          <w:lang w:val="de-CH"/>
        </w:rPr>
      </w:pPr>
    </w:p>
    <w:p w14:paraId="264AC299" w14:textId="548CDCD2" w:rsidR="005C1E44" w:rsidRDefault="005C1E44" w:rsidP="009F32C2">
      <w:pPr>
        <w:pStyle w:val="Default"/>
        <w:jc w:val="both"/>
        <w:rPr>
          <w:rFonts w:ascii="Arial" w:hAnsi="Arial" w:cs="Arial"/>
          <w:sz w:val="20"/>
          <w:szCs w:val="20"/>
          <w:lang w:val="de-CH"/>
        </w:rPr>
      </w:pPr>
      <w:r>
        <w:rPr>
          <w:rFonts w:ascii="Arial" w:hAnsi="Arial" w:cs="Arial"/>
          <w:sz w:val="20"/>
          <w:szCs w:val="20"/>
          <w:lang w:val="de-CH"/>
        </w:rPr>
        <w:t>Darunter fallen beispielsweise die Pflegedokumentation, administrative Daten über die Patientinnen und Patienten oder Personaldossiers. Auch sind dies Daten, welche namentlich die Gesundheit oder Intimsphäre der Patientin, des Patienten betreffen.</w:t>
      </w:r>
    </w:p>
    <w:p w14:paraId="4BA47DA3" w14:textId="77777777" w:rsidR="005C1E44" w:rsidRDefault="005C1E44" w:rsidP="009F32C2">
      <w:pPr>
        <w:pStyle w:val="Default"/>
        <w:jc w:val="both"/>
        <w:rPr>
          <w:rFonts w:ascii="Arial" w:hAnsi="Arial" w:cs="Arial"/>
          <w:sz w:val="20"/>
          <w:szCs w:val="20"/>
          <w:lang w:val="de-CH"/>
        </w:rPr>
      </w:pPr>
    </w:p>
    <w:p w14:paraId="15D26EEF" w14:textId="37D47F63" w:rsidR="005C1E44" w:rsidRPr="005C1E44" w:rsidRDefault="005C1E44" w:rsidP="009F32C2">
      <w:pPr>
        <w:pStyle w:val="Default"/>
        <w:jc w:val="both"/>
        <w:rPr>
          <w:rFonts w:ascii="Arial" w:hAnsi="Arial" w:cs="Arial"/>
          <w:sz w:val="20"/>
          <w:szCs w:val="20"/>
        </w:rPr>
      </w:pPr>
      <w:r w:rsidRPr="004E2532">
        <w:rPr>
          <w:rFonts w:ascii="Arial" w:hAnsi="Arial" w:cs="Arial"/>
          <w:b/>
          <w:bCs/>
          <w:i/>
          <w:iCs/>
          <w:sz w:val="20"/>
          <w:szCs w:val="20"/>
        </w:rPr>
        <w:t>Bearbeitung</w:t>
      </w:r>
      <w:r w:rsidRPr="00EA0845">
        <w:rPr>
          <w:rFonts w:ascii="Arial" w:hAnsi="Arial" w:cs="Arial"/>
          <w:sz w:val="20"/>
          <w:szCs w:val="20"/>
        </w:rPr>
        <w:t xml:space="preserve"> ist jeder Umgang mit Personendaten, unabhängig von den angewandten Mitteln und Verfahren, insbesondere das Beschaffen Speichern, Aufbewahren, Verwenden, Umarbeiten, Bekanntgeben (das Übermitteln oder Zugänglichmachen), Archivieren, Löschen oder Vernichtung von Daten.</w:t>
      </w:r>
    </w:p>
    <w:p w14:paraId="2057083F" w14:textId="77777777" w:rsidR="00CC7275" w:rsidRPr="00FE23E1" w:rsidRDefault="00CC7275" w:rsidP="009F32C2">
      <w:pPr>
        <w:pStyle w:val="Heading1"/>
        <w:jc w:val="both"/>
      </w:pPr>
      <w:bookmarkStart w:id="22" w:name="_Toc144448309"/>
      <w:r w:rsidRPr="00FE23E1">
        <w:t>Zielsetzung</w:t>
      </w:r>
      <w:bookmarkEnd w:id="21"/>
      <w:bookmarkEnd w:id="22"/>
    </w:p>
    <w:p w14:paraId="688AD120" w14:textId="77777777" w:rsidR="00065A49" w:rsidRDefault="00CC7275" w:rsidP="009F32C2">
      <w:pPr>
        <w:jc w:val="both"/>
        <w:rPr>
          <w:lang w:eastAsia="de-CH"/>
        </w:rPr>
      </w:pPr>
      <w:r w:rsidRPr="00FE23E1">
        <w:rPr>
          <w:lang w:eastAsia="de-CH"/>
        </w:rPr>
        <w:t xml:space="preserve">Das Hauptziel dieses Konzepts ist die Gewährleistung des Schutzes der Persönlichkeit natürlicher Personen </w:t>
      </w:r>
      <w:r w:rsidRPr="00FE23E1">
        <w:rPr>
          <w:lang w:eastAsia="de-CH"/>
        </w:rPr>
        <w:lastRenderedPageBreak/>
        <w:t xml:space="preserve">vor widerrechtlicher oder unverhältnismässiger Bearbeitung der Daten von Personen gemäss Ziffer 1. </w:t>
      </w:r>
    </w:p>
    <w:p w14:paraId="58875FC9" w14:textId="363C4B20" w:rsidR="00CC7275" w:rsidRPr="00FE23E1" w:rsidRDefault="00CC7275" w:rsidP="009F32C2">
      <w:pPr>
        <w:jc w:val="both"/>
        <w:rPr>
          <w:color w:val="000000"/>
          <w:lang w:eastAsia="de-CH"/>
        </w:rPr>
      </w:pPr>
      <w:r w:rsidRPr="00FE23E1">
        <w:rPr>
          <w:color w:val="000000"/>
          <w:lang w:eastAsia="de-CH"/>
        </w:rPr>
        <w:t xml:space="preserve">Dieses Konzept soll als verbindliche Richtlinie alle für </w:t>
      </w:r>
      <w:r w:rsidR="005F0617" w:rsidRPr="00006059">
        <w:rPr>
          <w:color w:val="000000"/>
          <w:lang w:eastAsia="de-CH"/>
        </w:rPr>
        <w:t xml:space="preserve">Spitex </w:t>
      </w:r>
      <w:proofErr w:type="spellStart"/>
      <w:r w:rsidR="005F0617" w:rsidRPr="00006059">
        <w:rPr>
          <w:color w:val="000000"/>
          <w:lang w:eastAsia="de-CH"/>
        </w:rPr>
        <w:t>JCare</w:t>
      </w:r>
      <w:proofErr w:type="spellEnd"/>
      <w:r w:rsidR="00826209" w:rsidRPr="00FE23E1">
        <w:rPr>
          <w:color w:val="000000"/>
          <w:lang w:eastAsia="de-CH"/>
        </w:rPr>
        <w:t xml:space="preserve"> </w:t>
      </w:r>
      <w:r w:rsidRPr="00FE23E1">
        <w:t>tätigen Personen darin unterstützen, in Eigenverantwortung datenschutzrechtlich einwandfrei zu handeln.</w:t>
      </w:r>
    </w:p>
    <w:p w14:paraId="0A02FB22" w14:textId="19E15BC1" w:rsidR="005C1E44" w:rsidRPr="005C1E44" w:rsidRDefault="00CC7275" w:rsidP="009F32C2">
      <w:pPr>
        <w:jc w:val="both"/>
      </w:pPr>
      <w:r w:rsidRPr="00FE23E1">
        <w:rPr>
          <w:color w:val="000000"/>
          <w:lang w:eastAsia="de-CH"/>
        </w:rPr>
        <w:t xml:space="preserve">Mit der Umsetzung dieser Zielsetzung vermeidet </w:t>
      </w:r>
      <w:r w:rsidR="005F0617">
        <w:rPr>
          <w:color w:val="000000"/>
          <w:lang w:eastAsia="de-CH"/>
        </w:rPr>
        <w:t xml:space="preserve">Spitex </w:t>
      </w:r>
      <w:proofErr w:type="spellStart"/>
      <w:r w:rsidR="005F0617">
        <w:rPr>
          <w:color w:val="000000"/>
          <w:lang w:eastAsia="de-CH"/>
        </w:rPr>
        <w:t>JCare</w:t>
      </w:r>
      <w:proofErr w:type="spellEnd"/>
      <w:r w:rsidR="00826209" w:rsidRPr="00FE23E1">
        <w:rPr>
          <w:color w:val="000000"/>
          <w:lang w:eastAsia="de-CH"/>
        </w:rPr>
        <w:t xml:space="preserve"> </w:t>
      </w:r>
      <w:r w:rsidRPr="00FE23E1">
        <w:t>auch materielle Nachteile und Imageschäden, welche ihr aufgrund von datenschutzwidrigen Handlungen erwachsen könnten.</w:t>
      </w:r>
    </w:p>
    <w:p w14:paraId="2E937DC5" w14:textId="77777777" w:rsidR="00CC7275" w:rsidRPr="00FE23E1" w:rsidRDefault="00CC7275" w:rsidP="009F32C2">
      <w:pPr>
        <w:pStyle w:val="Heading1"/>
        <w:jc w:val="both"/>
        <w:rPr>
          <w:lang w:bidi="ar-JO"/>
        </w:rPr>
      </w:pPr>
      <w:bookmarkStart w:id="23" w:name="_Toc126146673"/>
      <w:bookmarkStart w:id="24" w:name="_Toc144448310"/>
      <w:r w:rsidRPr="00FE23E1">
        <w:rPr>
          <w:lang w:bidi="ar-JO"/>
        </w:rPr>
        <w:t>Grundsätze des Datenschutzes</w:t>
      </w:r>
      <w:bookmarkEnd w:id="23"/>
      <w:bookmarkEnd w:id="24"/>
    </w:p>
    <w:p w14:paraId="6B4CACFB" w14:textId="055594A8" w:rsidR="00CC7275" w:rsidRPr="00DE20D0" w:rsidRDefault="00CC7275" w:rsidP="009F32C2">
      <w:pPr>
        <w:pStyle w:val="berschrift2nummeriert"/>
        <w:jc w:val="both"/>
      </w:pPr>
      <w:bookmarkStart w:id="25" w:name="_Toc126146674"/>
      <w:bookmarkStart w:id="26" w:name="_Toc144448311"/>
      <w:r w:rsidRPr="00DE20D0">
        <w:t>Rechtmässigkeit</w:t>
      </w:r>
      <w:bookmarkEnd w:id="25"/>
      <w:bookmarkEnd w:id="26"/>
      <w:r w:rsidRPr="00DE20D0">
        <w:t xml:space="preserve"> </w:t>
      </w:r>
    </w:p>
    <w:p w14:paraId="7794FEC9" w14:textId="77777777" w:rsidR="00CC7275" w:rsidRPr="00772339" w:rsidRDefault="00CC7275" w:rsidP="009F32C2">
      <w:pPr>
        <w:jc w:val="both"/>
        <w:rPr>
          <w:lang w:bidi="ar-JO"/>
        </w:rPr>
      </w:pPr>
      <w:r w:rsidRPr="00772339">
        <w:rPr>
          <w:lang w:bidi="ar-JO"/>
        </w:rPr>
        <w:t>Rechtmässig ist die Datenbearbeitung, wenn sie durch die Einwilligung der betroffenen Person, eine gesetzliche Ermächtigung oder ein überwiegendes öffentliches oder privates Interesse gerechtfertigt ist.</w:t>
      </w:r>
    </w:p>
    <w:p w14:paraId="29FF4A8D" w14:textId="77777777" w:rsidR="00CC7275" w:rsidRPr="00772339" w:rsidRDefault="00CC7275" w:rsidP="009F32C2">
      <w:pPr>
        <w:pStyle w:val="berschrift2nummeriert"/>
        <w:jc w:val="both"/>
      </w:pPr>
      <w:bookmarkStart w:id="27" w:name="_Toc126146675"/>
      <w:bookmarkStart w:id="28" w:name="_Toc144448312"/>
      <w:r w:rsidRPr="004236DF">
        <w:t>Verhältnismässigkeit</w:t>
      </w:r>
      <w:bookmarkEnd w:id="27"/>
      <w:bookmarkEnd w:id="28"/>
      <w:r w:rsidRPr="00772339">
        <w:t xml:space="preserve"> </w:t>
      </w:r>
    </w:p>
    <w:p w14:paraId="41DBBB7E" w14:textId="77777777" w:rsidR="00CC7275" w:rsidRPr="00772339" w:rsidRDefault="00CC7275" w:rsidP="009F32C2">
      <w:pPr>
        <w:jc w:val="both"/>
        <w:rPr>
          <w:lang w:bidi="ar-JO"/>
        </w:rPr>
      </w:pPr>
      <w:r w:rsidRPr="00772339">
        <w:rPr>
          <w:lang w:bidi="ar-JO"/>
        </w:rPr>
        <w:t>Die Datenerhebung muss erforderlich sein, zudem soll ein überwiegendes Interesse an der Erhebung bestehen. Datenerhebungen auf Vorrat sind widerrechtlich, nicht mehr benötigte Daten sind zu vernichten.</w:t>
      </w:r>
    </w:p>
    <w:p w14:paraId="25B4BA6D" w14:textId="77777777" w:rsidR="00CC7275" w:rsidRPr="00772339" w:rsidRDefault="00CC7275" w:rsidP="009F32C2">
      <w:pPr>
        <w:pStyle w:val="berschrift2nummeriert"/>
        <w:jc w:val="both"/>
      </w:pPr>
      <w:bookmarkStart w:id="29" w:name="_Toc126146676"/>
      <w:bookmarkStart w:id="30" w:name="_Toc144448313"/>
      <w:r w:rsidRPr="00772339">
        <w:t>Zweckbindung</w:t>
      </w:r>
      <w:bookmarkEnd w:id="29"/>
      <w:bookmarkEnd w:id="30"/>
      <w:r w:rsidRPr="00772339">
        <w:t xml:space="preserve"> </w:t>
      </w:r>
    </w:p>
    <w:p w14:paraId="21609F6C" w14:textId="7C142765" w:rsidR="00CC7275" w:rsidRPr="00772339" w:rsidRDefault="00CC7275" w:rsidP="009F32C2">
      <w:pPr>
        <w:jc w:val="both"/>
        <w:rPr>
          <w:lang w:bidi="ar-JO"/>
        </w:rPr>
      </w:pPr>
      <w:r w:rsidRPr="00772339">
        <w:rPr>
          <w:lang w:bidi="ar-JO"/>
        </w:rPr>
        <w:t xml:space="preserve">Die Daten dürfen nur zum Zweck bearbeitet werden, der bei der Erhebung der Daten genannt wurde. Ihre Daten dürfen zu keinem für die betroffene Person nicht erkennbaren Zweck bearbeitet werden. </w:t>
      </w:r>
    </w:p>
    <w:p w14:paraId="12D0B214" w14:textId="77777777" w:rsidR="00CC7275" w:rsidRPr="00772339" w:rsidRDefault="00CC7275" w:rsidP="009F32C2">
      <w:pPr>
        <w:pStyle w:val="berschrift2nummeriert"/>
        <w:jc w:val="both"/>
      </w:pPr>
      <w:bookmarkStart w:id="31" w:name="_Toc126146677"/>
      <w:bookmarkStart w:id="32" w:name="_Toc144448314"/>
      <w:r w:rsidRPr="00772339">
        <w:t>Transparenz</w:t>
      </w:r>
      <w:bookmarkEnd w:id="31"/>
      <w:bookmarkEnd w:id="32"/>
      <w:r w:rsidRPr="00772339">
        <w:t xml:space="preserve"> </w:t>
      </w:r>
    </w:p>
    <w:p w14:paraId="6B4C5373" w14:textId="77777777" w:rsidR="00CC7275" w:rsidRPr="00772339" w:rsidRDefault="00CC7275" w:rsidP="009F32C2">
      <w:pPr>
        <w:jc w:val="both"/>
        <w:rPr>
          <w:lang w:bidi="ar-JO"/>
        </w:rPr>
      </w:pPr>
      <w:r w:rsidRPr="00772339">
        <w:rPr>
          <w:lang w:bidi="ar-JO"/>
        </w:rPr>
        <w:t>Die Datenerhebung und -bearbeitung muss klar erkennbar sein. Die notwendigen Informationen sollen direkt bei der betroffenen Person beschafft werden.</w:t>
      </w:r>
    </w:p>
    <w:p w14:paraId="6A2A46BB" w14:textId="77777777" w:rsidR="00CC7275" w:rsidRPr="00772339" w:rsidRDefault="00CC7275" w:rsidP="009F32C2">
      <w:pPr>
        <w:pStyle w:val="berschrift2nummeriert"/>
        <w:jc w:val="both"/>
      </w:pPr>
      <w:bookmarkStart w:id="33" w:name="_Toc126146678"/>
      <w:bookmarkStart w:id="34" w:name="_Toc144448315"/>
      <w:r w:rsidRPr="00772339">
        <w:t>Datenqualität</w:t>
      </w:r>
      <w:bookmarkEnd w:id="33"/>
      <w:bookmarkEnd w:id="34"/>
      <w:r w:rsidRPr="00772339">
        <w:t xml:space="preserve"> </w:t>
      </w:r>
    </w:p>
    <w:p w14:paraId="72E859C2" w14:textId="77777777" w:rsidR="00CC7275" w:rsidRPr="00772339" w:rsidRDefault="00CC7275" w:rsidP="009F32C2">
      <w:pPr>
        <w:jc w:val="both"/>
        <w:rPr>
          <w:lang w:bidi="ar-JO"/>
        </w:rPr>
      </w:pPr>
      <w:r w:rsidRPr="00772339">
        <w:rPr>
          <w:lang w:bidi="ar-JO"/>
        </w:rPr>
        <w:t>Es muss sichergestellt sein, dass die bearbeiteten Daten richtig, vollständig und aktuell sind. Unrichtige und unvollständige Daten sind zu korrigieren oder zu vernichten.</w:t>
      </w:r>
    </w:p>
    <w:p w14:paraId="56C861E9" w14:textId="77777777" w:rsidR="00CC7275" w:rsidRPr="00772339" w:rsidRDefault="00CC7275" w:rsidP="009F32C2">
      <w:pPr>
        <w:pStyle w:val="berschrift2nummeriert"/>
        <w:jc w:val="both"/>
      </w:pPr>
      <w:bookmarkStart w:id="35" w:name="_Toc126146679"/>
      <w:bookmarkStart w:id="36" w:name="_Toc144448316"/>
      <w:r w:rsidRPr="00772339">
        <w:t>Treu und Glauben</w:t>
      </w:r>
      <w:bookmarkEnd w:id="35"/>
      <w:bookmarkEnd w:id="36"/>
      <w:r w:rsidRPr="00772339">
        <w:t xml:space="preserve"> </w:t>
      </w:r>
    </w:p>
    <w:p w14:paraId="6060F9FD" w14:textId="77777777" w:rsidR="00CC7275" w:rsidRDefault="00CC7275" w:rsidP="009F32C2">
      <w:pPr>
        <w:jc w:val="both"/>
        <w:rPr>
          <w:lang w:bidi="ar-JO"/>
        </w:rPr>
      </w:pPr>
      <w:r w:rsidRPr="00772339">
        <w:rPr>
          <w:lang w:bidi="ar-JO"/>
        </w:rPr>
        <w:t xml:space="preserve">Widersprüchliches und rechtmissbräuchliches Verhalten ist unzulässig. </w:t>
      </w:r>
    </w:p>
    <w:p w14:paraId="551A108A" w14:textId="77777777" w:rsidR="003E736B" w:rsidRPr="00772339" w:rsidRDefault="003E736B" w:rsidP="009F32C2">
      <w:pPr>
        <w:pStyle w:val="Heading1"/>
        <w:numPr>
          <w:ilvl w:val="0"/>
          <w:numId w:val="24"/>
        </w:numPr>
        <w:jc w:val="both"/>
      </w:pPr>
      <w:bookmarkStart w:id="37" w:name="_Toc130467404"/>
      <w:bookmarkStart w:id="38" w:name="_Toc144448317"/>
      <w:r w:rsidRPr="00772339">
        <w:t>Rechte der betroffenen Personen</w:t>
      </w:r>
      <w:bookmarkEnd w:id="37"/>
      <w:bookmarkEnd w:id="38"/>
    </w:p>
    <w:p w14:paraId="63F96F93" w14:textId="6D16BCCD" w:rsidR="003E736B" w:rsidRDefault="003E736B" w:rsidP="009F32C2">
      <w:pPr>
        <w:jc w:val="both"/>
      </w:pPr>
      <w:r>
        <w:t xml:space="preserve">Betroffene Personen sind </w:t>
      </w:r>
      <w:r w:rsidRPr="005C77D0">
        <w:t>natürliche Personen, über die Personendaten bearbeitet werden</w:t>
      </w:r>
      <w:r>
        <w:t xml:space="preserve">. Namentlich sind dies Daten von Klienten, </w:t>
      </w:r>
      <w:proofErr w:type="spellStart"/>
      <w:proofErr w:type="gramStart"/>
      <w:r w:rsidR="00B76AA0">
        <w:t>Mitarbeiter:in</w:t>
      </w:r>
      <w:r>
        <w:t>n</w:t>
      </w:r>
      <w:r w:rsidR="00B76AA0">
        <w:t>en</w:t>
      </w:r>
      <w:proofErr w:type="spellEnd"/>
      <w:proofErr w:type="gramEnd"/>
      <w:r>
        <w:t xml:space="preserve">, anderer Leistungserbringer des Gesundheitswesens (Netzwerk rund um die </w:t>
      </w:r>
      <w:proofErr w:type="spellStart"/>
      <w:r>
        <w:t>Klient:innen</w:t>
      </w:r>
      <w:proofErr w:type="spellEnd"/>
      <w:r>
        <w:t>) und Geschäftspartner soweit sie natürliche Personen sind.</w:t>
      </w:r>
    </w:p>
    <w:p w14:paraId="733A3463" w14:textId="77777777" w:rsidR="003E736B" w:rsidRPr="00772339" w:rsidRDefault="003E736B" w:rsidP="009F32C2">
      <w:pPr>
        <w:jc w:val="both"/>
      </w:pPr>
      <w:r w:rsidRPr="00772339">
        <w:t>Dem Ziel, im Alltag regelmässig eintretende Situationen datenschutzrechtlich korrekt zu handhaben, dienen die folgenden Handlungsanleitungen</w:t>
      </w:r>
      <w:r>
        <w:t>:</w:t>
      </w:r>
    </w:p>
    <w:p w14:paraId="1AF8BFF0" w14:textId="77777777" w:rsidR="003E736B" w:rsidRPr="00772339" w:rsidRDefault="003E736B" w:rsidP="009F32C2">
      <w:pPr>
        <w:pStyle w:val="berschrift2nummeriert"/>
        <w:numPr>
          <w:ilvl w:val="1"/>
          <w:numId w:val="24"/>
        </w:numPr>
        <w:jc w:val="both"/>
      </w:pPr>
      <w:bookmarkStart w:id="39" w:name="_Toc130467405"/>
      <w:bookmarkStart w:id="40" w:name="_Toc144448318"/>
      <w:r w:rsidRPr="00772339">
        <w:t>Aufklärung/Orientierung</w:t>
      </w:r>
      <w:bookmarkEnd w:id="39"/>
      <w:bookmarkEnd w:id="40"/>
    </w:p>
    <w:p w14:paraId="53E82B55" w14:textId="03D0CF20" w:rsidR="003E736B" w:rsidRPr="003020D9" w:rsidRDefault="003E736B" w:rsidP="009F32C2">
      <w:pPr>
        <w:jc w:val="both"/>
        <w:rPr>
          <w:lang w:bidi="ar-JO"/>
        </w:rPr>
      </w:pPr>
      <w:proofErr w:type="spellStart"/>
      <w:proofErr w:type="gramStart"/>
      <w:r w:rsidRPr="003020D9">
        <w:rPr>
          <w:lang w:bidi="ar-JO"/>
        </w:rPr>
        <w:t>Klient:innen</w:t>
      </w:r>
      <w:proofErr w:type="spellEnd"/>
      <w:proofErr w:type="gramEnd"/>
      <w:r w:rsidRPr="003020D9">
        <w:rPr>
          <w:lang w:bidi="ar-JO"/>
        </w:rPr>
        <w:t xml:space="preserve"> sowie </w:t>
      </w:r>
      <w:proofErr w:type="spellStart"/>
      <w:r w:rsidR="00B76AA0">
        <w:rPr>
          <w:lang w:bidi="ar-JO"/>
        </w:rPr>
        <w:t>Mitarbeiter:innen</w:t>
      </w:r>
      <w:proofErr w:type="spellEnd"/>
      <w:r w:rsidRPr="003020D9">
        <w:rPr>
          <w:lang w:bidi="ar-JO"/>
        </w:rPr>
        <w:t xml:space="preserve"> werden beim Vertragsabschluss über ihre datenschutzrechtlichen Rechte und Pflichten informiert.</w:t>
      </w:r>
    </w:p>
    <w:p w14:paraId="0CD35138" w14:textId="77777777" w:rsidR="003E736B" w:rsidRPr="00772339" w:rsidRDefault="003E736B" w:rsidP="009F32C2">
      <w:pPr>
        <w:pStyle w:val="berschrift2nummeriert"/>
        <w:numPr>
          <w:ilvl w:val="1"/>
          <w:numId w:val="24"/>
        </w:numPr>
        <w:jc w:val="both"/>
      </w:pPr>
      <w:bookmarkStart w:id="41" w:name="_Toc130467406"/>
      <w:bookmarkStart w:id="42" w:name="_Toc144448319"/>
      <w:r w:rsidRPr="00772339">
        <w:lastRenderedPageBreak/>
        <w:t>Auskunfts-/Einsichtsrecht</w:t>
      </w:r>
      <w:bookmarkEnd w:id="41"/>
      <w:bookmarkEnd w:id="42"/>
    </w:p>
    <w:p w14:paraId="21DF960E" w14:textId="747E72F3" w:rsidR="003E736B" w:rsidRDefault="003E736B" w:rsidP="009F32C2">
      <w:pPr>
        <w:jc w:val="both"/>
        <w:rPr>
          <w:lang w:bidi="ar-JO"/>
        </w:rPr>
      </w:pPr>
      <w:r w:rsidRPr="00772339">
        <w:rPr>
          <w:lang w:bidi="ar-JO"/>
        </w:rPr>
        <w:t xml:space="preserve">Die von der Bearbeitung ihrer Daten betroffene Person darf über Erhebung, Herkunft, Inhalt, Zweck, Kategorie und Rechtsgrundlage Auskunft verlangen und in die Datensammlung Einsicht nehmen. Sie hat auch das Recht auf die Bekanntgabe der an der Sammlung Beteiligten und Datenempfänger. </w:t>
      </w:r>
    </w:p>
    <w:p w14:paraId="198C6038" w14:textId="77777777" w:rsidR="003E736B" w:rsidRPr="00772339" w:rsidRDefault="003E736B" w:rsidP="009F32C2">
      <w:pPr>
        <w:jc w:val="both"/>
        <w:rPr>
          <w:lang w:bidi="ar-JO"/>
        </w:rPr>
      </w:pPr>
      <w:r w:rsidRPr="00772339">
        <w:rPr>
          <w:lang w:bidi="ar-JO"/>
        </w:rPr>
        <w:t xml:space="preserve">Die Auskunft bzw. Einsicht verlangende Person muss sich über ihre Identität ausweisen. </w:t>
      </w:r>
    </w:p>
    <w:p w14:paraId="3954029C" w14:textId="77777777" w:rsidR="003E736B" w:rsidRPr="00772339" w:rsidRDefault="003E736B" w:rsidP="009F32C2">
      <w:pPr>
        <w:jc w:val="both"/>
        <w:rPr>
          <w:lang w:bidi="ar-JO"/>
        </w:rPr>
      </w:pPr>
      <w:r w:rsidRPr="00772339">
        <w:rPr>
          <w:lang w:bidi="ar-JO"/>
        </w:rPr>
        <w:t xml:space="preserve">Die Auskunft ist innert 30 Tagen in allgemeinverständlicher Weise, schriftlich und kostenlos zu erteilen. </w:t>
      </w:r>
    </w:p>
    <w:p w14:paraId="66F4F256" w14:textId="77777777" w:rsidR="003E736B" w:rsidRPr="00772339" w:rsidRDefault="003E736B" w:rsidP="009F32C2">
      <w:pPr>
        <w:jc w:val="both"/>
        <w:rPr>
          <w:lang w:bidi="ar-JO"/>
        </w:rPr>
      </w:pPr>
      <w:r w:rsidRPr="00772339">
        <w:rPr>
          <w:lang w:bidi="ar-JO"/>
        </w:rPr>
        <w:t xml:space="preserve">Die Erteilung von Auskünften und die Einsichtsrechte dürfen ausnahmsweise beschränkt oder verweigert werden, wenn wichtige und überwiegende öffentliche Interessen oder besonders schützenswerte Interessen von Dritten entgegenstehen. </w:t>
      </w:r>
    </w:p>
    <w:p w14:paraId="5E01BB03" w14:textId="77777777" w:rsidR="003E736B" w:rsidRPr="00772339" w:rsidRDefault="003E736B" w:rsidP="009F32C2">
      <w:pPr>
        <w:jc w:val="both"/>
        <w:rPr>
          <w:lang w:bidi="ar-JO"/>
        </w:rPr>
      </w:pPr>
      <w:r w:rsidRPr="00772339">
        <w:rPr>
          <w:lang w:bidi="ar-JO"/>
        </w:rPr>
        <w:t>Besteht das Risiko, dass die betroffene Person (v.a. Minderjährige) mit der Auskunftserteilung oder Einsichtnahme einer zu hohen Belastung ausgesetzt werden könnte, kann sie eine andere Person bestimmen, der an ihrer Stelle Auskunft erteilt bzw. Einsicht gewährt wird.</w:t>
      </w:r>
    </w:p>
    <w:p w14:paraId="03703FE7" w14:textId="77777777" w:rsidR="003E736B" w:rsidRPr="00772339" w:rsidRDefault="003E736B" w:rsidP="009F32C2">
      <w:pPr>
        <w:pStyle w:val="berschrift2nummeriert"/>
        <w:numPr>
          <w:ilvl w:val="1"/>
          <w:numId w:val="24"/>
        </w:numPr>
        <w:jc w:val="both"/>
      </w:pPr>
      <w:bookmarkStart w:id="43" w:name="_Toc130467407"/>
      <w:bookmarkStart w:id="44" w:name="_Toc144448320"/>
      <w:r w:rsidRPr="00772339">
        <w:t>Recht auf Berichtigung</w:t>
      </w:r>
      <w:bookmarkEnd w:id="43"/>
      <w:bookmarkEnd w:id="44"/>
      <w:r w:rsidRPr="00772339">
        <w:t xml:space="preserve"> </w:t>
      </w:r>
    </w:p>
    <w:p w14:paraId="04504448" w14:textId="77777777" w:rsidR="003E736B" w:rsidRPr="00772339" w:rsidRDefault="003E736B" w:rsidP="009F32C2">
      <w:pPr>
        <w:jc w:val="both"/>
        <w:rPr>
          <w:lang w:bidi="ar-JO"/>
        </w:rPr>
      </w:pPr>
      <w:r w:rsidRPr="00772339">
        <w:rPr>
          <w:lang w:bidi="ar-JO"/>
        </w:rPr>
        <w:t xml:space="preserve">Widerrechtlich oder unrichtig bearbeitete sowie unrichtige Daten müssen berichtigt oder vernichtet werden. </w:t>
      </w:r>
    </w:p>
    <w:p w14:paraId="16583CF3" w14:textId="77777777" w:rsidR="003E736B" w:rsidRPr="00772339" w:rsidRDefault="003E736B" w:rsidP="009F32C2">
      <w:pPr>
        <w:pStyle w:val="berschrift2nummeriert"/>
        <w:numPr>
          <w:ilvl w:val="1"/>
          <w:numId w:val="24"/>
        </w:numPr>
        <w:jc w:val="both"/>
      </w:pPr>
      <w:bookmarkStart w:id="45" w:name="_Toc130467408"/>
      <w:bookmarkStart w:id="46" w:name="_Toc144448321"/>
      <w:r w:rsidRPr="00772339">
        <w:t>Sperrung/Verweigerung der Datenbekanntgabe</w:t>
      </w:r>
      <w:bookmarkEnd w:id="45"/>
      <w:bookmarkEnd w:id="46"/>
      <w:r w:rsidRPr="00772339">
        <w:t xml:space="preserve"> </w:t>
      </w:r>
    </w:p>
    <w:p w14:paraId="3680E107" w14:textId="5226F1FF" w:rsidR="003E736B" w:rsidRPr="00772339" w:rsidRDefault="003E736B" w:rsidP="009F32C2">
      <w:pPr>
        <w:jc w:val="both"/>
        <w:rPr>
          <w:lang w:bidi="ar-JO"/>
        </w:rPr>
      </w:pPr>
      <w:r w:rsidRPr="00772339">
        <w:rPr>
          <w:lang w:bidi="ar-JO"/>
        </w:rPr>
        <w:t xml:space="preserve">Jede betroffene Person kann die Bekanntgabe ihrer Daten sperren lassen, wenn sie ein schutzwürdiges Interesse nachweist. Dies gilt dann nicht, wenn die Datenbekanntgabe eine gesetzliche Verpflichtung darstellt, aufgrund überwiegender Interessen Dritter erforderlich ist oder zur Aufklärung von mutmasslich rechtsmissbräuchlichen Handlungen der betroffenen Person erforderlich ist.  </w:t>
      </w:r>
    </w:p>
    <w:p w14:paraId="036350A8" w14:textId="77777777" w:rsidR="00CC7275" w:rsidRPr="00C00B2C" w:rsidRDefault="00CC7275" w:rsidP="009F32C2">
      <w:pPr>
        <w:pStyle w:val="Heading1"/>
        <w:jc w:val="both"/>
      </w:pPr>
      <w:bookmarkStart w:id="47" w:name="_Toc126146680"/>
      <w:bookmarkStart w:id="48" w:name="_Toc144448322"/>
      <w:r w:rsidRPr="00C00B2C">
        <w:t>Datensicherheit: Massnahmen</w:t>
      </w:r>
      <w:bookmarkEnd w:id="47"/>
      <w:bookmarkEnd w:id="48"/>
    </w:p>
    <w:p w14:paraId="1419E62B" w14:textId="77777777" w:rsidR="00CC7275" w:rsidRPr="00C00B2C" w:rsidRDefault="00CC7275" w:rsidP="009F32C2">
      <w:pPr>
        <w:jc w:val="both"/>
      </w:pPr>
      <w:r w:rsidRPr="00C00B2C">
        <w:rPr>
          <w:lang w:bidi="ar-JO"/>
        </w:rPr>
        <w:t>Mit organisatorischen und technischen Massnahmen sollen der Datenschutz gewährleistet und Personendaten insbesondere vor dem Zugang Unbefugter, Missbrauch, Vernichtung, Verlust, technischen Fehlern, Fälschung, Diebstahl etc. geschützt werden</w:t>
      </w:r>
      <w:r w:rsidRPr="00C00B2C">
        <w:t xml:space="preserve">. </w:t>
      </w:r>
    </w:p>
    <w:p w14:paraId="409FCEBF" w14:textId="0EE2C8BD" w:rsidR="00CC7275" w:rsidRPr="00772339" w:rsidRDefault="00CC7275" w:rsidP="009F32C2">
      <w:pPr>
        <w:pStyle w:val="berschrift2nummeriert"/>
        <w:jc w:val="both"/>
      </w:pPr>
      <w:bookmarkStart w:id="49" w:name="_Toc97629041"/>
      <w:bookmarkStart w:id="50" w:name="_Toc98176923"/>
      <w:bookmarkStart w:id="51" w:name="_Toc98177070"/>
      <w:bookmarkStart w:id="52" w:name="_Toc98403201"/>
      <w:bookmarkStart w:id="53" w:name="_Toc98403266"/>
      <w:bookmarkStart w:id="54" w:name="_Toc126146681"/>
      <w:bookmarkStart w:id="55" w:name="_Toc144448323"/>
      <w:r w:rsidRPr="00772339">
        <w:t>Organisatorische Massnahmen</w:t>
      </w:r>
      <w:bookmarkEnd w:id="49"/>
      <w:bookmarkEnd w:id="50"/>
      <w:bookmarkEnd w:id="51"/>
      <w:bookmarkEnd w:id="52"/>
      <w:bookmarkEnd w:id="53"/>
      <w:bookmarkEnd w:id="54"/>
      <w:bookmarkEnd w:id="55"/>
      <w:r w:rsidRPr="00772339">
        <w:t xml:space="preserve"> </w:t>
      </w:r>
    </w:p>
    <w:p w14:paraId="58CF56A0" w14:textId="3F8E166C" w:rsidR="00E2622B" w:rsidRDefault="00E2622B" w:rsidP="00E2622B">
      <w:pPr>
        <w:rPr>
          <w:lang w:bidi="ar-JO"/>
        </w:rPr>
      </w:pPr>
      <w:r w:rsidRPr="00772339">
        <w:rPr>
          <w:lang w:bidi="ar-JO"/>
        </w:rPr>
        <w:t xml:space="preserve">Zugang zu Personendaten besteht </w:t>
      </w:r>
      <w:r w:rsidRPr="00577C36">
        <w:rPr>
          <w:lang w:bidi="ar-JO"/>
        </w:rPr>
        <w:t>bei</w:t>
      </w:r>
      <w:r w:rsidRPr="00577C36">
        <w:rPr>
          <w:color w:val="000000"/>
          <w:lang w:eastAsia="de-CH"/>
        </w:rPr>
        <w:t xml:space="preserve"> </w:t>
      </w:r>
      <w:r w:rsidR="005F0617">
        <w:rPr>
          <w:color w:val="000000"/>
          <w:lang w:eastAsia="de-CH"/>
        </w:rPr>
        <w:t xml:space="preserve">Spitex </w:t>
      </w:r>
      <w:proofErr w:type="spellStart"/>
      <w:r w:rsidR="005F0617">
        <w:rPr>
          <w:color w:val="000000"/>
          <w:lang w:eastAsia="de-CH"/>
        </w:rPr>
        <w:t>JCare</w:t>
      </w:r>
      <w:proofErr w:type="spellEnd"/>
      <w:r w:rsidRPr="00577C36">
        <w:rPr>
          <w:color w:val="000000"/>
          <w:lang w:eastAsia="de-CH"/>
        </w:rPr>
        <w:t xml:space="preserve"> </w:t>
      </w:r>
      <w:r w:rsidRPr="00577C36">
        <w:rPr>
          <w:lang w:bidi="ar-JO"/>
        </w:rPr>
        <w:t>nach dem</w:t>
      </w:r>
      <w:r w:rsidRPr="00772339">
        <w:rPr>
          <w:lang w:bidi="ar-JO"/>
        </w:rPr>
        <w:t xml:space="preserve"> Grundsatz «So viel wie nötig, so wenig wie möglich». </w:t>
      </w:r>
    </w:p>
    <w:p w14:paraId="253B20BA" w14:textId="0E174175" w:rsidR="00E2622B" w:rsidRPr="00772339" w:rsidRDefault="0030647C" w:rsidP="00E2622B">
      <w:pPr>
        <w:rPr>
          <w:lang w:bidi="ar-JO"/>
        </w:rPr>
      </w:pPr>
      <w:r w:rsidRPr="00006059">
        <w:rPr>
          <w:lang w:bidi="ar-JO"/>
        </w:rPr>
        <w:t>Sam Elevitsky</w:t>
      </w:r>
      <w:r w:rsidR="00E2622B" w:rsidRPr="00006059">
        <w:rPr>
          <w:lang w:bidi="ar-JO"/>
        </w:rPr>
        <w:t xml:space="preserve"> ist</w:t>
      </w:r>
      <w:r w:rsidR="00E2622B" w:rsidRPr="00745A63">
        <w:rPr>
          <w:lang w:bidi="ar-JO"/>
        </w:rPr>
        <w:t xml:space="preserve"> der Datenschutzverantwortliche der </w:t>
      </w:r>
      <w:r w:rsidR="005F0617">
        <w:rPr>
          <w:lang w:bidi="ar-JO"/>
        </w:rPr>
        <w:t xml:space="preserve">Spitex </w:t>
      </w:r>
      <w:proofErr w:type="spellStart"/>
      <w:r w:rsidR="005F0617">
        <w:rPr>
          <w:lang w:bidi="ar-JO"/>
        </w:rPr>
        <w:t>JCare</w:t>
      </w:r>
      <w:proofErr w:type="spellEnd"/>
      <w:r w:rsidR="00E2622B" w:rsidRPr="00745A63">
        <w:rPr>
          <w:lang w:bidi="ar-JO"/>
        </w:rPr>
        <w:t>.</w:t>
      </w:r>
    </w:p>
    <w:p w14:paraId="686348EC" w14:textId="77777777" w:rsidR="00E2622B" w:rsidRPr="00772339" w:rsidRDefault="00E2622B" w:rsidP="00E2622B">
      <w:pPr>
        <w:rPr>
          <w:lang w:bidi="ar-JO"/>
        </w:rPr>
      </w:pPr>
      <w:r w:rsidRPr="00507C52">
        <w:rPr>
          <w:lang w:bidi="ar-JO"/>
        </w:rPr>
        <w:t>Der Datenschutzverantwortliche regelt für jede Datensammlung, wer unter welchen Bedingungen Zugang zu Personendaten hat und wie dies überwacht wird.</w:t>
      </w:r>
      <w:r w:rsidRPr="00772339">
        <w:rPr>
          <w:lang w:bidi="ar-JO"/>
        </w:rPr>
        <w:t xml:space="preserve"> </w:t>
      </w:r>
    </w:p>
    <w:p w14:paraId="43F17F45" w14:textId="77777777" w:rsidR="00E2622B" w:rsidRPr="00D70316" w:rsidRDefault="00E2622B" w:rsidP="00E2622B">
      <w:pPr>
        <w:rPr>
          <w:lang w:bidi="ar-JO"/>
        </w:rPr>
      </w:pPr>
      <w:r w:rsidRPr="00D70316">
        <w:rPr>
          <w:lang w:bidi="ar-JO"/>
        </w:rPr>
        <w:t>Er führt ein Verzeichnis der Datensammlung und Bearbeitungstätigkeiten gemäss den gesetzlichen Anforderungen und hält dieses aktuell.</w:t>
      </w:r>
    </w:p>
    <w:p w14:paraId="22AC455F" w14:textId="77777777" w:rsidR="00E2622B" w:rsidRDefault="00E2622B" w:rsidP="00E2622B">
      <w:pPr>
        <w:rPr>
          <w:lang w:bidi="ar-JO"/>
        </w:rPr>
      </w:pPr>
      <w:r w:rsidRPr="00D70316">
        <w:rPr>
          <w:lang w:bidi="ar-JO"/>
        </w:rPr>
        <w:t>Er regelt zudem, wem Zugang zu archivierten Daten gewährt wird.</w:t>
      </w:r>
    </w:p>
    <w:p w14:paraId="45EE160B" w14:textId="76833149" w:rsidR="00E2622B" w:rsidRDefault="00E2622B" w:rsidP="00E2622B">
      <w:pPr>
        <w:rPr>
          <w:lang w:bidi="ar-JO"/>
        </w:rPr>
      </w:pPr>
      <w:r>
        <w:rPr>
          <w:lang w:bidi="ar-JO"/>
        </w:rPr>
        <w:t xml:space="preserve">Weitere organisatorische Massnahmen sind die </w:t>
      </w:r>
      <w:proofErr w:type="gramStart"/>
      <w:r>
        <w:rPr>
          <w:lang w:bidi="ar-JO"/>
        </w:rPr>
        <w:t>Handlungsanweisungen</w:t>
      </w:r>
      <w:proofErr w:type="gramEnd"/>
      <w:r>
        <w:rPr>
          <w:lang w:bidi="ar-JO"/>
        </w:rPr>
        <w:t xml:space="preserve"> Punkt 8</w:t>
      </w:r>
    </w:p>
    <w:p w14:paraId="60A5EF04" w14:textId="0549AD1F" w:rsidR="00E2622B" w:rsidRPr="00772339" w:rsidRDefault="00E2622B" w:rsidP="00E2622B">
      <w:pPr>
        <w:rPr>
          <w:lang w:bidi="ar-JO"/>
        </w:rPr>
      </w:pPr>
      <w:r>
        <w:rPr>
          <w:lang w:bidi="ar-JO"/>
        </w:rPr>
        <w:t>Weitere Aufgaben des Datenschutzverantwortlichen unter Punkt 10.2.</w:t>
      </w:r>
    </w:p>
    <w:p w14:paraId="681F8FA0" w14:textId="77777777" w:rsidR="00CC7275" w:rsidRPr="009B6C8A" w:rsidRDefault="00CC7275" w:rsidP="009F32C2">
      <w:pPr>
        <w:pStyle w:val="berschrift2nummeriert"/>
        <w:jc w:val="both"/>
      </w:pPr>
      <w:bookmarkStart w:id="56" w:name="_Toc97629040"/>
      <w:bookmarkStart w:id="57" w:name="_Toc98176922"/>
      <w:bookmarkStart w:id="58" w:name="_Toc98177069"/>
      <w:bookmarkStart w:id="59" w:name="_Toc98403200"/>
      <w:bookmarkStart w:id="60" w:name="_Toc98403265"/>
      <w:bookmarkStart w:id="61" w:name="_Toc126146682"/>
      <w:bookmarkStart w:id="62" w:name="_Toc144448324"/>
      <w:r w:rsidRPr="009B6C8A">
        <w:lastRenderedPageBreak/>
        <w:t>Technische Massnahmen</w:t>
      </w:r>
      <w:bookmarkEnd w:id="56"/>
      <w:bookmarkEnd w:id="57"/>
      <w:bookmarkEnd w:id="58"/>
      <w:bookmarkEnd w:id="59"/>
      <w:bookmarkEnd w:id="60"/>
      <w:bookmarkEnd w:id="61"/>
      <w:bookmarkEnd w:id="62"/>
    </w:p>
    <w:p w14:paraId="22EDA88F" w14:textId="763189D7" w:rsidR="00A22341" w:rsidRPr="00772339" w:rsidRDefault="00CC7275" w:rsidP="009F32C2">
      <w:pPr>
        <w:jc w:val="both"/>
        <w:rPr>
          <w:lang w:bidi="ar-JO"/>
        </w:rPr>
      </w:pPr>
      <w:r w:rsidRPr="009B6C8A">
        <w:rPr>
          <w:lang w:bidi="ar-JO"/>
        </w:rPr>
        <w:t>Der Schutz elektronisch bearbeiteter Daten wird insbesondere durch die Verwendung und regelmässige umfassende Verschlüsselung, den Einsatz von Firewalls, Virenschutzprogrammen etc. gewährleistet.</w:t>
      </w:r>
      <w:r w:rsidRPr="00772339">
        <w:rPr>
          <w:lang w:bidi="ar-JO"/>
        </w:rPr>
        <w:t xml:space="preserve"> </w:t>
      </w:r>
    </w:p>
    <w:p w14:paraId="28762470" w14:textId="77777777" w:rsidR="00CC7275" w:rsidRPr="00772339" w:rsidRDefault="00CC7275" w:rsidP="009F32C2">
      <w:pPr>
        <w:pStyle w:val="berschrift2nummeriert"/>
        <w:jc w:val="both"/>
      </w:pPr>
      <w:bookmarkStart w:id="63" w:name="_Toc126146683"/>
      <w:bookmarkStart w:id="64" w:name="_Toc144448325"/>
      <w:r w:rsidRPr="00772339">
        <w:t>Archivierung</w:t>
      </w:r>
      <w:bookmarkEnd w:id="63"/>
      <w:bookmarkEnd w:id="64"/>
    </w:p>
    <w:p w14:paraId="5760AB83" w14:textId="6A30B22D" w:rsidR="00CC7275" w:rsidRDefault="00054B02" w:rsidP="009F32C2">
      <w:pPr>
        <w:jc w:val="both"/>
        <w:rPr>
          <w:lang w:bidi="ar-JO"/>
        </w:rPr>
      </w:pPr>
      <w:r>
        <w:rPr>
          <w:lang w:bidi="ar-JO"/>
        </w:rPr>
        <w:t xml:space="preserve">Die </w:t>
      </w:r>
      <w:r w:rsidR="005F0617">
        <w:rPr>
          <w:lang w:bidi="ar-JO"/>
        </w:rPr>
        <w:t xml:space="preserve">Spitex </w:t>
      </w:r>
      <w:proofErr w:type="spellStart"/>
      <w:r w:rsidR="005F0617">
        <w:rPr>
          <w:lang w:bidi="ar-JO"/>
        </w:rPr>
        <w:t>JCare</w:t>
      </w:r>
      <w:proofErr w:type="spellEnd"/>
      <w:r>
        <w:rPr>
          <w:lang w:bidi="ar-JO"/>
        </w:rPr>
        <w:t xml:space="preserve"> fördert grundsätzlich die digitale Archivierung. </w:t>
      </w:r>
      <w:r w:rsidR="00CC7275" w:rsidRPr="00D70316">
        <w:rPr>
          <w:lang w:bidi="ar-JO"/>
        </w:rPr>
        <w:t xml:space="preserve">Personendaten, die für die Bearbeitung nicht mehr benötigt werden, werden </w:t>
      </w:r>
      <w:r>
        <w:rPr>
          <w:lang w:bidi="ar-JO"/>
        </w:rPr>
        <w:t xml:space="preserve">elektronisch in der Spitex Software oder im absperrbaren Schrank </w:t>
      </w:r>
      <w:r w:rsidR="00CC7275" w:rsidRPr="00D70316">
        <w:rPr>
          <w:lang w:bidi="ar-JO"/>
        </w:rPr>
        <w:t xml:space="preserve">während der </w:t>
      </w:r>
      <w:r w:rsidR="00885BCB">
        <w:rPr>
          <w:lang w:bidi="ar-JO"/>
        </w:rPr>
        <w:t xml:space="preserve">gesetzlich </w:t>
      </w:r>
      <w:r w:rsidR="00CC7275" w:rsidRPr="00D70316">
        <w:rPr>
          <w:lang w:bidi="ar-JO"/>
        </w:rPr>
        <w:t>definierten Dauer archiviert.</w:t>
      </w:r>
      <w:r>
        <w:rPr>
          <w:lang w:bidi="ar-JO"/>
        </w:rPr>
        <w:t xml:space="preserve"> Siehe auch: Kapitel 8.7. und 8.8.</w:t>
      </w:r>
    </w:p>
    <w:p w14:paraId="0B9B3965" w14:textId="1E270859" w:rsidR="00633D5A" w:rsidRDefault="00633D5A" w:rsidP="009F32C2">
      <w:pPr>
        <w:jc w:val="both"/>
        <w:rPr>
          <w:lang w:bidi="ar-JO"/>
        </w:rPr>
      </w:pPr>
      <w:r>
        <w:rPr>
          <w:lang w:bidi="ar-JO"/>
        </w:rPr>
        <w:t>Zugang zu den archivierten Daten ha</w:t>
      </w:r>
      <w:r w:rsidR="00357EDC">
        <w:rPr>
          <w:lang w:bidi="ar-JO"/>
        </w:rPr>
        <w:t>ben</w:t>
      </w:r>
      <w:r>
        <w:rPr>
          <w:lang w:bidi="ar-JO"/>
        </w:rPr>
        <w:t xml:space="preserve"> nur die Geschäftsleitung und </w:t>
      </w:r>
      <w:proofErr w:type="gramStart"/>
      <w:r>
        <w:rPr>
          <w:lang w:bidi="ar-JO"/>
        </w:rPr>
        <w:t>STV Geschäftsleitung</w:t>
      </w:r>
      <w:proofErr w:type="gramEnd"/>
      <w:r>
        <w:rPr>
          <w:lang w:bidi="ar-JO"/>
        </w:rPr>
        <w:t>.</w:t>
      </w:r>
    </w:p>
    <w:p w14:paraId="32A09DBA" w14:textId="77777777" w:rsidR="00CC7275" w:rsidRPr="00772339" w:rsidRDefault="00CC7275" w:rsidP="009F32C2">
      <w:pPr>
        <w:pStyle w:val="berschrift2nummeriert"/>
        <w:jc w:val="both"/>
      </w:pPr>
      <w:bookmarkStart w:id="65" w:name="_Toc126146684"/>
      <w:bookmarkStart w:id="66" w:name="_Toc144448326"/>
      <w:r w:rsidRPr="00772339">
        <w:t>Vernichtung</w:t>
      </w:r>
      <w:bookmarkEnd w:id="65"/>
      <w:bookmarkEnd w:id="66"/>
      <w:r w:rsidRPr="00772339">
        <w:t xml:space="preserve"> </w:t>
      </w:r>
    </w:p>
    <w:p w14:paraId="4745EBBF" w14:textId="7436BE6E" w:rsidR="00E21C5D" w:rsidRDefault="00CC7275" w:rsidP="009F32C2">
      <w:pPr>
        <w:jc w:val="both"/>
        <w:rPr>
          <w:lang w:bidi="ar-JO"/>
        </w:rPr>
      </w:pPr>
      <w:r w:rsidRPr="00D70316">
        <w:rPr>
          <w:lang w:bidi="ar-JO"/>
        </w:rPr>
        <w:t xml:space="preserve">Daten von untergeordneter Bedeutung </w:t>
      </w:r>
      <w:r w:rsidR="005C2662">
        <w:rPr>
          <w:lang w:bidi="ar-JO"/>
        </w:rPr>
        <w:t xml:space="preserve">(keine gesetzliche Aufbewahrungsfrist) </w:t>
      </w:r>
      <w:r w:rsidRPr="00D70316">
        <w:rPr>
          <w:lang w:bidi="ar-JO"/>
        </w:rPr>
        <w:t>werden unmittelbar nach Erreichen des Bearbeitungszwecks vernichtet</w:t>
      </w:r>
      <w:r w:rsidR="004069A8">
        <w:rPr>
          <w:lang w:bidi="ar-JO"/>
        </w:rPr>
        <w:t>:</w:t>
      </w:r>
      <w:r w:rsidRPr="00D70316">
        <w:rPr>
          <w:lang w:bidi="ar-JO"/>
        </w:rPr>
        <w:t xml:space="preserve"> physisch zerstör</w:t>
      </w:r>
      <w:r w:rsidR="004069A8">
        <w:rPr>
          <w:lang w:bidi="ar-JO"/>
        </w:rPr>
        <w:t>en/</w:t>
      </w:r>
      <w:r w:rsidR="004069A8" w:rsidRPr="00027CFA">
        <w:rPr>
          <w:rFonts w:ascii="Arial" w:hAnsi="Arial"/>
        </w:rPr>
        <w:t>schreddern</w:t>
      </w:r>
      <w:r w:rsidRPr="00D70316">
        <w:rPr>
          <w:lang w:bidi="ar-JO"/>
        </w:rPr>
        <w:t xml:space="preserve"> </w:t>
      </w:r>
      <w:r w:rsidR="004069A8">
        <w:rPr>
          <w:lang w:bidi="ar-JO"/>
        </w:rPr>
        <w:t>sowie</w:t>
      </w:r>
      <w:r w:rsidRPr="00D70316">
        <w:rPr>
          <w:lang w:bidi="ar-JO"/>
        </w:rPr>
        <w:t xml:space="preserve"> elektronisch unwiederbringlich </w:t>
      </w:r>
      <w:r w:rsidR="004069A8">
        <w:rPr>
          <w:lang w:bidi="ar-JO"/>
        </w:rPr>
        <w:t>l</w:t>
      </w:r>
      <w:r w:rsidRPr="00D70316">
        <w:rPr>
          <w:lang w:bidi="ar-JO"/>
        </w:rPr>
        <w:t>ösch</w:t>
      </w:r>
      <w:r w:rsidR="004069A8">
        <w:rPr>
          <w:lang w:bidi="ar-JO"/>
        </w:rPr>
        <w:t>en</w:t>
      </w:r>
      <w:r w:rsidRPr="00D70316">
        <w:rPr>
          <w:lang w:bidi="ar-JO"/>
        </w:rPr>
        <w:t>.</w:t>
      </w:r>
      <w:r w:rsidR="00E21C5D">
        <w:rPr>
          <w:lang w:bidi="ar-JO"/>
        </w:rPr>
        <w:t xml:space="preserve"> </w:t>
      </w:r>
    </w:p>
    <w:p w14:paraId="2666031D" w14:textId="5945010B" w:rsidR="004069A8" w:rsidRDefault="00E21C5D" w:rsidP="009F32C2">
      <w:pPr>
        <w:jc w:val="both"/>
        <w:rPr>
          <w:lang w:bidi="ar-JO"/>
        </w:rPr>
      </w:pPr>
      <w:r>
        <w:rPr>
          <w:lang w:bidi="ar-JO"/>
        </w:rPr>
        <w:t>Namentlich:</w:t>
      </w:r>
    </w:p>
    <w:p w14:paraId="574FBB73" w14:textId="77777777" w:rsidR="00E21C5D" w:rsidRPr="00E21C5D" w:rsidRDefault="00E21C5D" w:rsidP="009F32C2">
      <w:pPr>
        <w:spacing w:before="60" w:after="60"/>
        <w:jc w:val="both"/>
        <w:rPr>
          <w:rFonts w:ascii="Arial" w:hAnsi="Arial"/>
          <w:b/>
          <w:bCs/>
          <w:i/>
          <w:iCs/>
        </w:rPr>
      </w:pPr>
      <w:r w:rsidRPr="00E21C5D">
        <w:rPr>
          <w:rFonts w:ascii="Arial" w:hAnsi="Arial"/>
          <w:b/>
          <w:bCs/>
          <w:i/>
          <w:iCs/>
        </w:rPr>
        <w:t xml:space="preserve">Daten von </w:t>
      </w:r>
      <w:proofErr w:type="spellStart"/>
      <w:r w:rsidRPr="00E21C5D">
        <w:rPr>
          <w:rFonts w:ascii="Arial" w:hAnsi="Arial"/>
          <w:b/>
          <w:bCs/>
          <w:i/>
          <w:iCs/>
        </w:rPr>
        <w:t>Klientenanfragen</w:t>
      </w:r>
      <w:proofErr w:type="spellEnd"/>
      <w:r w:rsidRPr="00E21C5D">
        <w:rPr>
          <w:rFonts w:ascii="Arial" w:hAnsi="Arial"/>
          <w:b/>
          <w:bCs/>
          <w:i/>
          <w:iCs/>
        </w:rPr>
        <w:t xml:space="preserve"> ohne Leistungsauftrag:</w:t>
      </w:r>
    </w:p>
    <w:p w14:paraId="4993BD76" w14:textId="014199BC" w:rsidR="00E21C5D" w:rsidRDefault="00E21C5D" w:rsidP="009F32C2">
      <w:pPr>
        <w:spacing w:before="60" w:after="60"/>
        <w:jc w:val="both"/>
        <w:rPr>
          <w:rFonts w:ascii="Arial" w:hAnsi="Arial"/>
        </w:rPr>
      </w:pPr>
      <w:r>
        <w:t xml:space="preserve">Bei Information, dass ein anderer Leistungserbringer </w:t>
      </w:r>
      <w:r w:rsidRPr="00046FF8">
        <w:t>gewählt wurd</w:t>
      </w:r>
      <w:r>
        <w:t xml:space="preserve">e bzw. </w:t>
      </w:r>
      <w:r w:rsidR="005F0617">
        <w:t xml:space="preserve">Spitex </w:t>
      </w:r>
      <w:proofErr w:type="spellStart"/>
      <w:r w:rsidR="005F0617">
        <w:t>JCare</w:t>
      </w:r>
      <w:proofErr w:type="spellEnd"/>
      <w:r>
        <w:t xml:space="preserve"> keine Leistungsvereinbarung erhält, sind die </w:t>
      </w:r>
      <w:r w:rsidRPr="00046FF8">
        <w:t xml:space="preserve">Daten </w:t>
      </w:r>
      <w:r>
        <w:t xml:space="preserve">zu </w:t>
      </w:r>
      <w:r w:rsidRPr="00046FF8">
        <w:t>vernichten</w:t>
      </w:r>
      <w:r>
        <w:t>.</w:t>
      </w:r>
    </w:p>
    <w:p w14:paraId="564B71B2" w14:textId="465AEBEF" w:rsidR="00E21C5D" w:rsidRPr="00E21C5D" w:rsidRDefault="00E21C5D" w:rsidP="009F32C2">
      <w:pPr>
        <w:spacing w:before="60" w:after="60"/>
        <w:jc w:val="both"/>
        <w:rPr>
          <w:rFonts w:ascii="Arial" w:hAnsi="Arial"/>
          <w:b/>
          <w:bCs/>
          <w:i/>
          <w:iCs/>
        </w:rPr>
      </w:pPr>
      <w:r w:rsidRPr="00E21C5D">
        <w:rPr>
          <w:rFonts w:ascii="Arial" w:hAnsi="Arial"/>
          <w:b/>
          <w:bCs/>
          <w:i/>
          <w:iCs/>
        </w:rPr>
        <w:t xml:space="preserve">Daten von </w:t>
      </w:r>
      <w:proofErr w:type="spellStart"/>
      <w:proofErr w:type="gramStart"/>
      <w:r w:rsidRPr="00E21C5D">
        <w:rPr>
          <w:rFonts w:ascii="Arial" w:hAnsi="Arial"/>
          <w:b/>
          <w:bCs/>
          <w:i/>
          <w:iCs/>
        </w:rPr>
        <w:t>Bewerber:innen</w:t>
      </w:r>
      <w:proofErr w:type="spellEnd"/>
      <w:proofErr w:type="gramEnd"/>
      <w:r w:rsidRPr="00E21C5D">
        <w:rPr>
          <w:rFonts w:ascii="Arial" w:hAnsi="Arial"/>
          <w:b/>
          <w:bCs/>
          <w:i/>
          <w:iCs/>
        </w:rPr>
        <w:t>:</w:t>
      </w:r>
    </w:p>
    <w:p w14:paraId="6969F3FA" w14:textId="7F5D39FE" w:rsidR="00E21C5D" w:rsidRDefault="00E21C5D" w:rsidP="009F32C2">
      <w:pPr>
        <w:spacing w:before="60" w:after="60"/>
        <w:jc w:val="both"/>
        <w:rPr>
          <w:rFonts w:ascii="Arial" w:hAnsi="Arial"/>
        </w:rPr>
      </w:pPr>
      <w:r>
        <w:t xml:space="preserve">Nach Selektion der neuen </w:t>
      </w:r>
      <w:proofErr w:type="spellStart"/>
      <w:r>
        <w:t>Mitarbeiter:in</w:t>
      </w:r>
      <w:proofErr w:type="spellEnd"/>
      <w:r>
        <w:t xml:space="preserve"> sind die Unterlagen der anderen </w:t>
      </w:r>
      <w:proofErr w:type="spellStart"/>
      <w:proofErr w:type="gramStart"/>
      <w:r>
        <w:t>Bewerber:innen</w:t>
      </w:r>
      <w:proofErr w:type="spellEnd"/>
      <w:proofErr w:type="gramEnd"/>
      <w:r>
        <w:t xml:space="preserve"> zu vernichten.</w:t>
      </w:r>
    </w:p>
    <w:p w14:paraId="4AB27F93" w14:textId="6BE810BA" w:rsidR="00E21C5D" w:rsidRPr="00E21C5D" w:rsidRDefault="00E21C5D" w:rsidP="009F32C2">
      <w:pPr>
        <w:spacing w:before="60" w:after="60"/>
        <w:jc w:val="both"/>
        <w:rPr>
          <w:rFonts w:ascii="Arial" w:hAnsi="Arial"/>
          <w:b/>
          <w:bCs/>
          <w:i/>
          <w:iCs/>
        </w:rPr>
      </w:pPr>
      <w:r>
        <w:rPr>
          <w:rFonts w:ascii="Arial" w:hAnsi="Arial"/>
          <w:b/>
          <w:bCs/>
          <w:i/>
          <w:iCs/>
        </w:rPr>
        <w:t>Ablauf Aufbewahrungsfristen</w:t>
      </w:r>
      <w:r w:rsidRPr="00E21C5D">
        <w:rPr>
          <w:rFonts w:ascii="Arial" w:hAnsi="Arial"/>
          <w:b/>
          <w:bCs/>
          <w:i/>
          <w:iCs/>
        </w:rPr>
        <w:t>:</w:t>
      </w:r>
    </w:p>
    <w:p w14:paraId="10407B6F" w14:textId="7DBD35B5" w:rsidR="00E2622B" w:rsidRDefault="00DE4566" w:rsidP="009F32C2">
      <w:pPr>
        <w:spacing w:before="60" w:after="60"/>
        <w:jc w:val="both"/>
        <w:rPr>
          <w:rFonts w:ascii="Arial" w:hAnsi="Arial"/>
        </w:rPr>
      </w:pPr>
      <w:r>
        <w:rPr>
          <w:rFonts w:ascii="Arial" w:hAnsi="Arial"/>
        </w:rPr>
        <w:t xml:space="preserve">Am Ende des Jahres überprüft der DSB, bei welchen Datensammlungen die gesetzlich definierte Aufbewahrungsfristen abgelaufen sind. Diese Daten sind </w:t>
      </w:r>
      <w:r w:rsidR="00E21C5D">
        <w:t>zu vernichten</w:t>
      </w:r>
      <w:r>
        <w:rPr>
          <w:rFonts w:ascii="Arial" w:hAnsi="Arial"/>
        </w:rPr>
        <w:t xml:space="preserve">. Damit wird dem Grundsatz, dass die </w:t>
      </w:r>
      <w:r w:rsidRPr="00027CFA">
        <w:rPr>
          <w:rFonts w:ascii="Arial" w:hAnsi="Arial"/>
        </w:rPr>
        <w:t>Archivierungsdauer zweckmässig beschränkt sein soll</w:t>
      </w:r>
      <w:r>
        <w:rPr>
          <w:rFonts w:ascii="Arial" w:hAnsi="Arial"/>
        </w:rPr>
        <w:t>, entsprochen.</w:t>
      </w:r>
    </w:p>
    <w:p w14:paraId="6B0DA6C6" w14:textId="77777777" w:rsidR="00E2622B" w:rsidRPr="00087DF4" w:rsidRDefault="00E2622B" w:rsidP="00E2622B">
      <w:pPr>
        <w:pStyle w:val="Heading1"/>
        <w:numPr>
          <w:ilvl w:val="0"/>
          <w:numId w:val="24"/>
        </w:numPr>
      </w:pPr>
      <w:bookmarkStart w:id="67" w:name="_Toc126146690"/>
      <w:bookmarkStart w:id="68" w:name="_Toc130468117"/>
      <w:bookmarkStart w:id="69" w:name="_Toc144448327"/>
      <w:r w:rsidRPr="00087DF4">
        <w:t>Handlungsanleitungen</w:t>
      </w:r>
      <w:bookmarkEnd w:id="67"/>
      <w:bookmarkEnd w:id="68"/>
      <w:bookmarkEnd w:id="69"/>
      <w:r w:rsidRPr="00087DF4">
        <w:t xml:space="preserve">      </w:t>
      </w:r>
    </w:p>
    <w:p w14:paraId="1C746509" w14:textId="20587CEC" w:rsidR="00E2622B" w:rsidRPr="00E2622B" w:rsidRDefault="00E2622B" w:rsidP="00E2622B">
      <w:r w:rsidRPr="00772339">
        <w:t>Dem Ziel, dass im Alltag regelmässig eintretende Situationen datenschutzrechtlich korrekt gehandhabt werden, dienen die folgenden Handlungsanleitungen:</w:t>
      </w:r>
    </w:p>
    <w:p w14:paraId="2CDFBE67" w14:textId="5A88B3F9" w:rsidR="00CC7275" w:rsidRPr="00856826" w:rsidRDefault="00CC7275" w:rsidP="009F32C2">
      <w:pPr>
        <w:pStyle w:val="berschrift2nummeriert"/>
        <w:jc w:val="both"/>
      </w:pPr>
      <w:bookmarkStart w:id="70" w:name="_Toc97629042"/>
      <w:bookmarkStart w:id="71" w:name="_Toc98176924"/>
      <w:bookmarkStart w:id="72" w:name="_Toc98177071"/>
      <w:bookmarkStart w:id="73" w:name="_Toc98403202"/>
      <w:bookmarkStart w:id="74" w:name="_Toc98403267"/>
      <w:bookmarkStart w:id="75" w:name="_Toc126146691"/>
      <w:bookmarkStart w:id="76" w:name="_Toc144448328"/>
      <w:bookmarkStart w:id="77" w:name="_Hlk71248914"/>
      <w:r w:rsidRPr="00856826">
        <w:t>Verhalten bei telefonischen und schriftlichen Anfragen</w:t>
      </w:r>
      <w:bookmarkEnd w:id="70"/>
      <w:bookmarkEnd w:id="71"/>
      <w:bookmarkEnd w:id="72"/>
      <w:bookmarkEnd w:id="73"/>
      <w:bookmarkEnd w:id="74"/>
      <w:bookmarkEnd w:id="75"/>
      <w:bookmarkEnd w:id="76"/>
      <w:r w:rsidRPr="00856826">
        <w:t xml:space="preserve"> </w:t>
      </w:r>
    </w:p>
    <w:p w14:paraId="1E982FDD" w14:textId="1BB3402F" w:rsidR="00CC7275" w:rsidRPr="00772339" w:rsidRDefault="00CC7275" w:rsidP="009F32C2">
      <w:pPr>
        <w:jc w:val="both"/>
        <w:rPr>
          <w:lang w:bidi="ar-JO"/>
        </w:rPr>
      </w:pPr>
      <w:r w:rsidRPr="00772339">
        <w:rPr>
          <w:lang w:bidi="ar-JO"/>
        </w:rPr>
        <w:t xml:space="preserve">Ohne ausdrückliche Einwilligung der betroffenen Person oder ohne entsprechende gesetzliche Erlaubnis dürfen Personendaten nicht an Aussenstehende weitergegeben werden. </w:t>
      </w:r>
      <w:r w:rsidR="00856826">
        <w:rPr>
          <w:lang w:bidi="ar-JO"/>
        </w:rPr>
        <w:t xml:space="preserve">Bei jeder telefonischen oder schriftlichen Anfrage werden der anfragenden Person angeboten, dass sie zurückgerufen wird. Hierfür werden die Kontaktdaten der anfragenden Person aufgenommen. Es ist verboten, Auskunft zu erteilen, ob die Person nach der gefragt wird, ein Teammitglied und/oder </w:t>
      </w:r>
      <w:proofErr w:type="spellStart"/>
      <w:r w:rsidR="00B76AA0">
        <w:rPr>
          <w:lang w:bidi="ar-JO"/>
        </w:rPr>
        <w:t>Mitarbeiter:in</w:t>
      </w:r>
      <w:proofErr w:type="spellEnd"/>
      <w:r w:rsidR="00856826">
        <w:rPr>
          <w:lang w:bidi="ar-JO"/>
        </w:rPr>
        <w:t xml:space="preserve"> und/oder </w:t>
      </w:r>
      <w:proofErr w:type="spellStart"/>
      <w:r w:rsidR="00856826">
        <w:rPr>
          <w:lang w:bidi="ar-JO"/>
        </w:rPr>
        <w:t>Klient:in</w:t>
      </w:r>
      <w:proofErr w:type="spellEnd"/>
      <w:r w:rsidR="00856826">
        <w:rPr>
          <w:lang w:bidi="ar-JO"/>
        </w:rPr>
        <w:t xml:space="preserve"> der </w:t>
      </w:r>
      <w:r w:rsidR="005F0617">
        <w:rPr>
          <w:lang w:bidi="ar-JO"/>
        </w:rPr>
        <w:t xml:space="preserve">Spitex </w:t>
      </w:r>
      <w:proofErr w:type="spellStart"/>
      <w:r w:rsidR="005F0617">
        <w:rPr>
          <w:lang w:bidi="ar-JO"/>
        </w:rPr>
        <w:t>JCare</w:t>
      </w:r>
      <w:proofErr w:type="spellEnd"/>
      <w:r w:rsidR="00856826">
        <w:rPr>
          <w:lang w:bidi="ar-JO"/>
        </w:rPr>
        <w:t xml:space="preserve"> ist.</w:t>
      </w:r>
    </w:p>
    <w:p w14:paraId="0F425061" w14:textId="77777777" w:rsidR="00577C36" w:rsidRDefault="00CC7275" w:rsidP="009F32C2">
      <w:pPr>
        <w:jc w:val="both"/>
        <w:rPr>
          <w:lang w:bidi="ar-JO"/>
        </w:rPr>
      </w:pPr>
      <w:r w:rsidRPr="00772339">
        <w:rPr>
          <w:lang w:bidi="ar-JO"/>
        </w:rPr>
        <w:t xml:space="preserve">Bei telefonischen Anfragen ist die eindeutige Identifizierung der anfragenden Person sicherzustellen. </w:t>
      </w:r>
    </w:p>
    <w:p w14:paraId="729112ED" w14:textId="7E1244C5" w:rsidR="00CC7275" w:rsidRPr="00772339" w:rsidRDefault="00CC7275" w:rsidP="009F32C2">
      <w:pPr>
        <w:jc w:val="both"/>
        <w:rPr>
          <w:sz w:val="22"/>
          <w:szCs w:val="22"/>
          <w:lang w:bidi="ar-JO"/>
        </w:rPr>
      </w:pPr>
      <w:r w:rsidRPr="00006059">
        <w:rPr>
          <w:lang w:bidi="ar-JO"/>
        </w:rPr>
        <w:t xml:space="preserve">Werden Telefongespräche aufgezeichnet, muss darauf hingewiesen werden und die Zustimmung des/der </w:t>
      </w:r>
      <w:proofErr w:type="spellStart"/>
      <w:r w:rsidRPr="00006059">
        <w:rPr>
          <w:lang w:bidi="ar-JO"/>
        </w:rPr>
        <w:t>Gesprächspartner:in</w:t>
      </w:r>
      <w:proofErr w:type="spellEnd"/>
      <w:r w:rsidRPr="00006059">
        <w:rPr>
          <w:lang w:bidi="ar-JO"/>
        </w:rPr>
        <w:t xml:space="preserve"> eingeholt werden.</w:t>
      </w:r>
      <w:r w:rsidRPr="00772339">
        <w:rPr>
          <w:lang w:bidi="ar-JO"/>
        </w:rPr>
        <w:t xml:space="preserve"> </w:t>
      </w:r>
    </w:p>
    <w:p w14:paraId="429011F9" w14:textId="77777777" w:rsidR="00CC7275" w:rsidRPr="00A116A6" w:rsidRDefault="00CC7275" w:rsidP="009F32C2">
      <w:pPr>
        <w:pStyle w:val="berschrift2nummeriert"/>
        <w:jc w:val="both"/>
      </w:pPr>
      <w:bookmarkStart w:id="78" w:name="_Toc97629043"/>
      <w:bookmarkStart w:id="79" w:name="_Toc98176925"/>
      <w:bookmarkStart w:id="80" w:name="_Toc98177072"/>
      <w:bookmarkStart w:id="81" w:name="_Toc98403203"/>
      <w:bookmarkStart w:id="82" w:name="_Toc98403268"/>
      <w:bookmarkStart w:id="83" w:name="_Toc126146692"/>
      <w:bookmarkStart w:id="84" w:name="_Toc144448329"/>
      <w:r w:rsidRPr="00A116A6">
        <w:lastRenderedPageBreak/>
        <w:t>Grundsätze der E-Mail-Nutzung</w:t>
      </w:r>
      <w:bookmarkEnd w:id="78"/>
      <w:bookmarkEnd w:id="79"/>
      <w:bookmarkEnd w:id="80"/>
      <w:bookmarkEnd w:id="81"/>
      <w:bookmarkEnd w:id="82"/>
      <w:bookmarkEnd w:id="83"/>
      <w:bookmarkEnd w:id="84"/>
    </w:p>
    <w:p w14:paraId="3FEB0A7B" w14:textId="361A71E9" w:rsidR="0042180D" w:rsidRDefault="0042180D" w:rsidP="009F32C2">
      <w:pPr>
        <w:jc w:val="both"/>
      </w:pPr>
      <w:r>
        <w:t xml:space="preserve">Alle E-Mail Accounts der </w:t>
      </w:r>
      <w:r w:rsidR="005F0617">
        <w:t xml:space="preserve">Spitex </w:t>
      </w:r>
      <w:proofErr w:type="spellStart"/>
      <w:r w:rsidR="005F0617">
        <w:t>JCare</w:t>
      </w:r>
      <w:proofErr w:type="spellEnd"/>
      <w:r>
        <w:t xml:space="preserve"> sind mit </w:t>
      </w:r>
      <w:proofErr w:type="gramStart"/>
      <w:r>
        <w:t xml:space="preserve">SSL </w:t>
      </w:r>
      <w:r w:rsidRPr="00F27DE1">
        <w:t>Datenübertragung</w:t>
      </w:r>
      <w:proofErr w:type="gramEnd"/>
      <w:r w:rsidRPr="00F27DE1">
        <w:t xml:space="preserve"> </w:t>
      </w:r>
      <w:r>
        <w:t>(Verschlüsselung) ausgestattet.</w:t>
      </w:r>
      <w:r w:rsidR="00A116A6">
        <w:t xml:space="preserve"> </w:t>
      </w:r>
    </w:p>
    <w:p w14:paraId="56B851CB" w14:textId="3731F68A" w:rsidR="005C2662" w:rsidRDefault="005C2662" w:rsidP="009F32C2">
      <w:pPr>
        <w:jc w:val="both"/>
        <w:rPr>
          <w:lang w:bidi="ar-JO"/>
        </w:rPr>
      </w:pPr>
      <w:r w:rsidRPr="00772339">
        <w:rPr>
          <w:lang w:bidi="ar-JO"/>
        </w:rPr>
        <w:t xml:space="preserve">Per E-Mail dürfen besonders schützenswerte Daten grundsätzlich nur verschlüsselt übermittelt werden, sofern die betroffene Person keine gegenteilige, schriftliche Erklärung abgegeben hat. </w:t>
      </w:r>
      <w:r>
        <w:t xml:space="preserve">Das Hin-Account wird für die Übermittlung </w:t>
      </w:r>
      <w:r w:rsidR="00A116A6">
        <w:t>dieser</w:t>
      </w:r>
      <w:r>
        <w:t xml:space="preserve"> besonders schützenswerten Personendaten verwendet.</w:t>
      </w:r>
    </w:p>
    <w:p w14:paraId="2C0E4B4F" w14:textId="509B719F" w:rsidR="00CC7275" w:rsidRDefault="005C2662" w:rsidP="009F32C2">
      <w:pPr>
        <w:jc w:val="both"/>
        <w:rPr>
          <w:lang w:bidi="ar-JO"/>
        </w:rPr>
      </w:pPr>
      <w:r>
        <w:rPr>
          <w:lang w:bidi="ar-JO"/>
        </w:rPr>
        <w:t>Logins und Passwörter dürfen nicht via E-Mail verschickt werden.</w:t>
      </w:r>
    </w:p>
    <w:p w14:paraId="45C1D0A4" w14:textId="0ECC2E8E" w:rsidR="00A116A6" w:rsidRPr="00772339" w:rsidRDefault="00A116A6" w:rsidP="009F32C2">
      <w:pPr>
        <w:jc w:val="both"/>
      </w:pPr>
      <w:r>
        <w:t xml:space="preserve">Für berufliche Zwecke dürfen keine privaten E-Mail Accounts verwendet werden. Auch dürfen keine Personen- und Geschäftsdaten auf ein privates </w:t>
      </w:r>
      <w:proofErr w:type="gramStart"/>
      <w:r>
        <w:t>E-Mail Account</w:t>
      </w:r>
      <w:proofErr w:type="gramEnd"/>
      <w:r>
        <w:t xml:space="preserve"> gesendet werden. Ausnahme: E-Mail Verkehr mit </w:t>
      </w:r>
      <w:proofErr w:type="spellStart"/>
      <w:proofErr w:type="gramStart"/>
      <w:r>
        <w:t>Klient:innen</w:t>
      </w:r>
      <w:proofErr w:type="spellEnd"/>
      <w:proofErr w:type="gramEnd"/>
      <w:r>
        <w:t xml:space="preserve">: hier dürfen nur </w:t>
      </w:r>
      <w:r w:rsidRPr="00D70316">
        <w:rPr>
          <w:lang w:bidi="ar-JO"/>
        </w:rPr>
        <w:t>Daten von untergeordneter Bedeutung</w:t>
      </w:r>
      <w:r>
        <w:rPr>
          <w:lang w:bidi="ar-JO"/>
        </w:rPr>
        <w:t xml:space="preserve"> (keine Personendaten) gesendet werden.</w:t>
      </w:r>
    </w:p>
    <w:p w14:paraId="5D34FD56" w14:textId="7634A486" w:rsidR="005C2662" w:rsidRPr="00A116A6" w:rsidRDefault="005C2662" w:rsidP="009F32C2">
      <w:pPr>
        <w:pStyle w:val="berschrift2nummeriert"/>
        <w:jc w:val="both"/>
      </w:pPr>
      <w:bookmarkStart w:id="85" w:name="_Toc144448330"/>
      <w:r w:rsidRPr="00A116A6">
        <w:t xml:space="preserve">Verwendung von Computer - Laptops </w:t>
      </w:r>
      <w:r w:rsidR="00A116A6" w:rsidRPr="00A116A6">
        <w:t>– Tablet/</w:t>
      </w:r>
      <w:r w:rsidRPr="00A116A6">
        <w:t>Natel – mobilen Datenträger</w:t>
      </w:r>
      <w:bookmarkEnd w:id="85"/>
      <w:r w:rsidRPr="00A116A6">
        <w:t xml:space="preserve"> </w:t>
      </w:r>
    </w:p>
    <w:p w14:paraId="66BDB9D9" w14:textId="77777777" w:rsidR="00A116A6" w:rsidRDefault="005C2662" w:rsidP="009F32C2">
      <w:pPr>
        <w:jc w:val="both"/>
        <w:rPr>
          <w:lang w:bidi="ar-JO"/>
        </w:rPr>
      </w:pPr>
      <w:r>
        <w:rPr>
          <w:lang w:bidi="ar-JO"/>
        </w:rPr>
        <w:t>Computer</w:t>
      </w:r>
      <w:r w:rsidR="00A116A6">
        <w:rPr>
          <w:lang w:bidi="ar-JO"/>
        </w:rPr>
        <w:t xml:space="preserve">, </w:t>
      </w:r>
      <w:r>
        <w:rPr>
          <w:lang w:bidi="ar-JO"/>
        </w:rPr>
        <w:t>Laptops</w:t>
      </w:r>
      <w:r w:rsidR="00A116A6">
        <w:rPr>
          <w:lang w:bidi="ar-JO"/>
        </w:rPr>
        <w:t>, Tablets, Natels</w:t>
      </w:r>
      <w:r>
        <w:rPr>
          <w:lang w:bidi="ar-JO"/>
        </w:rPr>
        <w:t xml:space="preserve"> sind beim Verlassen des Arbeitsplatzes </w:t>
      </w:r>
      <w:r w:rsidR="00A116A6">
        <w:rPr>
          <w:lang w:bidi="ar-JO"/>
        </w:rPr>
        <w:t xml:space="preserve">bzw. nach Gebrauch </w:t>
      </w:r>
      <w:r>
        <w:rPr>
          <w:lang w:bidi="ar-JO"/>
        </w:rPr>
        <w:t>manuell zu sperren</w:t>
      </w:r>
      <w:r w:rsidR="00A116A6">
        <w:rPr>
          <w:lang w:bidi="ar-JO"/>
        </w:rPr>
        <w:t xml:space="preserve">. </w:t>
      </w:r>
    </w:p>
    <w:p w14:paraId="28083063" w14:textId="00E2143E" w:rsidR="005C2662" w:rsidRDefault="00A116A6" w:rsidP="009F32C2">
      <w:pPr>
        <w:jc w:val="both"/>
        <w:rPr>
          <w:lang w:bidi="ar-JO"/>
        </w:rPr>
      </w:pPr>
      <w:r w:rsidRPr="00772339">
        <w:rPr>
          <w:lang w:bidi="ar-JO"/>
        </w:rPr>
        <w:t xml:space="preserve">Zu beruflichen Zwecken bearbeitete Personendaten dürfen nicht auf privaten Geräten </w:t>
      </w:r>
      <w:r>
        <w:rPr>
          <w:lang w:bidi="ar-JO"/>
        </w:rPr>
        <w:t>bearbeitet</w:t>
      </w:r>
      <w:r w:rsidRPr="00772339">
        <w:rPr>
          <w:lang w:bidi="ar-JO"/>
        </w:rPr>
        <w:t xml:space="preserve"> werden. </w:t>
      </w:r>
      <w:r>
        <w:rPr>
          <w:lang w:bidi="ar-JO"/>
        </w:rPr>
        <w:t xml:space="preserve">Es dürfen keine mobilen Datenträger genutzt werden: Siehe </w:t>
      </w:r>
      <w:proofErr w:type="spellStart"/>
      <w:r>
        <w:rPr>
          <w:lang w:bidi="ar-JO"/>
        </w:rPr>
        <w:t>Pkt</w:t>
      </w:r>
      <w:proofErr w:type="spellEnd"/>
      <w:r>
        <w:rPr>
          <w:lang w:bidi="ar-JO"/>
        </w:rPr>
        <w:t xml:space="preserve"> 3 Begriff bearbeiten</w:t>
      </w:r>
    </w:p>
    <w:p w14:paraId="32EB92EE" w14:textId="77777777" w:rsidR="00B200A6" w:rsidRPr="00386D28" w:rsidRDefault="00B200A6" w:rsidP="009F32C2">
      <w:pPr>
        <w:pStyle w:val="berschrift2nummeriert"/>
        <w:jc w:val="both"/>
      </w:pPr>
      <w:bookmarkStart w:id="86" w:name="_Toc144448331"/>
      <w:r w:rsidRPr="00386D28">
        <w:t>Vergabe von Logins und Passwörtern</w:t>
      </w:r>
      <w:bookmarkEnd w:id="86"/>
    </w:p>
    <w:p w14:paraId="127138F1" w14:textId="77777777" w:rsidR="003E736B" w:rsidRDefault="003E736B" w:rsidP="009F32C2">
      <w:pPr>
        <w:jc w:val="both"/>
        <w:rPr>
          <w:lang w:bidi="ar-JO"/>
        </w:rPr>
      </w:pPr>
      <w:r>
        <w:rPr>
          <w:lang w:bidi="ar-JO"/>
        </w:rPr>
        <w:t>PC- und Notebook Arbeitsplätze werden generell durch Passwort geschützt.</w:t>
      </w:r>
    </w:p>
    <w:p w14:paraId="1CA2213D" w14:textId="77777777" w:rsidR="003E736B" w:rsidRDefault="003E736B" w:rsidP="009F32C2">
      <w:pPr>
        <w:jc w:val="both"/>
        <w:rPr>
          <w:lang w:bidi="ar-JO"/>
        </w:rPr>
      </w:pPr>
      <w:r>
        <w:rPr>
          <w:lang w:bidi="ar-JO"/>
        </w:rPr>
        <w:t>Logins zur Spitex-Software und Hygiene Tool werden durch Passwort geschützt</w:t>
      </w:r>
    </w:p>
    <w:p w14:paraId="12E1D0AB" w14:textId="77777777" w:rsidR="003E736B" w:rsidRDefault="003E736B" w:rsidP="009F32C2">
      <w:pPr>
        <w:jc w:val="both"/>
        <w:rPr>
          <w:lang w:bidi="ar-JO"/>
        </w:rPr>
      </w:pPr>
      <w:r w:rsidRPr="00006059">
        <w:rPr>
          <w:lang w:bidi="ar-JO"/>
        </w:rPr>
        <w:t>Der DSB vergibt Logins sowie Passwörter und hält diese unter Verschluss.</w:t>
      </w:r>
    </w:p>
    <w:p w14:paraId="7C0EE9BD" w14:textId="77777777" w:rsidR="003E736B" w:rsidRPr="004365F2" w:rsidRDefault="003E736B" w:rsidP="009F32C2">
      <w:pPr>
        <w:jc w:val="both"/>
        <w:rPr>
          <w:b/>
          <w:bCs/>
        </w:rPr>
      </w:pPr>
      <w:r>
        <w:rPr>
          <w:b/>
          <w:bCs/>
        </w:rPr>
        <w:t xml:space="preserve">Folgende </w:t>
      </w:r>
      <w:r w:rsidRPr="004365F2">
        <w:rPr>
          <w:b/>
          <w:bCs/>
        </w:rPr>
        <w:t>Passwörter</w:t>
      </w:r>
      <w:r>
        <w:rPr>
          <w:b/>
          <w:bCs/>
        </w:rPr>
        <w:t xml:space="preserve"> Grundregeln sind einzuhalten:</w:t>
      </w:r>
    </w:p>
    <w:p w14:paraId="6329EBA6" w14:textId="77777777" w:rsidR="003E736B" w:rsidRDefault="003E736B" w:rsidP="009F32C2">
      <w:pPr>
        <w:pStyle w:val="ListParagraph"/>
        <w:numPr>
          <w:ilvl w:val="0"/>
          <w:numId w:val="67"/>
        </w:numPr>
        <w:jc w:val="both"/>
      </w:pPr>
      <w:r>
        <w:t xml:space="preserve">Das Passwort muss einzigartig sein, </w:t>
      </w:r>
      <w:proofErr w:type="spellStart"/>
      <w:r>
        <w:t>dh</w:t>
      </w:r>
      <w:proofErr w:type="spellEnd"/>
      <w:r>
        <w:t>. für jedes Login/Passwort ist ein anderes zu erstellen</w:t>
      </w:r>
    </w:p>
    <w:p w14:paraId="5A422009" w14:textId="77777777" w:rsidR="003E736B" w:rsidRPr="00386D28" w:rsidRDefault="003E736B" w:rsidP="009F32C2">
      <w:pPr>
        <w:pStyle w:val="ListParagraph"/>
        <w:numPr>
          <w:ilvl w:val="0"/>
          <w:numId w:val="67"/>
        </w:numPr>
        <w:jc w:val="both"/>
        <w:rPr>
          <w:rFonts w:ascii="Arial" w:hAnsi="Arial"/>
          <w:color w:val="202124"/>
        </w:rPr>
      </w:pPr>
      <w:r w:rsidRPr="00386D28">
        <w:rPr>
          <w:rFonts w:ascii="Arial" w:hAnsi="Arial"/>
        </w:rPr>
        <w:t>Passwörter müssen aus 8 Zeichen - aus Buchstaben, Zahlen und Sonderzeichen bestehen</w:t>
      </w:r>
    </w:p>
    <w:p w14:paraId="35D3E637" w14:textId="77777777" w:rsidR="003E736B" w:rsidRPr="00386D28" w:rsidRDefault="003E736B" w:rsidP="009F32C2">
      <w:pPr>
        <w:pStyle w:val="ListParagraph"/>
        <w:numPr>
          <w:ilvl w:val="0"/>
          <w:numId w:val="67"/>
        </w:numPr>
        <w:jc w:val="both"/>
        <w:rPr>
          <w:rFonts w:ascii="Arial" w:hAnsi="Arial"/>
          <w:lang w:eastAsia="de-CH"/>
        </w:rPr>
      </w:pPr>
      <w:r w:rsidRPr="00386D28">
        <w:rPr>
          <w:rFonts w:ascii="Arial" w:hAnsi="Arial"/>
          <w:lang w:eastAsia="de-CH"/>
        </w:rPr>
        <w:t>Buchstaben: Groß- und Kleinschreibung (Buchstaben a - z und A - Z)</w:t>
      </w:r>
    </w:p>
    <w:p w14:paraId="1D33A9DE" w14:textId="77777777" w:rsidR="003E736B" w:rsidRPr="00386D28" w:rsidRDefault="003E736B" w:rsidP="009F32C2">
      <w:pPr>
        <w:pStyle w:val="ListParagraph"/>
        <w:numPr>
          <w:ilvl w:val="0"/>
          <w:numId w:val="67"/>
        </w:numPr>
        <w:jc w:val="both"/>
        <w:rPr>
          <w:rFonts w:ascii="Arial" w:hAnsi="Arial"/>
          <w:lang w:eastAsia="de-CH"/>
        </w:rPr>
      </w:pPr>
      <w:r w:rsidRPr="00386D28">
        <w:rPr>
          <w:rFonts w:ascii="Arial" w:hAnsi="Arial"/>
          <w:lang w:eastAsia="de-CH"/>
        </w:rPr>
        <w:t>Zahlen (0 - 9)</w:t>
      </w:r>
    </w:p>
    <w:p w14:paraId="620873FA" w14:textId="77777777" w:rsidR="003E736B" w:rsidRPr="00386D28" w:rsidRDefault="003E736B" w:rsidP="009F32C2">
      <w:pPr>
        <w:pStyle w:val="ListParagraph"/>
        <w:numPr>
          <w:ilvl w:val="0"/>
          <w:numId w:val="67"/>
        </w:numPr>
        <w:jc w:val="both"/>
        <w:rPr>
          <w:rFonts w:ascii="Arial" w:hAnsi="Arial"/>
          <w:lang w:eastAsia="de-CH"/>
        </w:rPr>
      </w:pPr>
      <w:r w:rsidRPr="00386D28">
        <w:rPr>
          <w:rFonts w:ascii="Arial" w:hAnsi="Arial"/>
          <w:lang w:eastAsia="de-CH"/>
        </w:rPr>
        <w:t>Sonderzeichen (! # $ % ( ) * + , - . / : ; = ? @ [ ] ^ _ { | } ~)</w:t>
      </w:r>
    </w:p>
    <w:p w14:paraId="5DF3DDF4" w14:textId="77777777" w:rsidR="00D90C07" w:rsidRDefault="007F68A3" w:rsidP="009F32C2">
      <w:pPr>
        <w:pStyle w:val="berschrift2nummeriert"/>
        <w:jc w:val="both"/>
      </w:pPr>
      <w:bookmarkStart w:id="87" w:name="_Toc144448332"/>
      <w:r w:rsidRPr="007F68A3">
        <w:t xml:space="preserve">Bedarfsabklärung / </w:t>
      </w:r>
      <w:proofErr w:type="spellStart"/>
      <w:r w:rsidRPr="007F68A3">
        <w:t>Inter</w:t>
      </w:r>
      <w:proofErr w:type="spellEnd"/>
      <w:r w:rsidRPr="007F68A3">
        <w:t xml:space="preserve"> RAI</w:t>
      </w:r>
      <w:bookmarkEnd w:id="87"/>
    </w:p>
    <w:p w14:paraId="0A24B165" w14:textId="712CC7A4" w:rsidR="007F68A3" w:rsidRPr="00D90C07" w:rsidRDefault="007F68A3" w:rsidP="009F32C2">
      <w:pPr>
        <w:jc w:val="both"/>
      </w:pPr>
      <w:r w:rsidRPr="00D90C07">
        <w:rPr>
          <w:rFonts w:eastAsia="Cambria"/>
        </w:rPr>
        <w:t xml:space="preserve">Die Fragen </w:t>
      </w:r>
      <w:r w:rsidRPr="00D90C07">
        <w:t>bei der Bedarfsabklärung/</w:t>
      </w:r>
      <w:r w:rsidRPr="00D90C07">
        <w:rPr>
          <w:rFonts w:eastAsia="Cambria"/>
        </w:rPr>
        <w:t xml:space="preserve">im System </w:t>
      </w:r>
      <w:proofErr w:type="spellStart"/>
      <w:r w:rsidRPr="00D90C07">
        <w:rPr>
          <w:rFonts w:eastAsia="Cambria"/>
        </w:rPr>
        <w:t>InterRAI</w:t>
      </w:r>
      <w:proofErr w:type="spellEnd"/>
      <w:r w:rsidRPr="00D90C07">
        <w:rPr>
          <w:rFonts w:eastAsia="Cambria"/>
        </w:rPr>
        <w:t xml:space="preserve"> Schweiz müssen generell auf ein verhältnismässiges Mass reduziert werden</w:t>
      </w:r>
      <w:r w:rsidR="001E74AB" w:rsidRPr="00D90C07">
        <w:t>.</w:t>
      </w:r>
    </w:p>
    <w:p w14:paraId="3033F408" w14:textId="11B2F9B7" w:rsidR="007F68A3" w:rsidRPr="00EA0845" w:rsidRDefault="007F68A3" w:rsidP="009F32C2">
      <w:pPr>
        <w:jc w:val="both"/>
      </w:pPr>
      <w:r w:rsidRPr="00EA0845">
        <w:t xml:space="preserve">Sämtliche Fragen/Angaben die in einem konkreten Einzelfall für die Bedarfsabklärung einer Klientin, eines Klienten nicht zwingend erforderlich sind, müssen bei der systematischen Verwendung von Formularen im Rahmen von </w:t>
      </w:r>
      <w:proofErr w:type="spellStart"/>
      <w:r w:rsidRPr="00EA0845">
        <w:t>InterRAI</w:t>
      </w:r>
      <w:proofErr w:type="spellEnd"/>
      <w:r>
        <w:t xml:space="preserve"> </w:t>
      </w:r>
      <w:r w:rsidRPr="00EA0845">
        <w:t>übersprungen werden. Daten dürfen nicht «auf Vorrat» erhoben werden.</w:t>
      </w:r>
    </w:p>
    <w:p w14:paraId="76FEDCB9" w14:textId="01256AD8" w:rsidR="007F68A3" w:rsidRDefault="007F68A3" w:rsidP="009F32C2">
      <w:pPr>
        <w:jc w:val="both"/>
      </w:pPr>
      <w:r w:rsidRPr="00EA0845">
        <w:t xml:space="preserve">Fragen/Angaben, die nicht absolut notwendig sind, müssen auf allen Formularen als </w:t>
      </w:r>
      <w:r w:rsidRPr="007F68A3">
        <w:t xml:space="preserve">freiwillig </w:t>
      </w:r>
      <w:r w:rsidRPr="00EA0845">
        <w:t>erkennbar sein. Die Klientin, der Klient sind ausdrücklich darauf aufmerksam zu machen, dass die Beantwortung dieser Frage freiwillig ist.</w:t>
      </w:r>
    </w:p>
    <w:p w14:paraId="2B8D86D1" w14:textId="77777777" w:rsidR="005C2662" w:rsidRPr="00772339" w:rsidRDefault="005C2662" w:rsidP="009F32C2">
      <w:pPr>
        <w:pStyle w:val="berschrift2nummeriert"/>
        <w:jc w:val="both"/>
      </w:pPr>
      <w:bookmarkStart w:id="88" w:name="_Toc126146693"/>
      <w:bookmarkStart w:id="89" w:name="_Toc144448333"/>
      <w:r w:rsidRPr="00772339">
        <w:lastRenderedPageBreak/>
        <w:t>Verwendung Bild-/Tonaufnahmen</w:t>
      </w:r>
      <w:bookmarkEnd w:id="88"/>
      <w:bookmarkEnd w:id="89"/>
    </w:p>
    <w:p w14:paraId="6F79D771" w14:textId="77777777" w:rsidR="005C2662" w:rsidRDefault="005C2662" w:rsidP="009F32C2">
      <w:pPr>
        <w:jc w:val="both"/>
        <w:rPr>
          <w:lang w:bidi="ar-JO"/>
        </w:rPr>
      </w:pPr>
      <w:r w:rsidRPr="00772339">
        <w:rPr>
          <w:lang w:bidi="ar-JO"/>
        </w:rPr>
        <w:t>Auf Bild-, Film- und/oder Tonaufnahmen erkennbar dürfen nur Personen festgehalten werden, welche dazu ihre Einwilligung gegeben haben.</w:t>
      </w:r>
    </w:p>
    <w:p w14:paraId="174FF46E" w14:textId="62D5474D" w:rsidR="005C2662" w:rsidRPr="007F68A3" w:rsidRDefault="005C2662" w:rsidP="009F32C2">
      <w:pPr>
        <w:jc w:val="both"/>
        <w:rPr>
          <w:lang w:bidi="ar-JO"/>
        </w:rPr>
      </w:pPr>
      <w:r>
        <w:rPr>
          <w:lang w:bidi="ar-JO"/>
        </w:rPr>
        <w:t>Grundsätzlich ist es</w:t>
      </w:r>
      <w:r w:rsidRPr="002C2D26">
        <w:rPr>
          <w:lang w:bidi="ar-JO"/>
        </w:rPr>
        <w:t xml:space="preserve"> </w:t>
      </w:r>
      <w:r>
        <w:rPr>
          <w:lang w:bidi="ar-JO"/>
        </w:rPr>
        <w:t xml:space="preserve">den </w:t>
      </w:r>
      <w:proofErr w:type="spellStart"/>
      <w:proofErr w:type="gramStart"/>
      <w:r w:rsidR="00B76AA0">
        <w:rPr>
          <w:lang w:bidi="ar-JO"/>
        </w:rPr>
        <w:t>Mitarbeiter:in</w:t>
      </w:r>
      <w:r>
        <w:rPr>
          <w:lang w:bidi="ar-JO"/>
        </w:rPr>
        <w:t>n</w:t>
      </w:r>
      <w:r w:rsidR="00B76AA0">
        <w:rPr>
          <w:lang w:bidi="ar-JO"/>
        </w:rPr>
        <w:t>en</w:t>
      </w:r>
      <w:proofErr w:type="spellEnd"/>
      <w:proofErr w:type="gramEnd"/>
      <w:r>
        <w:rPr>
          <w:lang w:bidi="ar-JO"/>
        </w:rPr>
        <w:t xml:space="preserve"> der </w:t>
      </w:r>
      <w:r w:rsidR="005F0617">
        <w:rPr>
          <w:lang w:bidi="ar-JO"/>
        </w:rPr>
        <w:t xml:space="preserve">Spitex </w:t>
      </w:r>
      <w:proofErr w:type="spellStart"/>
      <w:r w:rsidR="005F0617">
        <w:rPr>
          <w:lang w:bidi="ar-JO"/>
        </w:rPr>
        <w:t>JCare</w:t>
      </w:r>
      <w:proofErr w:type="spellEnd"/>
      <w:r>
        <w:rPr>
          <w:lang w:bidi="ar-JO"/>
        </w:rPr>
        <w:t xml:space="preserve"> </w:t>
      </w:r>
      <w:r w:rsidRPr="002C2D26">
        <w:rPr>
          <w:lang w:bidi="ar-JO"/>
        </w:rPr>
        <w:t xml:space="preserve">verboten, Fotografien, Filme oder Ähnliches von </w:t>
      </w:r>
      <w:proofErr w:type="spellStart"/>
      <w:r w:rsidRPr="002C2D26">
        <w:rPr>
          <w:lang w:bidi="ar-JO"/>
        </w:rPr>
        <w:t>Klient</w:t>
      </w:r>
      <w:r>
        <w:rPr>
          <w:lang w:bidi="ar-JO"/>
        </w:rPr>
        <w:t>:innen</w:t>
      </w:r>
      <w:proofErr w:type="spellEnd"/>
      <w:r w:rsidRPr="002C2D26">
        <w:rPr>
          <w:lang w:bidi="ar-JO"/>
        </w:rPr>
        <w:t xml:space="preserve"> zu erstellen. Die Wohnsituation, respektive der Zustand der Wohnung und die Lebensbedingungen sowie der Gesundheitszustand des </w:t>
      </w:r>
      <w:proofErr w:type="spellStart"/>
      <w:proofErr w:type="gramStart"/>
      <w:r>
        <w:rPr>
          <w:lang w:bidi="ar-JO"/>
        </w:rPr>
        <w:t>Klient:innen</w:t>
      </w:r>
      <w:proofErr w:type="spellEnd"/>
      <w:proofErr w:type="gramEnd"/>
      <w:r w:rsidRPr="002C2D26">
        <w:rPr>
          <w:lang w:bidi="ar-JO"/>
        </w:rPr>
        <w:t xml:space="preserve"> können in Absprache mit </w:t>
      </w:r>
      <w:r>
        <w:rPr>
          <w:lang w:bidi="ar-JO"/>
        </w:rPr>
        <w:t>dem/</w:t>
      </w:r>
      <w:r w:rsidRPr="002C2D26">
        <w:rPr>
          <w:lang w:bidi="ar-JO"/>
        </w:rPr>
        <w:t>der Vorgesetzten und mit dem Einverständnis de</w:t>
      </w:r>
      <w:r>
        <w:rPr>
          <w:lang w:bidi="ar-JO"/>
        </w:rPr>
        <w:t>r</w:t>
      </w:r>
      <w:r w:rsidRPr="002C2D26">
        <w:rPr>
          <w:lang w:bidi="ar-JO"/>
        </w:rPr>
        <w:t xml:space="preserve"> </w:t>
      </w:r>
      <w:proofErr w:type="spellStart"/>
      <w:r>
        <w:rPr>
          <w:lang w:bidi="ar-JO"/>
        </w:rPr>
        <w:t>Klient:in</w:t>
      </w:r>
      <w:proofErr w:type="spellEnd"/>
      <w:r>
        <w:rPr>
          <w:lang w:bidi="ar-JO"/>
        </w:rPr>
        <w:t xml:space="preserve"> </w:t>
      </w:r>
      <w:r w:rsidRPr="002C2D26">
        <w:rPr>
          <w:lang w:bidi="ar-JO"/>
        </w:rPr>
        <w:t xml:space="preserve">fotografiert werden, wenn dies der Lösung eines Problems, medizinischer oder anderer Art, dienlich ist. Die Zustimmung kann schriftlich oder – bei Anwesenheit mehrerer Personen – mündlich oder nonverbal erfolgen und ist </w:t>
      </w:r>
      <w:r>
        <w:rPr>
          <w:lang w:bidi="ar-JO"/>
        </w:rPr>
        <w:t xml:space="preserve">in der Pflegedokumentation </w:t>
      </w:r>
      <w:r w:rsidRPr="002C2D26">
        <w:rPr>
          <w:lang w:bidi="ar-JO"/>
        </w:rPr>
        <w:t>zu dokumentieren.</w:t>
      </w:r>
    </w:p>
    <w:p w14:paraId="45AC069C" w14:textId="263A2766" w:rsidR="007F68A3" w:rsidRDefault="007F68A3" w:rsidP="009F32C2">
      <w:pPr>
        <w:pStyle w:val="berschrift2nummeriert"/>
        <w:jc w:val="both"/>
      </w:pPr>
      <w:bookmarkStart w:id="90" w:name="_Toc144448334"/>
      <w:r>
        <w:t xml:space="preserve">Datenübermittlung an </w:t>
      </w:r>
      <w:r w:rsidR="001E74AB">
        <w:t xml:space="preserve">Beistände / </w:t>
      </w:r>
      <w:r>
        <w:t>Dritte</w:t>
      </w:r>
      <w:bookmarkEnd w:id="90"/>
    </w:p>
    <w:p w14:paraId="79C3A786" w14:textId="50654386" w:rsidR="007F68A3" w:rsidRDefault="007F68A3" w:rsidP="009F32C2">
      <w:pPr>
        <w:jc w:val="both"/>
      </w:pPr>
      <w:r w:rsidRPr="00EA0845">
        <w:t xml:space="preserve">Die Übermittlung von personenbezogenen Daten an Dritte ist nur aufgrund vertraglicher, gesetzlicher oder regulatorischer Notwendigkeit oder der Einwilligung des Betroffenen zulässig. Dritte haben nur </w:t>
      </w:r>
      <w:proofErr w:type="gramStart"/>
      <w:r w:rsidRPr="00EA0845">
        <w:t>soweit</w:t>
      </w:r>
      <w:proofErr w:type="gramEnd"/>
      <w:r w:rsidRPr="00EA0845">
        <w:t xml:space="preserve"> ein Recht auf Auskunft, als sie dazu bevollmächtigt sind.</w:t>
      </w:r>
    </w:p>
    <w:p w14:paraId="695033B4" w14:textId="76F5D244" w:rsidR="001E74AB" w:rsidRPr="001E74AB" w:rsidRDefault="001E74AB" w:rsidP="009F32C2">
      <w:pPr>
        <w:jc w:val="both"/>
      </w:pPr>
      <w:r w:rsidRPr="001E74AB">
        <w:t>Werden Daten der Beistandschaft bekannt gegeben</w:t>
      </w:r>
      <w:r>
        <w:t>, ist dies in der Pflegedokumentation genau zu dokumentieren.</w:t>
      </w:r>
      <w:r w:rsidR="005C2662">
        <w:t xml:space="preserve"> Das Hin-Account wird für die Übermittlung von besonders schützenswerten Personendaten an die Beistandschaft verwendet.</w:t>
      </w:r>
    </w:p>
    <w:p w14:paraId="72D77E2F" w14:textId="2043A9D0" w:rsidR="007F68A3" w:rsidRPr="007F68A3" w:rsidRDefault="007F68A3" w:rsidP="009F32C2">
      <w:pPr>
        <w:pStyle w:val="berschrift2nummeriert"/>
        <w:jc w:val="both"/>
      </w:pPr>
      <w:bookmarkStart w:id="91" w:name="_Toc144448335"/>
      <w:r>
        <w:t>Datenübermittlung an Krankenversicherer</w:t>
      </w:r>
      <w:bookmarkEnd w:id="91"/>
      <w:r w:rsidR="009C721E">
        <w:t xml:space="preserve"> </w:t>
      </w:r>
    </w:p>
    <w:p w14:paraId="2D8D4152" w14:textId="2076FB19" w:rsidR="007F68A3" w:rsidRDefault="007F68A3" w:rsidP="009F32C2">
      <w:pPr>
        <w:jc w:val="both"/>
      </w:pPr>
      <w:r w:rsidRPr="00EA0845">
        <w:t>Den Krankenversicherern sind nur obligatorische Fragen bzw. nur diejenige Daten bekanntzugeben, die sie im konkreten Einzelfall für die Erfüllung ihrer Aufgaben zwingend benötigen.</w:t>
      </w:r>
      <w:r>
        <w:t xml:space="preserve"> Es gilt das Verhältnismässigkeitsprinzip.</w:t>
      </w:r>
    </w:p>
    <w:p w14:paraId="1338B5A4" w14:textId="11A78B14" w:rsidR="005C2662" w:rsidRDefault="005C2662" w:rsidP="009F32C2">
      <w:pPr>
        <w:jc w:val="both"/>
      </w:pPr>
      <w:r>
        <w:t>Das Hin-Account wird für die Übermittlung von besonders schützenswerten Personendaten an die Krankenversicherer verwendet.</w:t>
      </w:r>
    </w:p>
    <w:p w14:paraId="158FCF1D" w14:textId="3EC05B97" w:rsidR="009C721E" w:rsidRPr="007F68A3" w:rsidRDefault="00D90C07" w:rsidP="009F32C2">
      <w:pPr>
        <w:pStyle w:val="berschrift2nummeriert"/>
        <w:jc w:val="both"/>
      </w:pPr>
      <w:bookmarkStart w:id="92" w:name="_Toc144448336"/>
      <w:proofErr w:type="spellStart"/>
      <w:r>
        <w:t>Klientendossiers</w:t>
      </w:r>
      <w:bookmarkEnd w:id="92"/>
      <w:proofErr w:type="spellEnd"/>
    </w:p>
    <w:p w14:paraId="47260644" w14:textId="77777777" w:rsidR="0031174D" w:rsidRDefault="009C721E" w:rsidP="009F32C2">
      <w:pPr>
        <w:jc w:val="both"/>
      </w:pPr>
      <w:proofErr w:type="gramStart"/>
      <w:r>
        <w:t>P</w:t>
      </w:r>
      <w:r w:rsidRPr="009C721E">
        <w:t xml:space="preserve">ro </w:t>
      </w:r>
      <w:proofErr w:type="spellStart"/>
      <w:r w:rsidR="00D90C07">
        <w:t>Klient</w:t>
      </w:r>
      <w:proofErr w:type="gramEnd"/>
      <w:r w:rsidR="00D90C07">
        <w:t>:in</w:t>
      </w:r>
      <w:proofErr w:type="spellEnd"/>
      <w:r w:rsidRPr="009C721E">
        <w:t xml:space="preserve"> </w:t>
      </w:r>
      <w:r>
        <w:t xml:space="preserve">darf nur </w:t>
      </w:r>
      <w:r w:rsidRPr="009C721E">
        <w:rPr>
          <w:bCs/>
        </w:rPr>
        <w:t xml:space="preserve">ein </w:t>
      </w:r>
      <w:r w:rsidRPr="009C721E">
        <w:t>einziges, umfassendes Dossier geführt</w:t>
      </w:r>
      <w:r>
        <w:t xml:space="preserve"> werden.</w:t>
      </w:r>
      <w:r w:rsidR="00D90C07">
        <w:t xml:space="preserve"> Grundsätzlich sind alle Dokumente </w:t>
      </w:r>
      <w:proofErr w:type="gramStart"/>
      <w:r w:rsidR="00D90C07">
        <w:t xml:space="preserve">bei der </w:t>
      </w:r>
      <w:proofErr w:type="spellStart"/>
      <w:r w:rsidR="00D90C07">
        <w:t>Klient</w:t>
      </w:r>
      <w:proofErr w:type="gramEnd"/>
      <w:r w:rsidR="00D90C07">
        <w:t>:in</w:t>
      </w:r>
      <w:proofErr w:type="spellEnd"/>
      <w:r w:rsidR="00D90C07">
        <w:t xml:space="preserve"> in der Spitex-Software hochzuladen. Originale (Dokumente mit Unterschrift) sind im </w:t>
      </w:r>
      <w:proofErr w:type="spellStart"/>
      <w:r w:rsidR="00D90C07">
        <w:t>Klientendossier</w:t>
      </w:r>
      <w:proofErr w:type="spellEnd"/>
      <w:r w:rsidR="00D90C07">
        <w:t xml:space="preserve"> in Papierform abzulegen. Diese Dossiers </w:t>
      </w:r>
      <w:r w:rsidR="00E421D0">
        <w:t xml:space="preserve">in Papierform </w:t>
      </w:r>
      <w:r w:rsidR="00D90C07">
        <w:t>befinden sich i</w:t>
      </w:r>
      <w:r w:rsidR="00E421D0">
        <w:t>m</w:t>
      </w:r>
      <w:r w:rsidR="00D90C07">
        <w:t xml:space="preserve"> absperrbaren Schrank</w:t>
      </w:r>
      <w:r w:rsidR="00E421D0">
        <w:t xml:space="preserve"> «</w:t>
      </w:r>
      <w:proofErr w:type="spellStart"/>
      <w:r w:rsidR="00E421D0">
        <w:t>Klientendossiers</w:t>
      </w:r>
      <w:proofErr w:type="spellEnd"/>
      <w:r w:rsidR="00E421D0">
        <w:t>»</w:t>
      </w:r>
      <w:r w:rsidR="00D90C07">
        <w:t xml:space="preserve">. </w:t>
      </w:r>
      <w:r w:rsidR="00424669">
        <w:t xml:space="preserve">Nach Gebrauch des Dossiers, ist dieses im Schrank wegzusperren. </w:t>
      </w:r>
      <w:r w:rsidR="00E421D0">
        <w:t>Für</w:t>
      </w:r>
      <w:r w:rsidR="00D90C07">
        <w:t xml:space="preserve"> diese</w:t>
      </w:r>
      <w:r w:rsidR="00E421D0">
        <w:t>n</w:t>
      </w:r>
      <w:r w:rsidR="00D90C07">
        <w:t xml:space="preserve"> hat nur die Leitung Pflege oder STV Leitung Pflege </w:t>
      </w:r>
      <w:r w:rsidR="00E421D0">
        <w:t>einen Schlüssel</w:t>
      </w:r>
      <w:r w:rsidR="00D90C07">
        <w:t xml:space="preserve">. </w:t>
      </w:r>
      <w:r>
        <w:t xml:space="preserve"> </w:t>
      </w:r>
    </w:p>
    <w:p w14:paraId="18CB2C08" w14:textId="63A220F4" w:rsidR="0031174D" w:rsidRDefault="0031174D" w:rsidP="009F32C2">
      <w:pPr>
        <w:jc w:val="both"/>
      </w:pPr>
      <w:r>
        <w:t xml:space="preserve">«Schattendossiers» - zusätzliche Dossiers oder Teile davon bei </w:t>
      </w:r>
      <w:proofErr w:type="spellStart"/>
      <w:proofErr w:type="gramStart"/>
      <w:r w:rsidR="00B76AA0">
        <w:t>Mitarbeiter:in</w:t>
      </w:r>
      <w:r>
        <w:t>n</w:t>
      </w:r>
      <w:r w:rsidR="00B76AA0">
        <w:t>en</w:t>
      </w:r>
      <w:proofErr w:type="spellEnd"/>
      <w:proofErr w:type="gramEnd"/>
      <w:r>
        <w:t xml:space="preserve"> - sind verboten. </w:t>
      </w:r>
      <w:proofErr w:type="spellStart"/>
      <w:proofErr w:type="gramStart"/>
      <w:r w:rsidR="00B76AA0">
        <w:t>Mitarbeiter:innen</w:t>
      </w:r>
      <w:proofErr w:type="spellEnd"/>
      <w:proofErr w:type="gramEnd"/>
      <w:r>
        <w:t xml:space="preserve"> dürfen keine Screenshots der </w:t>
      </w:r>
      <w:proofErr w:type="spellStart"/>
      <w:r>
        <w:t>Klientendossiers</w:t>
      </w:r>
      <w:proofErr w:type="spellEnd"/>
      <w:r>
        <w:t xml:space="preserve"> oder Teile davon machen.</w:t>
      </w:r>
    </w:p>
    <w:p w14:paraId="7229D54B" w14:textId="6631DD40" w:rsidR="00054B02" w:rsidRDefault="00054B02" w:rsidP="009F32C2">
      <w:pPr>
        <w:jc w:val="both"/>
      </w:pPr>
      <w:r w:rsidRPr="00054B02">
        <w:rPr>
          <w:b/>
          <w:bCs/>
        </w:rPr>
        <w:t>Archivierung:</w:t>
      </w:r>
      <w:r>
        <w:t xml:space="preserve"> </w:t>
      </w:r>
      <w:proofErr w:type="spellStart"/>
      <w:r>
        <w:t>Klientendossiers</w:t>
      </w:r>
      <w:proofErr w:type="spellEnd"/>
      <w:r>
        <w:t xml:space="preserve">, die nicht mehr bearbeitet werden, müssen in der Spitex Software archiviert werden. Die Dossiers in Papierform </w:t>
      </w:r>
      <w:r w:rsidR="000B168C">
        <w:t>werden</w:t>
      </w:r>
      <w:r>
        <w:t xml:space="preserve"> im Schrank </w:t>
      </w:r>
      <w:proofErr w:type="spellStart"/>
      <w:r>
        <w:t>Klientendossiers</w:t>
      </w:r>
      <w:proofErr w:type="spellEnd"/>
      <w:r>
        <w:t xml:space="preserve"> im Bereich «Archiv» weggesperrt</w:t>
      </w:r>
      <w:r w:rsidR="000B168C">
        <w:t>.</w:t>
      </w:r>
      <w:r>
        <w:t xml:space="preserve"> </w:t>
      </w:r>
    </w:p>
    <w:p w14:paraId="7C313E9B" w14:textId="77777777" w:rsidR="00D90C07" w:rsidRPr="007F68A3" w:rsidRDefault="00D90C07" w:rsidP="009F32C2">
      <w:pPr>
        <w:pStyle w:val="berschrift2nummeriert"/>
        <w:jc w:val="both"/>
      </w:pPr>
      <w:bookmarkStart w:id="93" w:name="_Toc144448337"/>
      <w:r>
        <w:t>Personaldossiers</w:t>
      </w:r>
      <w:bookmarkEnd w:id="93"/>
    </w:p>
    <w:p w14:paraId="0D3B6F01" w14:textId="21EFD1DC" w:rsidR="00741ADC" w:rsidRDefault="00D90C07" w:rsidP="009F32C2">
      <w:pPr>
        <w:jc w:val="both"/>
      </w:pPr>
      <w:r>
        <w:t>P</w:t>
      </w:r>
      <w:r w:rsidRPr="009C721E">
        <w:t xml:space="preserve">ro </w:t>
      </w:r>
      <w:proofErr w:type="spellStart"/>
      <w:r w:rsidR="00B76AA0">
        <w:t>Mitarbeiter:in</w:t>
      </w:r>
      <w:proofErr w:type="spellEnd"/>
      <w:r w:rsidR="009F32C2">
        <w:t xml:space="preserve"> </w:t>
      </w:r>
      <w:r>
        <w:t xml:space="preserve">darf nur </w:t>
      </w:r>
      <w:r w:rsidRPr="009C721E">
        <w:rPr>
          <w:bCs/>
        </w:rPr>
        <w:t xml:space="preserve">ein </w:t>
      </w:r>
      <w:r w:rsidRPr="009C721E">
        <w:t>einziges, umfassendes Dossier geführt</w:t>
      </w:r>
      <w:r>
        <w:t xml:space="preserve"> werden. </w:t>
      </w:r>
      <w:r w:rsidR="00E421D0">
        <w:t>Grundsätzlich sind alle Dokumente bei de</w:t>
      </w:r>
      <w:r w:rsidR="009F32C2">
        <w:t>m</w:t>
      </w:r>
      <w:r w:rsidR="00E421D0">
        <w:t xml:space="preserve"> </w:t>
      </w:r>
      <w:proofErr w:type="spellStart"/>
      <w:proofErr w:type="gramStart"/>
      <w:r w:rsidR="00B76AA0">
        <w:t>Mitarbeiter:in</w:t>
      </w:r>
      <w:r w:rsidR="009F32C2">
        <w:t>n</w:t>
      </w:r>
      <w:r w:rsidR="00B76AA0">
        <w:t>en</w:t>
      </w:r>
      <w:proofErr w:type="spellEnd"/>
      <w:proofErr w:type="gramEnd"/>
      <w:r w:rsidR="00E421D0">
        <w:t xml:space="preserve"> in der Spitex-Software hochzuladen</w:t>
      </w:r>
      <w:r w:rsidR="00741ADC">
        <w:t>.</w:t>
      </w:r>
    </w:p>
    <w:p w14:paraId="59E69FA6" w14:textId="4F8EBB66" w:rsidR="00741ADC" w:rsidRDefault="00D90C07" w:rsidP="009F32C2">
      <w:pPr>
        <w:jc w:val="both"/>
      </w:pPr>
      <w:r>
        <w:t xml:space="preserve">«Schattendossiers» - </w:t>
      </w:r>
      <w:r w:rsidR="00741ADC">
        <w:t xml:space="preserve">zusätzliche </w:t>
      </w:r>
      <w:r>
        <w:t xml:space="preserve">Dossiers oder Teile davon bei Vorgesetzten </w:t>
      </w:r>
      <w:r w:rsidR="00741ADC">
        <w:t xml:space="preserve">oder bei </w:t>
      </w:r>
      <w:proofErr w:type="spellStart"/>
      <w:proofErr w:type="gramStart"/>
      <w:r w:rsidR="00741ADC">
        <w:t>Mitarbeit</w:t>
      </w:r>
      <w:r w:rsidR="00B76AA0">
        <w:t>er:innen</w:t>
      </w:r>
      <w:proofErr w:type="spellEnd"/>
      <w:proofErr w:type="gramEnd"/>
      <w:r w:rsidR="00741ADC">
        <w:t xml:space="preserve"> </w:t>
      </w:r>
      <w:r>
        <w:t xml:space="preserve">- sind </w:t>
      </w:r>
      <w:r>
        <w:lastRenderedPageBreak/>
        <w:t>verboten.</w:t>
      </w:r>
      <w:r w:rsidR="00E421D0" w:rsidRPr="00E421D0">
        <w:t xml:space="preserve"> </w:t>
      </w:r>
      <w:r w:rsidR="00B76AA0">
        <w:t xml:space="preserve">Die </w:t>
      </w:r>
      <w:proofErr w:type="spellStart"/>
      <w:proofErr w:type="gramStart"/>
      <w:r w:rsidR="00B76AA0">
        <w:t>Mitarbeiter:innen</w:t>
      </w:r>
      <w:proofErr w:type="spellEnd"/>
      <w:proofErr w:type="gramEnd"/>
      <w:r w:rsidR="00741ADC">
        <w:t xml:space="preserve"> dürfen keine Screenshots der Personaldossiers oder Teile davon machen.</w:t>
      </w:r>
    </w:p>
    <w:p w14:paraId="26857BD7" w14:textId="38817808" w:rsidR="0031174D" w:rsidRDefault="00E421D0" w:rsidP="009F32C2">
      <w:pPr>
        <w:jc w:val="both"/>
      </w:pPr>
      <w:r>
        <w:t xml:space="preserve">Originale (Dokumente mit Unterschrift) sind im Personaldossier in Papierform abzulegen. Diese Dossiers in Papierform befinden sich im absperrbaren Schrank «Personaldossiers». </w:t>
      </w:r>
      <w:r w:rsidR="00424669">
        <w:t xml:space="preserve">Nach Gebrauch des Dossiers, ist dieses im Schrank wegzusperren. </w:t>
      </w:r>
      <w:r>
        <w:t xml:space="preserve">Für diesen hat nur die Geschäftsleitung oder </w:t>
      </w:r>
      <w:proofErr w:type="gramStart"/>
      <w:r>
        <w:t>STV Geschäftsleitung</w:t>
      </w:r>
      <w:proofErr w:type="gramEnd"/>
      <w:r>
        <w:t xml:space="preserve"> einen Schlüssel.  </w:t>
      </w:r>
    </w:p>
    <w:p w14:paraId="25028019" w14:textId="769CAE84" w:rsidR="00054B02" w:rsidRDefault="00054B02" w:rsidP="009F32C2">
      <w:pPr>
        <w:jc w:val="both"/>
      </w:pPr>
      <w:r w:rsidRPr="009B6C8A">
        <w:rPr>
          <w:b/>
          <w:bCs/>
        </w:rPr>
        <w:t>Archivierung:</w:t>
      </w:r>
      <w:r w:rsidRPr="009B6C8A">
        <w:t xml:space="preserve"> Personaldossiers, die nicht mehr bearbeitet werden, müssen in der Spitex Software archiviert werden. Die Dossiers in Papierform müssen im Schrank Personaldossiers im Bereich «Archiv» weggesperrt werden.</w:t>
      </w:r>
      <w:r>
        <w:t xml:space="preserve"> </w:t>
      </w:r>
    </w:p>
    <w:p w14:paraId="39B0584B" w14:textId="643715A4" w:rsidR="00E12D59" w:rsidRPr="00E12D59" w:rsidRDefault="00E12D59" w:rsidP="009F32C2">
      <w:pPr>
        <w:pStyle w:val="Heading1"/>
        <w:jc w:val="both"/>
      </w:pPr>
      <w:bookmarkStart w:id="94" w:name="_Toc144448338"/>
      <w:r w:rsidRPr="00B92076">
        <w:t>Verletzungen der Datensicherheit</w:t>
      </w:r>
      <w:bookmarkEnd w:id="94"/>
    </w:p>
    <w:p w14:paraId="084FECC8" w14:textId="77777777" w:rsidR="0061696E" w:rsidRDefault="00E12D59" w:rsidP="009F32C2">
      <w:pPr>
        <w:jc w:val="both"/>
        <w:rPr>
          <w:lang w:bidi="ar-JO"/>
        </w:rPr>
      </w:pPr>
      <w:r>
        <w:rPr>
          <w:lang w:bidi="ar-JO"/>
        </w:rPr>
        <w:t>Verletzungen</w:t>
      </w:r>
      <w:r w:rsidR="005879AB">
        <w:rPr>
          <w:lang w:bidi="ar-JO"/>
        </w:rPr>
        <w:t xml:space="preserve"> </w:t>
      </w:r>
      <w:r>
        <w:rPr>
          <w:lang w:bidi="ar-JO"/>
        </w:rPr>
        <w:t>der Datensicherheit, die v</w:t>
      </w:r>
      <w:r w:rsidRPr="00E12D59">
        <w:rPr>
          <w:lang w:bidi="ar-JO"/>
        </w:rPr>
        <w:t xml:space="preserve">oraussichtlich zu einem hohen Risiko für die Persönlichkeit und die Grundrechte der betroffenen Person führen, müssen so rasch wie möglich dem Eidgenössischen Datenschutz- und Öffentlichkeitsbeauftragten (EDÖB) </w:t>
      </w:r>
      <w:hyperlink r:id="rId14" w:history="1">
        <w:r w:rsidRPr="001129A3">
          <w:rPr>
            <w:color w:val="005CA9" w:themeColor="accent2"/>
            <w:lang w:bidi="ar-JO"/>
          </w:rPr>
          <w:t>https://www.edoeb.admin.ch/edoeb/de/home.html</w:t>
        </w:r>
      </w:hyperlink>
      <w:r w:rsidRPr="001129A3">
        <w:rPr>
          <w:color w:val="005CA9" w:themeColor="accent2"/>
          <w:lang w:bidi="ar-JO"/>
        </w:rPr>
        <w:t xml:space="preserve"> </w:t>
      </w:r>
      <w:r w:rsidRPr="00E12D59">
        <w:rPr>
          <w:lang w:bidi="ar-JO"/>
        </w:rPr>
        <w:t xml:space="preserve">und allenfalls der betroffenen Person gemeldet werden. </w:t>
      </w:r>
    </w:p>
    <w:p w14:paraId="26EA9B97" w14:textId="3DF62AF4" w:rsidR="0061696E" w:rsidRPr="0061696E" w:rsidRDefault="00E12D59" w:rsidP="009F32C2">
      <w:pPr>
        <w:jc w:val="both"/>
        <w:rPr>
          <w:lang w:bidi="ar-JO"/>
        </w:rPr>
      </w:pPr>
      <w:r>
        <w:rPr>
          <w:lang w:bidi="ar-JO"/>
        </w:rPr>
        <w:t>Hierfür ist der DSB verantwortlich.</w:t>
      </w:r>
    </w:p>
    <w:p w14:paraId="0C0B56D5" w14:textId="14E16BA0" w:rsidR="001129A3" w:rsidRPr="001129A3" w:rsidRDefault="001129A3" w:rsidP="009F32C2">
      <w:pPr>
        <w:pStyle w:val="SAFlietext"/>
        <w:rPr>
          <w:rFonts w:asciiTheme="minorHAnsi" w:hAnsiTheme="minorHAnsi"/>
          <w:b/>
          <w:bCs/>
          <w:sz w:val="20"/>
          <w:szCs w:val="20"/>
          <w:lang w:bidi="ar-JO"/>
        </w:rPr>
      </w:pPr>
      <w:r w:rsidRPr="00006059">
        <w:rPr>
          <w:rFonts w:asciiTheme="minorHAnsi" w:hAnsiTheme="minorHAnsi"/>
          <w:b/>
          <w:bCs/>
          <w:sz w:val="20"/>
          <w:szCs w:val="20"/>
          <w:lang w:bidi="ar-JO"/>
        </w:rPr>
        <w:t>Meldepflicht Kanton Zürich:</w:t>
      </w:r>
    </w:p>
    <w:p w14:paraId="03E36A8E" w14:textId="330AA609" w:rsidR="001129A3" w:rsidRDefault="001129A3" w:rsidP="009F32C2">
      <w:pPr>
        <w:jc w:val="both"/>
        <w:rPr>
          <w:lang w:bidi="ar-JO"/>
        </w:rPr>
      </w:pPr>
      <w:r w:rsidRPr="001129A3">
        <w:rPr>
          <w:lang w:bidi="ar-JO"/>
        </w:rPr>
        <w:t>Ein Datenschutzvorfall muss gemeldet werden, wenn er zu einer Gefährdung der Grundrechte auf informationelle Selbstbestimmung beziehungsweise auf Privatsphäre von betroffenen Personen führen kann. Bestehen Zweifel, ob Grundrechte gefährdet sind, ist ebenfalls Meldung zu erstatten.</w:t>
      </w:r>
    </w:p>
    <w:p w14:paraId="153EC620" w14:textId="3A90684F" w:rsidR="001129A3" w:rsidRPr="001129A3" w:rsidRDefault="001129A3" w:rsidP="009F32C2">
      <w:pPr>
        <w:jc w:val="both"/>
        <w:rPr>
          <w:color w:val="005CA9" w:themeColor="accent2"/>
          <w:lang w:bidi="ar-JO"/>
        </w:rPr>
      </w:pPr>
      <w:hyperlink r:id="rId15" w:anchor="muessen-die-betroffenen-personen-informiert-werden-3190841f-39e3-4a4a-8a0d-578a55c9a9fb" w:history="1">
        <w:r w:rsidRPr="001129A3">
          <w:rPr>
            <w:rStyle w:val="Hyperlink"/>
            <w:color w:val="005CA9" w:themeColor="accent2"/>
            <w:u w:val="none"/>
            <w:lang w:bidi="ar-JO"/>
          </w:rPr>
          <w:t>https://www.datenschutz.ch/datenschutz-in-oeffentlichen-organen/datenschutzvorfall-melden#muessen-die-betroffenen-personen-informiert-werden-3190841f-39e3-4a4a-8a0d-578a55c9a9fb</w:t>
        </w:r>
      </w:hyperlink>
      <w:r w:rsidRPr="001129A3">
        <w:rPr>
          <w:color w:val="005CA9" w:themeColor="accent2"/>
          <w:lang w:bidi="ar-JO"/>
        </w:rPr>
        <w:t xml:space="preserve"> </w:t>
      </w:r>
    </w:p>
    <w:p w14:paraId="67EA886E" w14:textId="048907E1" w:rsidR="001129A3" w:rsidRPr="001129A3" w:rsidRDefault="001129A3" w:rsidP="009F32C2">
      <w:pPr>
        <w:jc w:val="both"/>
        <w:rPr>
          <w:b/>
          <w:bCs/>
          <w:lang w:bidi="ar-JO"/>
        </w:rPr>
      </w:pPr>
      <w:r w:rsidRPr="00006059">
        <w:rPr>
          <w:b/>
          <w:bCs/>
          <w:lang w:bidi="ar-JO"/>
        </w:rPr>
        <w:t>Meldepflicht Kanton St Gallen:</w:t>
      </w:r>
    </w:p>
    <w:p w14:paraId="46E24DF2" w14:textId="77777777" w:rsidR="001129A3" w:rsidRDefault="001129A3" w:rsidP="009F32C2">
      <w:pPr>
        <w:jc w:val="both"/>
        <w:rPr>
          <w:lang w:bidi="ar-JO"/>
        </w:rPr>
      </w:pPr>
      <w:r w:rsidRPr="001129A3">
        <w:rPr>
          <w:lang w:bidi="ar-JO"/>
        </w:rPr>
        <w:t xml:space="preserve">Der Datenschutzvorfall muss der zuständigen Fachstelle Datenschutz gemeldet werden </w:t>
      </w:r>
    </w:p>
    <w:p w14:paraId="5B32C844" w14:textId="6581FC1B" w:rsidR="005937C1" w:rsidRDefault="001129A3" w:rsidP="009F32C2">
      <w:pPr>
        <w:jc w:val="both"/>
        <w:rPr>
          <w:rFonts w:ascii="Arial" w:hAnsi="Arial"/>
          <w:color w:val="005CA9" w:themeColor="accent2"/>
        </w:rPr>
      </w:pPr>
      <w:hyperlink r:id="rId16" w:history="1">
        <w:r w:rsidRPr="001129A3">
          <w:rPr>
            <w:rStyle w:val="Hyperlink"/>
            <w:rFonts w:ascii="Arial" w:hAnsi="Arial"/>
            <w:color w:val="005CA9" w:themeColor="accent2"/>
          </w:rPr>
          <w:t>https://www.sg.ch/sicherheit/datenschutz.html</w:t>
        </w:r>
      </w:hyperlink>
      <w:r w:rsidRPr="001129A3">
        <w:rPr>
          <w:rFonts w:ascii="Arial" w:hAnsi="Arial"/>
          <w:color w:val="005CA9" w:themeColor="accent2"/>
        </w:rPr>
        <w:t xml:space="preserve"> </w:t>
      </w:r>
    </w:p>
    <w:p w14:paraId="25750486" w14:textId="77777777" w:rsidR="009B6C8A" w:rsidRDefault="009B6C8A" w:rsidP="009F32C2">
      <w:pPr>
        <w:jc w:val="both"/>
        <w:rPr>
          <w:rFonts w:ascii="Arial" w:hAnsi="Arial"/>
          <w:color w:val="005CA9" w:themeColor="accent2"/>
        </w:rPr>
      </w:pPr>
    </w:p>
    <w:p w14:paraId="4938F035" w14:textId="3242152B" w:rsidR="005937C1" w:rsidRPr="001129A3" w:rsidRDefault="005937C1" w:rsidP="005937C1">
      <w:pPr>
        <w:pStyle w:val="SAFlietext"/>
        <w:rPr>
          <w:rFonts w:asciiTheme="minorHAnsi" w:hAnsiTheme="minorHAnsi"/>
          <w:b/>
          <w:bCs/>
          <w:sz w:val="20"/>
          <w:szCs w:val="20"/>
          <w:lang w:bidi="ar-JO"/>
        </w:rPr>
      </w:pPr>
      <w:r w:rsidRPr="00006059">
        <w:rPr>
          <w:rFonts w:asciiTheme="minorHAnsi" w:hAnsiTheme="minorHAnsi"/>
          <w:b/>
          <w:bCs/>
          <w:sz w:val="20"/>
          <w:szCs w:val="20"/>
          <w:lang w:bidi="ar-JO"/>
        </w:rPr>
        <w:t>Meldepflicht Kanton Bern:</w:t>
      </w:r>
    </w:p>
    <w:p w14:paraId="323225C0" w14:textId="71CEFAD4" w:rsidR="005937C1" w:rsidRPr="005937C1" w:rsidRDefault="005937C1" w:rsidP="009F32C2">
      <w:pPr>
        <w:jc w:val="both"/>
        <w:rPr>
          <w:lang w:bidi="ar-JO"/>
        </w:rPr>
      </w:pPr>
      <w:r w:rsidRPr="005937C1">
        <w:rPr>
          <w:lang w:bidi="ar-JO"/>
        </w:rPr>
        <w:t>Liegt ein Datenschutzvorfall vor, sollte die Aufsichtsbehörde unverzüglich darüber informiert werden. Eine gesetzliche Meldepflicht besteht zurzeit nur im Bereich Strafverfolgung und Strafvollzug. Hierfür muss das entsprechende </w:t>
      </w:r>
      <w:hyperlink r:id="rId17" w:tgtFrame="_self" w:history="1">
        <w:r w:rsidRPr="005937C1">
          <w:rPr>
            <w:lang w:bidi="ar-JO"/>
          </w:rPr>
          <w:t>Meldeformular</w:t>
        </w:r>
      </w:hyperlink>
      <w:r w:rsidRPr="005937C1">
        <w:rPr>
          <w:lang w:bidi="ar-JO"/>
        </w:rPr>
        <w:t> möglichst vollständig ausgefüllt und innert 72 Stunden nach erstmaliger Feststellung des Vorfalls der Aufsichtsbehörde zugestellt werden.</w:t>
      </w:r>
    </w:p>
    <w:p w14:paraId="3D2FC0AF" w14:textId="1DBC0D31" w:rsidR="005937C1" w:rsidRPr="001129A3" w:rsidRDefault="005937C1" w:rsidP="009F32C2">
      <w:pPr>
        <w:jc w:val="both"/>
        <w:rPr>
          <w:rFonts w:ascii="Arial" w:hAnsi="Arial"/>
          <w:color w:val="005CA9" w:themeColor="accent2"/>
          <w:lang w:bidi="ar-JO"/>
        </w:rPr>
      </w:pPr>
      <w:r w:rsidRPr="005937C1">
        <w:rPr>
          <w:rFonts w:ascii="Arial" w:hAnsi="Arial"/>
          <w:color w:val="005CA9" w:themeColor="accent2"/>
          <w:lang w:bidi="ar-JO"/>
        </w:rPr>
        <w:t>https://www.dsa.be.ch/de/start/themen/vorgehen-bei-datenschutzvorfall.html</w:t>
      </w:r>
    </w:p>
    <w:p w14:paraId="4C41B6F1" w14:textId="77777777" w:rsidR="00CC7275" w:rsidRPr="00772339" w:rsidRDefault="00CC7275" w:rsidP="009F32C2">
      <w:pPr>
        <w:pStyle w:val="Heading1"/>
        <w:jc w:val="both"/>
      </w:pPr>
      <w:bookmarkStart w:id="95" w:name="_Toc126146694"/>
      <w:bookmarkStart w:id="96" w:name="_Toc144448339"/>
      <w:r w:rsidRPr="00772339">
        <w:t>Verantwortlichkeiten</w:t>
      </w:r>
      <w:bookmarkEnd w:id="95"/>
      <w:bookmarkEnd w:id="96"/>
    </w:p>
    <w:p w14:paraId="1224F8C8" w14:textId="1C9D1264" w:rsidR="00CC7275" w:rsidRPr="00772339" w:rsidRDefault="00CC7275" w:rsidP="009F32C2">
      <w:pPr>
        <w:pStyle w:val="berschrift2nummeriert"/>
        <w:jc w:val="both"/>
      </w:pPr>
      <w:bookmarkStart w:id="97" w:name="_Toc293496322"/>
      <w:bookmarkStart w:id="98" w:name="_Toc97629004"/>
      <w:bookmarkStart w:id="99" w:name="_Toc98176884"/>
      <w:bookmarkStart w:id="100" w:name="_Toc98177024"/>
      <w:bookmarkStart w:id="101" w:name="_Toc98403155"/>
      <w:bookmarkStart w:id="102" w:name="_Toc98403220"/>
      <w:bookmarkStart w:id="103" w:name="_Toc126146696"/>
      <w:bookmarkStart w:id="104" w:name="_Toc144448340"/>
      <w:bookmarkEnd w:id="77"/>
      <w:r w:rsidRPr="00772339">
        <w:t>Geschäftsleitung</w:t>
      </w:r>
      <w:bookmarkEnd w:id="97"/>
      <w:bookmarkEnd w:id="98"/>
      <w:bookmarkEnd w:id="99"/>
      <w:bookmarkEnd w:id="100"/>
      <w:bookmarkEnd w:id="101"/>
      <w:bookmarkEnd w:id="102"/>
      <w:bookmarkEnd w:id="103"/>
      <w:bookmarkEnd w:id="104"/>
    </w:p>
    <w:p w14:paraId="2F68DCEF" w14:textId="5342CB22" w:rsidR="00CC7275" w:rsidRDefault="00CC7275" w:rsidP="009F32C2">
      <w:pPr>
        <w:jc w:val="both"/>
        <w:rPr>
          <w:lang w:bidi="ar-JO"/>
        </w:rPr>
      </w:pPr>
      <w:r w:rsidRPr="00772339">
        <w:rPr>
          <w:lang w:bidi="ar-JO"/>
        </w:rPr>
        <w:t>Die Geschäftsleitung ist in Zusammenarbeit mit dem Datenschutzverantwortlichen zuständig für die Umsetzung dieses Konzepts und für die Einhaltung der datenschutzrechtlichen Vorgaben im Rahmen aller Datenbearbeitungen auf operativer Ebene.</w:t>
      </w:r>
    </w:p>
    <w:p w14:paraId="1C153F6B" w14:textId="1264CC8A" w:rsidR="006831AA" w:rsidRPr="00772339" w:rsidRDefault="006831AA" w:rsidP="009F32C2">
      <w:pPr>
        <w:jc w:val="both"/>
        <w:rPr>
          <w:lang w:bidi="ar-JO"/>
        </w:rPr>
      </w:pPr>
      <w:r>
        <w:rPr>
          <w:lang w:bidi="ar-JO"/>
        </w:rPr>
        <w:t>Sie</w:t>
      </w:r>
      <w:r w:rsidRPr="00772339">
        <w:rPr>
          <w:lang w:bidi="ar-JO"/>
        </w:rPr>
        <w:t xml:space="preserve"> erlässt das vorliegende Datenschutzkonzept und überprüft dieses regelmässig.</w:t>
      </w:r>
    </w:p>
    <w:p w14:paraId="667E732C" w14:textId="2288F17E" w:rsidR="006831AA" w:rsidRPr="00772339" w:rsidRDefault="006831AA" w:rsidP="009F32C2">
      <w:pPr>
        <w:jc w:val="both"/>
        <w:rPr>
          <w:lang w:bidi="ar-JO"/>
        </w:rPr>
      </w:pPr>
      <w:r>
        <w:rPr>
          <w:lang w:bidi="ar-JO"/>
        </w:rPr>
        <w:lastRenderedPageBreak/>
        <w:t>Sie</w:t>
      </w:r>
      <w:r w:rsidRPr="00772339">
        <w:rPr>
          <w:lang w:bidi="ar-JO"/>
        </w:rPr>
        <w:t xml:space="preserve"> bestimmt den </w:t>
      </w:r>
      <w:proofErr w:type="spellStart"/>
      <w:proofErr w:type="gramStart"/>
      <w:r w:rsidRPr="00772339">
        <w:rPr>
          <w:lang w:bidi="ar-JO"/>
        </w:rPr>
        <w:t>Datenschutzverantwortliche:n</w:t>
      </w:r>
      <w:proofErr w:type="spellEnd"/>
      <w:proofErr w:type="gramEnd"/>
      <w:r w:rsidRPr="00772339">
        <w:rPr>
          <w:lang w:bidi="ar-JO"/>
        </w:rPr>
        <w:t xml:space="preserve">, regelt seine Aufgaben, Verantwortlichkeiten und </w:t>
      </w:r>
      <w:r w:rsidRPr="003020D9">
        <w:rPr>
          <w:lang w:bidi="ar-JO"/>
        </w:rPr>
        <w:t>Kompetenzen unter Berücksichtigung der Vorschriften der Gesetzgebung in einem Pflichtenheft</w:t>
      </w:r>
      <w:r w:rsidR="003020D9" w:rsidRPr="003020D9">
        <w:rPr>
          <w:lang w:bidi="ar-JO"/>
        </w:rPr>
        <w:t xml:space="preserve"> und</w:t>
      </w:r>
      <w:r w:rsidRPr="003020D9">
        <w:rPr>
          <w:lang w:bidi="ar-JO"/>
        </w:rPr>
        <w:t xml:space="preserve"> nimmt seine regelmässige Berichterstattung entgegen.</w:t>
      </w:r>
    </w:p>
    <w:p w14:paraId="64F09337" w14:textId="7D797106" w:rsidR="00CC7275" w:rsidRDefault="00CC7275" w:rsidP="009F32C2">
      <w:pPr>
        <w:jc w:val="both"/>
        <w:rPr>
          <w:lang w:bidi="ar-JO"/>
        </w:rPr>
      </w:pPr>
      <w:r w:rsidRPr="00772339">
        <w:rPr>
          <w:lang w:bidi="ar-JO"/>
        </w:rPr>
        <w:t xml:space="preserve">Sie sorgt in geeigneter Weise dafür, dass alle </w:t>
      </w:r>
      <w:proofErr w:type="spellStart"/>
      <w:proofErr w:type="gramStart"/>
      <w:r w:rsidR="00B76AA0">
        <w:rPr>
          <w:lang w:bidi="ar-JO"/>
        </w:rPr>
        <w:t>Mitarbeiter:in</w:t>
      </w:r>
      <w:r w:rsidRPr="00772339">
        <w:rPr>
          <w:lang w:bidi="ar-JO"/>
        </w:rPr>
        <w:t>n</w:t>
      </w:r>
      <w:r w:rsidR="00B76AA0">
        <w:rPr>
          <w:lang w:bidi="ar-JO"/>
        </w:rPr>
        <w:t>en</w:t>
      </w:r>
      <w:proofErr w:type="spellEnd"/>
      <w:proofErr w:type="gramEnd"/>
      <w:r w:rsidRPr="00772339">
        <w:rPr>
          <w:lang w:bidi="ar-JO"/>
        </w:rPr>
        <w:t xml:space="preserve"> regelmässig für die Belange des Datenschutzes sensibilisiert und über die Vorgaben dieses Konzepts und deren Anwendung im beruflichen Alltag informiert werden.</w:t>
      </w:r>
    </w:p>
    <w:p w14:paraId="64F22E01" w14:textId="7AD0AB3F" w:rsidR="006831AA" w:rsidRPr="00772339" w:rsidRDefault="006831AA" w:rsidP="009F32C2">
      <w:pPr>
        <w:jc w:val="both"/>
      </w:pPr>
      <w:r>
        <w:t>Sie</w:t>
      </w:r>
      <w:r w:rsidRPr="00772339">
        <w:t xml:space="preserve"> ist für die sorgfältige und datenschutzkonforme Bearbeitung der Personendaten der </w:t>
      </w:r>
      <w:proofErr w:type="spellStart"/>
      <w:proofErr w:type="gramStart"/>
      <w:r w:rsidR="00B76AA0">
        <w:t>Mitarbeiter:in</w:t>
      </w:r>
      <w:r w:rsidRPr="00772339">
        <w:t>n</w:t>
      </w:r>
      <w:r w:rsidR="00B76AA0">
        <w:t>en</w:t>
      </w:r>
      <w:proofErr w:type="spellEnd"/>
      <w:proofErr w:type="gramEnd"/>
      <w:r w:rsidRPr="00772339">
        <w:t xml:space="preserve"> im Rahmen der Personalarbeit verantwortlich.</w:t>
      </w:r>
    </w:p>
    <w:p w14:paraId="6D667CB0" w14:textId="4153CA6D" w:rsidR="005C1E44" w:rsidRPr="005C1E44" w:rsidRDefault="00CC7275" w:rsidP="009F32C2">
      <w:pPr>
        <w:pStyle w:val="berschrift2nummeriert"/>
        <w:jc w:val="both"/>
        <w:rPr>
          <w:sz w:val="24"/>
        </w:rPr>
      </w:pPr>
      <w:bookmarkStart w:id="105" w:name="_Toc97629006"/>
      <w:bookmarkStart w:id="106" w:name="_Toc98176886"/>
      <w:bookmarkStart w:id="107" w:name="_Toc98177026"/>
      <w:bookmarkStart w:id="108" w:name="_Toc98403157"/>
      <w:bookmarkStart w:id="109" w:name="_Toc98403222"/>
      <w:bookmarkStart w:id="110" w:name="_Toc126146697"/>
      <w:bookmarkStart w:id="111" w:name="_Toc144448341"/>
      <w:r w:rsidRPr="00772339">
        <w:t>Datenschutzverantwortliche</w:t>
      </w:r>
      <w:bookmarkEnd w:id="105"/>
      <w:bookmarkEnd w:id="106"/>
      <w:bookmarkEnd w:id="107"/>
      <w:bookmarkEnd w:id="108"/>
      <w:bookmarkEnd w:id="109"/>
      <w:bookmarkEnd w:id="110"/>
      <w:bookmarkEnd w:id="111"/>
    </w:p>
    <w:p w14:paraId="0FCA6B78" w14:textId="3DCD41D2" w:rsidR="005C1E44" w:rsidRPr="00E2622B" w:rsidRDefault="00695A61" w:rsidP="00E2622B">
      <w:pPr>
        <w:rPr>
          <w:lang w:bidi="ar-JO"/>
        </w:rPr>
      </w:pPr>
      <w:r>
        <w:rPr>
          <w:lang w:bidi="ar-JO"/>
        </w:rPr>
        <w:t>Sam Elevitsky</w:t>
      </w:r>
      <w:r w:rsidR="005C1E44" w:rsidRPr="00E2622B">
        <w:rPr>
          <w:lang w:bidi="ar-JO"/>
        </w:rPr>
        <w:t xml:space="preserve"> ist der Datenschutzverantwortliche der </w:t>
      </w:r>
      <w:r w:rsidR="005F0617">
        <w:rPr>
          <w:lang w:bidi="ar-JO"/>
        </w:rPr>
        <w:t xml:space="preserve">Spitex </w:t>
      </w:r>
      <w:proofErr w:type="spellStart"/>
      <w:r w:rsidR="005F0617">
        <w:rPr>
          <w:lang w:bidi="ar-JO"/>
        </w:rPr>
        <w:t>JCare</w:t>
      </w:r>
      <w:proofErr w:type="spellEnd"/>
      <w:r w:rsidR="005C1E44" w:rsidRPr="00E2622B">
        <w:rPr>
          <w:lang w:bidi="ar-JO"/>
        </w:rPr>
        <w:t>.</w:t>
      </w:r>
    </w:p>
    <w:p w14:paraId="48F24C98" w14:textId="77777777" w:rsidR="00E2622B" w:rsidRPr="00772339" w:rsidRDefault="00E2622B" w:rsidP="00E2622B">
      <w:pPr>
        <w:rPr>
          <w:lang w:bidi="ar-JO"/>
        </w:rPr>
      </w:pPr>
      <w:r w:rsidRPr="00772339">
        <w:rPr>
          <w:lang w:bidi="ar-JO"/>
        </w:rPr>
        <w:t>Er ist nach innen und aussen die Ansprechperson für alle Fragen bezüglich des Datenschutzes.</w:t>
      </w:r>
    </w:p>
    <w:p w14:paraId="79561ED9" w14:textId="0FF6EBDE" w:rsidR="00E2622B" w:rsidRPr="00772339" w:rsidRDefault="00E2622B" w:rsidP="00E2622B">
      <w:r w:rsidRPr="00772339">
        <w:t xml:space="preserve">Er prüft die Rechtmässigkeit der </w:t>
      </w:r>
      <w:r w:rsidRPr="003020D9">
        <w:t xml:space="preserve">Datenbearbeitung bei </w:t>
      </w:r>
      <w:r w:rsidR="005F0617">
        <w:rPr>
          <w:color w:val="000000"/>
          <w:lang w:bidi="ar-JO"/>
        </w:rPr>
        <w:t xml:space="preserve">Spitex </w:t>
      </w:r>
      <w:proofErr w:type="spellStart"/>
      <w:r w:rsidR="005F0617">
        <w:rPr>
          <w:color w:val="000000"/>
          <w:lang w:bidi="ar-JO"/>
        </w:rPr>
        <w:t>JCare</w:t>
      </w:r>
      <w:proofErr w:type="spellEnd"/>
      <w:r w:rsidRPr="003020D9">
        <w:t>.</w:t>
      </w:r>
      <w:r w:rsidRPr="00772339">
        <w:t xml:space="preserve"> </w:t>
      </w:r>
    </w:p>
    <w:p w14:paraId="77EA73A6" w14:textId="77777777" w:rsidR="00E2622B" w:rsidRDefault="00E2622B" w:rsidP="00E2622B">
      <w:r w:rsidRPr="00772339">
        <w:t xml:space="preserve">Er verfügt über ein Weisungsrecht, soweit dies für die Einhaltung der Gesetzgebung und die Umsetzung dieses Konzepts erforderlich ist. </w:t>
      </w:r>
    </w:p>
    <w:p w14:paraId="04991BE8" w14:textId="65935752" w:rsidR="00CB3D72" w:rsidRPr="00772339" w:rsidRDefault="00CB3D72" w:rsidP="00E2622B">
      <w:r w:rsidRPr="00772339">
        <w:t xml:space="preserve">Er erstattet gegebenenfalls Meldungen an </w:t>
      </w:r>
      <w:r>
        <w:t>Spitex-Software, falls eine nicht autorisierte Person Zugriff auf die Anwendung hat.</w:t>
      </w:r>
    </w:p>
    <w:p w14:paraId="78639B37" w14:textId="77777777" w:rsidR="00E2622B" w:rsidRPr="00772339" w:rsidRDefault="00E2622B" w:rsidP="00E2622B">
      <w:r w:rsidRPr="00772339">
        <w:t>Er erstattet gegebenenfalls Meldungen an die Datenschutzbeauftragten des Bundes und/oder des Kantons.</w:t>
      </w:r>
    </w:p>
    <w:p w14:paraId="20468D2F" w14:textId="752C0CBA" w:rsidR="00E2622B" w:rsidRPr="00772339" w:rsidRDefault="00E2622B" w:rsidP="00E2622B">
      <w:r w:rsidRPr="00772339">
        <w:t xml:space="preserve">Er </w:t>
      </w:r>
      <w:r w:rsidRPr="003020D9">
        <w:t xml:space="preserve">berichtet der Geschäftsleitung regelmässig über die Datenbearbeitung in der </w:t>
      </w:r>
      <w:r w:rsidR="005F0617">
        <w:t xml:space="preserve">Spitex </w:t>
      </w:r>
      <w:proofErr w:type="spellStart"/>
      <w:r w:rsidR="005F0617">
        <w:t>JCare</w:t>
      </w:r>
      <w:proofErr w:type="spellEnd"/>
      <w:r w:rsidRPr="003020D9">
        <w:t>, weist dabei auf erkannte Risiken hin und gibt Empfehlungen für mögliche Verbesserungen ab. Über besondere Vorkommnisse von grösserer Tragweite orientiert er unverzüglich.</w:t>
      </w:r>
    </w:p>
    <w:p w14:paraId="4DA315D2" w14:textId="77777777" w:rsidR="00E2622B" w:rsidRDefault="00E2622B" w:rsidP="00E2622B">
      <w:r w:rsidRPr="00772339">
        <w:t>Er führt regelmässige Datenschutz-Audits durch und zieht hierfür bei Bedarf externe Unterstützung bei.</w:t>
      </w:r>
    </w:p>
    <w:p w14:paraId="0488F9A7" w14:textId="77777777" w:rsidR="00E2622B" w:rsidRPr="00772339" w:rsidRDefault="00E2622B" w:rsidP="00E2622B">
      <w:r>
        <w:t>Er überprüft jährlich das Verzeichnis der Datensammlungen auf Vollständigkeit und Aktualität.</w:t>
      </w:r>
    </w:p>
    <w:p w14:paraId="15DE1F69" w14:textId="54F65800" w:rsidR="00E2622B" w:rsidRDefault="00E2622B" w:rsidP="00E2622B">
      <w:r w:rsidRPr="00772339">
        <w:t>Er steht</w:t>
      </w:r>
      <w:r>
        <w:t xml:space="preserve"> </w:t>
      </w:r>
      <w:r w:rsidRPr="00772339">
        <w:t xml:space="preserve">der Geschäftsleitung, den </w:t>
      </w:r>
      <w:proofErr w:type="spellStart"/>
      <w:proofErr w:type="gramStart"/>
      <w:r w:rsidR="00B76AA0">
        <w:t>Mitarbeiter:in</w:t>
      </w:r>
      <w:r w:rsidRPr="00772339">
        <w:t>n</w:t>
      </w:r>
      <w:r w:rsidR="00B76AA0">
        <w:t>en</w:t>
      </w:r>
      <w:proofErr w:type="spellEnd"/>
      <w:proofErr w:type="gramEnd"/>
      <w:r w:rsidRPr="00772339">
        <w:t xml:space="preserve"> sowie den Klientinnen und Klienten bei datenschutzrechtlichen Fragen beratend zur Verfügung.</w:t>
      </w:r>
    </w:p>
    <w:p w14:paraId="2AA9F988" w14:textId="36BF42AF" w:rsidR="00CA0C24" w:rsidRDefault="00E2622B" w:rsidP="00E2622B">
      <w:pPr>
        <w:rPr>
          <w:rFonts w:ascii="Arial" w:hAnsi="Arial"/>
        </w:rPr>
      </w:pPr>
      <w:r>
        <w:rPr>
          <w:lang w:bidi="ar-JO"/>
        </w:rPr>
        <w:t xml:space="preserve">Er sorgt für </w:t>
      </w:r>
      <w:r>
        <w:rPr>
          <w:rFonts w:ascii="Arial" w:hAnsi="Arial"/>
        </w:rPr>
        <w:t xml:space="preserve">vertragliche Regelungen bzgl. </w:t>
      </w:r>
    </w:p>
    <w:p w14:paraId="0567CB47" w14:textId="47EF440B" w:rsidR="00E2622B" w:rsidRPr="00CA0C24" w:rsidRDefault="00E2622B" w:rsidP="00CA0C24">
      <w:pPr>
        <w:pStyle w:val="ListParagraph"/>
        <w:numPr>
          <w:ilvl w:val="0"/>
          <w:numId w:val="68"/>
        </w:numPr>
        <w:rPr>
          <w:rFonts w:ascii="Arial" w:hAnsi="Arial"/>
        </w:rPr>
      </w:pPr>
      <w:r w:rsidRPr="00CA0C24">
        <w:rPr>
          <w:rFonts w:ascii="Arial" w:hAnsi="Arial"/>
        </w:rPr>
        <w:t>Einhaltung des Datenschutzes und Schutzmassnahmen (</w:t>
      </w:r>
      <w:r>
        <w:rPr>
          <w:lang w:bidi="ar-JO"/>
        </w:rPr>
        <w:t xml:space="preserve">technische und organisatorische Massnahmen zur Datensicherheit) </w:t>
      </w:r>
      <w:r w:rsidR="00FF4CA8">
        <w:rPr>
          <w:lang w:bidi="ar-JO"/>
        </w:rPr>
        <w:t>sowie</w:t>
      </w:r>
    </w:p>
    <w:p w14:paraId="18574719" w14:textId="4750B102" w:rsidR="00CA0C24" w:rsidRPr="00E35B70" w:rsidRDefault="00CA0C24" w:rsidP="00E2622B">
      <w:pPr>
        <w:pStyle w:val="ListParagraph"/>
        <w:numPr>
          <w:ilvl w:val="0"/>
          <w:numId w:val="68"/>
        </w:numPr>
        <w:rPr>
          <w:rFonts w:ascii="Arial" w:hAnsi="Arial"/>
        </w:rPr>
      </w:pPr>
      <w:r w:rsidRPr="00E35B70">
        <w:rPr>
          <w:lang w:bidi="ar-JO"/>
        </w:rPr>
        <w:t>Ausfallsicherung und Datenverfügbarkeit</w:t>
      </w:r>
      <w:r w:rsidR="00FF4CA8" w:rsidRPr="00E35B70">
        <w:rPr>
          <w:lang w:bidi="ar-JO"/>
        </w:rPr>
        <w:t xml:space="preserve">, </w:t>
      </w:r>
      <w:proofErr w:type="gramStart"/>
      <w:r w:rsidR="00FF4CA8" w:rsidRPr="00E35B70">
        <w:rPr>
          <w:lang w:bidi="ar-JO"/>
        </w:rPr>
        <w:t>B</w:t>
      </w:r>
      <w:r w:rsidR="00B76AA0">
        <w:rPr>
          <w:lang w:bidi="ar-JO"/>
        </w:rPr>
        <w:t>ACK</w:t>
      </w:r>
      <w:r w:rsidR="00FF4CA8" w:rsidRPr="00E35B70">
        <w:rPr>
          <w:lang w:bidi="ar-JO"/>
        </w:rPr>
        <w:t xml:space="preserve"> U</w:t>
      </w:r>
      <w:r w:rsidR="00B76AA0">
        <w:rPr>
          <w:lang w:bidi="ar-JO"/>
        </w:rPr>
        <w:t>PS</w:t>
      </w:r>
      <w:proofErr w:type="gramEnd"/>
    </w:p>
    <w:p w14:paraId="2F61DA3E" w14:textId="02556F44" w:rsidR="00FF4CA8" w:rsidRPr="00FF4CA8" w:rsidRDefault="00FF4CA8" w:rsidP="00FF4CA8">
      <w:pPr>
        <w:pStyle w:val="ListParagraph"/>
        <w:numPr>
          <w:ilvl w:val="0"/>
          <w:numId w:val="68"/>
        </w:numPr>
        <w:rPr>
          <w:rFonts w:ascii="Arial" w:hAnsi="Arial"/>
        </w:rPr>
      </w:pPr>
      <w:r>
        <w:rPr>
          <w:lang w:bidi="ar-JO"/>
        </w:rPr>
        <w:t>in den Dienstleistungsverträge, Auftragsdatenverarbeitungsverträge (ADV) oder Data Processing Agreements (DPA) der eingesetzten Spitex Betriebssoftware (Cloud) oder Software-Lösungen mit SAAS (Cloud)</w:t>
      </w:r>
      <w:r w:rsidR="00E35B70">
        <w:rPr>
          <w:lang w:bidi="ar-JO"/>
        </w:rPr>
        <w:t xml:space="preserve"> und Treuhänder</w:t>
      </w:r>
      <w:r>
        <w:rPr>
          <w:lang w:bidi="ar-JO"/>
        </w:rPr>
        <w:t xml:space="preserve">, welche Personendaten der </w:t>
      </w:r>
      <w:r w:rsidR="005F0617">
        <w:rPr>
          <w:lang w:bidi="ar-JO"/>
        </w:rPr>
        <w:t xml:space="preserve">Spitex </w:t>
      </w:r>
      <w:proofErr w:type="spellStart"/>
      <w:r w:rsidR="005F0617">
        <w:rPr>
          <w:lang w:bidi="ar-JO"/>
        </w:rPr>
        <w:t>JCare</w:t>
      </w:r>
      <w:proofErr w:type="spellEnd"/>
      <w:r w:rsidR="001E3648">
        <w:rPr>
          <w:lang w:bidi="ar-JO"/>
        </w:rPr>
        <w:t xml:space="preserve"> </w:t>
      </w:r>
      <w:r>
        <w:rPr>
          <w:lang w:bidi="ar-JO"/>
        </w:rPr>
        <w:t xml:space="preserve">verarbeiten. Hierfür zählt auch der Beizug Dritter durch den Auftragsbearbeiter.  </w:t>
      </w:r>
    </w:p>
    <w:p w14:paraId="006B6051" w14:textId="31A01E47" w:rsidR="00CC7275" w:rsidRPr="00772339" w:rsidRDefault="00B76AA0" w:rsidP="009F32C2">
      <w:pPr>
        <w:pStyle w:val="berschrift2nummeriert"/>
        <w:jc w:val="both"/>
      </w:pPr>
      <w:bookmarkStart w:id="112" w:name="_Toc144448342"/>
      <w:bookmarkStart w:id="113" w:name="_Hlk4681426"/>
      <w:bookmarkStart w:id="114" w:name="_Hlk4418983"/>
      <w:proofErr w:type="spellStart"/>
      <w:proofErr w:type="gramStart"/>
      <w:r>
        <w:t>Mitarbeiter:innen</w:t>
      </w:r>
      <w:bookmarkEnd w:id="112"/>
      <w:proofErr w:type="spellEnd"/>
      <w:proofErr w:type="gramEnd"/>
    </w:p>
    <w:p w14:paraId="325AA418" w14:textId="13183C4F" w:rsidR="00CC7275" w:rsidRPr="0021545C" w:rsidRDefault="00CC7275" w:rsidP="009F32C2">
      <w:pPr>
        <w:jc w:val="both"/>
        <w:rPr>
          <w:rFonts w:ascii="Arial" w:hAnsi="Arial"/>
        </w:rPr>
      </w:pPr>
      <w:r w:rsidRPr="0021545C">
        <w:rPr>
          <w:rFonts w:ascii="Arial" w:hAnsi="Arial"/>
        </w:rPr>
        <w:t xml:space="preserve">Alle </w:t>
      </w:r>
      <w:proofErr w:type="spellStart"/>
      <w:proofErr w:type="gramStart"/>
      <w:r w:rsidR="00B76AA0">
        <w:rPr>
          <w:rFonts w:ascii="Arial" w:hAnsi="Arial"/>
        </w:rPr>
        <w:t>Mitarbeiter:in</w:t>
      </w:r>
      <w:r w:rsidRPr="0021545C">
        <w:rPr>
          <w:rFonts w:ascii="Arial" w:hAnsi="Arial"/>
        </w:rPr>
        <w:t>n</w:t>
      </w:r>
      <w:r w:rsidR="00B76AA0">
        <w:rPr>
          <w:rFonts w:ascii="Arial" w:hAnsi="Arial"/>
        </w:rPr>
        <w:t>en</w:t>
      </w:r>
      <w:proofErr w:type="spellEnd"/>
      <w:proofErr w:type="gramEnd"/>
      <w:r w:rsidRPr="0021545C">
        <w:rPr>
          <w:rFonts w:ascii="Arial" w:hAnsi="Arial"/>
        </w:rPr>
        <w:t xml:space="preserve"> von </w:t>
      </w:r>
      <w:r w:rsidR="005F0617">
        <w:rPr>
          <w:rFonts w:ascii="Arial" w:hAnsi="Arial"/>
        </w:rPr>
        <w:t xml:space="preserve">Spitex </w:t>
      </w:r>
      <w:proofErr w:type="spellStart"/>
      <w:r w:rsidR="005F0617">
        <w:rPr>
          <w:rFonts w:ascii="Arial" w:hAnsi="Arial"/>
        </w:rPr>
        <w:t>JCare</w:t>
      </w:r>
      <w:proofErr w:type="spellEnd"/>
      <w:r w:rsidRPr="0021545C">
        <w:rPr>
          <w:rFonts w:ascii="Arial" w:hAnsi="Arial"/>
        </w:rPr>
        <w:t>, welche Personendaten bearbeiten, tragen dem Datenschutz eigenverantwortlich Rechnung und handeln dabei insbesondere gemäss dem vorliegenden Konzept und den Weisungen des Datenschutzverantwortlichen.</w:t>
      </w:r>
    </w:p>
    <w:p w14:paraId="69B38482" w14:textId="77E4A53E" w:rsidR="003E75B6" w:rsidRPr="0021545C" w:rsidRDefault="00CC7275" w:rsidP="009F32C2">
      <w:pPr>
        <w:jc w:val="both"/>
        <w:rPr>
          <w:rFonts w:ascii="Arial" w:hAnsi="Arial"/>
        </w:rPr>
      </w:pPr>
      <w:r w:rsidRPr="0021545C">
        <w:rPr>
          <w:rFonts w:ascii="Arial" w:hAnsi="Arial"/>
        </w:rPr>
        <w:lastRenderedPageBreak/>
        <w:t xml:space="preserve">Sie wenden sich bei Fragen und Unsicherheiten an ihre Vorgesetzten oder an den Datenschutzverantwortlichen. </w:t>
      </w:r>
    </w:p>
    <w:p w14:paraId="5EE74ACF" w14:textId="77777777" w:rsidR="003E75B6" w:rsidRPr="0021545C" w:rsidRDefault="003E75B6" w:rsidP="009F32C2">
      <w:pPr>
        <w:pStyle w:val="Heading1"/>
        <w:jc w:val="both"/>
      </w:pPr>
      <w:bookmarkStart w:id="115" w:name="_Toc144448343"/>
      <w:r w:rsidRPr="0021545C">
        <w:t>Folgen von Verstössen</w:t>
      </w:r>
      <w:bookmarkEnd w:id="115"/>
      <w:r w:rsidRPr="0021545C">
        <w:t xml:space="preserve"> </w:t>
      </w:r>
    </w:p>
    <w:p w14:paraId="598F8765" w14:textId="19A43775" w:rsidR="003020D9" w:rsidRPr="0021545C" w:rsidRDefault="003E75B6" w:rsidP="009F32C2">
      <w:pPr>
        <w:jc w:val="both"/>
      </w:pPr>
      <w:r w:rsidRPr="0021545C">
        <w:t>Ein fahrlässiger oder gar mutwilliger Verstoss gegen dieses Datenschutz</w:t>
      </w:r>
      <w:r w:rsidR="003020D9" w:rsidRPr="0021545C">
        <w:t>konzepts</w:t>
      </w:r>
      <w:r w:rsidRPr="0021545C">
        <w:t xml:space="preserve"> kann arbeitsrechtliche Mass</w:t>
      </w:r>
      <w:r w:rsidR="00990118" w:rsidRPr="0021545C">
        <w:t>-</w:t>
      </w:r>
      <w:r w:rsidRPr="0021545C">
        <w:t>nahmen nach sich ziehen, einschliesslich einer fristlosen oder fristgerechten Kündigung. Ebenso kommen strafrechtliche Sanktionen und zivilrechtliche Folgen wie Schadenersatz in Betracht.</w:t>
      </w:r>
    </w:p>
    <w:p w14:paraId="49E475E7" w14:textId="1AC93269" w:rsidR="00831670" w:rsidRPr="0021545C" w:rsidRDefault="009F32C2" w:rsidP="009F32C2">
      <w:pPr>
        <w:jc w:val="both"/>
      </w:pPr>
      <w:r>
        <w:t>_______________________________________________________________________________________</w:t>
      </w:r>
    </w:p>
    <w:p w14:paraId="7A58D706" w14:textId="6DEDD1BC" w:rsidR="003E75B6" w:rsidRPr="0021545C" w:rsidRDefault="003E75B6" w:rsidP="009F32C2">
      <w:pPr>
        <w:jc w:val="both"/>
      </w:pPr>
      <w:r w:rsidRPr="0021545C">
        <w:t xml:space="preserve">Die </w:t>
      </w:r>
      <w:proofErr w:type="spellStart"/>
      <w:r w:rsidR="00B76AA0">
        <w:t>Mitarbeiter:in</w:t>
      </w:r>
      <w:proofErr w:type="spellEnd"/>
      <w:r w:rsidRPr="0021545C">
        <w:t xml:space="preserve"> bestätigt mit ihrer Unterschrift, den Inhalt dieses </w:t>
      </w:r>
      <w:r w:rsidR="003020D9" w:rsidRPr="0021545C">
        <w:t>Konzeptes</w:t>
      </w:r>
      <w:r w:rsidR="00990118" w:rsidRPr="0021545C">
        <w:t>/Reglements</w:t>
      </w:r>
      <w:r w:rsidRPr="0021545C">
        <w:t xml:space="preserve"> gelesen, verstanden und akzeptiert zu haben.</w:t>
      </w:r>
    </w:p>
    <w:bookmarkEnd w:id="113"/>
    <w:bookmarkEnd w:id="114"/>
    <w:p w14:paraId="0B22DF55" w14:textId="77777777" w:rsidR="00CC7275" w:rsidRPr="0021545C" w:rsidRDefault="00CC7275" w:rsidP="009F32C2">
      <w:pPr>
        <w:jc w:val="both"/>
      </w:pPr>
    </w:p>
    <w:p w14:paraId="166C4FB3" w14:textId="77777777" w:rsidR="003E75B6" w:rsidRPr="0021545C" w:rsidRDefault="003E75B6" w:rsidP="009F32C2">
      <w:pPr>
        <w:jc w:val="both"/>
      </w:pPr>
    </w:p>
    <w:p w14:paraId="750A1FC2" w14:textId="29ED716A" w:rsidR="00CC7275" w:rsidRPr="0021545C" w:rsidRDefault="003E75B6" w:rsidP="0021545C">
      <w:r w:rsidRPr="0021545C">
        <w:t>Ort, Datum:</w:t>
      </w:r>
      <w:r w:rsidRPr="0021545C">
        <w:tab/>
      </w:r>
      <w:r w:rsidRPr="0021545C">
        <w:tab/>
      </w:r>
      <w:r w:rsidRPr="0021545C">
        <w:tab/>
      </w:r>
      <w:r w:rsidRPr="0021545C">
        <w:tab/>
      </w:r>
      <w:r w:rsidRPr="0021545C">
        <w:tab/>
      </w:r>
      <w:r w:rsidRPr="0021545C">
        <w:tab/>
      </w:r>
      <w:proofErr w:type="spellStart"/>
      <w:r w:rsidR="00B76AA0">
        <w:t>Mitarbeiter:in</w:t>
      </w:r>
      <w:proofErr w:type="spellEnd"/>
      <w:r w:rsidRPr="0021545C">
        <w:t>:</w:t>
      </w:r>
    </w:p>
    <w:p w14:paraId="207143B3" w14:textId="77777777" w:rsidR="00CC7275" w:rsidRPr="0021545C" w:rsidRDefault="00CC7275" w:rsidP="0021545C"/>
    <w:p w14:paraId="343EE4FF" w14:textId="5058F724" w:rsidR="00CC7275" w:rsidRPr="00772339" w:rsidRDefault="003E75B6" w:rsidP="0021545C">
      <w:r w:rsidRPr="0021545C">
        <w:tab/>
      </w:r>
      <w:r w:rsidRPr="0021545C">
        <w:tab/>
      </w:r>
      <w:r w:rsidRPr="0021545C">
        <w:tab/>
      </w:r>
      <w:r w:rsidRPr="0021545C">
        <w:tab/>
      </w:r>
      <w:r w:rsidRPr="0021545C">
        <w:tab/>
      </w:r>
      <w:r w:rsidRPr="0021545C">
        <w:tab/>
      </w:r>
      <w:r w:rsidRPr="0021545C">
        <w:tab/>
        <w:t>Vorname,</w:t>
      </w:r>
      <w:r w:rsidRPr="00831670">
        <w:t xml:space="preserve"> Name:</w:t>
      </w:r>
    </w:p>
    <w:p w14:paraId="052AE7E2" w14:textId="77777777" w:rsidR="006C36B5" w:rsidRDefault="006C36B5" w:rsidP="0021545C"/>
    <w:p w14:paraId="3DBDF354" w14:textId="77777777" w:rsidR="00990118" w:rsidRDefault="00CC7275" w:rsidP="00B34DAD">
      <w:pPr>
        <w:pStyle w:val="Heading1"/>
        <w:numPr>
          <w:ilvl w:val="0"/>
          <w:numId w:val="0"/>
        </w:numPr>
      </w:pPr>
      <w:bookmarkStart w:id="116" w:name="_Hlk4681896"/>
      <w:r w:rsidRPr="00772339">
        <w:rPr>
          <w:highlight w:val="yellow"/>
        </w:rPr>
        <w:br w:type="page"/>
      </w:r>
      <w:bookmarkStart w:id="117" w:name="_Toc97629057"/>
      <w:bookmarkStart w:id="118" w:name="_Toc98176938"/>
      <w:bookmarkStart w:id="119" w:name="_Toc98177078"/>
      <w:bookmarkStart w:id="120" w:name="_Toc98403209"/>
      <w:bookmarkStart w:id="121" w:name="_Toc98403274"/>
      <w:bookmarkStart w:id="122" w:name="_Toc126146701"/>
      <w:bookmarkStart w:id="123" w:name="_Hlk71205919"/>
      <w:bookmarkStart w:id="124" w:name="_Hlk29803599"/>
    </w:p>
    <w:p w14:paraId="3DA84E0D" w14:textId="77777777" w:rsidR="00990118" w:rsidRDefault="00990118" w:rsidP="00D90C07"/>
    <w:p w14:paraId="5F96AB78" w14:textId="41ABF306" w:rsidR="00CC7275" w:rsidRPr="00772339" w:rsidRDefault="00CC7275" w:rsidP="003E18D2">
      <w:pPr>
        <w:pStyle w:val="Heading1"/>
      </w:pPr>
      <w:bookmarkStart w:id="125" w:name="_Toc144448344"/>
      <w:r w:rsidRPr="00772339">
        <w:t>Anhang</w:t>
      </w:r>
      <w:r w:rsidR="003E18D2">
        <w:t xml:space="preserve"> 1:</w:t>
      </w:r>
      <w:r w:rsidRPr="00772339">
        <w:t xml:space="preserve"> Begriffe</w:t>
      </w:r>
      <w:bookmarkEnd w:id="117"/>
      <w:bookmarkEnd w:id="118"/>
      <w:bookmarkEnd w:id="119"/>
      <w:bookmarkEnd w:id="120"/>
      <w:bookmarkEnd w:id="121"/>
      <w:bookmarkEnd w:id="122"/>
      <w:bookmarkEnd w:id="125"/>
    </w:p>
    <w:p w14:paraId="5D54F28D" w14:textId="77777777" w:rsidR="00CC7795" w:rsidRPr="00772339" w:rsidRDefault="00CC7795" w:rsidP="00D90C07"/>
    <w:tbl>
      <w:tblPr>
        <w:tblW w:w="9649"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9D9D9"/>
        <w:tblLayout w:type="fixed"/>
        <w:tblCellMar>
          <w:left w:w="70" w:type="dxa"/>
          <w:right w:w="70" w:type="dxa"/>
        </w:tblCellMar>
        <w:tblLook w:val="0000" w:firstRow="0" w:lastRow="0" w:firstColumn="0" w:lastColumn="0" w:noHBand="0" w:noVBand="0"/>
      </w:tblPr>
      <w:tblGrid>
        <w:gridCol w:w="1928"/>
        <w:gridCol w:w="7721"/>
      </w:tblGrid>
      <w:tr w:rsidR="005C77D0" w:rsidRPr="00DE20D0" w14:paraId="7D704685" w14:textId="77777777" w:rsidTr="00386D28">
        <w:trPr>
          <w:cantSplit/>
        </w:trPr>
        <w:tc>
          <w:tcPr>
            <w:tcW w:w="1928" w:type="dxa"/>
            <w:shd w:val="clear" w:color="auto" w:fill="003060"/>
          </w:tcPr>
          <w:p w14:paraId="76C7505B" w14:textId="7D0137B8" w:rsidR="005C77D0" w:rsidRPr="00772339" w:rsidRDefault="005C77D0" w:rsidP="005C77D0">
            <w:pPr>
              <w:pStyle w:val="Tabelle"/>
              <w:spacing w:after="60" w:line="280" w:lineRule="atLeast"/>
              <w:rPr>
                <w:rFonts w:asciiTheme="minorHAnsi" w:hAnsiTheme="minorHAnsi" w:cstheme="minorHAnsi"/>
                <w:sz w:val="20"/>
                <w:lang w:val="de-CH"/>
              </w:rPr>
            </w:pPr>
            <w:r w:rsidRPr="005C77D0">
              <w:rPr>
                <w:rFonts w:asciiTheme="minorHAnsi" w:hAnsiTheme="minorHAnsi" w:cstheme="minorHAnsi"/>
                <w:sz w:val="20"/>
                <w:lang w:val="de-CH"/>
              </w:rPr>
              <w:t>Betroffene Personen</w:t>
            </w:r>
          </w:p>
        </w:tc>
        <w:tc>
          <w:tcPr>
            <w:tcW w:w="7721" w:type="dxa"/>
            <w:shd w:val="clear" w:color="auto" w:fill="FFFFFF"/>
          </w:tcPr>
          <w:p w14:paraId="57629EBB" w14:textId="5ACEC320" w:rsidR="005C77D0" w:rsidRPr="00772339" w:rsidRDefault="005C77D0" w:rsidP="00063075">
            <w:pPr>
              <w:pStyle w:val="Tabelle"/>
              <w:spacing w:after="60" w:line="280" w:lineRule="atLeast"/>
              <w:rPr>
                <w:rFonts w:asciiTheme="minorHAnsi" w:hAnsiTheme="minorHAnsi" w:cstheme="minorHAnsi"/>
                <w:sz w:val="20"/>
                <w:lang w:val="de-CH"/>
              </w:rPr>
            </w:pPr>
            <w:r w:rsidRPr="005C77D0">
              <w:rPr>
                <w:rFonts w:asciiTheme="minorHAnsi" w:hAnsiTheme="minorHAnsi"/>
                <w:sz w:val="20"/>
                <w:lang w:val="de-CH"/>
              </w:rPr>
              <w:t>natürliche Personen, über die Personendaten bearbeitet werden.</w:t>
            </w:r>
          </w:p>
        </w:tc>
      </w:tr>
      <w:tr w:rsidR="005C77D0" w:rsidRPr="00DE20D0" w14:paraId="03277682" w14:textId="77777777" w:rsidTr="00386D28">
        <w:trPr>
          <w:cantSplit/>
        </w:trPr>
        <w:tc>
          <w:tcPr>
            <w:tcW w:w="1928" w:type="dxa"/>
            <w:shd w:val="clear" w:color="auto" w:fill="003060"/>
          </w:tcPr>
          <w:p w14:paraId="49872293" w14:textId="164AA912" w:rsidR="005C77D0" w:rsidRPr="00772339" w:rsidRDefault="005C77D0" w:rsidP="00063075">
            <w:pPr>
              <w:pStyle w:val="Tabelle"/>
              <w:spacing w:after="60" w:line="280" w:lineRule="atLeast"/>
              <w:rPr>
                <w:rFonts w:asciiTheme="minorHAnsi" w:hAnsiTheme="minorHAnsi" w:cstheme="minorHAnsi"/>
                <w:sz w:val="20"/>
                <w:lang w:val="de-CH"/>
              </w:rPr>
            </w:pPr>
            <w:r w:rsidRPr="005C77D0">
              <w:rPr>
                <w:rFonts w:asciiTheme="minorHAnsi" w:hAnsiTheme="minorHAnsi" w:cstheme="minorHAnsi"/>
                <w:sz w:val="20"/>
                <w:lang w:val="de-CH"/>
              </w:rPr>
              <w:t>Verantwortliche Person</w:t>
            </w:r>
          </w:p>
        </w:tc>
        <w:tc>
          <w:tcPr>
            <w:tcW w:w="7721" w:type="dxa"/>
            <w:shd w:val="clear" w:color="auto" w:fill="FFFFFF"/>
          </w:tcPr>
          <w:p w14:paraId="6046473A" w14:textId="32C392D8" w:rsidR="005C77D0" w:rsidRPr="005C77D0" w:rsidRDefault="005C77D0" w:rsidP="00D90C07">
            <w:r w:rsidRPr="005C77D0">
              <w:t>private Person oder Bundesorgan, die oder das allein oder zusammen mit anderen über den Zweck und die Mittel der Bearbeitung entscheidet.</w:t>
            </w:r>
          </w:p>
        </w:tc>
      </w:tr>
      <w:tr w:rsidR="00CC7275" w:rsidRPr="00DE20D0" w14:paraId="515BD97E" w14:textId="77777777" w:rsidTr="00386D28">
        <w:trPr>
          <w:cantSplit/>
        </w:trPr>
        <w:tc>
          <w:tcPr>
            <w:tcW w:w="1928" w:type="dxa"/>
            <w:shd w:val="clear" w:color="auto" w:fill="003060"/>
          </w:tcPr>
          <w:p w14:paraId="323D0CC9" w14:textId="77777777" w:rsidR="00CC7275" w:rsidRPr="00772339" w:rsidRDefault="00CC7275" w:rsidP="00063075">
            <w:pPr>
              <w:pStyle w:val="Tabelle"/>
              <w:spacing w:after="60" w:line="280" w:lineRule="atLeast"/>
              <w:rPr>
                <w:rFonts w:asciiTheme="minorHAnsi" w:hAnsiTheme="minorHAnsi" w:cstheme="minorHAnsi"/>
                <w:sz w:val="20"/>
                <w:lang w:val="de-CH"/>
              </w:rPr>
            </w:pPr>
            <w:bookmarkStart w:id="126" w:name="_Hlk4681961"/>
            <w:bookmarkEnd w:id="116"/>
            <w:bookmarkEnd w:id="123"/>
            <w:r w:rsidRPr="00772339">
              <w:rPr>
                <w:rFonts w:asciiTheme="minorHAnsi" w:hAnsiTheme="minorHAnsi" w:cstheme="minorHAnsi"/>
                <w:sz w:val="20"/>
                <w:lang w:val="de-CH"/>
              </w:rPr>
              <w:t>Personendaten</w:t>
            </w:r>
          </w:p>
        </w:tc>
        <w:tc>
          <w:tcPr>
            <w:tcW w:w="7721" w:type="dxa"/>
            <w:shd w:val="clear" w:color="auto" w:fill="FFFFFF"/>
          </w:tcPr>
          <w:p w14:paraId="6B204DF6" w14:textId="1E29E546" w:rsidR="00CC7275" w:rsidRPr="00772339" w:rsidRDefault="00CC7275" w:rsidP="00063075">
            <w:pPr>
              <w:pStyle w:val="Tabelle"/>
              <w:spacing w:after="60" w:line="280" w:lineRule="atLeast"/>
              <w:rPr>
                <w:rFonts w:asciiTheme="minorHAnsi" w:hAnsiTheme="minorHAnsi" w:cstheme="minorHAnsi"/>
                <w:sz w:val="20"/>
                <w:lang w:val="de-CH"/>
              </w:rPr>
            </w:pPr>
            <w:r w:rsidRPr="00772339">
              <w:rPr>
                <w:rFonts w:asciiTheme="minorHAnsi" w:hAnsiTheme="minorHAnsi" w:cstheme="minorHAnsi"/>
                <w:sz w:val="20"/>
                <w:lang w:val="de-CH"/>
              </w:rPr>
              <w:t>Angaben über eine bestimmte oder bestimmbare natürliche Person.</w:t>
            </w:r>
          </w:p>
        </w:tc>
      </w:tr>
      <w:tr w:rsidR="00CC7275" w:rsidRPr="00DE20D0" w14:paraId="28E04235" w14:textId="77777777" w:rsidTr="00386D28">
        <w:trPr>
          <w:cantSplit/>
        </w:trPr>
        <w:tc>
          <w:tcPr>
            <w:tcW w:w="1928" w:type="dxa"/>
            <w:shd w:val="clear" w:color="auto" w:fill="003060"/>
          </w:tcPr>
          <w:p w14:paraId="4BB38BD1" w14:textId="10EE3B41" w:rsidR="00CC7275" w:rsidRPr="00772339" w:rsidRDefault="00CC7275" w:rsidP="00063075">
            <w:pPr>
              <w:pStyle w:val="Tabelle"/>
              <w:spacing w:after="60" w:line="280" w:lineRule="atLeast"/>
              <w:rPr>
                <w:rFonts w:asciiTheme="minorHAnsi" w:hAnsiTheme="minorHAnsi" w:cstheme="minorHAnsi"/>
                <w:sz w:val="20"/>
                <w:lang w:val="de-CH"/>
              </w:rPr>
            </w:pPr>
            <w:r w:rsidRPr="00772339">
              <w:rPr>
                <w:rFonts w:asciiTheme="minorHAnsi" w:hAnsiTheme="minorHAnsi" w:cstheme="minorHAnsi"/>
                <w:sz w:val="20"/>
                <w:lang w:val="de-CH"/>
              </w:rPr>
              <w:t>Besonders</w:t>
            </w:r>
            <w:r w:rsidR="00B679CF" w:rsidRPr="00772339">
              <w:rPr>
                <w:rFonts w:asciiTheme="minorHAnsi" w:hAnsiTheme="minorHAnsi" w:cstheme="minorHAnsi"/>
                <w:sz w:val="20"/>
                <w:lang w:val="de-CH"/>
              </w:rPr>
              <w:br/>
            </w:r>
            <w:r w:rsidRPr="00772339">
              <w:rPr>
                <w:rFonts w:asciiTheme="minorHAnsi" w:hAnsiTheme="minorHAnsi" w:cstheme="minorHAnsi"/>
                <w:sz w:val="20"/>
                <w:lang w:val="de-CH"/>
              </w:rPr>
              <w:t>schützenswerte Personendaten</w:t>
            </w:r>
          </w:p>
        </w:tc>
        <w:tc>
          <w:tcPr>
            <w:tcW w:w="7721" w:type="dxa"/>
            <w:shd w:val="clear" w:color="auto" w:fill="FFFFFF"/>
          </w:tcPr>
          <w:p w14:paraId="4207B0FC" w14:textId="77777777" w:rsidR="00CC7275" w:rsidRPr="00772339" w:rsidRDefault="00CC7275" w:rsidP="00490177">
            <w:pPr>
              <w:pStyle w:val="Tabelle"/>
              <w:numPr>
                <w:ilvl w:val="0"/>
                <w:numId w:val="49"/>
              </w:numPr>
              <w:spacing w:after="60" w:line="280" w:lineRule="atLeast"/>
              <w:ind w:left="357" w:hanging="357"/>
              <w:rPr>
                <w:rFonts w:asciiTheme="minorHAnsi" w:hAnsiTheme="minorHAnsi" w:cstheme="minorHAnsi"/>
                <w:sz w:val="20"/>
                <w:lang w:val="de-CH"/>
              </w:rPr>
            </w:pPr>
            <w:r w:rsidRPr="00772339">
              <w:rPr>
                <w:rFonts w:asciiTheme="minorHAnsi" w:hAnsiTheme="minorHAnsi" w:cstheme="minorHAnsi"/>
                <w:sz w:val="20"/>
                <w:lang w:val="de-CH"/>
              </w:rPr>
              <w:t xml:space="preserve">Daten über religiöse, weltanschauliche, politische oder gewerkschaftliche Ansichten oder Tätigkeiten; </w:t>
            </w:r>
          </w:p>
          <w:p w14:paraId="3C1D8824" w14:textId="77777777" w:rsidR="00CC7275" w:rsidRPr="00772339" w:rsidRDefault="00CC7275" w:rsidP="00063075">
            <w:pPr>
              <w:pStyle w:val="Tabelle"/>
              <w:numPr>
                <w:ilvl w:val="0"/>
                <w:numId w:val="49"/>
              </w:numPr>
              <w:spacing w:before="0" w:after="60" w:line="280" w:lineRule="atLeast"/>
              <w:ind w:left="357" w:hanging="357"/>
              <w:rPr>
                <w:rFonts w:asciiTheme="minorHAnsi" w:hAnsiTheme="minorHAnsi" w:cstheme="minorHAnsi"/>
                <w:sz w:val="20"/>
                <w:lang w:val="de-CH"/>
              </w:rPr>
            </w:pPr>
            <w:r w:rsidRPr="00772339">
              <w:rPr>
                <w:rFonts w:asciiTheme="minorHAnsi" w:hAnsiTheme="minorHAnsi" w:cstheme="minorHAnsi"/>
                <w:sz w:val="20"/>
                <w:lang w:val="de-CH"/>
              </w:rPr>
              <w:t xml:space="preserve">Daten über die Gesundheit, die Intimsphäre oder die Zugehörigkeit zu einer ethnischen Gruppe oder Herkunft; </w:t>
            </w:r>
          </w:p>
          <w:p w14:paraId="53FCA9B0" w14:textId="77777777" w:rsidR="00CC7275" w:rsidRPr="00772339" w:rsidRDefault="00CC7275" w:rsidP="00063075">
            <w:pPr>
              <w:pStyle w:val="Tabelle"/>
              <w:numPr>
                <w:ilvl w:val="0"/>
                <w:numId w:val="49"/>
              </w:numPr>
              <w:spacing w:before="0" w:after="60" w:line="280" w:lineRule="atLeast"/>
              <w:ind w:left="357" w:hanging="357"/>
              <w:rPr>
                <w:rFonts w:asciiTheme="minorHAnsi" w:hAnsiTheme="minorHAnsi" w:cstheme="minorHAnsi"/>
                <w:sz w:val="20"/>
                <w:lang w:val="de-CH"/>
              </w:rPr>
            </w:pPr>
            <w:r w:rsidRPr="00772339">
              <w:rPr>
                <w:rFonts w:asciiTheme="minorHAnsi" w:hAnsiTheme="minorHAnsi" w:cstheme="minorHAnsi"/>
                <w:sz w:val="20"/>
                <w:lang w:val="de-CH"/>
              </w:rPr>
              <w:t>genetische Daten;</w:t>
            </w:r>
          </w:p>
          <w:p w14:paraId="1F06B243" w14:textId="77777777" w:rsidR="00CC7275" w:rsidRPr="00772339" w:rsidRDefault="00CC7275" w:rsidP="00063075">
            <w:pPr>
              <w:pStyle w:val="Tabelle"/>
              <w:numPr>
                <w:ilvl w:val="0"/>
                <w:numId w:val="49"/>
              </w:numPr>
              <w:spacing w:before="0" w:after="60" w:line="280" w:lineRule="atLeast"/>
              <w:ind w:left="357" w:hanging="357"/>
              <w:rPr>
                <w:rFonts w:asciiTheme="minorHAnsi" w:hAnsiTheme="minorHAnsi" w:cstheme="minorHAnsi"/>
                <w:sz w:val="20"/>
                <w:lang w:val="de-CH"/>
              </w:rPr>
            </w:pPr>
            <w:r w:rsidRPr="00772339">
              <w:rPr>
                <w:rFonts w:asciiTheme="minorHAnsi" w:hAnsiTheme="minorHAnsi" w:cstheme="minorHAnsi"/>
                <w:sz w:val="20"/>
                <w:lang w:val="de-CH"/>
              </w:rPr>
              <w:t xml:space="preserve">biometrische Daten, die eine natürliche Person eindeutig identifizieren; </w:t>
            </w:r>
          </w:p>
          <w:p w14:paraId="5EF16857" w14:textId="77777777" w:rsidR="00CC7275" w:rsidRPr="00772339" w:rsidRDefault="00CC7275" w:rsidP="00063075">
            <w:pPr>
              <w:pStyle w:val="Tabelle"/>
              <w:numPr>
                <w:ilvl w:val="0"/>
                <w:numId w:val="49"/>
              </w:numPr>
              <w:spacing w:before="0" w:after="60" w:line="280" w:lineRule="atLeast"/>
              <w:ind w:left="357" w:hanging="357"/>
              <w:rPr>
                <w:rFonts w:asciiTheme="minorHAnsi" w:hAnsiTheme="minorHAnsi" w:cstheme="minorHAnsi"/>
                <w:sz w:val="20"/>
                <w:lang w:val="de-CH"/>
              </w:rPr>
            </w:pPr>
            <w:r w:rsidRPr="00772339">
              <w:rPr>
                <w:rFonts w:asciiTheme="minorHAnsi" w:hAnsiTheme="minorHAnsi" w:cstheme="minorHAnsi"/>
                <w:sz w:val="20"/>
                <w:lang w:val="de-CH"/>
              </w:rPr>
              <w:t>Daten über verwaltungs- und strafrechtliche Verfolgung oder Sanktionen;</w:t>
            </w:r>
          </w:p>
          <w:p w14:paraId="6E3CADB1" w14:textId="484D6726" w:rsidR="00CC7275" w:rsidRPr="00772339" w:rsidRDefault="00CC7275" w:rsidP="00063075">
            <w:pPr>
              <w:pStyle w:val="Tabelle"/>
              <w:numPr>
                <w:ilvl w:val="0"/>
                <w:numId w:val="49"/>
              </w:numPr>
              <w:spacing w:before="0" w:after="60" w:line="280" w:lineRule="atLeast"/>
              <w:ind w:left="357" w:hanging="357"/>
              <w:rPr>
                <w:rFonts w:asciiTheme="minorHAnsi" w:hAnsiTheme="minorHAnsi" w:cstheme="minorHAnsi"/>
                <w:sz w:val="20"/>
                <w:lang w:val="de-CH"/>
              </w:rPr>
            </w:pPr>
            <w:r w:rsidRPr="00772339">
              <w:rPr>
                <w:rFonts w:asciiTheme="minorHAnsi" w:hAnsiTheme="minorHAnsi" w:cstheme="minorHAnsi"/>
                <w:sz w:val="20"/>
                <w:lang w:val="de-CH"/>
              </w:rPr>
              <w:t>Daten über Massnahmen der sozialen Hilfe.</w:t>
            </w:r>
          </w:p>
        </w:tc>
      </w:tr>
      <w:tr w:rsidR="00CC7275" w:rsidRPr="00DE20D0" w14:paraId="26F061D7" w14:textId="77777777" w:rsidTr="00386D28">
        <w:trPr>
          <w:cantSplit/>
        </w:trPr>
        <w:tc>
          <w:tcPr>
            <w:tcW w:w="1928" w:type="dxa"/>
            <w:shd w:val="clear" w:color="auto" w:fill="003060"/>
          </w:tcPr>
          <w:p w14:paraId="6E18F032" w14:textId="77777777" w:rsidR="009A5920" w:rsidRPr="00772339" w:rsidRDefault="00CC7275" w:rsidP="00063075">
            <w:pPr>
              <w:pStyle w:val="Tabelle"/>
              <w:spacing w:after="60" w:line="280" w:lineRule="atLeast"/>
              <w:rPr>
                <w:rFonts w:asciiTheme="minorHAnsi" w:hAnsiTheme="minorHAnsi" w:cstheme="minorHAnsi"/>
                <w:sz w:val="20"/>
                <w:lang w:val="de-CH"/>
              </w:rPr>
            </w:pPr>
            <w:r w:rsidRPr="00772339">
              <w:rPr>
                <w:rFonts w:asciiTheme="minorHAnsi" w:hAnsiTheme="minorHAnsi" w:cstheme="minorHAnsi"/>
                <w:sz w:val="20"/>
                <w:lang w:val="de-CH"/>
              </w:rPr>
              <w:t>Bearbeiten von Personendaten</w:t>
            </w:r>
            <w:r w:rsidR="009A5920" w:rsidRPr="00772339">
              <w:rPr>
                <w:rFonts w:asciiTheme="minorHAnsi" w:hAnsiTheme="minorHAnsi" w:cstheme="minorHAnsi"/>
                <w:sz w:val="20"/>
                <w:lang w:val="de-CH"/>
              </w:rPr>
              <w:t xml:space="preserve"> </w:t>
            </w:r>
          </w:p>
          <w:p w14:paraId="3E58BC1A" w14:textId="2B3D6A04" w:rsidR="009A5920" w:rsidRPr="00772339" w:rsidRDefault="009A5920" w:rsidP="009A5920">
            <w:pPr>
              <w:pStyle w:val="Tabelle"/>
              <w:spacing w:after="0" w:line="280" w:lineRule="atLeast"/>
              <w:rPr>
                <w:rFonts w:asciiTheme="minorHAnsi" w:hAnsiTheme="minorHAnsi" w:cstheme="minorHAnsi"/>
                <w:sz w:val="20"/>
                <w:lang w:val="de-CH"/>
              </w:rPr>
            </w:pPr>
          </w:p>
        </w:tc>
        <w:tc>
          <w:tcPr>
            <w:tcW w:w="7721" w:type="dxa"/>
            <w:shd w:val="clear" w:color="auto" w:fill="FFFFFF"/>
          </w:tcPr>
          <w:p w14:paraId="6D350AE8" w14:textId="5C7B09E6" w:rsidR="00CC7275" w:rsidRPr="00772339" w:rsidRDefault="00CC7275" w:rsidP="00063075">
            <w:pPr>
              <w:pStyle w:val="Tabelle"/>
              <w:spacing w:after="60" w:line="280" w:lineRule="atLeast"/>
              <w:rPr>
                <w:rFonts w:asciiTheme="minorHAnsi" w:hAnsiTheme="minorHAnsi" w:cstheme="minorHAnsi"/>
                <w:sz w:val="20"/>
                <w:lang w:val="de-CH"/>
              </w:rPr>
            </w:pPr>
            <w:r w:rsidRPr="00772339">
              <w:rPr>
                <w:rFonts w:asciiTheme="minorHAnsi" w:hAnsiTheme="minorHAnsi" w:cstheme="minorHAnsi"/>
                <w:sz w:val="20"/>
                <w:lang w:val="de-CH"/>
              </w:rPr>
              <w:t>Jeder Umgang mit Personendaten, unabhängig von den angewandten Mitteln und Verfahren, wie das Beschaffen, Speichern, Verwenden, Verändern, Bekanntgeben, Archivieren, Löschen oder Vernichten von Daten.</w:t>
            </w:r>
          </w:p>
        </w:tc>
      </w:tr>
      <w:tr w:rsidR="00CC7275" w:rsidRPr="00DE20D0" w14:paraId="52EF1957" w14:textId="77777777" w:rsidTr="00386D28">
        <w:trPr>
          <w:cantSplit/>
        </w:trPr>
        <w:tc>
          <w:tcPr>
            <w:tcW w:w="1928" w:type="dxa"/>
            <w:shd w:val="clear" w:color="auto" w:fill="003060"/>
          </w:tcPr>
          <w:p w14:paraId="6EE63CCF" w14:textId="2D435354" w:rsidR="00CC7275" w:rsidRPr="00772339" w:rsidRDefault="00CC7275" w:rsidP="00063075">
            <w:pPr>
              <w:pStyle w:val="Tabelle"/>
              <w:spacing w:after="60" w:line="280" w:lineRule="atLeast"/>
              <w:rPr>
                <w:rFonts w:asciiTheme="minorHAnsi" w:hAnsiTheme="minorHAnsi" w:cstheme="minorHAnsi"/>
                <w:sz w:val="20"/>
                <w:lang w:val="de-CH"/>
              </w:rPr>
            </w:pPr>
            <w:r w:rsidRPr="00772339">
              <w:rPr>
                <w:rFonts w:asciiTheme="minorHAnsi" w:hAnsiTheme="minorHAnsi" w:cstheme="minorHAnsi"/>
                <w:sz w:val="20"/>
                <w:lang w:val="de-CH"/>
              </w:rPr>
              <w:t>Bekanntgabe von Personendaten</w:t>
            </w:r>
          </w:p>
        </w:tc>
        <w:tc>
          <w:tcPr>
            <w:tcW w:w="7721" w:type="dxa"/>
            <w:shd w:val="clear" w:color="auto" w:fill="FFFFFF"/>
          </w:tcPr>
          <w:p w14:paraId="11B7CAE3" w14:textId="77777777" w:rsidR="00CC7275" w:rsidRPr="00772339" w:rsidRDefault="00CC7275" w:rsidP="00063075">
            <w:pPr>
              <w:pStyle w:val="Tabelle"/>
              <w:spacing w:after="60" w:line="280" w:lineRule="atLeast"/>
              <w:rPr>
                <w:rFonts w:asciiTheme="minorHAnsi" w:hAnsiTheme="minorHAnsi" w:cstheme="minorHAnsi"/>
                <w:sz w:val="20"/>
                <w:lang w:val="de-CH"/>
              </w:rPr>
            </w:pPr>
            <w:r w:rsidRPr="00772339">
              <w:rPr>
                <w:rFonts w:asciiTheme="minorHAnsi" w:hAnsiTheme="minorHAnsi" w:cstheme="minorHAnsi"/>
                <w:sz w:val="20"/>
                <w:lang w:val="de-CH"/>
              </w:rPr>
              <w:t>Jedes Übermitteln oder Zugänglichmachen von Personendaten.</w:t>
            </w:r>
          </w:p>
        </w:tc>
      </w:tr>
      <w:tr w:rsidR="00CC7275" w:rsidRPr="00DE20D0" w14:paraId="545D83AF" w14:textId="77777777" w:rsidTr="00386D28">
        <w:trPr>
          <w:cantSplit/>
        </w:trPr>
        <w:tc>
          <w:tcPr>
            <w:tcW w:w="1928" w:type="dxa"/>
            <w:shd w:val="clear" w:color="auto" w:fill="003060"/>
          </w:tcPr>
          <w:p w14:paraId="39AC0542" w14:textId="77777777" w:rsidR="00CC7275" w:rsidRPr="00772339" w:rsidRDefault="00CC7275" w:rsidP="00063075">
            <w:pPr>
              <w:pStyle w:val="Tabelle"/>
              <w:spacing w:after="60" w:line="280" w:lineRule="atLeast"/>
              <w:rPr>
                <w:rFonts w:asciiTheme="minorHAnsi" w:hAnsiTheme="minorHAnsi" w:cstheme="minorHAnsi"/>
                <w:sz w:val="20"/>
                <w:lang w:val="de-CH"/>
              </w:rPr>
            </w:pPr>
            <w:r w:rsidRPr="00772339">
              <w:rPr>
                <w:rFonts w:asciiTheme="minorHAnsi" w:hAnsiTheme="minorHAnsi" w:cstheme="minorHAnsi"/>
                <w:sz w:val="20"/>
                <w:lang w:val="de-CH"/>
              </w:rPr>
              <w:t>Datensammlung</w:t>
            </w:r>
          </w:p>
        </w:tc>
        <w:tc>
          <w:tcPr>
            <w:tcW w:w="7721" w:type="dxa"/>
            <w:shd w:val="clear" w:color="auto" w:fill="FFFFFF"/>
          </w:tcPr>
          <w:p w14:paraId="175288F9" w14:textId="7737A860" w:rsidR="00CC7275" w:rsidRPr="00772339" w:rsidRDefault="00CC7275" w:rsidP="00063075">
            <w:pPr>
              <w:pStyle w:val="Tabelle"/>
              <w:spacing w:after="60" w:line="280" w:lineRule="atLeast"/>
              <w:rPr>
                <w:rFonts w:asciiTheme="minorHAnsi" w:hAnsiTheme="minorHAnsi" w:cstheme="minorHAnsi"/>
                <w:sz w:val="20"/>
                <w:lang w:val="de-CH"/>
              </w:rPr>
            </w:pPr>
            <w:r w:rsidRPr="00772339">
              <w:rPr>
                <w:rFonts w:asciiTheme="minorHAnsi" w:hAnsiTheme="minorHAnsi" w:cstheme="minorHAnsi"/>
                <w:sz w:val="20"/>
                <w:lang w:val="de-CH"/>
              </w:rPr>
              <w:t>Bestand von Personendaten, der so aufgebaut ist, dass die Daten nach bestimmten Personen erschliessbar sind.</w:t>
            </w:r>
          </w:p>
        </w:tc>
      </w:tr>
      <w:tr w:rsidR="00CC7275" w:rsidRPr="00DE20D0" w14:paraId="37CF5F8C" w14:textId="77777777" w:rsidTr="00386D28">
        <w:trPr>
          <w:cantSplit/>
        </w:trPr>
        <w:tc>
          <w:tcPr>
            <w:tcW w:w="1928" w:type="dxa"/>
            <w:shd w:val="clear" w:color="auto" w:fill="003060"/>
          </w:tcPr>
          <w:p w14:paraId="2291B880" w14:textId="77777777" w:rsidR="00CC7275" w:rsidRPr="00772339" w:rsidRDefault="00CC7275" w:rsidP="00063075">
            <w:pPr>
              <w:pStyle w:val="Tabelle"/>
              <w:spacing w:after="60" w:line="280" w:lineRule="atLeast"/>
              <w:rPr>
                <w:rFonts w:asciiTheme="minorHAnsi" w:hAnsiTheme="minorHAnsi" w:cstheme="minorHAnsi"/>
                <w:sz w:val="20"/>
                <w:lang w:val="de-CH"/>
              </w:rPr>
            </w:pPr>
            <w:r w:rsidRPr="00772339">
              <w:rPr>
                <w:rFonts w:asciiTheme="minorHAnsi" w:hAnsiTheme="minorHAnsi" w:cstheme="minorHAnsi"/>
                <w:sz w:val="20"/>
                <w:lang w:val="de-CH"/>
              </w:rPr>
              <w:t>Datenschutzverantwortliche/r</w:t>
            </w:r>
          </w:p>
        </w:tc>
        <w:tc>
          <w:tcPr>
            <w:tcW w:w="7721" w:type="dxa"/>
            <w:shd w:val="clear" w:color="auto" w:fill="FFFFFF"/>
          </w:tcPr>
          <w:p w14:paraId="4B5FDDDE" w14:textId="0AE07916" w:rsidR="00CC7275" w:rsidRPr="00772339" w:rsidRDefault="00CC7275" w:rsidP="00063075">
            <w:pPr>
              <w:pStyle w:val="Tabelle"/>
              <w:spacing w:after="60" w:line="280" w:lineRule="atLeast"/>
              <w:rPr>
                <w:rFonts w:asciiTheme="minorHAnsi" w:hAnsiTheme="minorHAnsi" w:cstheme="minorHAnsi"/>
                <w:sz w:val="20"/>
                <w:lang w:val="de-CH"/>
              </w:rPr>
            </w:pPr>
            <w:r w:rsidRPr="00772339">
              <w:rPr>
                <w:rFonts w:asciiTheme="minorHAnsi" w:hAnsiTheme="minorHAnsi" w:cstheme="minorHAnsi"/>
                <w:sz w:val="20"/>
                <w:lang w:val="de-CH"/>
              </w:rPr>
              <w:t xml:space="preserve">Person, welche betriebsintern die Einhaltung der Datenschutzvorschriften überwacht und u.a. ein Verzeichnis der Datensammlungen führt. </w:t>
            </w:r>
          </w:p>
        </w:tc>
      </w:tr>
      <w:tr w:rsidR="00CC7275" w:rsidRPr="00DE20D0" w14:paraId="4081B38C" w14:textId="77777777" w:rsidTr="00386D28">
        <w:trPr>
          <w:cantSplit/>
        </w:trPr>
        <w:tc>
          <w:tcPr>
            <w:tcW w:w="1928" w:type="dxa"/>
            <w:shd w:val="clear" w:color="auto" w:fill="003060"/>
          </w:tcPr>
          <w:p w14:paraId="299145CB" w14:textId="77777777" w:rsidR="00CC7275" w:rsidRPr="00772339" w:rsidRDefault="00CC7275" w:rsidP="00063075">
            <w:pPr>
              <w:pStyle w:val="Tabelle"/>
              <w:spacing w:after="60" w:line="280" w:lineRule="atLeast"/>
              <w:rPr>
                <w:rFonts w:asciiTheme="minorHAnsi" w:hAnsiTheme="minorHAnsi" w:cstheme="minorHAnsi"/>
                <w:sz w:val="20"/>
                <w:lang w:val="de-CH"/>
              </w:rPr>
            </w:pPr>
            <w:r w:rsidRPr="00772339">
              <w:rPr>
                <w:rFonts w:asciiTheme="minorHAnsi" w:hAnsiTheme="minorHAnsi" w:cstheme="minorHAnsi"/>
                <w:sz w:val="20"/>
                <w:lang w:val="de-CH"/>
              </w:rPr>
              <w:t>Inhaber/in der Datensammlung</w:t>
            </w:r>
          </w:p>
        </w:tc>
        <w:tc>
          <w:tcPr>
            <w:tcW w:w="7721" w:type="dxa"/>
            <w:shd w:val="clear" w:color="auto" w:fill="FFFFFF"/>
          </w:tcPr>
          <w:p w14:paraId="452F3E9C" w14:textId="609203FA" w:rsidR="00CC7275" w:rsidRPr="00772339" w:rsidRDefault="00CC7275" w:rsidP="00063075">
            <w:pPr>
              <w:pStyle w:val="Tabelle"/>
              <w:spacing w:after="60" w:line="280" w:lineRule="atLeast"/>
              <w:rPr>
                <w:rFonts w:asciiTheme="minorHAnsi" w:hAnsiTheme="minorHAnsi" w:cstheme="minorHAnsi"/>
                <w:sz w:val="20"/>
                <w:lang w:val="de-CH"/>
              </w:rPr>
            </w:pPr>
            <w:r w:rsidRPr="00772339">
              <w:rPr>
                <w:rFonts w:asciiTheme="minorHAnsi" w:hAnsiTheme="minorHAnsi" w:cstheme="minorHAnsi"/>
                <w:sz w:val="20"/>
                <w:lang w:val="de-CH"/>
              </w:rPr>
              <w:t>Verantwortliche/r für eine Datenbearbeitung. Sie/Er entscheidet allein oder zusammen mit anderen über den Zweck und die Mittel der Bearbeitung.</w:t>
            </w:r>
          </w:p>
        </w:tc>
      </w:tr>
      <w:tr w:rsidR="00CC7275" w:rsidRPr="00DE20D0" w14:paraId="0C832315" w14:textId="77777777" w:rsidTr="00386D28">
        <w:trPr>
          <w:cantSplit/>
        </w:trPr>
        <w:tc>
          <w:tcPr>
            <w:tcW w:w="1928" w:type="dxa"/>
            <w:shd w:val="clear" w:color="auto" w:fill="003060"/>
          </w:tcPr>
          <w:p w14:paraId="4AD1E9A2" w14:textId="77777777" w:rsidR="00CC7275" w:rsidRPr="00772339" w:rsidRDefault="00CC7275" w:rsidP="00063075">
            <w:pPr>
              <w:pStyle w:val="Tabelle"/>
              <w:spacing w:after="60" w:line="280" w:lineRule="atLeast"/>
              <w:rPr>
                <w:rFonts w:asciiTheme="minorHAnsi" w:hAnsiTheme="minorHAnsi" w:cstheme="minorHAnsi"/>
                <w:sz w:val="20"/>
                <w:lang w:val="de-CH"/>
              </w:rPr>
            </w:pPr>
            <w:r w:rsidRPr="00772339">
              <w:rPr>
                <w:rFonts w:asciiTheme="minorHAnsi" w:hAnsiTheme="minorHAnsi" w:cstheme="minorHAnsi"/>
                <w:sz w:val="20"/>
                <w:lang w:val="de-CH"/>
              </w:rPr>
              <w:t>Persönlichkeitsprofil</w:t>
            </w:r>
          </w:p>
        </w:tc>
        <w:tc>
          <w:tcPr>
            <w:tcW w:w="7721" w:type="dxa"/>
            <w:shd w:val="clear" w:color="auto" w:fill="FFFFFF"/>
          </w:tcPr>
          <w:p w14:paraId="71FCDBA4" w14:textId="5CAF767E" w:rsidR="00CC7275" w:rsidRPr="00772339" w:rsidRDefault="00CC7275" w:rsidP="00063075">
            <w:pPr>
              <w:pStyle w:val="Tabelle"/>
              <w:spacing w:after="60" w:line="280" w:lineRule="atLeast"/>
              <w:rPr>
                <w:rFonts w:asciiTheme="minorHAnsi" w:hAnsiTheme="minorHAnsi" w:cstheme="minorHAnsi"/>
                <w:sz w:val="20"/>
                <w:lang w:val="de-CH"/>
              </w:rPr>
            </w:pPr>
            <w:r w:rsidRPr="00772339">
              <w:rPr>
                <w:rFonts w:asciiTheme="minorHAnsi" w:hAnsiTheme="minorHAnsi" w:cstheme="minorHAnsi"/>
                <w:sz w:val="20"/>
                <w:lang w:val="de-CH"/>
              </w:rPr>
              <w:t>Zusammenstellung von Daten, die eine Beurteilung wesentlicher Aspekte der Persönlichkeit einer natürlichen Person erlaubt.</w:t>
            </w:r>
          </w:p>
        </w:tc>
      </w:tr>
      <w:tr w:rsidR="00CC7275" w:rsidRPr="00DE20D0" w14:paraId="0E38D436" w14:textId="77777777" w:rsidTr="00386D28">
        <w:trPr>
          <w:cantSplit/>
        </w:trPr>
        <w:tc>
          <w:tcPr>
            <w:tcW w:w="1928" w:type="dxa"/>
            <w:shd w:val="clear" w:color="auto" w:fill="003060"/>
          </w:tcPr>
          <w:p w14:paraId="1DE5A3E3" w14:textId="77777777" w:rsidR="00CC7275" w:rsidRPr="00772339" w:rsidRDefault="00CC7275" w:rsidP="00063075">
            <w:pPr>
              <w:pStyle w:val="Tabelle"/>
              <w:spacing w:after="60" w:line="280" w:lineRule="atLeast"/>
              <w:rPr>
                <w:rFonts w:asciiTheme="minorHAnsi" w:hAnsiTheme="minorHAnsi" w:cstheme="minorHAnsi"/>
                <w:sz w:val="20"/>
                <w:lang w:val="de-CH"/>
              </w:rPr>
            </w:pPr>
            <w:proofErr w:type="spellStart"/>
            <w:r w:rsidRPr="00772339">
              <w:rPr>
                <w:rFonts w:asciiTheme="minorHAnsi" w:hAnsiTheme="minorHAnsi" w:cstheme="minorHAnsi"/>
                <w:sz w:val="20"/>
                <w:lang w:val="de-CH"/>
              </w:rPr>
              <w:t>Profiling</w:t>
            </w:r>
            <w:proofErr w:type="spellEnd"/>
          </w:p>
        </w:tc>
        <w:tc>
          <w:tcPr>
            <w:tcW w:w="7721" w:type="dxa"/>
            <w:shd w:val="clear" w:color="auto" w:fill="FFFFFF"/>
          </w:tcPr>
          <w:p w14:paraId="0DCD0B57" w14:textId="5261B676" w:rsidR="00CC7275" w:rsidRPr="00772339" w:rsidRDefault="00CC7275" w:rsidP="00063075">
            <w:pPr>
              <w:pStyle w:val="Tabelle"/>
              <w:spacing w:after="60" w:line="280" w:lineRule="atLeast"/>
              <w:rPr>
                <w:rFonts w:asciiTheme="minorHAnsi" w:hAnsiTheme="minorHAnsi" w:cstheme="minorHAnsi"/>
                <w:sz w:val="20"/>
                <w:lang w:val="de-CH"/>
              </w:rPr>
            </w:pPr>
            <w:r w:rsidRPr="00772339">
              <w:rPr>
                <w:rFonts w:asciiTheme="minorHAnsi" w:hAnsiTheme="minorHAnsi" w:cstheme="minorHAnsi"/>
                <w:sz w:val="20"/>
                <w:lang w:val="de-CH"/>
              </w:rPr>
              <w:t>Bewertung bestimmter Merkmale einer Person aufgrund von automatisiert bearbeiteten Personendaten (um z.B. die Arbeitsleistung, die wirtschaftlichen Verhältnisse, die Gesundheit, das Verhalten, bestimmte Vorlieben, den Aufenthaltsort oder die Mobilität zu analysieren oder vorherzusagen).</w:t>
            </w:r>
          </w:p>
        </w:tc>
      </w:tr>
      <w:bookmarkEnd w:id="124"/>
      <w:bookmarkEnd w:id="126"/>
    </w:tbl>
    <w:p w14:paraId="3531D9A9" w14:textId="77777777" w:rsidR="00CC7275" w:rsidRPr="00772339" w:rsidRDefault="00CC7275" w:rsidP="00D90C07"/>
    <w:p w14:paraId="2595B9AE" w14:textId="2C99750A" w:rsidR="00107F09" w:rsidRPr="0088712F" w:rsidRDefault="003E75B6" w:rsidP="00D90C07">
      <w:pPr>
        <w:rPr>
          <w:sz w:val="16"/>
          <w:szCs w:val="16"/>
        </w:rPr>
      </w:pPr>
      <w:r w:rsidRPr="0088712F">
        <w:rPr>
          <w:sz w:val="16"/>
          <w:szCs w:val="16"/>
        </w:rPr>
        <w:t xml:space="preserve">Die Basis </w:t>
      </w:r>
      <w:r w:rsidR="00B34DAD" w:rsidRPr="0088712F">
        <w:rPr>
          <w:sz w:val="16"/>
          <w:szCs w:val="16"/>
        </w:rPr>
        <w:t xml:space="preserve">bzw. Ausgangslage </w:t>
      </w:r>
      <w:r w:rsidRPr="0088712F">
        <w:rPr>
          <w:sz w:val="16"/>
          <w:szCs w:val="16"/>
        </w:rPr>
        <w:t xml:space="preserve">für dieses Datenschutzkonzept ist der Vorschlag/die Unterlagen von ASPS </w:t>
      </w:r>
      <w:r w:rsidR="00B34DAD" w:rsidRPr="0088712F">
        <w:rPr>
          <w:sz w:val="16"/>
          <w:szCs w:val="16"/>
        </w:rPr>
        <w:t>vom Februar 2023.</w:t>
      </w:r>
      <w:r w:rsidR="0088712F" w:rsidRPr="0088712F">
        <w:rPr>
          <w:sz w:val="16"/>
          <w:szCs w:val="16"/>
        </w:rPr>
        <w:t xml:space="preserve"> Diese wurden überarbeitet und ergänzt.</w:t>
      </w:r>
    </w:p>
    <w:sectPr w:rsidR="00107F09" w:rsidRPr="0088712F" w:rsidSect="0061696E">
      <w:footerReference w:type="default" r:id="rId18"/>
      <w:footerReference w:type="first" r:id="rId19"/>
      <w:pgSz w:w="11906" w:h="16838" w:code="9"/>
      <w:pgMar w:top="1667" w:right="991" w:bottom="2187" w:left="1134" w:header="454" w:footer="306"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8F7A79" w14:textId="77777777" w:rsidR="0040416A" w:rsidRDefault="0040416A" w:rsidP="00D90C07">
      <w:r>
        <w:separator/>
      </w:r>
    </w:p>
  </w:endnote>
  <w:endnote w:type="continuationSeparator" w:id="0">
    <w:p w14:paraId="7EE90DFA" w14:textId="77777777" w:rsidR="0040416A" w:rsidRDefault="0040416A" w:rsidP="00D90C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NeueLT Com 55 Roman">
    <w:altName w:val="Arial"/>
    <w:charset w:val="4D"/>
    <w:family w:val="swiss"/>
    <w:pitch w:val="variable"/>
    <w:sig w:usb0="8000000F" w:usb1="10002042" w:usb2="00000000" w:usb3="00000000" w:csb0="0000009B" w:csb1="00000000"/>
  </w:font>
  <w:font w:name="MS Gothic">
    <w:altName w:val="ＭＳ ゴシック"/>
    <w:panose1 w:val="020B0609070205080204"/>
    <w:charset w:val="80"/>
    <w:family w:val="modern"/>
    <w:pitch w:val="fixed"/>
    <w:sig w:usb0="E00002FF" w:usb1="6AC7FDFB" w:usb2="08000012" w:usb3="00000000" w:csb0="0002009F" w:csb1="00000000"/>
  </w:font>
  <w:font w:name="MinionPro-Regular">
    <w:altName w:val="Times New Roman"/>
    <w:panose1 w:val="00000000000000000000"/>
    <w:charset w:val="4D"/>
    <w:family w:val="auto"/>
    <w:notTrueType/>
    <w:pitch w:val="default"/>
    <w:sig w:usb0="00000003" w:usb1="00000000" w:usb2="00000000" w:usb3="00000000" w:csb0="00000001" w:csb1="00000000"/>
  </w:font>
  <w:font w:name="Arial MT Std Light">
    <w:altName w:val="Arial"/>
    <w:panose1 w:val="00000000000000000000"/>
    <w:charset w:val="00"/>
    <w:family w:val="swiss"/>
    <w:notTrueType/>
    <w:pitch w:val="variable"/>
    <w:sig w:usb0="800000AF" w:usb1="4000204A"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Stone Sans">
    <w:altName w:val="Times New Roman"/>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0C539C" w14:textId="77777777" w:rsidR="000B04F0" w:rsidRDefault="00FE23E1" w:rsidP="000B04F0">
    <w:pPr>
      <w:pStyle w:val="Fusszeile8Pt"/>
      <w:tabs>
        <w:tab w:val="left" w:pos="1157"/>
      </w:tabs>
    </w:pPr>
    <w:r>
      <w:tab/>
    </w:r>
  </w:p>
  <w:p w14:paraId="3D6E2308" w14:textId="6C5F249C" w:rsidR="00FE23E1" w:rsidRDefault="000B04F0" w:rsidP="000B04F0">
    <w:pPr>
      <w:pStyle w:val="Fusszeile8Pt"/>
      <w:tabs>
        <w:tab w:val="left" w:pos="1157"/>
      </w:tabs>
    </w:pPr>
    <w:r>
      <w:tab/>
    </w:r>
  </w:p>
  <w:p w14:paraId="46BFD580" w14:textId="28812283" w:rsidR="0043561A" w:rsidRPr="00FA2FED" w:rsidRDefault="00227013" w:rsidP="00D90C07">
    <w:pPr>
      <w:pStyle w:val="Fusszeile8Pt"/>
    </w:pPr>
    <w:r w:rsidRPr="00FA2FED">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7CB89" w14:textId="77777777" w:rsidR="00386D28" w:rsidRDefault="00386D28" w:rsidP="000B04F0">
    <w:pPr>
      <w:pStyle w:val="Fusszeile8Pt"/>
      <w:tabs>
        <w:tab w:val="left" w:pos="1157"/>
      </w:tabs>
    </w:pPr>
    <w:r>
      <w:tab/>
    </w:r>
  </w:p>
  <w:tbl>
    <w:tblPr>
      <w:tblW w:w="963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310"/>
      <w:gridCol w:w="6203"/>
      <w:gridCol w:w="1276"/>
      <w:gridCol w:w="850"/>
    </w:tblGrid>
    <w:tr w:rsidR="00386D28" w:rsidRPr="00384E62" w14:paraId="6945F451" w14:textId="77777777" w:rsidTr="00386D28">
      <w:trPr>
        <w:trHeight w:val="557"/>
      </w:trPr>
      <w:tc>
        <w:tcPr>
          <w:tcW w:w="1310" w:type="dxa"/>
          <w:shd w:val="clear" w:color="auto" w:fill="auto"/>
          <w:vAlign w:val="center"/>
        </w:tcPr>
        <w:p w14:paraId="4F383FEE" w14:textId="7E393CA6" w:rsidR="00386D28" w:rsidRPr="00A16465" w:rsidRDefault="00386D28" w:rsidP="00386D28">
          <w:pPr>
            <w:pStyle w:val="Tabellentext"/>
            <w:rPr>
              <w:rFonts w:ascii="Arial" w:hAnsi="Arial" w:cs="Arial"/>
              <w:color w:val="auto"/>
              <w:sz w:val="16"/>
              <w:szCs w:val="16"/>
            </w:rPr>
          </w:pPr>
          <w:r w:rsidRPr="00A16465">
            <w:rPr>
              <w:rFonts w:ascii="Arial" w:hAnsi="Arial" w:cs="Arial"/>
              <w:b/>
              <w:bCs/>
              <w:color w:val="auto"/>
              <w:sz w:val="16"/>
              <w:szCs w:val="16"/>
            </w:rPr>
            <w:t xml:space="preserve">Erstellt am: </w:t>
          </w:r>
          <w:r w:rsidRPr="00A16465">
            <w:rPr>
              <w:rFonts w:ascii="Arial" w:hAnsi="Arial" w:cs="Arial"/>
              <w:b/>
              <w:bCs/>
              <w:color w:val="auto"/>
              <w:sz w:val="16"/>
              <w:szCs w:val="16"/>
            </w:rPr>
            <w:br/>
          </w:r>
          <w:r w:rsidR="00BC1279">
            <w:rPr>
              <w:rFonts w:ascii="Arial" w:hAnsi="Arial" w:cs="Arial"/>
              <w:color w:val="auto"/>
              <w:sz w:val="16"/>
              <w:szCs w:val="16"/>
            </w:rPr>
            <w:t>28.03.2025</w:t>
          </w:r>
        </w:p>
      </w:tc>
      <w:tc>
        <w:tcPr>
          <w:tcW w:w="6203" w:type="dxa"/>
          <w:shd w:val="clear" w:color="auto" w:fill="auto"/>
          <w:vAlign w:val="center"/>
        </w:tcPr>
        <w:p w14:paraId="3BF95C49" w14:textId="77777777" w:rsidR="00386D28" w:rsidRDefault="00386D28" w:rsidP="00386D28">
          <w:pPr>
            <w:pStyle w:val="Tabellentext"/>
            <w:rPr>
              <w:rFonts w:ascii="Arial" w:hAnsi="Arial" w:cs="Arial"/>
              <w:bCs/>
              <w:color w:val="auto"/>
              <w:sz w:val="16"/>
              <w:szCs w:val="16"/>
            </w:rPr>
          </w:pPr>
          <w:r>
            <w:rPr>
              <w:rFonts w:ascii="Arial" w:hAnsi="Arial" w:cs="Arial"/>
              <w:b/>
              <w:bCs/>
              <w:color w:val="auto"/>
              <w:sz w:val="16"/>
              <w:szCs w:val="16"/>
            </w:rPr>
            <w:t>Autor/</w:t>
          </w:r>
          <w:r w:rsidRPr="00A16465">
            <w:rPr>
              <w:rFonts w:ascii="Arial" w:hAnsi="Arial" w:cs="Arial"/>
              <w:b/>
              <w:bCs/>
              <w:color w:val="auto"/>
              <w:sz w:val="16"/>
              <w:szCs w:val="16"/>
            </w:rPr>
            <w:t>Funktion:</w:t>
          </w:r>
          <w:r>
            <w:rPr>
              <w:rFonts w:ascii="Arial" w:hAnsi="Arial" w:cs="Arial"/>
              <w:bCs/>
              <w:color w:val="auto"/>
              <w:sz w:val="16"/>
              <w:szCs w:val="16"/>
            </w:rPr>
            <w:t xml:space="preserve">  </w:t>
          </w:r>
        </w:p>
        <w:p w14:paraId="685639A7" w14:textId="18D2C073" w:rsidR="00386D28" w:rsidRPr="00A16465" w:rsidRDefault="00BC1279" w:rsidP="00386D28">
          <w:pPr>
            <w:pStyle w:val="Tabellentext"/>
            <w:rPr>
              <w:rFonts w:ascii="Arial" w:hAnsi="Arial" w:cs="Arial"/>
              <w:color w:val="auto"/>
              <w:sz w:val="16"/>
              <w:szCs w:val="16"/>
            </w:rPr>
          </w:pPr>
          <w:r w:rsidRPr="00006059">
            <w:rPr>
              <w:rFonts w:ascii="Arial" w:hAnsi="Arial" w:cs="Arial"/>
              <w:bCs/>
              <w:color w:val="auto"/>
              <w:sz w:val="16"/>
              <w:szCs w:val="16"/>
            </w:rPr>
            <w:t>Sam Elevitsky</w:t>
          </w:r>
          <w:r w:rsidR="00386D28" w:rsidRPr="00006059">
            <w:rPr>
              <w:rFonts w:ascii="Arial" w:hAnsi="Arial" w:cs="Arial"/>
              <w:bCs/>
              <w:color w:val="auto"/>
              <w:sz w:val="16"/>
              <w:szCs w:val="16"/>
            </w:rPr>
            <w:t>, Datenschutzbeauftragter</w:t>
          </w:r>
        </w:p>
      </w:tc>
      <w:tc>
        <w:tcPr>
          <w:tcW w:w="1276" w:type="dxa"/>
          <w:shd w:val="clear" w:color="auto" w:fill="auto"/>
          <w:vAlign w:val="center"/>
        </w:tcPr>
        <w:p w14:paraId="4EEEB367" w14:textId="77777777" w:rsidR="00386D28" w:rsidRPr="00A16465" w:rsidRDefault="00386D28" w:rsidP="00386D28">
          <w:pPr>
            <w:pStyle w:val="Tabellentext"/>
            <w:rPr>
              <w:rFonts w:ascii="Arial" w:hAnsi="Arial" w:cs="Arial"/>
              <w:color w:val="auto"/>
              <w:sz w:val="16"/>
              <w:szCs w:val="16"/>
            </w:rPr>
          </w:pPr>
          <w:r w:rsidRPr="00A16465">
            <w:rPr>
              <w:rFonts w:ascii="Arial" w:hAnsi="Arial" w:cs="Arial"/>
              <w:b/>
              <w:bCs/>
              <w:color w:val="auto"/>
              <w:sz w:val="16"/>
              <w:szCs w:val="16"/>
            </w:rPr>
            <w:t>Version-Nr.:</w:t>
          </w:r>
          <w:r w:rsidRPr="00A16465">
            <w:rPr>
              <w:rFonts w:ascii="Arial" w:hAnsi="Arial" w:cs="Arial"/>
              <w:color w:val="auto"/>
              <w:sz w:val="16"/>
              <w:szCs w:val="16"/>
            </w:rPr>
            <w:br/>
            <w:t>1.0</w:t>
          </w:r>
        </w:p>
      </w:tc>
      <w:tc>
        <w:tcPr>
          <w:tcW w:w="850" w:type="dxa"/>
          <w:shd w:val="clear" w:color="auto" w:fill="auto"/>
          <w:vAlign w:val="center"/>
        </w:tcPr>
        <w:p w14:paraId="5E5DE39F" w14:textId="77777777" w:rsidR="00386D28" w:rsidRDefault="00386D28" w:rsidP="00386D28">
          <w:pPr>
            <w:pStyle w:val="Tabellentext"/>
            <w:jc w:val="right"/>
            <w:rPr>
              <w:rFonts w:ascii="Arial" w:hAnsi="Arial" w:cs="Arial"/>
              <w:b/>
              <w:bCs/>
              <w:color w:val="auto"/>
              <w:sz w:val="16"/>
              <w:szCs w:val="16"/>
            </w:rPr>
          </w:pPr>
          <w:r w:rsidRPr="00A16465">
            <w:rPr>
              <w:rFonts w:ascii="Arial" w:hAnsi="Arial" w:cs="Arial"/>
              <w:b/>
              <w:bCs/>
              <w:color w:val="auto"/>
              <w:sz w:val="16"/>
              <w:szCs w:val="16"/>
            </w:rPr>
            <w:t>Seite:</w:t>
          </w:r>
        </w:p>
        <w:p w14:paraId="36655A4C" w14:textId="367C6C92" w:rsidR="00386D28" w:rsidRPr="00A16465" w:rsidRDefault="00386D28" w:rsidP="00386D28">
          <w:pPr>
            <w:pStyle w:val="Tabellentext"/>
            <w:jc w:val="right"/>
            <w:rPr>
              <w:rFonts w:ascii="Arial" w:hAnsi="Arial" w:cs="Arial"/>
              <w:color w:val="auto"/>
              <w:sz w:val="16"/>
              <w:szCs w:val="16"/>
            </w:rPr>
          </w:pPr>
          <w:r w:rsidRPr="00A16465">
            <w:rPr>
              <w:rFonts w:ascii="Arial" w:hAnsi="Arial" w:cs="Arial"/>
              <w:bCs/>
              <w:color w:val="auto"/>
              <w:sz w:val="16"/>
              <w:szCs w:val="16"/>
            </w:rPr>
            <w:fldChar w:fldCharType="begin"/>
          </w:r>
          <w:r w:rsidRPr="00A16465">
            <w:rPr>
              <w:rFonts w:ascii="Arial" w:hAnsi="Arial" w:cs="Arial"/>
              <w:bCs/>
              <w:color w:val="auto"/>
              <w:sz w:val="16"/>
              <w:szCs w:val="16"/>
            </w:rPr>
            <w:instrText>PAGE  \* Arabic  \* MERGEFORMAT</w:instrText>
          </w:r>
          <w:r w:rsidRPr="00A16465">
            <w:rPr>
              <w:rFonts w:ascii="Arial" w:hAnsi="Arial" w:cs="Arial"/>
              <w:bCs/>
              <w:color w:val="auto"/>
              <w:sz w:val="16"/>
              <w:szCs w:val="16"/>
            </w:rPr>
            <w:fldChar w:fldCharType="separate"/>
          </w:r>
          <w:r w:rsidRPr="00A16465">
            <w:rPr>
              <w:rFonts w:ascii="Arial" w:hAnsi="Arial" w:cs="Arial"/>
              <w:bCs/>
              <w:noProof/>
              <w:color w:val="auto"/>
              <w:sz w:val="16"/>
              <w:szCs w:val="16"/>
            </w:rPr>
            <w:t>1</w:t>
          </w:r>
          <w:r w:rsidRPr="00A16465">
            <w:rPr>
              <w:rFonts w:ascii="Arial" w:hAnsi="Arial" w:cs="Arial"/>
              <w:bCs/>
              <w:color w:val="auto"/>
              <w:sz w:val="16"/>
              <w:szCs w:val="16"/>
            </w:rPr>
            <w:fldChar w:fldCharType="end"/>
          </w:r>
          <w:r w:rsidRPr="00A16465">
            <w:rPr>
              <w:rFonts w:ascii="Arial" w:hAnsi="Arial" w:cs="Arial"/>
              <w:color w:val="auto"/>
              <w:sz w:val="16"/>
              <w:szCs w:val="16"/>
            </w:rPr>
            <w:t xml:space="preserve"> / </w:t>
          </w:r>
          <w:r>
            <w:rPr>
              <w:rFonts w:ascii="Arial" w:hAnsi="Arial" w:cs="Arial"/>
              <w:bCs/>
              <w:color w:val="auto"/>
              <w:sz w:val="16"/>
              <w:szCs w:val="16"/>
            </w:rPr>
            <w:t>9</w:t>
          </w:r>
        </w:p>
      </w:tc>
    </w:tr>
  </w:tbl>
  <w:p w14:paraId="71D99F8E" w14:textId="7A8F0460" w:rsidR="00386D28" w:rsidRDefault="00386D28" w:rsidP="000B04F0">
    <w:pPr>
      <w:pStyle w:val="Fusszeile8Pt"/>
      <w:tabs>
        <w:tab w:val="left" w:pos="1157"/>
      </w:tabs>
    </w:pPr>
  </w:p>
  <w:p w14:paraId="44CAF56F" w14:textId="77777777" w:rsidR="00386D28" w:rsidRDefault="00386D28" w:rsidP="000B04F0">
    <w:pPr>
      <w:pStyle w:val="Fusszeile8Pt"/>
      <w:tabs>
        <w:tab w:val="left" w:pos="1157"/>
      </w:tabs>
    </w:pPr>
    <w:r>
      <w:tab/>
    </w:r>
  </w:p>
  <w:p w14:paraId="39367E10" w14:textId="77777777" w:rsidR="00386D28" w:rsidRPr="00FA2FED" w:rsidRDefault="00386D28" w:rsidP="00D90C07">
    <w:pPr>
      <w:pStyle w:val="Fusszeile8Pt"/>
    </w:pPr>
    <w:r w:rsidRPr="00FA2FED">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22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310"/>
      <w:gridCol w:w="5778"/>
      <w:gridCol w:w="1310"/>
      <w:gridCol w:w="830"/>
    </w:tblGrid>
    <w:tr w:rsidR="00FF3E9D" w:rsidRPr="00384E62" w14:paraId="4D4023FE" w14:textId="77777777" w:rsidTr="00FF3E9D">
      <w:trPr>
        <w:trHeight w:val="557"/>
      </w:trPr>
      <w:tc>
        <w:tcPr>
          <w:tcW w:w="1310" w:type="dxa"/>
          <w:shd w:val="clear" w:color="auto" w:fill="auto"/>
          <w:vAlign w:val="center"/>
        </w:tcPr>
        <w:p w14:paraId="571DA77C" w14:textId="77777777" w:rsidR="00FF3E9D" w:rsidRPr="00A16465" w:rsidRDefault="00FF3E9D" w:rsidP="00FF3E9D">
          <w:pPr>
            <w:pStyle w:val="Tabellentext"/>
            <w:rPr>
              <w:rFonts w:ascii="Arial" w:hAnsi="Arial" w:cs="Arial"/>
              <w:color w:val="auto"/>
              <w:sz w:val="16"/>
              <w:szCs w:val="16"/>
            </w:rPr>
          </w:pPr>
          <w:r w:rsidRPr="00A16465">
            <w:rPr>
              <w:rFonts w:ascii="Arial" w:hAnsi="Arial" w:cs="Arial"/>
              <w:b/>
              <w:bCs/>
              <w:color w:val="auto"/>
              <w:sz w:val="16"/>
              <w:szCs w:val="16"/>
            </w:rPr>
            <w:t xml:space="preserve">Erstellt am: </w:t>
          </w:r>
          <w:r w:rsidRPr="00A16465">
            <w:rPr>
              <w:rFonts w:ascii="Arial" w:hAnsi="Arial" w:cs="Arial"/>
              <w:b/>
              <w:bCs/>
              <w:color w:val="auto"/>
              <w:sz w:val="16"/>
              <w:szCs w:val="16"/>
            </w:rPr>
            <w:br/>
          </w:r>
          <w:r w:rsidRPr="00720D97">
            <w:rPr>
              <w:rFonts w:ascii="Arial" w:hAnsi="Arial" w:cs="Arial"/>
              <w:color w:val="auto"/>
              <w:sz w:val="16"/>
              <w:szCs w:val="16"/>
              <w:highlight w:val="yellow"/>
            </w:rPr>
            <w:t>03.0</w:t>
          </w:r>
          <w:r>
            <w:rPr>
              <w:rFonts w:ascii="Arial" w:hAnsi="Arial" w:cs="Arial"/>
              <w:color w:val="auto"/>
              <w:sz w:val="16"/>
              <w:szCs w:val="16"/>
              <w:highlight w:val="yellow"/>
            </w:rPr>
            <w:t>3</w:t>
          </w:r>
          <w:r w:rsidRPr="00720D97">
            <w:rPr>
              <w:rFonts w:ascii="Arial" w:hAnsi="Arial" w:cs="Arial"/>
              <w:color w:val="auto"/>
              <w:sz w:val="16"/>
              <w:szCs w:val="16"/>
              <w:highlight w:val="yellow"/>
            </w:rPr>
            <w:t>.202</w:t>
          </w:r>
          <w:r>
            <w:rPr>
              <w:rFonts w:ascii="Arial" w:hAnsi="Arial" w:cs="Arial"/>
              <w:color w:val="auto"/>
              <w:sz w:val="16"/>
              <w:szCs w:val="16"/>
            </w:rPr>
            <w:t>3</w:t>
          </w:r>
        </w:p>
      </w:tc>
      <w:tc>
        <w:tcPr>
          <w:tcW w:w="5778" w:type="dxa"/>
          <w:shd w:val="clear" w:color="auto" w:fill="auto"/>
          <w:vAlign w:val="center"/>
        </w:tcPr>
        <w:p w14:paraId="27AF23A1" w14:textId="77777777" w:rsidR="00FF3E9D" w:rsidRDefault="00FF3E9D" w:rsidP="00FF3E9D">
          <w:pPr>
            <w:pStyle w:val="Tabellentext"/>
            <w:rPr>
              <w:rFonts w:ascii="Arial" w:hAnsi="Arial" w:cs="Arial"/>
              <w:bCs/>
              <w:color w:val="auto"/>
              <w:sz w:val="16"/>
              <w:szCs w:val="16"/>
            </w:rPr>
          </w:pPr>
          <w:r>
            <w:rPr>
              <w:rFonts w:ascii="Arial" w:hAnsi="Arial" w:cs="Arial"/>
              <w:b/>
              <w:bCs/>
              <w:color w:val="auto"/>
              <w:sz w:val="16"/>
              <w:szCs w:val="16"/>
            </w:rPr>
            <w:t>Autor/</w:t>
          </w:r>
          <w:r w:rsidRPr="00A16465">
            <w:rPr>
              <w:rFonts w:ascii="Arial" w:hAnsi="Arial" w:cs="Arial"/>
              <w:b/>
              <w:bCs/>
              <w:color w:val="auto"/>
              <w:sz w:val="16"/>
              <w:szCs w:val="16"/>
            </w:rPr>
            <w:t>Funktion:</w:t>
          </w:r>
          <w:r>
            <w:rPr>
              <w:rFonts w:ascii="Arial" w:hAnsi="Arial" w:cs="Arial"/>
              <w:bCs/>
              <w:color w:val="auto"/>
              <w:sz w:val="16"/>
              <w:szCs w:val="16"/>
            </w:rPr>
            <w:t xml:space="preserve">  </w:t>
          </w:r>
        </w:p>
        <w:p w14:paraId="04F69A54" w14:textId="53D30A67" w:rsidR="00FF3E9D" w:rsidRPr="00A16465" w:rsidRDefault="00CD066D" w:rsidP="00FF3E9D">
          <w:pPr>
            <w:pStyle w:val="Tabellentext"/>
            <w:rPr>
              <w:rFonts w:ascii="Arial" w:hAnsi="Arial" w:cs="Arial"/>
              <w:color w:val="auto"/>
              <w:sz w:val="16"/>
              <w:szCs w:val="16"/>
            </w:rPr>
          </w:pPr>
          <w:r>
            <w:rPr>
              <w:rFonts w:ascii="Arial" w:hAnsi="Arial" w:cs="Arial"/>
              <w:bCs/>
              <w:color w:val="auto"/>
              <w:sz w:val="16"/>
              <w:szCs w:val="16"/>
              <w:highlight w:val="yellow"/>
            </w:rPr>
            <w:t>Name</w:t>
          </w:r>
          <w:r w:rsidR="00FF3E9D">
            <w:rPr>
              <w:rFonts w:ascii="Arial" w:hAnsi="Arial" w:cs="Arial"/>
              <w:bCs/>
              <w:color w:val="auto"/>
              <w:sz w:val="16"/>
              <w:szCs w:val="16"/>
              <w:highlight w:val="yellow"/>
            </w:rPr>
            <w:t>, Datenschutzbeauftragter</w:t>
          </w:r>
        </w:p>
      </w:tc>
      <w:tc>
        <w:tcPr>
          <w:tcW w:w="1310" w:type="dxa"/>
          <w:shd w:val="clear" w:color="auto" w:fill="auto"/>
          <w:vAlign w:val="center"/>
        </w:tcPr>
        <w:p w14:paraId="038B3CE5" w14:textId="77777777" w:rsidR="00FF3E9D" w:rsidRPr="00A16465" w:rsidRDefault="00FF3E9D" w:rsidP="00FF3E9D">
          <w:pPr>
            <w:pStyle w:val="Tabellentext"/>
            <w:rPr>
              <w:rFonts w:ascii="Arial" w:hAnsi="Arial" w:cs="Arial"/>
              <w:color w:val="auto"/>
              <w:sz w:val="16"/>
              <w:szCs w:val="16"/>
            </w:rPr>
          </w:pPr>
          <w:r w:rsidRPr="00A16465">
            <w:rPr>
              <w:rFonts w:ascii="Arial" w:hAnsi="Arial" w:cs="Arial"/>
              <w:b/>
              <w:bCs/>
              <w:color w:val="auto"/>
              <w:sz w:val="16"/>
              <w:szCs w:val="16"/>
            </w:rPr>
            <w:t>Version-Nr.:</w:t>
          </w:r>
          <w:r w:rsidRPr="00A16465">
            <w:rPr>
              <w:rFonts w:ascii="Arial" w:hAnsi="Arial" w:cs="Arial"/>
              <w:color w:val="auto"/>
              <w:sz w:val="16"/>
              <w:szCs w:val="16"/>
            </w:rPr>
            <w:br/>
            <w:t>1.0</w:t>
          </w:r>
        </w:p>
      </w:tc>
      <w:tc>
        <w:tcPr>
          <w:tcW w:w="830" w:type="dxa"/>
          <w:shd w:val="clear" w:color="auto" w:fill="auto"/>
          <w:vAlign w:val="center"/>
        </w:tcPr>
        <w:p w14:paraId="0FABCF66" w14:textId="77777777" w:rsidR="00FF3E9D" w:rsidRPr="00A16465" w:rsidRDefault="00FF3E9D" w:rsidP="00FF3E9D">
          <w:pPr>
            <w:pStyle w:val="Tabellentext"/>
            <w:jc w:val="right"/>
            <w:rPr>
              <w:rFonts w:ascii="Arial" w:hAnsi="Arial" w:cs="Arial"/>
              <w:color w:val="auto"/>
              <w:sz w:val="16"/>
              <w:szCs w:val="16"/>
            </w:rPr>
          </w:pPr>
          <w:r w:rsidRPr="00A16465">
            <w:rPr>
              <w:rFonts w:ascii="Arial" w:hAnsi="Arial" w:cs="Arial"/>
              <w:b/>
              <w:bCs/>
              <w:color w:val="auto"/>
              <w:sz w:val="16"/>
              <w:szCs w:val="16"/>
            </w:rPr>
            <w:t>Seite:</w:t>
          </w:r>
          <w:r w:rsidRPr="00A16465">
            <w:rPr>
              <w:rFonts w:ascii="Arial" w:hAnsi="Arial" w:cs="Arial"/>
              <w:b/>
              <w:bCs/>
              <w:color w:val="auto"/>
              <w:sz w:val="16"/>
              <w:szCs w:val="16"/>
            </w:rPr>
            <w:br/>
          </w:r>
          <w:r w:rsidRPr="00A16465">
            <w:rPr>
              <w:rFonts w:ascii="Arial" w:hAnsi="Arial" w:cs="Arial"/>
              <w:bCs/>
              <w:color w:val="auto"/>
              <w:sz w:val="16"/>
              <w:szCs w:val="16"/>
            </w:rPr>
            <w:fldChar w:fldCharType="begin"/>
          </w:r>
          <w:r w:rsidRPr="00A16465">
            <w:rPr>
              <w:rFonts w:ascii="Arial" w:hAnsi="Arial" w:cs="Arial"/>
              <w:bCs/>
              <w:color w:val="auto"/>
              <w:sz w:val="16"/>
              <w:szCs w:val="16"/>
            </w:rPr>
            <w:instrText>PAGE  \* Arabic  \* MERGEFORMAT</w:instrText>
          </w:r>
          <w:r w:rsidRPr="00A16465">
            <w:rPr>
              <w:rFonts w:ascii="Arial" w:hAnsi="Arial" w:cs="Arial"/>
              <w:bCs/>
              <w:color w:val="auto"/>
              <w:sz w:val="16"/>
              <w:szCs w:val="16"/>
            </w:rPr>
            <w:fldChar w:fldCharType="separate"/>
          </w:r>
          <w:r w:rsidRPr="00A16465">
            <w:rPr>
              <w:rFonts w:ascii="Arial" w:hAnsi="Arial" w:cs="Arial"/>
              <w:bCs/>
              <w:noProof/>
              <w:color w:val="auto"/>
              <w:sz w:val="16"/>
              <w:szCs w:val="16"/>
            </w:rPr>
            <w:t>1</w:t>
          </w:r>
          <w:r w:rsidRPr="00A16465">
            <w:rPr>
              <w:rFonts w:ascii="Arial" w:hAnsi="Arial" w:cs="Arial"/>
              <w:bCs/>
              <w:color w:val="auto"/>
              <w:sz w:val="16"/>
              <w:szCs w:val="16"/>
            </w:rPr>
            <w:fldChar w:fldCharType="end"/>
          </w:r>
          <w:r w:rsidRPr="00A16465">
            <w:rPr>
              <w:rFonts w:ascii="Arial" w:hAnsi="Arial" w:cs="Arial"/>
              <w:color w:val="auto"/>
              <w:sz w:val="16"/>
              <w:szCs w:val="16"/>
            </w:rPr>
            <w:t xml:space="preserve"> / </w:t>
          </w:r>
          <w:r>
            <w:rPr>
              <w:rFonts w:ascii="Arial" w:hAnsi="Arial" w:cs="Arial"/>
              <w:bCs/>
              <w:color w:val="auto"/>
              <w:sz w:val="16"/>
              <w:szCs w:val="16"/>
            </w:rPr>
            <w:t>19</w:t>
          </w:r>
        </w:p>
      </w:tc>
    </w:tr>
  </w:tbl>
  <w:p w14:paraId="711271D6" w14:textId="77777777" w:rsidR="002F2BAF" w:rsidRPr="00FA2FED" w:rsidRDefault="002F2BAF" w:rsidP="00D90C0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995D25" w14:textId="77777777" w:rsidR="0040416A" w:rsidRDefault="0040416A" w:rsidP="00D90C07">
      <w:r>
        <w:separator/>
      </w:r>
    </w:p>
  </w:footnote>
  <w:footnote w:type="continuationSeparator" w:id="0">
    <w:p w14:paraId="5C7B817A" w14:textId="77777777" w:rsidR="0040416A" w:rsidRDefault="0040416A" w:rsidP="00D90C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123146" w14:textId="4F278B2E" w:rsidR="00274B07" w:rsidRDefault="00006059" w:rsidP="00006059">
    <w:pPr>
      <w:pStyle w:val="Header"/>
      <w:jc w:val="center"/>
    </w:pPr>
    <w:r>
      <w:rPr>
        <w:noProof/>
      </w:rPr>
      <w:drawing>
        <wp:inline distT="0" distB="0" distL="0" distR="0" wp14:anchorId="6BA382E6" wp14:editId="3FCF97A2">
          <wp:extent cx="2543175" cy="857669"/>
          <wp:effectExtent l="0" t="0" r="0" b="0"/>
          <wp:docPr id="757637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50805" cy="860242"/>
                  </a:xfrm>
                  <a:prstGeom prst="rect">
                    <a:avLst/>
                  </a:prstGeom>
                  <a:noFill/>
                  <a:ln>
                    <a:noFill/>
                  </a:ln>
                </pic:spPr>
              </pic:pic>
            </a:graphicData>
          </a:graphic>
        </wp:inline>
      </w:drawing>
    </w:r>
  </w:p>
  <w:p w14:paraId="5FF8EFBF" w14:textId="76FDBE06" w:rsidR="00274B07" w:rsidRPr="00257F1C" w:rsidRDefault="00274B07" w:rsidP="00D90C0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BD14C4" w14:textId="55848AE7" w:rsidR="00274B07" w:rsidRPr="00772339" w:rsidRDefault="00274B07" w:rsidP="00D90C07">
    <w:pPr>
      <w:pStyle w:val="Header"/>
    </w:pPr>
  </w:p>
  <w:p w14:paraId="6B29A958" w14:textId="4A435B0B" w:rsidR="003027B7" w:rsidRPr="00772339" w:rsidRDefault="003027B7" w:rsidP="00D90C0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06E2606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838E425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9C1C6B0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146CC15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5BDED92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C386A8E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80EA1BE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7F4E4752"/>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7BCE004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BFC173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8D1A43"/>
    <w:multiLevelType w:val="hybridMultilevel"/>
    <w:tmpl w:val="4B0C587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042417B7"/>
    <w:multiLevelType w:val="multilevel"/>
    <w:tmpl w:val="ECC85388"/>
    <w:styleLink w:val="AktuelleListe6"/>
    <w:lvl w:ilvl="0">
      <w:start w:val="1"/>
      <w:numFmt w:val="decimal"/>
      <w:lvlText w:val="%1."/>
      <w:lvlJc w:val="left"/>
      <w:pPr>
        <w:ind w:left="567" w:hanging="567"/>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567" w:hanging="567"/>
      </w:pPr>
      <w:rPr>
        <w:rFonts w:hint="default"/>
      </w:rPr>
    </w:lvl>
    <w:lvl w:ilvl="3">
      <w:start w:val="1"/>
      <w:numFmt w:val="decimal"/>
      <w:lvlText w:val="%1.%2.%3.%4"/>
      <w:lvlJc w:val="left"/>
      <w:pPr>
        <w:ind w:left="851" w:hanging="851"/>
      </w:pPr>
      <w:rPr>
        <w:rFonts w:hint="default"/>
      </w:rPr>
    </w:lvl>
    <w:lvl w:ilvl="4">
      <w:start w:val="1"/>
      <w:numFmt w:val="decimal"/>
      <w:lvlText w:val="%1.%2.%3.%4.%5"/>
      <w:lvlJc w:val="left"/>
      <w:pPr>
        <w:ind w:left="567" w:hanging="567"/>
      </w:pPr>
      <w:rPr>
        <w:rFonts w:hint="default"/>
      </w:rPr>
    </w:lvl>
    <w:lvl w:ilvl="5">
      <w:start w:val="1"/>
      <w:numFmt w:val="decimal"/>
      <w:lvlText w:val="%6."/>
      <w:lvlJc w:val="left"/>
      <w:pPr>
        <w:ind w:left="851" w:hanging="284"/>
      </w:pPr>
      <w:rPr>
        <w:rFonts w:hint="default"/>
      </w:rPr>
    </w:lvl>
    <w:lvl w:ilvl="6">
      <w:start w:val="1"/>
      <w:numFmt w:val="decimal"/>
      <w:lvlText w:val="%6.%7"/>
      <w:lvlJc w:val="left"/>
      <w:pPr>
        <w:ind w:left="1418" w:hanging="567"/>
      </w:pPr>
      <w:rPr>
        <w:rFonts w:hint="default"/>
      </w:rPr>
    </w:lvl>
    <w:lvl w:ilvl="7">
      <w:start w:val="1"/>
      <w:numFmt w:val="decimal"/>
      <w:lvlText w:val="%6.%7.%8"/>
      <w:lvlJc w:val="left"/>
      <w:pPr>
        <w:tabs>
          <w:tab w:val="num" w:pos="1276"/>
        </w:tabs>
        <w:ind w:left="1985" w:hanging="709"/>
      </w:pPr>
      <w:rPr>
        <w:rFonts w:hint="default"/>
      </w:rPr>
    </w:lvl>
    <w:lvl w:ilvl="8">
      <w:start w:val="1"/>
      <w:numFmt w:val="lowerLetter"/>
      <w:lvlText w:val="%9)"/>
      <w:lvlJc w:val="left"/>
      <w:pPr>
        <w:tabs>
          <w:tab w:val="num" w:pos="567"/>
        </w:tabs>
        <w:ind w:left="851" w:hanging="284"/>
      </w:pPr>
      <w:rPr>
        <w:rFonts w:hint="default"/>
      </w:rPr>
    </w:lvl>
  </w:abstractNum>
  <w:abstractNum w:abstractNumId="12" w15:restartNumberingAfterBreak="0">
    <w:nsid w:val="0C8D241C"/>
    <w:multiLevelType w:val="hybridMultilevel"/>
    <w:tmpl w:val="F9666FBA"/>
    <w:lvl w:ilvl="0" w:tplc="08070005">
      <w:start w:val="1"/>
      <w:numFmt w:val="bullet"/>
      <w:lvlText w:val=""/>
      <w:lvlJc w:val="left"/>
      <w:pPr>
        <w:ind w:left="360" w:hanging="360"/>
      </w:pPr>
      <w:rPr>
        <w:rFonts w:ascii="Wingdings" w:hAnsi="Wingdings" w:hint="default"/>
      </w:rPr>
    </w:lvl>
    <w:lvl w:ilvl="1" w:tplc="08070003" w:tentative="1">
      <w:start w:val="1"/>
      <w:numFmt w:val="bullet"/>
      <w:lvlText w:val="o"/>
      <w:lvlJc w:val="left"/>
      <w:pPr>
        <w:ind w:left="1080" w:hanging="360"/>
      </w:pPr>
      <w:rPr>
        <w:rFonts w:ascii="Courier New" w:hAnsi="Courier New" w:cs="Courier New"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13" w15:restartNumberingAfterBreak="0">
    <w:nsid w:val="0F0F69D3"/>
    <w:multiLevelType w:val="hybridMultilevel"/>
    <w:tmpl w:val="38D6DAD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18F93ECB"/>
    <w:multiLevelType w:val="hybridMultilevel"/>
    <w:tmpl w:val="CCAC91D4"/>
    <w:lvl w:ilvl="0" w:tplc="0C6283BC">
      <w:start w:val="1"/>
      <w:numFmt w:val="bullet"/>
      <w:lvlText w:val=""/>
      <w:lvlJc w:val="left"/>
      <w:pPr>
        <w:ind w:left="785" w:hanging="360"/>
      </w:pPr>
      <w:rPr>
        <w:rFonts w:ascii="Wingdings" w:hAnsi="Wingdings" w:hint="default"/>
        <w:color w:val="FF6600"/>
      </w:rPr>
    </w:lvl>
    <w:lvl w:ilvl="1" w:tplc="61B03750">
      <w:start w:val="1"/>
      <w:numFmt w:val="bullet"/>
      <w:pStyle w:val="AufzhlzeichenEbene2SWITSPOT"/>
      <w:lvlText w:val=""/>
      <w:lvlJc w:val="left"/>
      <w:pPr>
        <w:ind w:left="1199" w:hanging="360"/>
      </w:pPr>
      <w:rPr>
        <w:rFonts w:ascii="Wingdings" w:hAnsi="Wingdings" w:hint="default"/>
        <w:color w:val="9C9D9F"/>
      </w:rPr>
    </w:lvl>
    <w:lvl w:ilvl="2" w:tplc="04070005">
      <w:start w:val="1"/>
      <w:numFmt w:val="bullet"/>
      <w:lvlText w:val=""/>
      <w:lvlJc w:val="left"/>
      <w:pPr>
        <w:ind w:left="1942" w:hanging="360"/>
      </w:pPr>
      <w:rPr>
        <w:rFonts w:ascii="Wingdings" w:hAnsi="Wingdings" w:hint="default"/>
      </w:rPr>
    </w:lvl>
    <w:lvl w:ilvl="3" w:tplc="04070001" w:tentative="1">
      <w:start w:val="1"/>
      <w:numFmt w:val="bullet"/>
      <w:lvlText w:val=""/>
      <w:lvlJc w:val="left"/>
      <w:pPr>
        <w:ind w:left="2662" w:hanging="360"/>
      </w:pPr>
      <w:rPr>
        <w:rFonts w:ascii="Symbol" w:hAnsi="Symbol" w:hint="default"/>
      </w:rPr>
    </w:lvl>
    <w:lvl w:ilvl="4" w:tplc="04070003" w:tentative="1">
      <w:start w:val="1"/>
      <w:numFmt w:val="bullet"/>
      <w:lvlText w:val="o"/>
      <w:lvlJc w:val="left"/>
      <w:pPr>
        <w:ind w:left="3382" w:hanging="360"/>
      </w:pPr>
      <w:rPr>
        <w:rFonts w:ascii="Courier New" w:hAnsi="Courier New" w:cs="Courier New" w:hint="default"/>
      </w:rPr>
    </w:lvl>
    <w:lvl w:ilvl="5" w:tplc="04070005" w:tentative="1">
      <w:start w:val="1"/>
      <w:numFmt w:val="bullet"/>
      <w:lvlText w:val=""/>
      <w:lvlJc w:val="left"/>
      <w:pPr>
        <w:ind w:left="4102" w:hanging="360"/>
      </w:pPr>
      <w:rPr>
        <w:rFonts w:ascii="Wingdings" w:hAnsi="Wingdings" w:hint="default"/>
      </w:rPr>
    </w:lvl>
    <w:lvl w:ilvl="6" w:tplc="04070001" w:tentative="1">
      <w:start w:val="1"/>
      <w:numFmt w:val="bullet"/>
      <w:lvlText w:val=""/>
      <w:lvlJc w:val="left"/>
      <w:pPr>
        <w:ind w:left="4822" w:hanging="360"/>
      </w:pPr>
      <w:rPr>
        <w:rFonts w:ascii="Symbol" w:hAnsi="Symbol" w:hint="default"/>
      </w:rPr>
    </w:lvl>
    <w:lvl w:ilvl="7" w:tplc="04070003" w:tentative="1">
      <w:start w:val="1"/>
      <w:numFmt w:val="bullet"/>
      <w:lvlText w:val="o"/>
      <w:lvlJc w:val="left"/>
      <w:pPr>
        <w:ind w:left="5542" w:hanging="360"/>
      </w:pPr>
      <w:rPr>
        <w:rFonts w:ascii="Courier New" w:hAnsi="Courier New" w:cs="Courier New" w:hint="default"/>
      </w:rPr>
    </w:lvl>
    <w:lvl w:ilvl="8" w:tplc="04070005" w:tentative="1">
      <w:start w:val="1"/>
      <w:numFmt w:val="bullet"/>
      <w:lvlText w:val=""/>
      <w:lvlJc w:val="left"/>
      <w:pPr>
        <w:ind w:left="6262" w:hanging="360"/>
      </w:pPr>
      <w:rPr>
        <w:rFonts w:ascii="Wingdings" w:hAnsi="Wingdings" w:hint="default"/>
      </w:rPr>
    </w:lvl>
  </w:abstractNum>
  <w:abstractNum w:abstractNumId="15" w15:restartNumberingAfterBreak="0">
    <w:nsid w:val="198A7877"/>
    <w:multiLevelType w:val="multilevel"/>
    <w:tmpl w:val="14FC64F4"/>
    <w:lvl w:ilvl="0">
      <w:start w:val="1"/>
      <w:numFmt w:val="decimal"/>
      <w:pStyle w:val="Dokumentbezeichnung"/>
      <w:lvlText w:val="%1"/>
      <w:lvlJc w:val="left"/>
      <w:pPr>
        <w:ind w:left="851" w:hanging="709"/>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6" w15:restartNumberingAfterBreak="0">
    <w:nsid w:val="1DD7022A"/>
    <w:multiLevelType w:val="multilevel"/>
    <w:tmpl w:val="850EEEA0"/>
    <w:lvl w:ilvl="0">
      <w:start w:val="1"/>
      <w:numFmt w:val="decimal"/>
      <w:lvlText w:val="%1."/>
      <w:lvlJc w:val="left"/>
      <w:pPr>
        <w:ind w:left="360" w:hanging="360"/>
      </w:pPr>
      <w:rPr>
        <w:rFonts w:hint="default"/>
        <w:b/>
      </w:rPr>
    </w:lvl>
    <w:lvl w:ilvl="1">
      <w:start w:val="1"/>
      <w:numFmt w:val="decimal"/>
      <w:pStyle w:val="Heading2"/>
      <w:isLgl/>
      <w:lvlText w:val="%1.%2"/>
      <w:lvlJc w:val="left"/>
      <w:pPr>
        <w:ind w:left="405" w:hanging="405"/>
      </w:pPr>
      <w:rPr>
        <w:rFonts w:hint="default"/>
        <w:b w:val="0"/>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7" w15:restartNumberingAfterBreak="0">
    <w:nsid w:val="21E804FF"/>
    <w:multiLevelType w:val="hybridMultilevel"/>
    <w:tmpl w:val="522274AA"/>
    <w:lvl w:ilvl="0" w:tplc="11AC66EC">
      <w:start w:val="1"/>
      <w:numFmt w:val="decimal"/>
      <w:pStyle w:val="Traktandum-Titel"/>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8" w15:restartNumberingAfterBreak="0">
    <w:nsid w:val="259746F4"/>
    <w:multiLevelType w:val="multilevel"/>
    <w:tmpl w:val="ED547162"/>
    <w:lvl w:ilvl="0">
      <w:start w:val="1"/>
      <w:numFmt w:val="decimal"/>
      <w:lvlText w:val="%1."/>
      <w:lvlJc w:val="left"/>
      <w:pPr>
        <w:ind w:left="567" w:hanging="567"/>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567" w:hanging="567"/>
      </w:pPr>
      <w:rPr>
        <w:rFonts w:hint="default"/>
      </w:rPr>
    </w:lvl>
    <w:lvl w:ilvl="3">
      <w:start w:val="1"/>
      <w:numFmt w:val="decimal"/>
      <w:lvlText w:val="%1.%2.%3.%4"/>
      <w:lvlJc w:val="left"/>
      <w:pPr>
        <w:ind w:left="851" w:hanging="851"/>
      </w:pPr>
      <w:rPr>
        <w:rFonts w:hint="default"/>
      </w:rPr>
    </w:lvl>
    <w:lvl w:ilvl="4">
      <w:start w:val="1"/>
      <w:numFmt w:val="decimal"/>
      <w:lvlText w:val="%1.%2.%3.%4.%5"/>
      <w:lvlJc w:val="left"/>
      <w:pPr>
        <w:ind w:left="567" w:hanging="567"/>
      </w:pPr>
      <w:rPr>
        <w:rFonts w:hint="default"/>
      </w:rPr>
    </w:lvl>
    <w:lvl w:ilvl="5">
      <w:start w:val="1"/>
      <w:numFmt w:val="decimal"/>
      <w:lvlText w:val="%6."/>
      <w:lvlJc w:val="left"/>
      <w:pPr>
        <w:ind w:left="851" w:hanging="284"/>
      </w:pPr>
      <w:rPr>
        <w:rFonts w:hint="default"/>
      </w:rPr>
    </w:lvl>
    <w:lvl w:ilvl="6">
      <w:start w:val="1"/>
      <w:numFmt w:val="decimal"/>
      <w:lvlText w:val="%6.%7"/>
      <w:lvlJc w:val="left"/>
      <w:pPr>
        <w:ind w:left="1418" w:hanging="567"/>
      </w:pPr>
      <w:rPr>
        <w:rFonts w:hint="default"/>
      </w:rPr>
    </w:lvl>
    <w:lvl w:ilvl="7">
      <w:start w:val="1"/>
      <w:numFmt w:val="decimal"/>
      <w:lvlText w:val="%6.%7.%8"/>
      <w:lvlJc w:val="left"/>
      <w:pPr>
        <w:tabs>
          <w:tab w:val="num" w:pos="1276"/>
        </w:tabs>
        <w:ind w:left="1985" w:hanging="709"/>
      </w:pPr>
      <w:rPr>
        <w:rFonts w:hint="default"/>
      </w:rPr>
    </w:lvl>
    <w:lvl w:ilvl="8">
      <w:start w:val="1"/>
      <w:numFmt w:val="lowerLetter"/>
      <w:lvlText w:val="%9)"/>
      <w:lvlJc w:val="left"/>
      <w:pPr>
        <w:tabs>
          <w:tab w:val="num" w:pos="567"/>
        </w:tabs>
        <w:ind w:left="851" w:hanging="284"/>
      </w:pPr>
      <w:rPr>
        <w:rFonts w:hint="default"/>
      </w:rPr>
    </w:lvl>
  </w:abstractNum>
  <w:abstractNum w:abstractNumId="19" w15:restartNumberingAfterBreak="0">
    <w:nsid w:val="27E8274B"/>
    <w:multiLevelType w:val="multilevel"/>
    <w:tmpl w:val="C4E4D39E"/>
    <w:lvl w:ilvl="0">
      <w:start w:val="1"/>
      <w:numFmt w:val="bullet"/>
      <w:lvlText w:val="‒"/>
      <w:lvlJc w:val="left"/>
      <w:pPr>
        <w:ind w:left="284" w:hanging="284"/>
      </w:pPr>
      <w:rPr>
        <w:rFonts w:ascii="Arial" w:hAnsi="Arial" w:hint="default"/>
      </w:rPr>
    </w:lvl>
    <w:lvl w:ilvl="1">
      <w:start w:val="1"/>
      <w:numFmt w:val="bullet"/>
      <w:lvlText w:val="–"/>
      <w:lvlJc w:val="left"/>
      <w:pPr>
        <w:ind w:left="567" w:hanging="283"/>
      </w:pPr>
      <w:rPr>
        <w:rFonts w:asciiTheme="minorHAnsi" w:hAnsiTheme="minorHAnsi" w:cs="Times New Roman" w:hint="default"/>
      </w:rPr>
    </w:lvl>
    <w:lvl w:ilvl="2">
      <w:start w:val="1"/>
      <w:numFmt w:val="bullet"/>
      <w:lvlText w:val="•"/>
      <w:lvlJc w:val="left"/>
      <w:pPr>
        <w:ind w:left="851" w:hanging="284"/>
      </w:pPr>
      <w:rPr>
        <w:rFonts w:ascii="Times New Roman" w:hAnsi="Times New Roman" w:cs="Times New Roman" w:hint="default"/>
      </w:rPr>
    </w:lvl>
    <w:lvl w:ilvl="3">
      <w:start w:val="1"/>
      <w:numFmt w:val="bullet"/>
      <w:lvlText w:val=""/>
      <w:lvlJc w:val="left"/>
      <w:pPr>
        <w:ind w:left="3164" w:hanging="360"/>
      </w:pPr>
      <w:rPr>
        <w:rFonts w:ascii="Symbol" w:hAnsi="Symbol" w:hint="default"/>
      </w:rPr>
    </w:lvl>
    <w:lvl w:ilvl="4">
      <w:start w:val="1"/>
      <w:numFmt w:val="bullet"/>
      <w:lvlText w:val="o"/>
      <w:lvlJc w:val="left"/>
      <w:pPr>
        <w:ind w:left="3884" w:hanging="360"/>
      </w:pPr>
      <w:rPr>
        <w:rFonts w:ascii="Courier New" w:hAnsi="Courier New" w:cs="Courier New" w:hint="default"/>
      </w:rPr>
    </w:lvl>
    <w:lvl w:ilvl="5">
      <w:start w:val="1"/>
      <w:numFmt w:val="bullet"/>
      <w:lvlText w:val=""/>
      <w:lvlJc w:val="left"/>
      <w:pPr>
        <w:ind w:left="4604" w:hanging="360"/>
      </w:pPr>
      <w:rPr>
        <w:rFonts w:ascii="Wingdings" w:hAnsi="Wingdings" w:hint="default"/>
      </w:rPr>
    </w:lvl>
    <w:lvl w:ilvl="6">
      <w:start w:val="1"/>
      <w:numFmt w:val="bullet"/>
      <w:lvlText w:val=""/>
      <w:lvlJc w:val="left"/>
      <w:pPr>
        <w:ind w:left="5324" w:hanging="360"/>
      </w:pPr>
      <w:rPr>
        <w:rFonts w:ascii="Symbol" w:hAnsi="Symbol" w:hint="default"/>
      </w:rPr>
    </w:lvl>
    <w:lvl w:ilvl="7">
      <w:start w:val="1"/>
      <w:numFmt w:val="bullet"/>
      <w:lvlText w:val="o"/>
      <w:lvlJc w:val="left"/>
      <w:pPr>
        <w:ind w:left="6044" w:hanging="360"/>
      </w:pPr>
      <w:rPr>
        <w:rFonts w:ascii="Courier New" w:hAnsi="Courier New" w:cs="Courier New" w:hint="default"/>
      </w:rPr>
    </w:lvl>
    <w:lvl w:ilvl="8">
      <w:start w:val="1"/>
      <w:numFmt w:val="bullet"/>
      <w:lvlText w:val=""/>
      <w:lvlJc w:val="left"/>
      <w:pPr>
        <w:ind w:left="6764" w:hanging="360"/>
      </w:pPr>
      <w:rPr>
        <w:rFonts w:ascii="Wingdings" w:hAnsi="Wingdings" w:hint="default"/>
      </w:rPr>
    </w:lvl>
  </w:abstractNum>
  <w:abstractNum w:abstractNumId="20" w15:restartNumberingAfterBreak="0">
    <w:nsid w:val="2A553958"/>
    <w:multiLevelType w:val="hybridMultilevel"/>
    <w:tmpl w:val="2D6A8F5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 w15:restartNumberingAfterBreak="0">
    <w:nsid w:val="31832E05"/>
    <w:multiLevelType w:val="hybridMultilevel"/>
    <w:tmpl w:val="ED0A39C8"/>
    <w:lvl w:ilvl="0" w:tplc="609E22DC">
      <w:start w:val="1"/>
      <w:numFmt w:val="lowerLetter"/>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2" w15:restartNumberingAfterBreak="0">
    <w:nsid w:val="326A3FB8"/>
    <w:multiLevelType w:val="multilevel"/>
    <w:tmpl w:val="384E859C"/>
    <w:styleLink w:val="AktuelleListe4"/>
    <w:lvl w:ilvl="0">
      <w:start w:val="1"/>
      <w:numFmt w:val="decimal"/>
      <w:lvlText w:val="%1."/>
      <w:lvlJc w:val="left"/>
      <w:pPr>
        <w:ind w:left="567" w:hanging="567"/>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567" w:hanging="567"/>
      </w:pPr>
      <w:rPr>
        <w:rFonts w:hint="default"/>
      </w:rPr>
    </w:lvl>
    <w:lvl w:ilvl="3">
      <w:start w:val="1"/>
      <w:numFmt w:val="decimal"/>
      <w:lvlText w:val="%1.%2.%3.%4"/>
      <w:lvlJc w:val="left"/>
      <w:pPr>
        <w:ind w:left="851" w:hanging="851"/>
      </w:pPr>
      <w:rPr>
        <w:rFonts w:hint="default"/>
      </w:rPr>
    </w:lvl>
    <w:lvl w:ilvl="4">
      <w:start w:val="1"/>
      <w:numFmt w:val="decimal"/>
      <w:lvlText w:val="%1.%2.%3.%4.%5"/>
      <w:lvlJc w:val="left"/>
      <w:pPr>
        <w:ind w:left="567" w:hanging="567"/>
      </w:pPr>
      <w:rPr>
        <w:rFonts w:hint="default"/>
      </w:rPr>
    </w:lvl>
    <w:lvl w:ilvl="5">
      <w:start w:val="1"/>
      <w:numFmt w:val="decimal"/>
      <w:lvlText w:val="%6."/>
      <w:lvlJc w:val="left"/>
      <w:pPr>
        <w:ind w:left="851" w:hanging="284"/>
      </w:pPr>
      <w:rPr>
        <w:rFonts w:hint="default"/>
      </w:rPr>
    </w:lvl>
    <w:lvl w:ilvl="6">
      <w:start w:val="1"/>
      <w:numFmt w:val="decimal"/>
      <w:lvlText w:val="%6.%7"/>
      <w:lvlJc w:val="left"/>
      <w:pPr>
        <w:ind w:left="1418" w:hanging="567"/>
      </w:pPr>
      <w:rPr>
        <w:rFonts w:hint="default"/>
      </w:rPr>
    </w:lvl>
    <w:lvl w:ilvl="7">
      <w:start w:val="1"/>
      <w:numFmt w:val="decimal"/>
      <w:lvlText w:val="%6.%7.%8"/>
      <w:lvlJc w:val="left"/>
      <w:pPr>
        <w:tabs>
          <w:tab w:val="num" w:pos="1276"/>
        </w:tabs>
        <w:ind w:left="1985" w:hanging="709"/>
      </w:pPr>
      <w:rPr>
        <w:rFonts w:hint="default"/>
      </w:rPr>
    </w:lvl>
    <w:lvl w:ilvl="8">
      <w:start w:val="1"/>
      <w:numFmt w:val="lowerLetter"/>
      <w:lvlText w:val="%9)"/>
      <w:lvlJc w:val="left"/>
      <w:pPr>
        <w:tabs>
          <w:tab w:val="num" w:pos="567"/>
        </w:tabs>
        <w:ind w:left="851" w:hanging="284"/>
      </w:pPr>
      <w:rPr>
        <w:rFonts w:hint="default"/>
      </w:rPr>
    </w:lvl>
  </w:abstractNum>
  <w:abstractNum w:abstractNumId="23" w15:restartNumberingAfterBreak="0">
    <w:nsid w:val="32E70459"/>
    <w:multiLevelType w:val="multilevel"/>
    <w:tmpl w:val="66FC6FE2"/>
    <w:styleLink w:val="AktuelleListe3"/>
    <w:lvl w:ilvl="0">
      <w:start w:val="1"/>
      <w:numFmt w:val="decimal"/>
      <w:lvlText w:val="%1."/>
      <w:lvlJc w:val="left"/>
      <w:pPr>
        <w:ind w:left="360" w:hanging="360"/>
      </w:pPr>
      <w:rPr>
        <w:rFonts w:hint="default"/>
        <w:b/>
      </w:rPr>
    </w:lvl>
    <w:lvl w:ilvl="1">
      <w:start w:val="1"/>
      <w:numFmt w:val="decimal"/>
      <w:isLgl/>
      <w:lvlText w:val="%1.%2"/>
      <w:lvlJc w:val="left"/>
      <w:pPr>
        <w:ind w:left="405" w:hanging="405"/>
      </w:pPr>
      <w:rPr>
        <w:rFonts w:hint="default"/>
        <w:b w:val="0"/>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4" w15:restartNumberingAfterBreak="0">
    <w:nsid w:val="35E85192"/>
    <w:multiLevelType w:val="hybridMultilevel"/>
    <w:tmpl w:val="23B8D4E8"/>
    <w:lvl w:ilvl="0" w:tplc="08070001">
      <w:start w:val="1"/>
      <w:numFmt w:val="bullet"/>
      <w:lvlText w:val=""/>
      <w:lvlJc w:val="left"/>
      <w:pPr>
        <w:ind w:left="360" w:hanging="360"/>
      </w:pPr>
      <w:rPr>
        <w:rFonts w:ascii="Symbol" w:hAnsi="Symbol" w:hint="default"/>
      </w:rPr>
    </w:lvl>
    <w:lvl w:ilvl="1" w:tplc="08070003">
      <w:start w:val="1"/>
      <w:numFmt w:val="bullet"/>
      <w:lvlText w:val="o"/>
      <w:lvlJc w:val="left"/>
      <w:pPr>
        <w:ind w:left="1080" w:hanging="360"/>
      </w:pPr>
      <w:rPr>
        <w:rFonts w:ascii="Courier New" w:hAnsi="Courier New" w:cs="Courier New" w:hint="default"/>
      </w:rPr>
    </w:lvl>
    <w:lvl w:ilvl="2" w:tplc="08070005">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25" w15:restartNumberingAfterBreak="0">
    <w:nsid w:val="37394BFE"/>
    <w:multiLevelType w:val="multilevel"/>
    <w:tmpl w:val="F1E0B9F2"/>
    <w:styleLink w:val="AktuelleListe2"/>
    <w:lvl w:ilvl="0">
      <w:start w:val="1"/>
      <w:numFmt w:val="decimal"/>
      <w:lvlText w:val="1.%1"/>
      <w:lvlJc w:val="left"/>
      <w:pPr>
        <w:ind w:left="397" w:hanging="397"/>
      </w:pPr>
      <w:rPr>
        <w:rFonts w:hint="default"/>
      </w:rPr>
    </w:lvl>
    <w:lvl w:ilvl="1">
      <w:start w:val="1"/>
      <w:numFmt w:val="lowerLetter"/>
      <w:lvlText w:val="%2."/>
      <w:lvlJc w:val="left"/>
      <w:pPr>
        <w:ind w:left="2127" w:hanging="360"/>
      </w:pPr>
    </w:lvl>
    <w:lvl w:ilvl="2">
      <w:start w:val="1"/>
      <w:numFmt w:val="lowerRoman"/>
      <w:lvlText w:val="%3."/>
      <w:lvlJc w:val="right"/>
      <w:pPr>
        <w:ind w:left="2847" w:hanging="180"/>
      </w:pPr>
    </w:lvl>
    <w:lvl w:ilvl="3">
      <w:start w:val="1"/>
      <w:numFmt w:val="decimal"/>
      <w:lvlText w:val="%4."/>
      <w:lvlJc w:val="left"/>
      <w:pPr>
        <w:ind w:left="3567" w:hanging="360"/>
      </w:pPr>
    </w:lvl>
    <w:lvl w:ilvl="4">
      <w:start w:val="1"/>
      <w:numFmt w:val="lowerLetter"/>
      <w:lvlText w:val="%5."/>
      <w:lvlJc w:val="left"/>
      <w:pPr>
        <w:ind w:left="4287" w:hanging="360"/>
      </w:pPr>
    </w:lvl>
    <w:lvl w:ilvl="5">
      <w:start w:val="1"/>
      <w:numFmt w:val="lowerRoman"/>
      <w:lvlText w:val="%6."/>
      <w:lvlJc w:val="right"/>
      <w:pPr>
        <w:ind w:left="5007" w:hanging="180"/>
      </w:pPr>
    </w:lvl>
    <w:lvl w:ilvl="6">
      <w:start w:val="1"/>
      <w:numFmt w:val="decimal"/>
      <w:lvlText w:val="%7."/>
      <w:lvlJc w:val="left"/>
      <w:pPr>
        <w:ind w:left="5727" w:hanging="360"/>
      </w:pPr>
    </w:lvl>
    <w:lvl w:ilvl="7">
      <w:start w:val="1"/>
      <w:numFmt w:val="lowerLetter"/>
      <w:lvlText w:val="%8."/>
      <w:lvlJc w:val="left"/>
      <w:pPr>
        <w:ind w:left="6447" w:hanging="360"/>
      </w:pPr>
    </w:lvl>
    <w:lvl w:ilvl="8">
      <w:start w:val="1"/>
      <w:numFmt w:val="lowerRoman"/>
      <w:lvlText w:val="%9."/>
      <w:lvlJc w:val="right"/>
      <w:pPr>
        <w:ind w:left="7167" w:hanging="180"/>
      </w:pPr>
    </w:lvl>
  </w:abstractNum>
  <w:abstractNum w:abstractNumId="26" w15:restartNumberingAfterBreak="0">
    <w:nsid w:val="37F56288"/>
    <w:multiLevelType w:val="multilevel"/>
    <w:tmpl w:val="2516469E"/>
    <w:styleLink w:val="AktuelleListe1"/>
    <w:lvl w:ilvl="0">
      <w:start w:val="1"/>
      <w:numFmt w:val="decimal"/>
      <w:lvlText w:val="1.%1"/>
      <w:lvlJc w:val="left"/>
      <w:pPr>
        <w:ind w:left="1407" w:hanging="360"/>
      </w:pPr>
      <w:rPr>
        <w:rFonts w:hint="default"/>
      </w:rPr>
    </w:lvl>
    <w:lvl w:ilvl="1">
      <w:start w:val="1"/>
      <w:numFmt w:val="lowerLetter"/>
      <w:lvlText w:val="%2."/>
      <w:lvlJc w:val="left"/>
      <w:pPr>
        <w:ind w:left="2127" w:hanging="360"/>
      </w:pPr>
    </w:lvl>
    <w:lvl w:ilvl="2">
      <w:start w:val="1"/>
      <w:numFmt w:val="lowerRoman"/>
      <w:lvlText w:val="%3."/>
      <w:lvlJc w:val="right"/>
      <w:pPr>
        <w:ind w:left="2847" w:hanging="180"/>
      </w:pPr>
    </w:lvl>
    <w:lvl w:ilvl="3">
      <w:start w:val="1"/>
      <w:numFmt w:val="decimal"/>
      <w:lvlText w:val="%4."/>
      <w:lvlJc w:val="left"/>
      <w:pPr>
        <w:ind w:left="3567" w:hanging="360"/>
      </w:pPr>
    </w:lvl>
    <w:lvl w:ilvl="4">
      <w:start w:val="1"/>
      <w:numFmt w:val="lowerLetter"/>
      <w:lvlText w:val="%5."/>
      <w:lvlJc w:val="left"/>
      <w:pPr>
        <w:ind w:left="4287" w:hanging="360"/>
      </w:pPr>
    </w:lvl>
    <w:lvl w:ilvl="5">
      <w:start w:val="1"/>
      <w:numFmt w:val="lowerRoman"/>
      <w:lvlText w:val="%6."/>
      <w:lvlJc w:val="right"/>
      <w:pPr>
        <w:ind w:left="5007" w:hanging="180"/>
      </w:pPr>
    </w:lvl>
    <w:lvl w:ilvl="6">
      <w:start w:val="1"/>
      <w:numFmt w:val="decimal"/>
      <w:lvlText w:val="%7."/>
      <w:lvlJc w:val="left"/>
      <w:pPr>
        <w:ind w:left="5727" w:hanging="360"/>
      </w:pPr>
    </w:lvl>
    <w:lvl w:ilvl="7">
      <w:start w:val="1"/>
      <w:numFmt w:val="lowerLetter"/>
      <w:lvlText w:val="%8."/>
      <w:lvlJc w:val="left"/>
      <w:pPr>
        <w:ind w:left="6447" w:hanging="360"/>
      </w:pPr>
    </w:lvl>
    <w:lvl w:ilvl="8">
      <w:start w:val="1"/>
      <w:numFmt w:val="lowerRoman"/>
      <w:lvlText w:val="%9."/>
      <w:lvlJc w:val="right"/>
      <w:pPr>
        <w:ind w:left="7167" w:hanging="180"/>
      </w:pPr>
    </w:lvl>
  </w:abstractNum>
  <w:abstractNum w:abstractNumId="27" w15:restartNumberingAfterBreak="0">
    <w:nsid w:val="380301B4"/>
    <w:multiLevelType w:val="multilevel"/>
    <w:tmpl w:val="F5DE0BC2"/>
    <w:lvl w:ilvl="0">
      <w:start w:val="1"/>
      <w:numFmt w:val="decimal"/>
      <w:lvlText w:val="%1."/>
      <w:lvlJc w:val="left"/>
      <w:pPr>
        <w:ind w:left="567" w:hanging="567"/>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567" w:hanging="567"/>
      </w:pPr>
      <w:rPr>
        <w:rFonts w:hint="default"/>
      </w:rPr>
    </w:lvl>
    <w:lvl w:ilvl="3">
      <w:start w:val="1"/>
      <w:numFmt w:val="decimal"/>
      <w:lvlText w:val="%1.%2.%3.%4"/>
      <w:lvlJc w:val="left"/>
      <w:pPr>
        <w:ind w:left="851" w:hanging="851"/>
      </w:pPr>
      <w:rPr>
        <w:rFonts w:hint="default"/>
      </w:rPr>
    </w:lvl>
    <w:lvl w:ilvl="4">
      <w:start w:val="1"/>
      <w:numFmt w:val="decimal"/>
      <w:lvlText w:val="%1.%2.%3.%4.%5"/>
      <w:lvlJc w:val="left"/>
      <w:pPr>
        <w:ind w:left="1134" w:hanging="1134"/>
      </w:pPr>
      <w:rPr>
        <w:rFonts w:hint="default"/>
      </w:rPr>
    </w:lvl>
    <w:lvl w:ilvl="5">
      <w:start w:val="1"/>
      <w:numFmt w:val="decimal"/>
      <w:lvlText w:val="%6."/>
      <w:lvlJc w:val="left"/>
      <w:pPr>
        <w:ind w:left="425" w:hanging="425"/>
      </w:pPr>
      <w:rPr>
        <w:rFonts w:hint="default"/>
      </w:rPr>
    </w:lvl>
    <w:lvl w:ilvl="6">
      <w:start w:val="1"/>
      <w:numFmt w:val="decimal"/>
      <w:lvlText w:val="%6.%7"/>
      <w:lvlJc w:val="left"/>
      <w:pPr>
        <w:ind w:left="851" w:hanging="426"/>
      </w:pPr>
      <w:rPr>
        <w:rFonts w:hint="default"/>
      </w:rPr>
    </w:lvl>
    <w:lvl w:ilvl="7">
      <w:start w:val="1"/>
      <w:numFmt w:val="decimal"/>
      <w:lvlText w:val="%6.%7.%8"/>
      <w:lvlJc w:val="left"/>
      <w:pPr>
        <w:tabs>
          <w:tab w:val="num" w:pos="851"/>
        </w:tabs>
        <w:ind w:left="1418" w:hanging="567"/>
      </w:pPr>
      <w:rPr>
        <w:rFonts w:hint="default"/>
      </w:rPr>
    </w:lvl>
    <w:lvl w:ilvl="8">
      <w:start w:val="1"/>
      <w:numFmt w:val="lowerLetter"/>
      <w:lvlText w:val="%9."/>
      <w:lvlJc w:val="left"/>
      <w:pPr>
        <w:ind w:left="425" w:hanging="425"/>
      </w:pPr>
      <w:rPr>
        <w:rFonts w:hint="default"/>
      </w:rPr>
    </w:lvl>
  </w:abstractNum>
  <w:abstractNum w:abstractNumId="28" w15:restartNumberingAfterBreak="0">
    <w:nsid w:val="3E52008D"/>
    <w:multiLevelType w:val="multilevel"/>
    <w:tmpl w:val="B52834B0"/>
    <w:lvl w:ilvl="0">
      <w:start w:val="1"/>
      <w:numFmt w:val="decimal"/>
      <w:lvlText w:val="%1"/>
      <w:lvlJc w:val="left"/>
      <w:pPr>
        <w:tabs>
          <w:tab w:val="num" w:pos="720"/>
        </w:tabs>
        <w:ind w:left="360" w:firstLine="0"/>
      </w:pPr>
      <w:rPr>
        <w:rFonts w:ascii="Arial" w:hAnsi="Arial" w:cs="Arial" w:hint="default"/>
      </w:rPr>
    </w:lvl>
    <w:lvl w:ilvl="1">
      <w:start w:val="1"/>
      <w:numFmt w:val="decimal"/>
      <w:lvlText w:val="%1.%2"/>
      <w:lvlJc w:val="left"/>
      <w:pPr>
        <w:tabs>
          <w:tab w:val="num" w:pos="1080"/>
        </w:tabs>
        <w:ind w:left="360" w:firstLine="0"/>
      </w:pPr>
      <w:rPr>
        <w:b/>
      </w:rPr>
    </w:lvl>
    <w:lvl w:ilvl="2">
      <w:start w:val="1"/>
      <w:numFmt w:val="decimal"/>
      <w:suff w:val="space"/>
      <w:lvlText w:val="%1.%2.%3"/>
      <w:lvlJc w:val="left"/>
      <w:pPr>
        <w:ind w:left="360" w:firstLine="0"/>
      </w:pPr>
    </w:lvl>
    <w:lvl w:ilvl="3">
      <w:start w:val="1"/>
      <w:numFmt w:val="decimal"/>
      <w:suff w:val="space"/>
      <w:lvlText w:val="%1.%2.%3.%4"/>
      <w:lvlJc w:val="left"/>
      <w:pPr>
        <w:ind w:left="360" w:firstLine="0"/>
      </w:pPr>
    </w:lvl>
    <w:lvl w:ilvl="4">
      <w:start w:val="1"/>
      <w:numFmt w:val="decimal"/>
      <w:suff w:val="space"/>
      <w:lvlText w:val="%1.%2.%3.%4.%5"/>
      <w:lvlJc w:val="left"/>
      <w:pPr>
        <w:ind w:left="360" w:firstLine="0"/>
      </w:pPr>
    </w:lvl>
    <w:lvl w:ilvl="5">
      <w:start w:val="1"/>
      <w:numFmt w:val="decimal"/>
      <w:suff w:val="space"/>
      <w:lvlText w:val="%1.%2.%3.%4.%5.%6"/>
      <w:lvlJc w:val="left"/>
      <w:pPr>
        <w:ind w:left="360" w:firstLine="0"/>
      </w:pPr>
    </w:lvl>
    <w:lvl w:ilvl="6">
      <w:start w:val="1"/>
      <w:numFmt w:val="decimal"/>
      <w:suff w:val="space"/>
      <w:lvlText w:val="%1.%2.%3.%4.%5.%6.%7"/>
      <w:lvlJc w:val="left"/>
      <w:pPr>
        <w:ind w:left="360" w:firstLine="0"/>
      </w:pPr>
    </w:lvl>
    <w:lvl w:ilvl="7">
      <w:start w:val="1"/>
      <w:numFmt w:val="decimal"/>
      <w:suff w:val="space"/>
      <w:lvlText w:val="%1.%2.%3.%4.%5.%6.%7.%8"/>
      <w:lvlJc w:val="left"/>
      <w:pPr>
        <w:ind w:left="360" w:firstLine="0"/>
      </w:pPr>
    </w:lvl>
    <w:lvl w:ilvl="8">
      <w:start w:val="1"/>
      <w:numFmt w:val="decimal"/>
      <w:suff w:val="space"/>
      <w:lvlText w:val="%1.%2.%3.%4.%5.%6.%7.%8.%9"/>
      <w:lvlJc w:val="left"/>
      <w:pPr>
        <w:ind w:left="360" w:firstLine="0"/>
      </w:pPr>
    </w:lvl>
  </w:abstractNum>
  <w:abstractNum w:abstractNumId="29" w15:restartNumberingAfterBreak="0">
    <w:nsid w:val="46C35AD3"/>
    <w:multiLevelType w:val="multilevel"/>
    <w:tmpl w:val="F4EEDEE6"/>
    <w:lvl w:ilvl="0">
      <w:start w:val="1"/>
      <w:numFmt w:val="bullet"/>
      <w:lvlText w:val="‒"/>
      <w:lvlJc w:val="left"/>
      <w:pPr>
        <w:ind w:left="284" w:hanging="284"/>
      </w:pPr>
      <w:rPr>
        <w:rFonts w:ascii="Arial" w:hAnsi="Arial" w:hint="default"/>
      </w:rPr>
    </w:lvl>
    <w:lvl w:ilvl="1">
      <w:start w:val="1"/>
      <w:numFmt w:val="bullet"/>
      <w:lvlText w:val="‒"/>
      <w:lvlJc w:val="left"/>
      <w:pPr>
        <w:ind w:left="567" w:hanging="283"/>
      </w:pPr>
      <w:rPr>
        <w:rFonts w:ascii="Arial" w:hAnsi="Arial" w:hint="default"/>
      </w:rPr>
    </w:lvl>
    <w:lvl w:ilvl="2">
      <w:start w:val="1"/>
      <w:numFmt w:val="bullet"/>
      <w:lvlText w:val="•"/>
      <w:lvlJc w:val="left"/>
      <w:pPr>
        <w:ind w:left="851" w:hanging="284"/>
      </w:pPr>
      <w:rPr>
        <w:rFonts w:ascii="Times New Roman" w:hAnsi="Times New Roman" w:cs="Times New Roman" w:hint="default"/>
      </w:rPr>
    </w:lvl>
    <w:lvl w:ilvl="3">
      <w:start w:val="1"/>
      <w:numFmt w:val="bullet"/>
      <w:lvlText w:val=""/>
      <w:lvlJc w:val="left"/>
      <w:pPr>
        <w:ind w:left="3164" w:hanging="360"/>
      </w:pPr>
      <w:rPr>
        <w:rFonts w:ascii="Symbol" w:hAnsi="Symbol" w:hint="default"/>
      </w:rPr>
    </w:lvl>
    <w:lvl w:ilvl="4">
      <w:start w:val="1"/>
      <w:numFmt w:val="bullet"/>
      <w:lvlText w:val="o"/>
      <w:lvlJc w:val="left"/>
      <w:pPr>
        <w:ind w:left="3884" w:hanging="360"/>
      </w:pPr>
      <w:rPr>
        <w:rFonts w:ascii="Courier New" w:hAnsi="Courier New" w:cs="Courier New" w:hint="default"/>
      </w:rPr>
    </w:lvl>
    <w:lvl w:ilvl="5">
      <w:start w:val="1"/>
      <w:numFmt w:val="bullet"/>
      <w:lvlText w:val=""/>
      <w:lvlJc w:val="left"/>
      <w:pPr>
        <w:ind w:left="4604" w:hanging="360"/>
      </w:pPr>
      <w:rPr>
        <w:rFonts w:ascii="Wingdings" w:hAnsi="Wingdings" w:hint="default"/>
      </w:rPr>
    </w:lvl>
    <w:lvl w:ilvl="6">
      <w:start w:val="1"/>
      <w:numFmt w:val="bullet"/>
      <w:lvlText w:val=""/>
      <w:lvlJc w:val="left"/>
      <w:pPr>
        <w:ind w:left="5324" w:hanging="360"/>
      </w:pPr>
      <w:rPr>
        <w:rFonts w:ascii="Symbol" w:hAnsi="Symbol" w:hint="default"/>
      </w:rPr>
    </w:lvl>
    <w:lvl w:ilvl="7">
      <w:start w:val="1"/>
      <w:numFmt w:val="bullet"/>
      <w:lvlText w:val="o"/>
      <w:lvlJc w:val="left"/>
      <w:pPr>
        <w:ind w:left="6044" w:hanging="360"/>
      </w:pPr>
      <w:rPr>
        <w:rFonts w:ascii="Courier New" w:hAnsi="Courier New" w:cs="Courier New" w:hint="default"/>
      </w:rPr>
    </w:lvl>
    <w:lvl w:ilvl="8">
      <w:start w:val="1"/>
      <w:numFmt w:val="bullet"/>
      <w:lvlText w:val=""/>
      <w:lvlJc w:val="left"/>
      <w:pPr>
        <w:ind w:left="6764" w:hanging="360"/>
      </w:pPr>
      <w:rPr>
        <w:rFonts w:ascii="Wingdings" w:hAnsi="Wingdings" w:hint="default"/>
      </w:rPr>
    </w:lvl>
  </w:abstractNum>
  <w:abstractNum w:abstractNumId="30" w15:restartNumberingAfterBreak="0">
    <w:nsid w:val="47555D12"/>
    <w:multiLevelType w:val="hybridMultilevel"/>
    <w:tmpl w:val="A51EEEE8"/>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1" w15:restartNumberingAfterBreak="0">
    <w:nsid w:val="481F2409"/>
    <w:multiLevelType w:val="hybridMultilevel"/>
    <w:tmpl w:val="641AD87C"/>
    <w:lvl w:ilvl="0" w:tplc="08070017">
      <w:start w:val="1"/>
      <w:numFmt w:val="lowerLetter"/>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32" w15:restartNumberingAfterBreak="0">
    <w:nsid w:val="486E73CA"/>
    <w:multiLevelType w:val="hybridMultilevel"/>
    <w:tmpl w:val="5D00219C"/>
    <w:lvl w:ilvl="0" w:tplc="3020C1F6">
      <w:start w:val="1"/>
      <w:numFmt w:val="bullet"/>
      <w:lvlText w:val=""/>
      <w:lvlJc w:val="left"/>
      <w:pPr>
        <w:ind w:left="720" w:hanging="360"/>
      </w:pPr>
      <w:rPr>
        <w:rFonts w:ascii="Symbol" w:hAnsi="Symbol" w:hint="default"/>
      </w:rPr>
    </w:lvl>
    <w:lvl w:ilvl="1" w:tplc="87C623E8">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3" w15:restartNumberingAfterBreak="0">
    <w:nsid w:val="4967354E"/>
    <w:multiLevelType w:val="hybridMultilevel"/>
    <w:tmpl w:val="078CF83E"/>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4" w15:restartNumberingAfterBreak="0">
    <w:nsid w:val="4C0D46FD"/>
    <w:multiLevelType w:val="multilevel"/>
    <w:tmpl w:val="CC30D596"/>
    <w:lvl w:ilvl="0">
      <w:start w:val="1"/>
      <w:numFmt w:val="decimal"/>
      <w:pStyle w:val="Heading1"/>
      <w:lvlText w:val="%1."/>
      <w:lvlJc w:val="left"/>
      <w:pPr>
        <w:ind w:left="567" w:hanging="567"/>
      </w:pPr>
      <w:rPr>
        <w:rFonts w:hint="default"/>
      </w:rPr>
    </w:lvl>
    <w:lvl w:ilvl="1">
      <w:start w:val="1"/>
      <w:numFmt w:val="decimal"/>
      <w:pStyle w:val="berschrift2nummeriert"/>
      <w:lvlText w:val="%1.%2"/>
      <w:lvlJc w:val="left"/>
      <w:pPr>
        <w:ind w:left="567" w:hanging="567"/>
      </w:pPr>
      <w:rPr>
        <w:rFonts w:hint="default"/>
      </w:rPr>
    </w:lvl>
    <w:lvl w:ilvl="2">
      <w:start w:val="1"/>
      <w:numFmt w:val="decimal"/>
      <w:pStyle w:val="berschrift3nummeriert"/>
      <w:lvlText w:val="%1.%2.%3"/>
      <w:lvlJc w:val="left"/>
      <w:pPr>
        <w:ind w:left="567" w:hanging="567"/>
      </w:pPr>
      <w:rPr>
        <w:rFonts w:hint="default"/>
      </w:rPr>
    </w:lvl>
    <w:lvl w:ilvl="3">
      <w:start w:val="1"/>
      <w:numFmt w:val="decimal"/>
      <w:pStyle w:val="berschrift4nummeriert"/>
      <w:lvlText w:val="%1.%2.%3.%4"/>
      <w:lvlJc w:val="left"/>
      <w:pPr>
        <w:ind w:left="851" w:hanging="851"/>
      </w:pPr>
      <w:rPr>
        <w:rFonts w:hint="default"/>
      </w:rPr>
    </w:lvl>
    <w:lvl w:ilvl="4">
      <w:start w:val="1"/>
      <w:numFmt w:val="decimal"/>
      <w:pStyle w:val="berschrift5nummeriert"/>
      <w:lvlText w:val="%1.%2.%3.%4.%5"/>
      <w:lvlJc w:val="left"/>
      <w:pPr>
        <w:ind w:left="567" w:hanging="567"/>
      </w:pPr>
      <w:rPr>
        <w:rFonts w:hint="default"/>
      </w:rPr>
    </w:lvl>
    <w:lvl w:ilvl="5">
      <w:start w:val="1"/>
      <w:numFmt w:val="decimal"/>
      <w:pStyle w:val="Nummerierung1"/>
      <w:lvlText w:val="%6."/>
      <w:lvlJc w:val="left"/>
      <w:pPr>
        <w:ind w:left="851" w:hanging="284"/>
      </w:pPr>
      <w:rPr>
        <w:rFonts w:hint="default"/>
      </w:rPr>
    </w:lvl>
    <w:lvl w:ilvl="6">
      <w:start w:val="1"/>
      <w:numFmt w:val="decimal"/>
      <w:pStyle w:val="Nummerierung2"/>
      <w:lvlText w:val="%6.%7"/>
      <w:lvlJc w:val="left"/>
      <w:pPr>
        <w:ind w:left="1418" w:hanging="567"/>
      </w:pPr>
      <w:rPr>
        <w:rFonts w:hint="default"/>
      </w:rPr>
    </w:lvl>
    <w:lvl w:ilvl="7">
      <w:start w:val="1"/>
      <w:numFmt w:val="decimal"/>
      <w:pStyle w:val="Nummerierung3"/>
      <w:lvlText w:val="%6.%7.%8"/>
      <w:lvlJc w:val="left"/>
      <w:pPr>
        <w:tabs>
          <w:tab w:val="num" w:pos="1276"/>
        </w:tabs>
        <w:ind w:left="1985" w:hanging="709"/>
      </w:pPr>
      <w:rPr>
        <w:rFonts w:hint="default"/>
      </w:rPr>
    </w:lvl>
    <w:lvl w:ilvl="8">
      <w:start w:val="1"/>
      <w:numFmt w:val="lowerLetter"/>
      <w:pStyle w:val="Nummerierungabc"/>
      <w:lvlText w:val="%9)"/>
      <w:lvlJc w:val="left"/>
      <w:pPr>
        <w:tabs>
          <w:tab w:val="num" w:pos="567"/>
        </w:tabs>
        <w:ind w:left="851" w:hanging="284"/>
      </w:pPr>
      <w:rPr>
        <w:rFonts w:hint="default"/>
      </w:rPr>
    </w:lvl>
  </w:abstractNum>
  <w:abstractNum w:abstractNumId="35" w15:restartNumberingAfterBreak="0">
    <w:nsid w:val="5156176B"/>
    <w:multiLevelType w:val="hybridMultilevel"/>
    <w:tmpl w:val="977E2B96"/>
    <w:lvl w:ilvl="0" w:tplc="75BC307C">
      <w:start w:val="1"/>
      <w:numFmt w:val="decimal"/>
      <w:lvlText w:val="%1."/>
      <w:lvlJc w:val="left"/>
      <w:pPr>
        <w:ind w:left="720" w:hanging="360"/>
      </w:pPr>
      <w:rPr>
        <w:b w:val="0"/>
        <w:bCs w:val="0"/>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36" w15:restartNumberingAfterBreak="0">
    <w:nsid w:val="5308104C"/>
    <w:multiLevelType w:val="hybridMultilevel"/>
    <w:tmpl w:val="B0BC9A1C"/>
    <w:lvl w:ilvl="0" w:tplc="08070017">
      <w:start w:val="1"/>
      <w:numFmt w:val="lowerLetter"/>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37" w15:restartNumberingAfterBreak="0">
    <w:nsid w:val="57563DA6"/>
    <w:multiLevelType w:val="hybridMultilevel"/>
    <w:tmpl w:val="82A69150"/>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38" w15:restartNumberingAfterBreak="0">
    <w:nsid w:val="585742D1"/>
    <w:multiLevelType w:val="multilevel"/>
    <w:tmpl w:val="CC4C1D08"/>
    <w:styleLink w:val="AktuelleListe5"/>
    <w:lvl w:ilvl="0">
      <w:start w:val="1"/>
      <w:numFmt w:val="decimal"/>
      <w:lvlText w:val="%1."/>
      <w:lvlJc w:val="left"/>
      <w:pPr>
        <w:ind w:left="1287" w:hanging="360"/>
      </w:pPr>
    </w:lvl>
    <w:lvl w:ilvl="1">
      <w:start w:val="1"/>
      <w:numFmt w:val="lowerLetter"/>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39" w15:restartNumberingAfterBreak="0">
    <w:nsid w:val="58613E6B"/>
    <w:multiLevelType w:val="multilevel"/>
    <w:tmpl w:val="B976788C"/>
    <w:lvl w:ilvl="0">
      <w:start w:val="1"/>
      <w:numFmt w:val="bullet"/>
      <w:pStyle w:val="ListBullet"/>
      <w:lvlText w:val=""/>
      <w:lvlJc w:val="left"/>
      <w:pPr>
        <w:ind w:left="284" w:hanging="284"/>
      </w:pPr>
      <w:rPr>
        <w:rFonts w:ascii="Wingdings" w:hAnsi="Wingdings" w:hint="default"/>
      </w:rPr>
    </w:lvl>
    <w:lvl w:ilvl="1">
      <w:start w:val="1"/>
      <w:numFmt w:val="bullet"/>
      <w:pStyle w:val="ListBullet2"/>
      <w:lvlText w:val="–"/>
      <w:lvlJc w:val="left"/>
      <w:pPr>
        <w:ind w:left="567" w:hanging="283"/>
      </w:pPr>
      <w:rPr>
        <w:rFonts w:ascii="HelveticaNeueLT Com 55 Roman" w:hAnsi="HelveticaNeueLT Com 55 Roman" w:hint="default"/>
      </w:rPr>
    </w:lvl>
    <w:lvl w:ilvl="2">
      <w:start w:val="1"/>
      <w:numFmt w:val="bullet"/>
      <w:pStyle w:val="ListBullet3"/>
      <w:lvlText w:val="–"/>
      <w:lvlJc w:val="left"/>
      <w:pPr>
        <w:ind w:left="851" w:hanging="284"/>
      </w:pPr>
      <w:rPr>
        <w:rFonts w:ascii="HelveticaNeueLT Com 55 Roman" w:hAnsi="HelveticaNeueLT Com 55 Roman"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0" w15:restartNumberingAfterBreak="0">
    <w:nsid w:val="5CA3260E"/>
    <w:multiLevelType w:val="multilevel"/>
    <w:tmpl w:val="D98EBB5E"/>
    <w:lvl w:ilvl="0">
      <w:start w:val="1"/>
      <w:numFmt w:val="decimal"/>
      <w:lvlText w:val="%1."/>
      <w:lvlJc w:val="left"/>
      <w:pPr>
        <w:ind w:left="567" w:hanging="567"/>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567" w:hanging="567"/>
      </w:pPr>
      <w:rPr>
        <w:rFonts w:hint="default"/>
      </w:rPr>
    </w:lvl>
    <w:lvl w:ilvl="3">
      <w:start w:val="1"/>
      <w:numFmt w:val="decimal"/>
      <w:lvlText w:val="%1.%2.%3.%4"/>
      <w:lvlJc w:val="left"/>
      <w:pPr>
        <w:ind w:left="851" w:hanging="851"/>
      </w:pPr>
      <w:rPr>
        <w:rFonts w:hint="default"/>
      </w:rPr>
    </w:lvl>
    <w:lvl w:ilvl="4">
      <w:start w:val="1"/>
      <w:numFmt w:val="decimal"/>
      <w:lvlText w:val="%1.%2.%3.%4.%5"/>
      <w:lvlJc w:val="left"/>
      <w:pPr>
        <w:ind w:left="1134" w:hanging="1134"/>
      </w:pPr>
      <w:rPr>
        <w:rFonts w:hint="default"/>
      </w:rPr>
    </w:lvl>
    <w:lvl w:ilvl="5">
      <w:start w:val="1"/>
      <w:numFmt w:val="decimal"/>
      <w:lvlText w:val="%6."/>
      <w:lvlJc w:val="left"/>
      <w:pPr>
        <w:ind w:left="425" w:firstLine="426"/>
      </w:pPr>
      <w:rPr>
        <w:rFonts w:hint="default"/>
      </w:rPr>
    </w:lvl>
    <w:lvl w:ilvl="6">
      <w:start w:val="1"/>
      <w:numFmt w:val="decimal"/>
      <w:lvlText w:val="%6.%7"/>
      <w:lvlJc w:val="left"/>
      <w:pPr>
        <w:ind w:left="851" w:hanging="426"/>
      </w:pPr>
      <w:rPr>
        <w:rFonts w:hint="default"/>
      </w:rPr>
    </w:lvl>
    <w:lvl w:ilvl="7">
      <w:start w:val="1"/>
      <w:numFmt w:val="decimal"/>
      <w:lvlText w:val="%6.%7.%8"/>
      <w:lvlJc w:val="left"/>
      <w:pPr>
        <w:tabs>
          <w:tab w:val="num" w:pos="851"/>
        </w:tabs>
        <w:ind w:left="1418" w:hanging="567"/>
      </w:pPr>
      <w:rPr>
        <w:rFonts w:hint="default"/>
      </w:rPr>
    </w:lvl>
    <w:lvl w:ilvl="8">
      <w:start w:val="1"/>
      <w:numFmt w:val="lowerLetter"/>
      <w:lvlText w:val="%9."/>
      <w:lvlJc w:val="left"/>
      <w:pPr>
        <w:ind w:left="425" w:hanging="425"/>
      </w:pPr>
      <w:rPr>
        <w:rFonts w:hint="default"/>
      </w:rPr>
    </w:lvl>
  </w:abstractNum>
  <w:abstractNum w:abstractNumId="41" w15:restartNumberingAfterBreak="0">
    <w:nsid w:val="5D763046"/>
    <w:multiLevelType w:val="hybridMultilevel"/>
    <w:tmpl w:val="6F908746"/>
    <w:lvl w:ilvl="0" w:tplc="0807000F">
      <w:start w:val="1"/>
      <w:numFmt w:val="decimal"/>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42" w15:restartNumberingAfterBreak="0">
    <w:nsid w:val="5DB117D2"/>
    <w:multiLevelType w:val="hybridMultilevel"/>
    <w:tmpl w:val="BD6C657A"/>
    <w:lvl w:ilvl="0" w:tplc="0807000F">
      <w:start w:val="1"/>
      <w:numFmt w:val="decimal"/>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43" w15:restartNumberingAfterBreak="0">
    <w:nsid w:val="5EC90B5A"/>
    <w:multiLevelType w:val="multilevel"/>
    <w:tmpl w:val="39F8494A"/>
    <w:lvl w:ilvl="0">
      <w:start w:val="1"/>
      <w:numFmt w:val="bullet"/>
      <w:lvlText w:val="‒"/>
      <w:lvlJc w:val="left"/>
      <w:pPr>
        <w:ind w:left="284" w:hanging="284"/>
      </w:pPr>
      <w:rPr>
        <w:rFonts w:ascii="Arial" w:hAnsi="Arial" w:hint="default"/>
      </w:rPr>
    </w:lvl>
    <w:lvl w:ilvl="1">
      <w:start w:val="1"/>
      <w:numFmt w:val="bullet"/>
      <w:lvlText w:val="–"/>
      <w:lvlJc w:val="left"/>
      <w:pPr>
        <w:ind w:left="567" w:hanging="283"/>
      </w:pPr>
      <w:rPr>
        <w:rFonts w:asciiTheme="minorHAnsi" w:hAnsiTheme="minorHAnsi" w:cs="Times New Roman" w:hint="default"/>
      </w:rPr>
    </w:lvl>
    <w:lvl w:ilvl="2">
      <w:start w:val="1"/>
      <w:numFmt w:val="bullet"/>
      <w:lvlText w:val="‒"/>
      <w:lvlJc w:val="left"/>
      <w:pPr>
        <w:ind w:left="851" w:hanging="284"/>
      </w:pPr>
      <w:rPr>
        <w:rFonts w:ascii="Arial" w:hAnsi="Arial" w:hint="default"/>
      </w:rPr>
    </w:lvl>
    <w:lvl w:ilvl="3">
      <w:start w:val="1"/>
      <w:numFmt w:val="bullet"/>
      <w:lvlText w:val=""/>
      <w:lvlJc w:val="left"/>
      <w:pPr>
        <w:ind w:left="3164" w:hanging="360"/>
      </w:pPr>
      <w:rPr>
        <w:rFonts w:ascii="Symbol" w:hAnsi="Symbol" w:hint="default"/>
      </w:rPr>
    </w:lvl>
    <w:lvl w:ilvl="4">
      <w:start w:val="1"/>
      <w:numFmt w:val="bullet"/>
      <w:lvlText w:val="o"/>
      <w:lvlJc w:val="left"/>
      <w:pPr>
        <w:ind w:left="3884" w:hanging="360"/>
      </w:pPr>
      <w:rPr>
        <w:rFonts w:ascii="Courier New" w:hAnsi="Courier New" w:cs="Courier New" w:hint="default"/>
      </w:rPr>
    </w:lvl>
    <w:lvl w:ilvl="5">
      <w:start w:val="1"/>
      <w:numFmt w:val="bullet"/>
      <w:lvlText w:val=""/>
      <w:lvlJc w:val="left"/>
      <w:pPr>
        <w:ind w:left="4604" w:hanging="360"/>
      </w:pPr>
      <w:rPr>
        <w:rFonts w:ascii="Wingdings" w:hAnsi="Wingdings" w:hint="default"/>
      </w:rPr>
    </w:lvl>
    <w:lvl w:ilvl="6">
      <w:start w:val="1"/>
      <w:numFmt w:val="bullet"/>
      <w:lvlText w:val=""/>
      <w:lvlJc w:val="left"/>
      <w:pPr>
        <w:ind w:left="5324" w:hanging="360"/>
      </w:pPr>
      <w:rPr>
        <w:rFonts w:ascii="Symbol" w:hAnsi="Symbol" w:hint="default"/>
      </w:rPr>
    </w:lvl>
    <w:lvl w:ilvl="7">
      <w:start w:val="1"/>
      <w:numFmt w:val="bullet"/>
      <w:lvlText w:val="o"/>
      <w:lvlJc w:val="left"/>
      <w:pPr>
        <w:ind w:left="6044" w:hanging="360"/>
      </w:pPr>
      <w:rPr>
        <w:rFonts w:ascii="Courier New" w:hAnsi="Courier New" w:cs="Courier New" w:hint="default"/>
      </w:rPr>
    </w:lvl>
    <w:lvl w:ilvl="8">
      <w:start w:val="1"/>
      <w:numFmt w:val="bullet"/>
      <w:lvlText w:val=""/>
      <w:lvlJc w:val="left"/>
      <w:pPr>
        <w:ind w:left="6764" w:hanging="360"/>
      </w:pPr>
      <w:rPr>
        <w:rFonts w:ascii="Wingdings" w:hAnsi="Wingdings" w:hint="default"/>
      </w:rPr>
    </w:lvl>
  </w:abstractNum>
  <w:abstractNum w:abstractNumId="44" w15:restartNumberingAfterBreak="0">
    <w:nsid w:val="61A6757A"/>
    <w:multiLevelType w:val="hybridMultilevel"/>
    <w:tmpl w:val="D7D48562"/>
    <w:lvl w:ilvl="0" w:tplc="047C4DBC">
      <w:start w:val="1"/>
      <w:numFmt w:val="bullet"/>
      <w:pStyle w:val="Aufzhlung1"/>
      <w:lvlText w:val=""/>
      <w:lvlJc w:val="left"/>
      <w:pPr>
        <w:ind w:left="426"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45" w15:restartNumberingAfterBreak="0">
    <w:nsid w:val="652630A6"/>
    <w:multiLevelType w:val="multilevel"/>
    <w:tmpl w:val="0066839A"/>
    <w:lvl w:ilvl="0">
      <w:start w:val="1"/>
      <w:numFmt w:val="bullet"/>
      <w:lvlText w:val="‒"/>
      <w:lvlJc w:val="left"/>
      <w:pPr>
        <w:ind w:left="284" w:hanging="284"/>
      </w:pPr>
      <w:rPr>
        <w:rFonts w:ascii="Arial" w:hAnsi="Arial" w:hint="default"/>
      </w:rPr>
    </w:lvl>
    <w:lvl w:ilvl="1">
      <w:start w:val="1"/>
      <w:numFmt w:val="bullet"/>
      <w:lvlText w:val="–"/>
      <w:lvlJc w:val="left"/>
      <w:pPr>
        <w:ind w:left="567" w:hanging="283"/>
      </w:pPr>
      <w:rPr>
        <w:rFonts w:asciiTheme="minorHAnsi" w:hAnsiTheme="minorHAnsi" w:cs="Times New Roman" w:hint="default"/>
      </w:rPr>
    </w:lvl>
    <w:lvl w:ilvl="2">
      <w:start w:val="1"/>
      <w:numFmt w:val="decimal"/>
      <w:lvlText w:val="%3."/>
      <w:lvlJc w:val="left"/>
      <w:pPr>
        <w:ind w:left="851" w:hanging="284"/>
      </w:pPr>
      <w:rPr>
        <w:rFonts w:hint="default"/>
      </w:rPr>
    </w:lvl>
    <w:lvl w:ilvl="3">
      <w:start w:val="1"/>
      <w:numFmt w:val="bullet"/>
      <w:lvlText w:val=""/>
      <w:lvlJc w:val="left"/>
      <w:pPr>
        <w:ind w:left="3164" w:hanging="360"/>
      </w:pPr>
      <w:rPr>
        <w:rFonts w:ascii="Symbol" w:hAnsi="Symbol" w:hint="default"/>
      </w:rPr>
    </w:lvl>
    <w:lvl w:ilvl="4">
      <w:start w:val="1"/>
      <w:numFmt w:val="bullet"/>
      <w:lvlText w:val="o"/>
      <w:lvlJc w:val="left"/>
      <w:pPr>
        <w:ind w:left="3884" w:hanging="360"/>
      </w:pPr>
      <w:rPr>
        <w:rFonts w:ascii="Courier New" w:hAnsi="Courier New" w:cs="Courier New" w:hint="default"/>
      </w:rPr>
    </w:lvl>
    <w:lvl w:ilvl="5">
      <w:start w:val="1"/>
      <w:numFmt w:val="bullet"/>
      <w:lvlText w:val=""/>
      <w:lvlJc w:val="left"/>
      <w:pPr>
        <w:ind w:left="4604" w:hanging="360"/>
      </w:pPr>
      <w:rPr>
        <w:rFonts w:ascii="Wingdings" w:hAnsi="Wingdings" w:hint="default"/>
      </w:rPr>
    </w:lvl>
    <w:lvl w:ilvl="6">
      <w:start w:val="1"/>
      <w:numFmt w:val="bullet"/>
      <w:lvlText w:val=""/>
      <w:lvlJc w:val="left"/>
      <w:pPr>
        <w:ind w:left="5324" w:hanging="360"/>
      </w:pPr>
      <w:rPr>
        <w:rFonts w:ascii="Symbol" w:hAnsi="Symbol" w:hint="default"/>
      </w:rPr>
    </w:lvl>
    <w:lvl w:ilvl="7">
      <w:start w:val="1"/>
      <w:numFmt w:val="bullet"/>
      <w:lvlText w:val="o"/>
      <w:lvlJc w:val="left"/>
      <w:pPr>
        <w:ind w:left="6044" w:hanging="360"/>
      </w:pPr>
      <w:rPr>
        <w:rFonts w:ascii="Courier New" w:hAnsi="Courier New" w:cs="Courier New" w:hint="default"/>
      </w:rPr>
    </w:lvl>
    <w:lvl w:ilvl="8">
      <w:start w:val="1"/>
      <w:numFmt w:val="bullet"/>
      <w:lvlText w:val=""/>
      <w:lvlJc w:val="left"/>
      <w:pPr>
        <w:ind w:left="6764" w:hanging="360"/>
      </w:pPr>
      <w:rPr>
        <w:rFonts w:ascii="Wingdings" w:hAnsi="Wingdings" w:hint="default"/>
      </w:rPr>
    </w:lvl>
  </w:abstractNum>
  <w:abstractNum w:abstractNumId="46" w15:restartNumberingAfterBreak="0">
    <w:nsid w:val="65DF60A2"/>
    <w:multiLevelType w:val="multilevel"/>
    <w:tmpl w:val="FF5E6F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84C6F8A"/>
    <w:multiLevelType w:val="hybridMultilevel"/>
    <w:tmpl w:val="891EB3F0"/>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48" w15:restartNumberingAfterBreak="0">
    <w:nsid w:val="6AE06DE1"/>
    <w:multiLevelType w:val="multilevel"/>
    <w:tmpl w:val="E1C610A4"/>
    <w:lvl w:ilvl="0">
      <w:start w:val="1"/>
      <w:numFmt w:val="bullet"/>
      <w:pStyle w:val="AufzhlungBulletpoint1"/>
      <w:lvlText w:val=""/>
      <w:lvlJc w:val="left"/>
      <w:pPr>
        <w:ind w:left="284" w:hanging="284"/>
      </w:pPr>
      <w:rPr>
        <w:rFonts w:ascii="Symbol" w:hAnsi="Symbol" w:hint="default"/>
        <w:color w:val="auto"/>
        <w:sz w:val="12"/>
      </w:rPr>
    </w:lvl>
    <w:lvl w:ilvl="1">
      <w:start w:val="1"/>
      <w:numFmt w:val="bullet"/>
      <w:pStyle w:val="AufzhlungBulletpoint2"/>
      <w:lvlText w:val=""/>
      <w:lvlJc w:val="left"/>
      <w:pPr>
        <w:ind w:left="567" w:hanging="283"/>
      </w:pPr>
      <w:rPr>
        <w:rFonts w:ascii="Symbol" w:hAnsi="Symbol" w:hint="default"/>
        <w:color w:val="auto"/>
        <w:sz w:val="12"/>
      </w:rPr>
    </w:lvl>
    <w:lvl w:ilvl="2">
      <w:start w:val="1"/>
      <w:numFmt w:val="bullet"/>
      <w:pStyle w:val="AufzhlungBulletpoint3"/>
      <w:lvlText w:val=""/>
      <w:lvlJc w:val="left"/>
      <w:pPr>
        <w:ind w:left="851" w:hanging="284"/>
      </w:pPr>
      <w:rPr>
        <w:rFonts w:ascii="Symbol" w:hAnsi="Symbol" w:hint="default"/>
        <w:color w:val="auto"/>
        <w:sz w:val="12"/>
        <w:szCs w:val="12"/>
      </w:rPr>
    </w:lvl>
    <w:lvl w:ilvl="3">
      <w:start w:val="1"/>
      <w:numFmt w:val="bullet"/>
      <w:pStyle w:val="AufzhlungBulletpoint4"/>
      <w:lvlText w:val=""/>
      <w:lvlJc w:val="left"/>
      <w:pPr>
        <w:ind w:left="1134" w:hanging="283"/>
      </w:pPr>
      <w:rPr>
        <w:rFonts w:ascii="Symbol" w:hAnsi="Symbol" w:hint="default"/>
      </w:rPr>
    </w:lvl>
    <w:lvl w:ilvl="4">
      <w:start w:val="1"/>
      <w:numFmt w:val="bullet"/>
      <w:pStyle w:val="AufzhlungSpiegelstrich"/>
      <w:lvlText w:val="–"/>
      <w:lvlJc w:val="left"/>
      <w:pPr>
        <w:ind w:left="284" w:hanging="284"/>
      </w:pPr>
      <w:rPr>
        <w:rFonts w:ascii="Arial" w:hAnsi="Arial" w:hint="default"/>
      </w:rPr>
    </w:lvl>
    <w:lvl w:ilvl="5">
      <w:start w:val="1"/>
      <w:numFmt w:val="bullet"/>
      <w:pStyle w:val="Verweis1"/>
      <w:lvlText w:val="→"/>
      <w:lvlJc w:val="left"/>
      <w:pPr>
        <w:ind w:left="567" w:hanging="283"/>
      </w:pPr>
      <w:rPr>
        <w:rFonts w:ascii="Arial" w:hAnsi="Arial" w:hint="default"/>
      </w:rPr>
    </w:lvl>
    <w:lvl w:ilvl="6">
      <w:start w:val="1"/>
      <w:numFmt w:val="bullet"/>
      <w:pStyle w:val="Verweis2"/>
      <w:lvlText w:val="→"/>
      <w:lvlJc w:val="left"/>
      <w:pPr>
        <w:ind w:left="851" w:hanging="284"/>
      </w:pPr>
      <w:rPr>
        <w:rFonts w:ascii="Arial" w:hAnsi="Arial" w:hint="default"/>
      </w:rPr>
    </w:lvl>
    <w:lvl w:ilvl="7">
      <w:start w:val="1"/>
      <w:numFmt w:val="bullet"/>
      <w:lvlText w:val="o"/>
      <w:lvlJc w:val="left"/>
      <w:pPr>
        <w:ind w:left="6044" w:hanging="360"/>
      </w:pPr>
      <w:rPr>
        <w:rFonts w:ascii="Courier New" w:hAnsi="Courier New" w:cs="Courier New" w:hint="default"/>
      </w:rPr>
    </w:lvl>
    <w:lvl w:ilvl="8">
      <w:start w:val="1"/>
      <w:numFmt w:val="bullet"/>
      <w:lvlText w:val=""/>
      <w:lvlJc w:val="left"/>
      <w:pPr>
        <w:ind w:left="6764" w:hanging="360"/>
      </w:pPr>
      <w:rPr>
        <w:rFonts w:ascii="Wingdings" w:hAnsi="Wingdings" w:hint="default"/>
      </w:rPr>
    </w:lvl>
  </w:abstractNum>
  <w:abstractNum w:abstractNumId="49" w15:restartNumberingAfterBreak="0">
    <w:nsid w:val="6C985FA8"/>
    <w:multiLevelType w:val="hybridMultilevel"/>
    <w:tmpl w:val="FD1A9CF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0" w15:restartNumberingAfterBreak="0">
    <w:nsid w:val="725202AA"/>
    <w:multiLevelType w:val="hybridMultilevel"/>
    <w:tmpl w:val="C4C06F58"/>
    <w:lvl w:ilvl="0" w:tplc="08070017">
      <w:start w:val="1"/>
      <w:numFmt w:val="lowerLetter"/>
      <w:lvlText w:val="%1)"/>
      <w:lvlJc w:val="left"/>
      <w:pPr>
        <w:ind w:left="360" w:hanging="360"/>
      </w:pPr>
    </w:lvl>
    <w:lvl w:ilvl="1" w:tplc="08070019" w:tentative="1">
      <w:start w:val="1"/>
      <w:numFmt w:val="lowerLetter"/>
      <w:lvlText w:val="%2."/>
      <w:lvlJc w:val="left"/>
      <w:pPr>
        <w:ind w:left="1080" w:hanging="360"/>
      </w:pPr>
    </w:lvl>
    <w:lvl w:ilvl="2" w:tplc="0807001B" w:tentative="1">
      <w:start w:val="1"/>
      <w:numFmt w:val="lowerRoman"/>
      <w:lvlText w:val="%3."/>
      <w:lvlJc w:val="right"/>
      <w:pPr>
        <w:ind w:left="1800" w:hanging="180"/>
      </w:pPr>
    </w:lvl>
    <w:lvl w:ilvl="3" w:tplc="0807000F" w:tentative="1">
      <w:start w:val="1"/>
      <w:numFmt w:val="decimal"/>
      <w:lvlText w:val="%4."/>
      <w:lvlJc w:val="left"/>
      <w:pPr>
        <w:ind w:left="2520" w:hanging="360"/>
      </w:pPr>
    </w:lvl>
    <w:lvl w:ilvl="4" w:tplc="08070019" w:tentative="1">
      <w:start w:val="1"/>
      <w:numFmt w:val="lowerLetter"/>
      <w:lvlText w:val="%5."/>
      <w:lvlJc w:val="left"/>
      <w:pPr>
        <w:ind w:left="3240" w:hanging="360"/>
      </w:pPr>
    </w:lvl>
    <w:lvl w:ilvl="5" w:tplc="0807001B" w:tentative="1">
      <w:start w:val="1"/>
      <w:numFmt w:val="lowerRoman"/>
      <w:lvlText w:val="%6."/>
      <w:lvlJc w:val="right"/>
      <w:pPr>
        <w:ind w:left="3960" w:hanging="180"/>
      </w:pPr>
    </w:lvl>
    <w:lvl w:ilvl="6" w:tplc="0807000F" w:tentative="1">
      <w:start w:val="1"/>
      <w:numFmt w:val="decimal"/>
      <w:lvlText w:val="%7."/>
      <w:lvlJc w:val="left"/>
      <w:pPr>
        <w:ind w:left="4680" w:hanging="360"/>
      </w:pPr>
    </w:lvl>
    <w:lvl w:ilvl="7" w:tplc="08070019" w:tentative="1">
      <w:start w:val="1"/>
      <w:numFmt w:val="lowerLetter"/>
      <w:lvlText w:val="%8."/>
      <w:lvlJc w:val="left"/>
      <w:pPr>
        <w:ind w:left="5400" w:hanging="360"/>
      </w:pPr>
    </w:lvl>
    <w:lvl w:ilvl="8" w:tplc="0807001B" w:tentative="1">
      <w:start w:val="1"/>
      <w:numFmt w:val="lowerRoman"/>
      <w:lvlText w:val="%9."/>
      <w:lvlJc w:val="right"/>
      <w:pPr>
        <w:ind w:left="6120" w:hanging="180"/>
      </w:pPr>
    </w:lvl>
  </w:abstractNum>
  <w:abstractNum w:abstractNumId="51" w15:restartNumberingAfterBreak="0">
    <w:nsid w:val="748D127E"/>
    <w:multiLevelType w:val="multilevel"/>
    <w:tmpl w:val="08B45774"/>
    <w:lvl w:ilvl="0">
      <w:start w:val="1"/>
      <w:numFmt w:val="bullet"/>
      <w:lvlText w:val="–"/>
      <w:lvlJc w:val="left"/>
      <w:pPr>
        <w:ind w:left="284" w:hanging="284"/>
      </w:pPr>
      <w:rPr>
        <w:rFonts w:ascii="Times New Roman" w:hAnsi="Times New Roman" w:cs="Times New Roman" w:hint="default"/>
      </w:rPr>
    </w:lvl>
    <w:lvl w:ilvl="1">
      <w:start w:val="1"/>
      <w:numFmt w:val="bullet"/>
      <w:lvlText w:val="–"/>
      <w:lvlJc w:val="left"/>
      <w:pPr>
        <w:ind w:left="567" w:hanging="283"/>
      </w:pPr>
      <w:rPr>
        <w:rFonts w:asciiTheme="minorHAnsi" w:hAnsiTheme="minorHAnsi" w:cs="Times New Roman" w:hint="default"/>
      </w:rPr>
    </w:lvl>
    <w:lvl w:ilvl="2">
      <w:start w:val="1"/>
      <w:numFmt w:val="bullet"/>
      <w:lvlText w:val="•"/>
      <w:lvlJc w:val="left"/>
      <w:pPr>
        <w:ind w:left="851" w:hanging="284"/>
      </w:pPr>
      <w:rPr>
        <w:rFonts w:ascii="Times New Roman" w:hAnsi="Times New Roman" w:cs="Times New Roman" w:hint="default"/>
      </w:rPr>
    </w:lvl>
    <w:lvl w:ilvl="3">
      <w:start w:val="1"/>
      <w:numFmt w:val="bullet"/>
      <w:lvlText w:val=""/>
      <w:lvlJc w:val="left"/>
      <w:pPr>
        <w:ind w:left="3164" w:hanging="360"/>
      </w:pPr>
      <w:rPr>
        <w:rFonts w:ascii="Symbol" w:hAnsi="Symbol" w:hint="default"/>
      </w:rPr>
    </w:lvl>
    <w:lvl w:ilvl="4">
      <w:start w:val="1"/>
      <w:numFmt w:val="bullet"/>
      <w:lvlText w:val="o"/>
      <w:lvlJc w:val="left"/>
      <w:pPr>
        <w:ind w:left="3884" w:hanging="360"/>
      </w:pPr>
      <w:rPr>
        <w:rFonts w:ascii="Courier New" w:hAnsi="Courier New" w:cs="Courier New" w:hint="default"/>
      </w:rPr>
    </w:lvl>
    <w:lvl w:ilvl="5">
      <w:start w:val="1"/>
      <w:numFmt w:val="bullet"/>
      <w:lvlText w:val=""/>
      <w:lvlJc w:val="left"/>
      <w:pPr>
        <w:ind w:left="4604" w:hanging="360"/>
      </w:pPr>
      <w:rPr>
        <w:rFonts w:ascii="Wingdings" w:hAnsi="Wingdings" w:hint="default"/>
      </w:rPr>
    </w:lvl>
    <w:lvl w:ilvl="6">
      <w:start w:val="1"/>
      <w:numFmt w:val="bullet"/>
      <w:lvlText w:val=""/>
      <w:lvlJc w:val="left"/>
      <w:pPr>
        <w:ind w:left="5324" w:hanging="360"/>
      </w:pPr>
      <w:rPr>
        <w:rFonts w:ascii="Symbol" w:hAnsi="Symbol" w:hint="default"/>
      </w:rPr>
    </w:lvl>
    <w:lvl w:ilvl="7">
      <w:start w:val="1"/>
      <w:numFmt w:val="bullet"/>
      <w:lvlText w:val="o"/>
      <w:lvlJc w:val="left"/>
      <w:pPr>
        <w:ind w:left="6044" w:hanging="360"/>
      </w:pPr>
      <w:rPr>
        <w:rFonts w:ascii="Courier New" w:hAnsi="Courier New" w:cs="Courier New" w:hint="default"/>
      </w:rPr>
    </w:lvl>
    <w:lvl w:ilvl="8">
      <w:start w:val="1"/>
      <w:numFmt w:val="bullet"/>
      <w:lvlText w:val=""/>
      <w:lvlJc w:val="left"/>
      <w:pPr>
        <w:ind w:left="6764" w:hanging="360"/>
      </w:pPr>
      <w:rPr>
        <w:rFonts w:ascii="Wingdings" w:hAnsi="Wingdings" w:hint="default"/>
      </w:rPr>
    </w:lvl>
  </w:abstractNum>
  <w:abstractNum w:abstractNumId="52" w15:restartNumberingAfterBreak="0">
    <w:nsid w:val="7FD325A5"/>
    <w:multiLevelType w:val="hybridMultilevel"/>
    <w:tmpl w:val="5C6AB65C"/>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550116616">
    <w:abstractNumId w:val="9"/>
  </w:num>
  <w:num w:numId="2" w16cid:durableId="1787847057">
    <w:abstractNumId w:val="7"/>
  </w:num>
  <w:num w:numId="3" w16cid:durableId="1893613554">
    <w:abstractNumId w:val="6"/>
  </w:num>
  <w:num w:numId="4" w16cid:durableId="344788549">
    <w:abstractNumId w:val="5"/>
  </w:num>
  <w:num w:numId="5" w16cid:durableId="636491220">
    <w:abstractNumId w:val="4"/>
  </w:num>
  <w:num w:numId="6" w16cid:durableId="1489634024">
    <w:abstractNumId w:val="8"/>
  </w:num>
  <w:num w:numId="7" w16cid:durableId="1618103599">
    <w:abstractNumId w:val="3"/>
  </w:num>
  <w:num w:numId="8" w16cid:durableId="1749620305">
    <w:abstractNumId w:val="2"/>
  </w:num>
  <w:num w:numId="9" w16cid:durableId="598372564">
    <w:abstractNumId w:val="1"/>
  </w:num>
  <w:num w:numId="10" w16cid:durableId="2145076212">
    <w:abstractNumId w:val="0"/>
  </w:num>
  <w:num w:numId="11" w16cid:durableId="1261258182">
    <w:abstractNumId w:val="49"/>
  </w:num>
  <w:num w:numId="12" w16cid:durableId="1408334267">
    <w:abstractNumId w:val="39"/>
  </w:num>
  <w:num w:numId="13" w16cid:durableId="1824740111">
    <w:abstractNumId w:val="30"/>
  </w:num>
  <w:num w:numId="14" w16cid:durableId="2117090977">
    <w:abstractNumId w:val="52"/>
  </w:num>
  <w:num w:numId="15" w16cid:durableId="63721940">
    <w:abstractNumId w:val="51"/>
  </w:num>
  <w:num w:numId="16" w16cid:durableId="248929264">
    <w:abstractNumId w:val="17"/>
  </w:num>
  <w:num w:numId="17" w16cid:durableId="214894974">
    <w:abstractNumId w:val="32"/>
  </w:num>
  <w:num w:numId="18" w16cid:durableId="1529561771">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936864465">
    <w:abstractNumId w:val="48"/>
  </w:num>
  <w:num w:numId="20" w16cid:durableId="300813972">
    <w:abstractNumId w:val="29"/>
  </w:num>
  <w:num w:numId="21" w16cid:durableId="205603772">
    <w:abstractNumId w:val="45"/>
  </w:num>
  <w:num w:numId="22" w16cid:durableId="929893990">
    <w:abstractNumId w:val="43"/>
  </w:num>
  <w:num w:numId="23" w16cid:durableId="1635066897">
    <w:abstractNumId w:val="19"/>
  </w:num>
  <w:num w:numId="24" w16cid:durableId="1982490728">
    <w:abstractNumId w:val="34"/>
  </w:num>
  <w:num w:numId="25" w16cid:durableId="1317417152">
    <w:abstractNumId w:val="47"/>
  </w:num>
  <w:num w:numId="26" w16cid:durableId="1881553044">
    <w:abstractNumId w:val="41"/>
  </w:num>
  <w:num w:numId="27" w16cid:durableId="446507255">
    <w:abstractNumId w:val="21"/>
  </w:num>
  <w:num w:numId="28" w16cid:durableId="1396539179">
    <w:abstractNumId w:val="15"/>
  </w:num>
  <w:num w:numId="29" w16cid:durableId="1980302924">
    <w:abstractNumId w:val="42"/>
  </w:num>
  <w:num w:numId="30" w16cid:durableId="1334456622">
    <w:abstractNumId w:val="27"/>
  </w:num>
  <w:num w:numId="31" w16cid:durableId="615218351">
    <w:abstractNumId w:val="40"/>
  </w:num>
  <w:num w:numId="32" w16cid:durableId="340931190">
    <w:abstractNumId w:val="34"/>
  </w:num>
  <w:num w:numId="33" w16cid:durableId="325136912">
    <w:abstractNumId w:val="34"/>
  </w:num>
  <w:num w:numId="34" w16cid:durableId="890768702">
    <w:abstractNumId w:val="31"/>
  </w:num>
  <w:num w:numId="35" w16cid:durableId="18667604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50454106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203950477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07651161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209605127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91358807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924068220">
    <w:abstractNumId w:val="28"/>
  </w:num>
  <w:num w:numId="42" w16cid:durableId="898904969">
    <w:abstractNumId w:val="44"/>
  </w:num>
  <w:num w:numId="43" w16cid:durableId="372463296">
    <w:abstractNumId w:val="35"/>
  </w:num>
  <w:num w:numId="44" w16cid:durableId="2060592144">
    <w:abstractNumId w:val="18"/>
  </w:num>
  <w:num w:numId="45" w16cid:durableId="788817276">
    <w:abstractNumId w:val="16"/>
  </w:num>
  <w:num w:numId="46" w16cid:durableId="1258245994">
    <w:abstractNumId w:val="50"/>
  </w:num>
  <w:num w:numId="47" w16cid:durableId="1405420197">
    <w:abstractNumId w:val="24"/>
  </w:num>
  <w:num w:numId="48" w16cid:durableId="628241203">
    <w:abstractNumId w:val="37"/>
  </w:num>
  <w:num w:numId="49" w16cid:durableId="1252008009">
    <w:abstractNumId w:val="36"/>
  </w:num>
  <w:num w:numId="50" w16cid:durableId="1402631437">
    <w:abstractNumId w:val="33"/>
  </w:num>
  <w:num w:numId="51" w16cid:durableId="601383262">
    <w:abstractNumId w:val="34"/>
  </w:num>
  <w:num w:numId="52" w16cid:durableId="935333727">
    <w:abstractNumId w:val="34"/>
  </w:num>
  <w:num w:numId="53" w16cid:durableId="1376271071">
    <w:abstractNumId w:val="26"/>
  </w:num>
  <w:num w:numId="54" w16cid:durableId="27031782">
    <w:abstractNumId w:val="25"/>
  </w:num>
  <w:num w:numId="55" w16cid:durableId="208346059">
    <w:abstractNumId w:val="23"/>
  </w:num>
  <w:num w:numId="56" w16cid:durableId="537426245">
    <w:abstractNumId w:val="34"/>
  </w:num>
  <w:num w:numId="57" w16cid:durableId="1224097654">
    <w:abstractNumId w:val="22"/>
  </w:num>
  <w:num w:numId="58" w16cid:durableId="151875039">
    <w:abstractNumId w:val="38"/>
  </w:num>
  <w:num w:numId="59" w16cid:durableId="1447044509">
    <w:abstractNumId w:val="14"/>
  </w:num>
  <w:num w:numId="60" w16cid:durableId="1727029788">
    <w:abstractNumId w:val="34"/>
  </w:num>
  <w:num w:numId="61" w16cid:durableId="422996262">
    <w:abstractNumId w:val="34"/>
  </w:num>
  <w:num w:numId="62" w16cid:durableId="1870873319">
    <w:abstractNumId w:val="11"/>
  </w:num>
  <w:num w:numId="63" w16cid:durableId="1757510244">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1897156794">
    <w:abstractNumId w:val="12"/>
  </w:num>
  <w:num w:numId="65" w16cid:durableId="391805948">
    <w:abstractNumId w:val="10"/>
  </w:num>
  <w:num w:numId="66" w16cid:durableId="1221208288">
    <w:abstractNumId w:val="46"/>
  </w:num>
  <w:num w:numId="67" w16cid:durableId="1161308453">
    <w:abstractNumId w:val="20"/>
  </w:num>
  <w:num w:numId="68" w16cid:durableId="187815601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DateAndTime/>
  <w:activeWritingStyle w:appName="MSWord" w:lang="it-CH" w:vendorID="64" w:dllVersion="6" w:nlCheck="1" w:checkStyle="0"/>
  <w:activeWritingStyle w:appName="MSWord" w:lang="en-US" w:vendorID="64" w:dllVersion="6" w:nlCheck="1" w:checkStyle="1"/>
  <w:activeWritingStyle w:appName="MSWord" w:lang="fr-CH" w:vendorID="64" w:dllVersion="6" w:nlCheck="1" w:checkStyle="1"/>
  <w:activeWritingStyle w:appName="MSWord" w:lang="de-CH" w:vendorID="64" w:dllVersion="6" w:nlCheck="1" w:checkStyle="1"/>
  <w:activeWritingStyle w:appName="MSWord" w:lang="de-DE" w:vendorID="64" w:dllVersion="6" w:nlCheck="1" w:checkStyle="1"/>
  <w:activeWritingStyle w:appName="MSWord" w:lang="de-CH" w:vendorID="64" w:dllVersion="0" w:nlCheck="1" w:checkStyle="0"/>
  <w:activeWritingStyle w:appName="MSWord" w:lang="en-GB" w:vendorID="64" w:dllVersion="0" w:nlCheck="1" w:checkStyle="0"/>
  <w:activeWritingStyle w:appName="MSWord" w:lang="en-GB" w:vendorID="64" w:dllVersion="6" w:nlCheck="1" w:checkStyle="1"/>
  <w:activeWritingStyle w:appName="MSWord" w:lang="en-US" w:vendorID="64" w:dllVersion="0" w:nlCheck="1" w:checkStyle="0"/>
  <w:activeWritingStyle w:appName="MSWord" w:lang="it-CH" w:vendorID="64" w:dllVersion="0" w:nlCheck="1" w:checkStyle="0"/>
  <w:activeWritingStyle w:appName="MSWord" w:lang="de-DE" w:vendorID="64" w:dllVersion="0" w:nlCheck="1" w:checkStyle="0"/>
  <w:activeWritingStyle w:appName="MSWord" w:lang="fr-CH" w:vendorID="64" w:dllVersion="0" w:nlCheck="1" w:checkStyle="0"/>
  <w:activeWritingStyle w:appName="MSWord" w:lang="it-IT" w:vendorID="64" w:dllVersion="0" w:nlCheck="1" w:checkStyle="0"/>
  <w:proofState w:spelling="clean" w:grammar="clean"/>
  <w:attachedTemplate r:id="rId1"/>
  <w:stylePaneFormatFilter w:val="9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1"/>
  <w:defaultTabStop w:val="709"/>
  <w:autoHyphenation/>
  <w:hyphenationZone w:val="425"/>
  <w:drawingGridHorizontalSpacing w:val="284"/>
  <w:drawingGridVerticalSpacing w:val="284"/>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18BB"/>
    <w:rsid w:val="00002978"/>
    <w:rsid w:val="000044E3"/>
    <w:rsid w:val="00006059"/>
    <w:rsid w:val="00007D1D"/>
    <w:rsid w:val="0001010F"/>
    <w:rsid w:val="000172CD"/>
    <w:rsid w:val="00025CEC"/>
    <w:rsid w:val="000266B7"/>
    <w:rsid w:val="00032B92"/>
    <w:rsid w:val="000351AD"/>
    <w:rsid w:val="000409C8"/>
    <w:rsid w:val="00041700"/>
    <w:rsid w:val="00054B02"/>
    <w:rsid w:val="00057395"/>
    <w:rsid w:val="00063075"/>
    <w:rsid w:val="00063BC2"/>
    <w:rsid w:val="00065A49"/>
    <w:rsid w:val="00066D6A"/>
    <w:rsid w:val="000701F1"/>
    <w:rsid w:val="0007174F"/>
    <w:rsid w:val="00071780"/>
    <w:rsid w:val="00074BFD"/>
    <w:rsid w:val="0007668B"/>
    <w:rsid w:val="000803EB"/>
    <w:rsid w:val="000834FB"/>
    <w:rsid w:val="000841AD"/>
    <w:rsid w:val="00087DF4"/>
    <w:rsid w:val="00095652"/>
    <w:rsid w:val="00096E8E"/>
    <w:rsid w:val="000A1884"/>
    <w:rsid w:val="000A24EC"/>
    <w:rsid w:val="000B04F0"/>
    <w:rsid w:val="000B0E8E"/>
    <w:rsid w:val="000B168C"/>
    <w:rsid w:val="000B183F"/>
    <w:rsid w:val="000B595D"/>
    <w:rsid w:val="000C49C1"/>
    <w:rsid w:val="000C7CAA"/>
    <w:rsid w:val="000D1743"/>
    <w:rsid w:val="000D1BB6"/>
    <w:rsid w:val="000E02D4"/>
    <w:rsid w:val="000E7543"/>
    <w:rsid w:val="000E756F"/>
    <w:rsid w:val="000F1D2B"/>
    <w:rsid w:val="000F59BF"/>
    <w:rsid w:val="000F61B2"/>
    <w:rsid w:val="0010021F"/>
    <w:rsid w:val="00102345"/>
    <w:rsid w:val="001027B4"/>
    <w:rsid w:val="001041B9"/>
    <w:rsid w:val="00106688"/>
    <w:rsid w:val="00107F09"/>
    <w:rsid w:val="001116F6"/>
    <w:rsid w:val="001129A3"/>
    <w:rsid w:val="001134C7"/>
    <w:rsid w:val="00113CB8"/>
    <w:rsid w:val="0012024B"/>
    <w:rsid w:val="0012151C"/>
    <w:rsid w:val="00122E9F"/>
    <w:rsid w:val="00124685"/>
    <w:rsid w:val="00124F68"/>
    <w:rsid w:val="00127BBA"/>
    <w:rsid w:val="0013336C"/>
    <w:rsid w:val="00133CFB"/>
    <w:rsid w:val="0013679C"/>
    <w:rsid w:val="001367AC"/>
    <w:rsid w:val="001375AB"/>
    <w:rsid w:val="00144122"/>
    <w:rsid w:val="00146C9E"/>
    <w:rsid w:val="00154677"/>
    <w:rsid w:val="00162BEF"/>
    <w:rsid w:val="0016554D"/>
    <w:rsid w:val="00167916"/>
    <w:rsid w:val="00171870"/>
    <w:rsid w:val="00173AD8"/>
    <w:rsid w:val="0017763D"/>
    <w:rsid w:val="001912A0"/>
    <w:rsid w:val="00191A6A"/>
    <w:rsid w:val="001A3606"/>
    <w:rsid w:val="001A46D8"/>
    <w:rsid w:val="001B6341"/>
    <w:rsid w:val="001C0102"/>
    <w:rsid w:val="001C159F"/>
    <w:rsid w:val="001C3F65"/>
    <w:rsid w:val="001C578F"/>
    <w:rsid w:val="001C5843"/>
    <w:rsid w:val="001C6F30"/>
    <w:rsid w:val="001E04F5"/>
    <w:rsid w:val="001E3648"/>
    <w:rsid w:val="001E73F4"/>
    <w:rsid w:val="001E74AB"/>
    <w:rsid w:val="001F4A7E"/>
    <w:rsid w:val="001F4B8C"/>
    <w:rsid w:val="001F6EFF"/>
    <w:rsid w:val="0021399F"/>
    <w:rsid w:val="0021545C"/>
    <w:rsid w:val="0022477A"/>
    <w:rsid w:val="0022685B"/>
    <w:rsid w:val="00227013"/>
    <w:rsid w:val="0023018C"/>
    <w:rsid w:val="00230FD6"/>
    <w:rsid w:val="0023205B"/>
    <w:rsid w:val="00234DFE"/>
    <w:rsid w:val="00243EAD"/>
    <w:rsid w:val="00243FA0"/>
    <w:rsid w:val="002466D7"/>
    <w:rsid w:val="0025644A"/>
    <w:rsid w:val="00267F71"/>
    <w:rsid w:val="002726D9"/>
    <w:rsid w:val="00273C93"/>
    <w:rsid w:val="00274B07"/>
    <w:rsid w:val="002801D6"/>
    <w:rsid w:val="00283995"/>
    <w:rsid w:val="00283DF4"/>
    <w:rsid w:val="00290E37"/>
    <w:rsid w:val="00292375"/>
    <w:rsid w:val="00294C50"/>
    <w:rsid w:val="002A37C4"/>
    <w:rsid w:val="002A61DA"/>
    <w:rsid w:val="002A658F"/>
    <w:rsid w:val="002A691F"/>
    <w:rsid w:val="002B551B"/>
    <w:rsid w:val="002B6AE5"/>
    <w:rsid w:val="002C163B"/>
    <w:rsid w:val="002C2D26"/>
    <w:rsid w:val="002C7489"/>
    <w:rsid w:val="002C7FA2"/>
    <w:rsid w:val="002D272F"/>
    <w:rsid w:val="002D38AE"/>
    <w:rsid w:val="002D5C41"/>
    <w:rsid w:val="002D77D1"/>
    <w:rsid w:val="002E0FA7"/>
    <w:rsid w:val="002E1CA6"/>
    <w:rsid w:val="002F06AA"/>
    <w:rsid w:val="002F2BAF"/>
    <w:rsid w:val="002F5403"/>
    <w:rsid w:val="002F68A2"/>
    <w:rsid w:val="003020D9"/>
    <w:rsid w:val="0030245A"/>
    <w:rsid w:val="003027B7"/>
    <w:rsid w:val="00303B73"/>
    <w:rsid w:val="00304549"/>
    <w:rsid w:val="003053F4"/>
    <w:rsid w:val="0030647C"/>
    <w:rsid w:val="003071A0"/>
    <w:rsid w:val="00310151"/>
    <w:rsid w:val="0031174D"/>
    <w:rsid w:val="003144C1"/>
    <w:rsid w:val="00314B35"/>
    <w:rsid w:val="00314FFB"/>
    <w:rsid w:val="00315F65"/>
    <w:rsid w:val="00322311"/>
    <w:rsid w:val="0032330D"/>
    <w:rsid w:val="00326E58"/>
    <w:rsid w:val="0033085C"/>
    <w:rsid w:val="00333A1B"/>
    <w:rsid w:val="00334204"/>
    <w:rsid w:val="003343A2"/>
    <w:rsid w:val="00335A51"/>
    <w:rsid w:val="003514EE"/>
    <w:rsid w:val="0035299E"/>
    <w:rsid w:val="00352BE3"/>
    <w:rsid w:val="003570EA"/>
    <w:rsid w:val="00357EDC"/>
    <w:rsid w:val="00360C05"/>
    <w:rsid w:val="00362305"/>
    <w:rsid w:val="00363671"/>
    <w:rsid w:val="00364EE3"/>
    <w:rsid w:val="003663FF"/>
    <w:rsid w:val="003757E4"/>
    <w:rsid w:val="00375834"/>
    <w:rsid w:val="00386D28"/>
    <w:rsid w:val="00387511"/>
    <w:rsid w:val="0039124E"/>
    <w:rsid w:val="00397CDB"/>
    <w:rsid w:val="003B406A"/>
    <w:rsid w:val="003B42CF"/>
    <w:rsid w:val="003C3D32"/>
    <w:rsid w:val="003D0FAA"/>
    <w:rsid w:val="003D4E86"/>
    <w:rsid w:val="003E18D2"/>
    <w:rsid w:val="003E346F"/>
    <w:rsid w:val="003E3613"/>
    <w:rsid w:val="003E6D3F"/>
    <w:rsid w:val="003E736B"/>
    <w:rsid w:val="003E75B6"/>
    <w:rsid w:val="003F1A56"/>
    <w:rsid w:val="004019D2"/>
    <w:rsid w:val="0040416A"/>
    <w:rsid w:val="0040518A"/>
    <w:rsid w:val="00406579"/>
    <w:rsid w:val="004069A8"/>
    <w:rsid w:val="00416F25"/>
    <w:rsid w:val="0042180D"/>
    <w:rsid w:val="0042289A"/>
    <w:rsid w:val="004236DF"/>
    <w:rsid w:val="00424669"/>
    <w:rsid w:val="0043561A"/>
    <w:rsid w:val="00437FE5"/>
    <w:rsid w:val="00444CC0"/>
    <w:rsid w:val="00452D49"/>
    <w:rsid w:val="004562A4"/>
    <w:rsid w:val="0046317A"/>
    <w:rsid w:val="004836D7"/>
    <w:rsid w:val="00484A52"/>
    <w:rsid w:val="00486DBB"/>
    <w:rsid w:val="00487650"/>
    <w:rsid w:val="00490177"/>
    <w:rsid w:val="004928C7"/>
    <w:rsid w:val="00494FD7"/>
    <w:rsid w:val="00495A24"/>
    <w:rsid w:val="00495F83"/>
    <w:rsid w:val="004A039B"/>
    <w:rsid w:val="004B0AEC"/>
    <w:rsid w:val="004B0FDB"/>
    <w:rsid w:val="004C1329"/>
    <w:rsid w:val="004C365D"/>
    <w:rsid w:val="004C3880"/>
    <w:rsid w:val="004C3BFD"/>
    <w:rsid w:val="004D0030"/>
    <w:rsid w:val="004D0F2F"/>
    <w:rsid w:val="004D179F"/>
    <w:rsid w:val="004D2175"/>
    <w:rsid w:val="004D3032"/>
    <w:rsid w:val="004D5B31"/>
    <w:rsid w:val="004D7CA7"/>
    <w:rsid w:val="004E1F39"/>
    <w:rsid w:val="004E6421"/>
    <w:rsid w:val="004F22CB"/>
    <w:rsid w:val="004F3373"/>
    <w:rsid w:val="004F3731"/>
    <w:rsid w:val="004F5266"/>
    <w:rsid w:val="00500294"/>
    <w:rsid w:val="00502666"/>
    <w:rsid w:val="00504704"/>
    <w:rsid w:val="00507C52"/>
    <w:rsid w:val="00526C93"/>
    <w:rsid w:val="00532825"/>
    <w:rsid w:val="00532DA4"/>
    <w:rsid w:val="005339AE"/>
    <w:rsid w:val="005354CF"/>
    <w:rsid w:val="00535EA2"/>
    <w:rsid w:val="00537410"/>
    <w:rsid w:val="00544373"/>
    <w:rsid w:val="0054626E"/>
    <w:rsid w:val="00550787"/>
    <w:rsid w:val="00552C29"/>
    <w:rsid w:val="0055767F"/>
    <w:rsid w:val="00561A6F"/>
    <w:rsid w:val="00562128"/>
    <w:rsid w:val="005661E7"/>
    <w:rsid w:val="00576FE4"/>
    <w:rsid w:val="00577C36"/>
    <w:rsid w:val="00584144"/>
    <w:rsid w:val="00584831"/>
    <w:rsid w:val="00586045"/>
    <w:rsid w:val="00587606"/>
    <w:rsid w:val="005879AB"/>
    <w:rsid w:val="00591832"/>
    <w:rsid w:val="00592841"/>
    <w:rsid w:val="005937C1"/>
    <w:rsid w:val="00596BC0"/>
    <w:rsid w:val="005A190C"/>
    <w:rsid w:val="005A2FC2"/>
    <w:rsid w:val="005A357F"/>
    <w:rsid w:val="005A7BE5"/>
    <w:rsid w:val="005B2495"/>
    <w:rsid w:val="005B4DEC"/>
    <w:rsid w:val="005B6FD0"/>
    <w:rsid w:val="005C1E44"/>
    <w:rsid w:val="005C2662"/>
    <w:rsid w:val="005C6148"/>
    <w:rsid w:val="005C7577"/>
    <w:rsid w:val="005C77D0"/>
    <w:rsid w:val="005D592C"/>
    <w:rsid w:val="005E084F"/>
    <w:rsid w:val="005E1939"/>
    <w:rsid w:val="005E2A0D"/>
    <w:rsid w:val="005E3BFC"/>
    <w:rsid w:val="005E509C"/>
    <w:rsid w:val="005E7B6E"/>
    <w:rsid w:val="005F0617"/>
    <w:rsid w:val="005F768F"/>
    <w:rsid w:val="005F7B8C"/>
    <w:rsid w:val="006044D5"/>
    <w:rsid w:val="00606CB8"/>
    <w:rsid w:val="0061696E"/>
    <w:rsid w:val="00622481"/>
    <w:rsid w:val="00622589"/>
    <w:rsid w:val="00622FDC"/>
    <w:rsid w:val="00625020"/>
    <w:rsid w:val="00632A38"/>
    <w:rsid w:val="00633D5A"/>
    <w:rsid w:val="006362AB"/>
    <w:rsid w:val="00642F26"/>
    <w:rsid w:val="00643300"/>
    <w:rsid w:val="00646F85"/>
    <w:rsid w:val="00647B77"/>
    <w:rsid w:val="0065055A"/>
    <w:rsid w:val="00650657"/>
    <w:rsid w:val="0065274C"/>
    <w:rsid w:val="00657076"/>
    <w:rsid w:val="00661FDF"/>
    <w:rsid w:val="00674908"/>
    <w:rsid w:val="006831AA"/>
    <w:rsid w:val="00685274"/>
    <w:rsid w:val="00686D14"/>
    <w:rsid w:val="00687E4D"/>
    <w:rsid w:val="00687ED7"/>
    <w:rsid w:val="00692684"/>
    <w:rsid w:val="00695A61"/>
    <w:rsid w:val="00696120"/>
    <w:rsid w:val="006A4C0A"/>
    <w:rsid w:val="006B3083"/>
    <w:rsid w:val="006C144C"/>
    <w:rsid w:val="006C36B5"/>
    <w:rsid w:val="006C62E1"/>
    <w:rsid w:val="006E0F4E"/>
    <w:rsid w:val="006E4AF1"/>
    <w:rsid w:val="006E7D7E"/>
    <w:rsid w:val="006F0345"/>
    <w:rsid w:val="006F0469"/>
    <w:rsid w:val="006F6699"/>
    <w:rsid w:val="00701492"/>
    <w:rsid w:val="007040B6"/>
    <w:rsid w:val="00705076"/>
    <w:rsid w:val="00711147"/>
    <w:rsid w:val="00711CE4"/>
    <w:rsid w:val="00714154"/>
    <w:rsid w:val="007144EE"/>
    <w:rsid w:val="00721D83"/>
    <w:rsid w:val="00724640"/>
    <w:rsid w:val="007277E3"/>
    <w:rsid w:val="00731A17"/>
    <w:rsid w:val="00734458"/>
    <w:rsid w:val="0073621D"/>
    <w:rsid w:val="00741859"/>
    <w:rsid w:val="007419CF"/>
    <w:rsid w:val="00741ADC"/>
    <w:rsid w:val="0074241C"/>
    <w:rsid w:val="0074487E"/>
    <w:rsid w:val="00746273"/>
    <w:rsid w:val="0075366F"/>
    <w:rsid w:val="00764D3F"/>
    <w:rsid w:val="00767983"/>
    <w:rsid w:val="00767EA4"/>
    <w:rsid w:val="007721BF"/>
    <w:rsid w:val="00772339"/>
    <w:rsid w:val="00772C30"/>
    <w:rsid w:val="00774E70"/>
    <w:rsid w:val="00775ACA"/>
    <w:rsid w:val="00775EE9"/>
    <w:rsid w:val="00781668"/>
    <w:rsid w:val="0078181E"/>
    <w:rsid w:val="007853F5"/>
    <w:rsid w:val="0078655A"/>
    <w:rsid w:val="00791079"/>
    <w:rsid w:val="007942AF"/>
    <w:rsid w:val="00796CEE"/>
    <w:rsid w:val="00797152"/>
    <w:rsid w:val="007A2695"/>
    <w:rsid w:val="007A5B50"/>
    <w:rsid w:val="007B3E29"/>
    <w:rsid w:val="007B5396"/>
    <w:rsid w:val="007C0B2A"/>
    <w:rsid w:val="007C11FA"/>
    <w:rsid w:val="007D350D"/>
    <w:rsid w:val="007D3FF8"/>
    <w:rsid w:val="007D5D91"/>
    <w:rsid w:val="007D7DF8"/>
    <w:rsid w:val="007E0460"/>
    <w:rsid w:val="007F4087"/>
    <w:rsid w:val="007F48EB"/>
    <w:rsid w:val="007F4D80"/>
    <w:rsid w:val="007F68A3"/>
    <w:rsid w:val="00811165"/>
    <w:rsid w:val="008239F9"/>
    <w:rsid w:val="00826209"/>
    <w:rsid w:val="00831670"/>
    <w:rsid w:val="00832A66"/>
    <w:rsid w:val="00837FCF"/>
    <w:rsid w:val="00841B44"/>
    <w:rsid w:val="00843CAE"/>
    <w:rsid w:val="00843DBA"/>
    <w:rsid w:val="0084589E"/>
    <w:rsid w:val="00851AEC"/>
    <w:rsid w:val="00853121"/>
    <w:rsid w:val="00853509"/>
    <w:rsid w:val="00856826"/>
    <w:rsid w:val="00857D8A"/>
    <w:rsid w:val="0086166F"/>
    <w:rsid w:val="00864855"/>
    <w:rsid w:val="00865150"/>
    <w:rsid w:val="00870017"/>
    <w:rsid w:val="00874E49"/>
    <w:rsid w:val="00876898"/>
    <w:rsid w:val="008775C4"/>
    <w:rsid w:val="00883CC4"/>
    <w:rsid w:val="00885BCB"/>
    <w:rsid w:val="0088678F"/>
    <w:rsid w:val="0088712F"/>
    <w:rsid w:val="00892790"/>
    <w:rsid w:val="00893DC3"/>
    <w:rsid w:val="008B0BAD"/>
    <w:rsid w:val="008B6E43"/>
    <w:rsid w:val="008D1C15"/>
    <w:rsid w:val="008D4EF5"/>
    <w:rsid w:val="008D6BAF"/>
    <w:rsid w:val="008E0DB1"/>
    <w:rsid w:val="008E4394"/>
    <w:rsid w:val="008E7B32"/>
    <w:rsid w:val="008F04B8"/>
    <w:rsid w:val="00900690"/>
    <w:rsid w:val="009008FB"/>
    <w:rsid w:val="009235A2"/>
    <w:rsid w:val="00926744"/>
    <w:rsid w:val="00926F7E"/>
    <w:rsid w:val="0092770E"/>
    <w:rsid w:val="00932808"/>
    <w:rsid w:val="0093392A"/>
    <w:rsid w:val="0093619F"/>
    <w:rsid w:val="009426AB"/>
    <w:rsid w:val="009427E5"/>
    <w:rsid w:val="0094374C"/>
    <w:rsid w:val="009454B7"/>
    <w:rsid w:val="00946FDF"/>
    <w:rsid w:val="009550B9"/>
    <w:rsid w:val="009550DC"/>
    <w:rsid w:val="009572CA"/>
    <w:rsid w:val="009613D8"/>
    <w:rsid w:val="009638B3"/>
    <w:rsid w:val="009713DD"/>
    <w:rsid w:val="00974275"/>
    <w:rsid w:val="009804FC"/>
    <w:rsid w:val="00982F71"/>
    <w:rsid w:val="0098474B"/>
    <w:rsid w:val="00990118"/>
    <w:rsid w:val="0099494C"/>
    <w:rsid w:val="00994D91"/>
    <w:rsid w:val="00995CBA"/>
    <w:rsid w:val="0099678C"/>
    <w:rsid w:val="009A5920"/>
    <w:rsid w:val="009B0C96"/>
    <w:rsid w:val="009B5F48"/>
    <w:rsid w:val="009B6C8A"/>
    <w:rsid w:val="009C222B"/>
    <w:rsid w:val="009C67A8"/>
    <w:rsid w:val="009C721E"/>
    <w:rsid w:val="009D201B"/>
    <w:rsid w:val="009D3AB0"/>
    <w:rsid w:val="009D4DF5"/>
    <w:rsid w:val="009D5D9C"/>
    <w:rsid w:val="009D740D"/>
    <w:rsid w:val="009E03B9"/>
    <w:rsid w:val="009E2171"/>
    <w:rsid w:val="009E3C7A"/>
    <w:rsid w:val="009E7BF8"/>
    <w:rsid w:val="009F01B6"/>
    <w:rsid w:val="009F32C2"/>
    <w:rsid w:val="009F3E6A"/>
    <w:rsid w:val="009F5BDE"/>
    <w:rsid w:val="009F6631"/>
    <w:rsid w:val="00A02378"/>
    <w:rsid w:val="00A06F53"/>
    <w:rsid w:val="00A116A6"/>
    <w:rsid w:val="00A159EC"/>
    <w:rsid w:val="00A211F7"/>
    <w:rsid w:val="00A214FC"/>
    <w:rsid w:val="00A22341"/>
    <w:rsid w:val="00A2332D"/>
    <w:rsid w:val="00A26D17"/>
    <w:rsid w:val="00A338C0"/>
    <w:rsid w:val="00A3425A"/>
    <w:rsid w:val="00A42A7E"/>
    <w:rsid w:val="00A43EDD"/>
    <w:rsid w:val="00A5451D"/>
    <w:rsid w:val="00A55C83"/>
    <w:rsid w:val="00A564D2"/>
    <w:rsid w:val="00A57815"/>
    <w:rsid w:val="00A62F82"/>
    <w:rsid w:val="00A62FAD"/>
    <w:rsid w:val="00A670D9"/>
    <w:rsid w:val="00A70CDC"/>
    <w:rsid w:val="00A7133D"/>
    <w:rsid w:val="00A75C6B"/>
    <w:rsid w:val="00A764B5"/>
    <w:rsid w:val="00A7788C"/>
    <w:rsid w:val="00A87B42"/>
    <w:rsid w:val="00A9520E"/>
    <w:rsid w:val="00A956BA"/>
    <w:rsid w:val="00A960B8"/>
    <w:rsid w:val="00AA5DDC"/>
    <w:rsid w:val="00AB0D27"/>
    <w:rsid w:val="00AB605E"/>
    <w:rsid w:val="00AC2D5B"/>
    <w:rsid w:val="00AC3C0A"/>
    <w:rsid w:val="00AC70AF"/>
    <w:rsid w:val="00AC7746"/>
    <w:rsid w:val="00AD1093"/>
    <w:rsid w:val="00AD36B2"/>
    <w:rsid w:val="00AD4606"/>
    <w:rsid w:val="00AD5C8F"/>
    <w:rsid w:val="00AF39F1"/>
    <w:rsid w:val="00AF4427"/>
    <w:rsid w:val="00AF47AE"/>
    <w:rsid w:val="00AF7CA8"/>
    <w:rsid w:val="00B11A9B"/>
    <w:rsid w:val="00B17782"/>
    <w:rsid w:val="00B200A6"/>
    <w:rsid w:val="00B22417"/>
    <w:rsid w:val="00B24B2A"/>
    <w:rsid w:val="00B26836"/>
    <w:rsid w:val="00B32881"/>
    <w:rsid w:val="00B32ABB"/>
    <w:rsid w:val="00B33ABC"/>
    <w:rsid w:val="00B34DAD"/>
    <w:rsid w:val="00B41DA0"/>
    <w:rsid w:val="00B41FD3"/>
    <w:rsid w:val="00B426D3"/>
    <w:rsid w:val="00B431DE"/>
    <w:rsid w:val="00B452C0"/>
    <w:rsid w:val="00B45CCB"/>
    <w:rsid w:val="00B573FF"/>
    <w:rsid w:val="00B622A9"/>
    <w:rsid w:val="00B679CF"/>
    <w:rsid w:val="00B70D03"/>
    <w:rsid w:val="00B72E2B"/>
    <w:rsid w:val="00B76AA0"/>
    <w:rsid w:val="00B803E7"/>
    <w:rsid w:val="00B82E14"/>
    <w:rsid w:val="00B8766E"/>
    <w:rsid w:val="00B87ACE"/>
    <w:rsid w:val="00B95697"/>
    <w:rsid w:val="00B97484"/>
    <w:rsid w:val="00BA4DDE"/>
    <w:rsid w:val="00BA658D"/>
    <w:rsid w:val="00BB0EB7"/>
    <w:rsid w:val="00BB1DA6"/>
    <w:rsid w:val="00BB4CF6"/>
    <w:rsid w:val="00BC1279"/>
    <w:rsid w:val="00BC64DC"/>
    <w:rsid w:val="00BC655F"/>
    <w:rsid w:val="00BD09F9"/>
    <w:rsid w:val="00BE1E62"/>
    <w:rsid w:val="00BE553D"/>
    <w:rsid w:val="00BF42AF"/>
    <w:rsid w:val="00BF52B2"/>
    <w:rsid w:val="00BF582E"/>
    <w:rsid w:val="00BF6537"/>
    <w:rsid w:val="00BF7052"/>
    <w:rsid w:val="00BF7EA3"/>
    <w:rsid w:val="00C00B2C"/>
    <w:rsid w:val="00C0120F"/>
    <w:rsid w:val="00C05FAB"/>
    <w:rsid w:val="00C14787"/>
    <w:rsid w:val="00C14BB1"/>
    <w:rsid w:val="00C17880"/>
    <w:rsid w:val="00C24B27"/>
    <w:rsid w:val="00C252BE"/>
    <w:rsid w:val="00C25656"/>
    <w:rsid w:val="00C27883"/>
    <w:rsid w:val="00C3674D"/>
    <w:rsid w:val="00C43EDE"/>
    <w:rsid w:val="00C51D2F"/>
    <w:rsid w:val="00C60AC3"/>
    <w:rsid w:val="00C6114F"/>
    <w:rsid w:val="00C65EC9"/>
    <w:rsid w:val="00C718BB"/>
    <w:rsid w:val="00C913B1"/>
    <w:rsid w:val="00CA0C24"/>
    <w:rsid w:val="00CA27FD"/>
    <w:rsid w:val="00CA348A"/>
    <w:rsid w:val="00CA5EF8"/>
    <w:rsid w:val="00CB20E9"/>
    <w:rsid w:val="00CB2A8D"/>
    <w:rsid w:val="00CB2CE6"/>
    <w:rsid w:val="00CB3D72"/>
    <w:rsid w:val="00CB4543"/>
    <w:rsid w:val="00CC06EF"/>
    <w:rsid w:val="00CC7275"/>
    <w:rsid w:val="00CC7795"/>
    <w:rsid w:val="00CC79AF"/>
    <w:rsid w:val="00CD066D"/>
    <w:rsid w:val="00CD7CC9"/>
    <w:rsid w:val="00CE0A0D"/>
    <w:rsid w:val="00CE1C87"/>
    <w:rsid w:val="00CF08BB"/>
    <w:rsid w:val="00CF1803"/>
    <w:rsid w:val="00CF1E53"/>
    <w:rsid w:val="00D00E26"/>
    <w:rsid w:val="00D01DA7"/>
    <w:rsid w:val="00D043CC"/>
    <w:rsid w:val="00D04443"/>
    <w:rsid w:val="00D063EA"/>
    <w:rsid w:val="00D17F96"/>
    <w:rsid w:val="00D235AC"/>
    <w:rsid w:val="00D307A8"/>
    <w:rsid w:val="00D30E68"/>
    <w:rsid w:val="00D31037"/>
    <w:rsid w:val="00D34C4B"/>
    <w:rsid w:val="00D44FA3"/>
    <w:rsid w:val="00D51870"/>
    <w:rsid w:val="00D52911"/>
    <w:rsid w:val="00D57397"/>
    <w:rsid w:val="00D61996"/>
    <w:rsid w:val="00D654CD"/>
    <w:rsid w:val="00D678C7"/>
    <w:rsid w:val="00D70316"/>
    <w:rsid w:val="00D70F5F"/>
    <w:rsid w:val="00D73941"/>
    <w:rsid w:val="00D823C0"/>
    <w:rsid w:val="00D8261A"/>
    <w:rsid w:val="00D840AC"/>
    <w:rsid w:val="00D85B4B"/>
    <w:rsid w:val="00D90C07"/>
    <w:rsid w:val="00D9415C"/>
    <w:rsid w:val="00DA469E"/>
    <w:rsid w:val="00DA716B"/>
    <w:rsid w:val="00DB45F8"/>
    <w:rsid w:val="00DB7675"/>
    <w:rsid w:val="00DC43A9"/>
    <w:rsid w:val="00DC47FF"/>
    <w:rsid w:val="00DC732A"/>
    <w:rsid w:val="00DD6CEE"/>
    <w:rsid w:val="00DD7C31"/>
    <w:rsid w:val="00DE1D2D"/>
    <w:rsid w:val="00DE20D0"/>
    <w:rsid w:val="00DE4566"/>
    <w:rsid w:val="00DE6720"/>
    <w:rsid w:val="00DE70ED"/>
    <w:rsid w:val="00DF1F79"/>
    <w:rsid w:val="00E000C5"/>
    <w:rsid w:val="00E12D59"/>
    <w:rsid w:val="00E20541"/>
    <w:rsid w:val="00E21C5D"/>
    <w:rsid w:val="00E21F93"/>
    <w:rsid w:val="00E25DCD"/>
    <w:rsid w:val="00E2622B"/>
    <w:rsid w:val="00E268BF"/>
    <w:rsid w:val="00E269E1"/>
    <w:rsid w:val="00E326FF"/>
    <w:rsid w:val="00E350AB"/>
    <w:rsid w:val="00E35B70"/>
    <w:rsid w:val="00E37D6F"/>
    <w:rsid w:val="00E415E3"/>
    <w:rsid w:val="00E421D0"/>
    <w:rsid w:val="00E442A5"/>
    <w:rsid w:val="00E45F13"/>
    <w:rsid w:val="00E50336"/>
    <w:rsid w:val="00E510BC"/>
    <w:rsid w:val="00E52BA4"/>
    <w:rsid w:val="00E61256"/>
    <w:rsid w:val="00E62EFE"/>
    <w:rsid w:val="00E73CB2"/>
    <w:rsid w:val="00E774CB"/>
    <w:rsid w:val="00E80CC4"/>
    <w:rsid w:val="00E839BA"/>
    <w:rsid w:val="00E8428A"/>
    <w:rsid w:val="00E91CB5"/>
    <w:rsid w:val="00E944A9"/>
    <w:rsid w:val="00E9750E"/>
    <w:rsid w:val="00E97F7D"/>
    <w:rsid w:val="00EA0616"/>
    <w:rsid w:val="00EA28D6"/>
    <w:rsid w:val="00EA4B57"/>
    <w:rsid w:val="00EA55D7"/>
    <w:rsid w:val="00EA59B8"/>
    <w:rsid w:val="00EA5A01"/>
    <w:rsid w:val="00EA7B2A"/>
    <w:rsid w:val="00EA7B48"/>
    <w:rsid w:val="00EB0A91"/>
    <w:rsid w:val="00EB2905"/>
    <w:rsid w:val="00EC0671"/>
    <w:rsid w:val="00EC2DF9"/>
    <w:rsid w:val="00EE6E36"/>
    <w:rsid w:val="00EF2743"/>
    <w:rsid w:val="00EF5F21"/>
    <w:rsid w:val="00EF768A"/>
    <w:rsid w:val="00F016BC"/>
    <w:rsid w:val="00F0660B"/>
    <w:rsid w:val="00F123AE"/>
    <w:rsid w:val="00F16C91"/>
    <w:rsid w:val="00F17D84"/>
    <w:rsid w:val="00F2171E"/>
    <w:rsid w:val="00F26721"/>
    <w:rsid w:val="00F32B93"/>
    <w:rsid w:val="00F4301D"/>
    <w:rsid w:val="00F5551A"/>
    <w:rsid w:val="00F56F3D"/>
    <w:rsid w:val="00F621F3"/>
    <w:rsid w:val="00F6284E"/>
    <w:rsid w:val="00F6482E"/>
    <w:rsid w:val="00F66FA9"/>
    <w:rsid w:val="00F72D4A"/>
    <w:rsid w:val="00F73331"/>
    <w:rsid w:val="00F7764D"/>
    <w:rsid w:val="00F82CF8"/>
    <w:rsid w:val="00F860B5"/>
    <w:rsid w:val="00F87174"/>
    <w:rsid w:val="00F91D37"/>
    <w:rsid w:val="00F93538"/>
    <w:rsid w:val="00F9610D"/>
    <w:rsid w:val="00FA2FED"/>
    <w:rsid w:val="00FA5D8D"/>
    <w:rsid w:val="00FA6E01"/>
    <w:rsid w:val="00FA78E8"/>
    <w:rsid w:val="00FB657F"/>
    <w:rsid w:val="00FC7A5C"/>
    <w:rsid w:val="00FD3D5F"/>
    <w:rsid w:val="00FE23E1"/>
    <w:rsid w:val="00FE4DCC"/>
    <w:rsid w:val="00FE6669"/>
    <w:rsid w:val="00FE7D09"/>
    <w:rsid w:val="00FF3E9D"/>
    <w:rsid w:val="00FF4CA8"/>
  </w:rsids>
  <m:mathPr>
    <m:mathFont m:val="Cambria Math"/>
    <m:brkBin m:val="before"/>
    <m:brkBinSub m:val="--"/>
    <m:smallFrac m:val="0"/>
    <m:dispDef/>
    <m:lMargin m:val="0"/>
    <m:rMargin m:val="0"/>
    <m:defJc m:val="centerGroup"/>
    <m:wrapIndent m:val="1440"/>
    <m:intLim m:val="subSup"/>
    <m:naryLim m:val="undOvr"/>
  </m:mathPr>
  <w:themeFontLang w:val="de-CH"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B8D9C0"/>
  <w15:docId w15:val="{E58C16B7-E428-41E3-B360-CBE7E80879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de-CH" w:eastAsia="en-US" w:bidi="ar-SA"/>
      </w:rPr>
    </w:rPrDefault>
    <w:pPrDefault>
      <w:pPr>
        <w:spacing w:line="240" w:lineRule="atLeast"/>
      </w:pPr>
    </w:pPrDefault>
  </w:docDefaults>
  <w:latentStyles w:defLockedState="0" w:defUIPriority="7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uiPriority="35"/>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uiPriority="99"/>
    <w:lsdException w:name="endnote reference" w:semiHidden="1" w:uiPriority="99" w:unhideWhenUsed="1"/>
    <w:lsdException w:name="endnote text" w:semiHidden="1" w:uiPriority="99"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99"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99" w:unhideWhenUsed="1"/>
    <w:lsdException w:name="List Bullet 3" w:semiHidden="1" w:uiPriority="99"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uiPriority="15"/>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qFormat="1"/>
    <w:lsdException w:name="Hyperlink" w:semiHidden="1" w:uiPriority="99" w:unhideWhenUsed="1"/>
    <w:lsdException w:name="FollowedHyperlink" w:semiHidden="1" w:uiPriority="99" w:unhideWhenUsed="1"/>
    <w:lsdException w:name="Strong" w:semiHidden="1" w:uiPriority="1" w:qFormat="1"/>
    <w:lsdException w:name="Emphasis" w:semiHidden="1" w:uiPriority="20" w:unhideWhenUsed="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iPriority="99" w:unhideWhenUsed="1"/>
    <w:lsdException w:name="Table Grid" w:uiPriority="59"/>
    <w:lsdException w:name="Table Theme" w:semiHidden="1" w:uiPriority="99" w:unhideWhenUsed="1"/>
    <w:lsdException w:name="Placeholder Text" w:semiHidden="1"/>
    <w:lsdException w:name="No Spacing" w:semiHidden="1" w:uiPriority="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semiHidden="1" w:uiPriority="29" w:unhideWhenUsed="1"/>
    <w:lsdException w:name="Intense Quote" w:semiHidden="1" w:uiPriority="30"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unhideWhenUsed="1"/>
    <w:lsdException w:name="Subtle Reference" w:semiHidden="1" w:uiPriority="31"/>
    <w:lsdException w:name="Intense Reference" w:semiHidden="1" w:uiPriority="32" w:unhideWhenUsed="1"/>
    <w:lsdException w:name="Book Title" w:semiHidden="1"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0C07"/>
    <w:pPr>
      <w:widowControl w:val="0"/>
      <w:spacing w:after="120" w:line="280" w:lineRule="atLeast"/>
    </w:pPr>
    <w:rPr>
      <w:rFonts w:eastAsia="Times New Roman" w:cs="Arial"/>
      <w:lang w:eastAsia="de-DE"/>
    </w:rPr>
  </w:style>
  <w:style w:type="paragraph" w:styleId="Heading1">
    <w:name w:val="heading 1"/>
    <w:basedOn w:val="Normal"/>
    <w:next w:val="Normal"/>
    <w:link w:val="Heading1Char"/>
    <w:qFormat/>
    <w:rsid w:val="003E18D2"/>
    <w:pPr>
      <w:keepNext/>
      <w:keepLines/>
      <w:numPr>
        <w:numId w:val="32"/>
      </w:numPr>
      <w:spacing w:before="240" w:after="100" w:line="240" w:lineRule="atLeast"/>
      <w:outlineLvl w:val="0"/>
    </w:pPr>
    <w:rPr>
      <w:rFonts w:asciiTheme="majorHAnsi" w:eastAsiaTheme="majorEastAsia" w:hAnsiTheme="majorHAnsi" w:cstheme="majorBidi"/>
      <w:b/>
      <w:bCs/>
      <w:sz w:val="24"/>
      <w:szCs w:val="28"/>
    </w:rPr>
  </w:style>
  <w:style w:type="paragraph" w:styleId="Heading2">
    <w:name w:val="heading 2"/>
    <w:basedOn w:val="Normal"/>
    <w:next w:val="Normal"/>
    <w:link w:val="Heading2Char"/>
    <w:unhideWhenUsed/>
    <w:qFormat/>
    <w:rsid w:val="003020D9"/>
    <w:pPr>
      <w:keepNext/>
      <w:keepLines/>
      <w:numPr>
        <w:ilvl w:val="1"/>
        <w:numId w:val="45"/>
      </w:numPr>
      <w:spacing w:before="240" w:after="100"/>
      <w:outlineLvl w:val="1"/>
    </w:pPr>
    <w:rPr>
      <w:rFonts w:asciiTheme="majorHAnsi" w:eastAsiaTheme="majorEastAsia" w:hAnsiTheme="majorHAnsi" w:cstheme="majorBidi"/>
      <w:b/>
      <w:bCs/>
      <w:sz w:val="24"/>
      <w:szCs w:val="26"/>
    </w:rPr>
  </w:style>
  <w:style w:type="paragraph" w:styleId="Heading3">
    <w:name w:val="heading 3"/>
    <w:aliases w:val="Überschrift 3 Char,Überschrift 3 Char1 Char,Überschrift 3 Char Char Char,Titre 3 Car,Titre 3 Car1 Car,Titre 3 Car Car Car,Titre 3 Car2 Car Car Car,Titre 3 Car1 Car1 Car Car Car,Titre 3 Car Car Car1 Car Car Car,Unterkapitel 2,...F4,..F4"/>
    <w:basedOn w:val="Normal"/>
    <w:next w:val="Normal"/>
    <w:link w:val="Heading3Char"/>
    <w:unhideWhenUsed/>
    <w:qFormat/>
    <w:rsid w:val="0016554D"/>
    <w:pPr>
      <w:keepNext/>
      <w:keepLines/>
      <w:spacing w:before="440" w:after="100"/>
      <w:outlineLvl w:val="2"/>
    </w:pPr>
    <w:rPr>
      <w:rFonts w:asciiTheme="majorHAnsi" w:eastAsiaTheme="majorEastAsia" w:hAnsiTheme="majorHAnsi" w:cstheme="majorBidi"/>
      <w:b/>
      <w:szCs w:val="24"/>
    </w:rPr>
  </w:style>
  <w:style w:type="paragraph" w:styleId="Heading4">
    <w:name w:val="heading 4"/>
    <w:aliases w:val="Überschrift 4 Char,Unterkapitel 3,..shift_F4,num.                                               4"/>
    <w:basedOn w:val="Normal"/>
    <w:next w:val="Normal"/>
    <w:link w:val="Heading4Char"/>
    <w:qFormat/>
    <w:rsid w:val="00D235AC"/>
    <w:pPr>
      <w:keepNext/>
      <w:keepLines/>
      <w:outlineLvl w:val="3"/>
    </w:pPr>
    <w:rPr>
      <w:rFonts w:asciiTheme="majorHAnsi" w:eastAsiaTheme="majorEastAsia" w:hAnsiTheme="majorHAnsi" w:cstheme="majorBidi"/>
      <w:b/>
    </w:rPr>
  </w:style>
  <w:style w:type="paragraph" w:styleId="Heading5">
    <w:name w:val="heading 5"/>
    <w:aliases w:val="References"/>
    <w:basedOn w:val="Normal"/>
    <w:next w:val="Normal"/>
    <w:link w:val="Heading5Char"/>
    <w:qFormat/>
    <w:rsid w:val="00B426D3"/>
    <w:pPr>
      <w:keepNext/>
      <w:keepLines/>
      <w:spacing w:before="120"/>
      <w:outlineLvl w:val="4"/>
    </w:pPr>
    <w:rPr>
      <w:rFonts w:asciiTheme="majorHAnsi" w:eastAsiaTheme="majorEastAsia" w:hAnsiTheme="majorHAnsi" w:cstheme="majorBidi"/>
    </w:rPr>
  </w:style>
  <w:style w:type="paragraph" w:styleId="Heading6">
    <w:name w:val="heading 6"/>
    <w:aliases w:val="Document Title"/>
    <w:basedOn w:val="Normal"/>
    <w:next w:val="Normal"/>
    <w:link w:val="Heading6Char"/>
    <w:qFormat/>
    <w:rsid w:val="00E510BC"/>
    <w:pPr>
      <w:keepNext/>
      <w:keepLines/>
      <w:spacing w:before="40"/>
      <w:outlineLvl w:val="5"/>
    </w:pPr>
    <w:rPr>
      <w:rFonts w:asciiTheme="majorHAnsi" w:eastAsiaTheme="majorEastAsia" w:hAnsiTheme="majorHAnsi" w:cstheme="majorBidi"/>
    </w:rPr>
  </w:style>
  <w:style w:type="paragraph" w:styleId="Heading7">
    <w:name w:val="heading 7"/>
    <w:aliases w:val="Überschrift 7 Char1,Überschrift 7 Char Char,Überschrift 7 Char1 Char Char,Überschrift 7 Char Char Char Char,Überschrift 7 Char Char1,Überschrift 7 Char,Überschrift 7 Char1 Char,Überschrift 7 Char Char Char"/>
    <w:basedOn w:val="Normal"/>
    <w:next w:val="Normal"/>
    <w:link w:val="Heading7Char"/>
    <w:qFormat/>
    <w:rsid w:val="00E510BC"/>
    <w:pPr>
      <w:keepNext/>
      <w:keepLines/>
      <w:spacing w:before="40"/>
      <w:outlineLvl w:val="6"/>
    </w:pPr>
    <w:rPr>
      <w:rFonts w:asciiTheme="majorHAnsi" w:eastAsiaTheme="majorEastAsia" w:hAnsiTheme="majorHAnsi" w:cstheme="majorBidi"/>
      <w:i/>
      <w:iCs/>
    </w:rPr>
  </w:style>
  <w:style w:type="paragraph" w:styleId="Heading8">
    <w:name w:val="heading 8"/>
    <w:basedOn w:val="Normal"/>
    <w:next w:val="Normal"/>
    <w:link w:val="Heading8Char"/>
    <w:qFormat/>
    <w:rsid w:val="00796CEE"/>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aliases w:val="KIS"/>
    <w:basedOn w:val="Normal"/>
    <w:next w:val="Normal"/>
    <w:link w:val="Heading9Char"/>
    <w:qFormat/>
    <w:rsid w:val="00796CEE"/>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rsid w:val="007E0460"/>
    <w:rPr>
      <w:color w:val="auto"/>
      <w:u w:val="single"/>
    </w:rPr>
  </w:style>
  <w:style w:type="paragraph" w:styleId="Header">
    <w:name w:val="header"/>
    <w:basedOn w:val="Normal"/>
    <w:link w:val="HeaderChar"/>
    <w:uiPriority w:val="93"/>
    <w:rsid w:val="00A214FC"/>
    <w:pPr>
      <w:tabs>
        <w:tab w:val="center" w:pos="4536"/>
        <w:tab w:val="right" w:pos="9072"/>
      </w:tabs>
      <w:spacing w:line="196" w:lineRule="atLeast"/>
    </w:pPr>
    <w:rPr>
      <w:spacing w:val="-6"/>
      <w:sz w:val="16"/>
    </w:rPr>
  </w:style>
  <w:style w:type="character" w:customStyle="1" w:styleId="HeaderChar">
    <w:name w:val="Header Char"/>
    <w:basedOn w:val="DefaultParagraphFont"/>
    <w:link w:val="Header"/>
    <w:uiPriority w:val="93"/>
    <w:rsid w:val="005E7B6E"/>
    <w:rPr>
      <w:spacing w:val="-6"/>
      <w:sz w:val="16"/>
    </w:rPr>
  </w:style>
  <w:style w:type="paragraph" w:styleId="Footer">
    <w:name w:val="footer"/>
    <w:basedOn w:val="Normal"/>
    <w:link w:val="FooterChar"/>
    <w:uiPriority w:val="94"/>
    <w:semiHidden/>
    <w:rsid w:val="00E21F93"/>
    <w:pPr>
      <w:spacing w:line="200" w:lineRule="atLeast"/>
    </w:pPr>
    <w:rPr>
      <w:sz w:val="16"/>
    </w:rPr>
  </w:style>
  <w:style w:type="character" w:customStyle="1" w:styleId="FooterChar">
    <w:name w:val="Footer Char"/>
    <w:basedOn w:val="DefaultParagraphFont"/>
    <w:link w:val="Footer"/>
    <w:uiPriority w:val="94"/>
    <w:semiHidden/>
    <w:rsid w:val="005E7B6E"/>
    <w:rPr>
      <w:sz w:val="16"/>
    </w:rPr>
  </w:style>
  <w:style w:type="paragraph" w:customStyle="1" w:styleId="EinfAbs">
    <w:name w:val="[Einf. Abs.]"/>
    <w:basedOn w:val="Normal"/>
    <w:uiPriority w:val="79"/>
    <w:semiHidden/>
    <w:rsid w:val="00F91D37"/>
    <w:pPr>
      <w:autoSpaceDE w:val="0"/>
      <w:autoSpaceDN w:val="0"/>
      <w:adjustRightInd w:val="0"/>
      <w:spacing w:line="288" w:lineRule="auto"/>
      <w:textAlignment w:val="center"/>
    </w:pPr>
    <w:rPr>
      <w:rFonts w:ascii="MinionPro-Regular" w:hAnsi="MinionPro-Regular" w:cs="MinionPro-Regular"/>
      <w:color w:val="000000"/>
      <w:sz w:val="24"/>
      <w:szCs w:val="24"/>
      <w:lang w:val="de-DE"/>
    </w:rPr>
  </w:style>
  <w:style w:type="paragraph" w:styleId="ListParagraph">
    <w:name w:val="List Paragraph"/>
    <w:basedOn w:val="Normal"/>
    <w:uiPriority w:val="34"/>
    <w:qFormat/>
    <w:rsid w:val="009C67A8"/>
    <w:pPr>
      <w:ind w:left="720"/>
      <w:contextualSpacing/>
    </w:pPr>
  </w:style>
  <w:style w:type="paragraph" w:styleId="ListBullet">
    <w:name w:val="List Bullet"/>
    <w:basedOn w:val="ListParagraph"/>
    <w:uiPriority w:val="79"/>
    <w:semiHidden/>
    <w:rsid w:val="009C67A8"/>
    <w:pPr>
      <w:numPr>
        <w:numId w:val="12"/>
      </w:numPr>
    </w:pPr>
  </w:style>
  <w:style w:type="paragraph" w:styleId="ListBullet2">
    <w:name w:val="List Bullet 2"/>
    <w:basedOn w:val="ListParagraph"/>
    <w:uiPriority w:val="79"/>
    <w:semiHidden/>
    <w:rsid w:val="009C67A8"/>
    <w:pPr>
      <w:numPr>
        <w:ilvl w:val="1"/>
        <w:numId w:val="12"/>
      </w:numPr>
    </w:pPr>
  </w:style>
  <w:style w:type="paragraph" w:styleId="ListBullet3">
    <w:name w:val="List Bullet 3"/>
    <w:basedOn w:val="ListParagraph"/>
    <w:uiPriority w:val="79"/>
    <w:semiHidden/>
    <w:rsid w:val="009C67A8"/>
    <w:pPr>
      <w:numPr>
        <w:ilvl w:val="2"/>
        <w:numId w:val="12"/>
      </w:numPr>
    </w:pPr>
  </w:style>
  <w:style w:type="table" w:styleId="TableGrid">
    <w:name w:val="Table Grid"/>
    <w:basedOn w:val="TableNormal"/>
    <w:uiPriority w:val="59"/>
    <w:rsid w:val="00294C50"/>
    <w:pPr>
      <w:spacing w:line="28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bottom w:w="57" w:type="dxa"/>
      </w:tblCellMar>
    </w:tblPr>
  </w:style>
  <w:style w:type="character" w:customStyle="1" w:styleId="Heading1Char">
    <w:name w:val="Heading 1 Char"/>
    <w:basedOn w:val="DefaultParagraphFont"/>
    <w:link w:val="Heading1"/>
    <w:rsid w:val="003E18D2"/>
    <w:rPr>
      <w:rFonts w:asciiTheme="majorHAnsi" w:eastAsiaTheme="majorEastAsia" w:hAnsiTheme="majorHAnsi" w:cstheme="majorBidi"/>
      <w:b/>
      <w:bCs/>
      <w:sz w:val="24"/>
      <w:szCs w:val="28"/>
      <w:lang w:eastAsia="de-DE"/>
    </w:rPr>
  </w:style>
  <w:style w:type="character" w:customStyle="1" w:styleId="Heading2Char">
    <w:name w:val="Heading 2 Char"/>
    <w:basedOn w:val="DefaultParagraphFont"/>
    <w:link w:val="Heading2"/>
    <w:rsid w:val="003020D9"/>
    <w:rPr>
      <w:rFonts w:asciiTheme="majorHAnsi" w:eastAsiaTheme="majorEastAsia" w:hAnsiTheme="majorHAnsi" w:cstheme="majorBidi"/>
      <w:b/>
      <w:bCs/>
      <w:sz w:val="24"/>
      <w:szCs w:val="26"/>
      <w:lang w:val="fr-CH" w:eastAsia="de-DE"/>
    </w:rPr>
  </w:style>
  <w:style w:type="paragraph" w:styleId="Title">
    <w:name w:val="Title"/>
    <w:aliases w:val="Titel 30 Pt"/>
    <w:basedOn w:val="Normal"/>
    <w:next w:val="Normal"/>
    <w:link w:val="TitleChar"/>
    <w:uiPriority w:val="11"/>
    <w:qFormat/>
    <w:rsid w:val="000351AD"/>
    <w:pPr>
      <w:spacing w:after="300" w:line="240" w:lineRule="auto"/>
      <w:contextualSpacing/>
    </w:pPr>
    <w:rPr>
      <w:rFonts w:ascii="Arial MT Std Light" w:eastAsiaTheme="majorEastAsia" w:hAnsi="Arial MT Std Light" w:cstheme="majorBidi"/>
      <w:kern w:val="28"/>
      <w:sz w:val="60"/>
      <w:szCs w:val="52"/>
    </w:rPr>
  </w:style>
  <w:style w:type="character" w:customStyle="1" w:styleId="TitleChar">
    <w:name w:val="Title Char"/>
    <w:aliases w:val="Titel 30 Pt Char"/>
    <w:basedOn w:val="DefaultParagraphFont"/>
    <w:link w:val="Title"/>
    <w:uiPriority w:val="11"/>
    <w:rsid w:val="000351AD"/>
    <w:rPr>
      <w:rFonts w:ascii="Arial MT Std Light" w:eastAsiaTheme="majorEastAsia" w:hAnsi="Arial MT Std Light" w:cstheme="majorBidi"/>
      <w:kern w:val="28"/>
      <w:sz w:val="60"/>
      <w:szCs w:val="52"/>
    </w:rPr>
  </w:style>
  <w:style w:type="paragraph" w:customStyle="1" w:styleId="Brieftitel">
    <w:name w:val="Brieftitel"/>
    <w:basedOn w:val="Normal"/>
    <w:link w:val="BrieftitelZchn"/>
    <w:uiPriority w:val="14"/>
    <w:semiHidden/>
    <w:rsid w:val="007D5D91"/>
    <w:pPr>
      <w:spacing w:after="280"/>
      <w:contextualSpacing/>
    </w:pPr>
    <w:rPr>
      <w:rFonts w:asciiTheme="majorHAnsi" w:hAnsiTheme="majorHAnsi"/>
      <w:b/>
      <w:sz w:val="24"/>
    </w:rPr>
  </w:style>
  <w:style w:type="character" w:customStyle="1" w:styleId="BrieftitelZchn">
    <w:name w:val="Brieftitel Zchn"/>
    <w:basedOn w:val="DefaultParagraphFont"/>
    <w:link w:val="Brieftitel"/>
    <w:uiPriority w:val="14"/>
    <w:semiHidden/>
    <w:rsid w:val="00314B35"/>
    <w:rPr>
      <w:rFonts w:asciiTheme="majorHAnsi" w:hAnsiTheme="majorHAnsi"/>
      <w:b/>
      <w:sz w:val="24"/>
    </w:rPr>
  </w:style>
  <w:style w:type="paragraph" w:customStyle="1" w:styleId="Kontaktangaben">
    <w:name w:val="Kontaktangaben"/>
    <w:basedOn w:val="Normal"/>
    <w:semiHidden/>
    <w:rsid w:val="00E73CB2"/>
    <w:pPr>
      <w:tabs>
        <w:tab w:val="left" w:pos="709"/>
      </w:tabs>
      <w:spacing w:line="220" w:lineRule="atLeast"/>
    </w:pPr>
    <w:rPr>
      <w:spacing w:val="2"/>
      <w:sz w:val="16"/>
      <w:szCs w:val="16"/>
    </w:rPr>
  </w:style>
  <w:style w:type="table" w:customStyle="1" w:styleId="Tabellenraster1">
    <w:name w:val="Tabellenraster1"/>
    <w:basedOn w:val="TableNormal"/>
    <w:next w:val="TableGrid"/>
    <w:uiPriority w:val="59"/>
    <w:rsid w:val="00E73CB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aliases w:val="Überschrift 3 Char Char,Überschrift 3 Char1 Char Char,Überschrift 3 Char Char Char Char,Titre 3 Car Char,Titre 3 Car1 Car Char,Titre 3 Car Car Car Char,Titre 3 Car2 Car Car Car Char,Titre 3 Car1 Car1 Car Car Car Char,Unterkapitel 2 Char"/>
    <w:basedOn w:val="DefaultParagraphFont"/>
    <w:link w:val="Heading3"/>
    <w:uiPriority w:val="9"/>
    <w:rsid w:val="0016554D"/>
    <w:rPr>
      <w:rFonts w:asciiTheme="majorHAnsi" w:eastAsiaTheme="majorEastAsia" w:hAnsiTheme="majorHAnsi" w:cstheme="majorBidi"/>
      <w:b/>
      <w:szCs w:val="24"/>
    </w:rPr>
  </w:style>
  <w:style w:type="character" w:customStyle="1" w:styleId="Heading4Char">
    <w:name w:val="Heading 4 Char"/>
    <w:aliases w:val="Überschrift 4 Char Char,Unterkapitel 3 Char,..shift_F4 Char,num.                                               4 Char"/>
    <w:basedOn w:val="DefaultParagraphFont"/>
    <w:link w:val="Heading4"/>
    <w:uiPriority w:val="9"/>
    <w:rsid w:val="00057395"/>
    <w:rPr>
      <w:rFonts w:asciiTheme="majorHAnsi" w:eastAsiaTheme="majorEastAsia" w:hAnsiTheme="majorHAnsi" w:cstheme="majorBidi"/>
      <w:b/>
    </w:rPr>
  </w:style>
  <w:style w:type="character" w:customStyle="1" w:styleId="Heading5Char">
    <w:name w:val="Heading 5 Char"/>
    <w:aliases w:val="References Char"/>
    <w:basedOn w:val="DefaultParagraphFont"/>
    <w:link w:val="Heading5"/>
    <w:uiPriority w:val="9"/>
    <w:semiHidden/>
    <w:rsid w:val="00A62FAD"/>
    <w:rPr>
      <w:rFonts w:asciiTheme="majorHAnsi" w:eastAsiaTheme="majorEastAsia" w:hAnsiTheme="majorHAnsi" w:cstheme="majorBidi"/>
    </w:rPr>
  </w:style>
  <w:style w:type="character" w:customStyle="1" w:styleId="Heading6Char">
    <w:name w:val="Heading 6 Char"/>
    <w:aliases w:val="Document Title Char"/>
    <w:basedOn w:val="DefaultParagraphFont"/>
    <w:link w:val="Heading6"/>
    <w:uiPriority w:val="9"/>
    <w:semiHidden/>
    <w:rsid w:val="00D61996"/>
    <w:rPr>
      <w:rFonts w:asciiTheme="majorHAnsi" w:eastAsiaTheme="majorEastAsia" w:hAnsiTheme="majorHAnsi" w:cstheme="majorBidi"/>
    </w:rPr>
  </w:style>
  <w:style w:type="character" w:customStyle="1" w:styleId="Heading7Char">
    <w:name w:val="Heading 7 Char"/>
    <w:aliases w:val="Überschrift 7 Char1 Char1,Überschrift 7 Char Char Char1,Überschrift 7 Char1 Char Char Char,Überschrift 7 Char Char Char Char Char,Überschrift 7 Char Char1 Char,Überschrift 7 Char Char2,Überschrift 7 Char1 Char Char1"/>
    <w:basedOn w:val="DefaultParagraphFont"/>
    <w:link w:val="Heading7"/>
    <w:uiPriority w:val="9"/>
    <w:semiHidden/>
    <w:rsid w:val="00D61996"/>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D61996"/>
    <w:rPr>
      <w:rFonts w:asciiTheme="majorHAnsi" w:eastAsiaTheme="majorEastAsia" w:hAnsiTheme="majorHAnsi" w:cstheme="majorBidi"/>
      <w:color w:val="272727" w:themeColor="text1" w:themeTint="D8"/>
      <w:sz w:val="21"/>
      <w:szCs w:val="21"/>
    </w:rPr>
  </w:style>
  <w:style w:type="character" w:customStyle="1" w:styleId="Heading9Char">
    <w:name w:val="Heading 9 Char"/>
    <w:aliases w:val="KIS Char"/>
    <w:basedOn w:val="DefaultParagraphFont"/>
    <w:link w:val="Heading9"/>
    <w:uiPriority w:val="9"/>
    <w:semiHidden/>
    <w:rsid w:val="00D61996"/>
    <w:rPr>
      <w:rFonts w:asciiTheme="majorHAnsi" w:eastAsiaTheme="majorEastAsia" w:hAnsiTheme="majorHAnsi" w:cstheme="majorBidi"/>
      <w:i/>
      <w:iCs/>
      <w:color w:val="272727" w:themeColor="text1" w:themeTint="D8"/>
      <w:sz w:val="21"/>
      <w:szCs w:val="21"/>
    </w:rPr>
  </w:style>
  <w:style w:type="paragraph" w:customStyle="1" w:styleId="AufzhlungBulletpoint1">
    <w:name w:val="Aufzählung Bulletpoint 1"/>
    <w:basedOn w:val="ListParagraph"/>
    <w:uiPriority w:val="2"/>
    <w:qFormat/>
    <w:rsid w:val="0093392A"/>
    <w:pPr>
      <w:numPr>
        <w:numId w:val="19"/>
      </w:numPr>
      <w:spacing w:before="100" w:after="100"/>
    </w:pPr>
  </w:style>
  <w:style w:type="paragraph" w:customStyle="1" w:styleId="Traktandum-Text">
    <w:name w:val="Traktandum-Text"/>
    <w:basedOn w:val="AufzhlungBulletpoint1"/>
    <w:uiPriority w:val="18"/>
    <w:semiHidden/>
    <w:rsid w:val="00E269E1"/>
    <w:pPr>
      <w:numPr>
        <w:numId w:val="0"/>
      </w:numPr>
      <w:tabs>
        <w:tab w:val="left" w:pos="7938"/>
      </w:tabs>
      <w:ind w:left="426" w:right="848"/>
    </w:pPr>
  </w:style>
  <w:style w:type="paragraph" w:customStyle="1" w:styleId="Traktandum-Titel">
    <w:name w:val="Traktandum-Titel"/>
    <w:basedOn w:val="AufzhlungBulletpoint1"/>
    <w:next w:val="Traktandum-Text"/>
    <w:uiPriority w:val="18"/>
    <w:semiHidden/>
    <w:rsid w:val="00E269E1"/>
    <w:pPr>
      <w:numPr>
        <w:numId w:val="16"/>
      </w:numPr>
      <w:tabs>
        <w:tab w:val="left" w:pos="7938"/>
      </w:tabs>
      <w:ind w:left="426" w:hanging="426"/>
    </w:pPr>
    <w:rPr>
      <w:rFonts w:asciiTheme="majorHAnsi" w:hAnsiTheme="majorHAnsi"/>
    </w:rPr>
  </w:style>
  <w:style w:type="paragraph" w:customStyle="1" w:styleId="Anleitung">
    <w:name w:val="Anleitung"/>
    <w:basedOn w:val="Normal"/>
    <w:uiPriority w:val="98"/>
    <w:semiHidden/>
    <w:rsid w:val="00625020"/>
    <w:pPr>
      <w:spacing w:line="288" w:lineRule="auto"/>
    </w:pPr>
    <w:rPr>
      <w:vanish/>
      <w:color w:val="A6A6A6" w:themeColor="background1" w:themeShade="A6"/>
      <w:sz w:val="14"/>
      <w:szCs w:val="18"/>
    </w:rPr>
  </w:style>
  <w:style w:type="character" w:styleId="FollowedHyperlink">
    <w:name w:val="FollowedHyperlink"/>
    <w:basedOn w:val="Hyperlink"/>
    <w:uiPriority w:val="90"/>
    <w:semiHidden/>
    <w:rsid w:val="007E0460"/>
    <w:rPr>
      <w:color w:val="auto"/>
      <w:u w:val="single"/>
    </w:rPr>
  </w:style>
  <w:style w:type="paragraph" w:styleId="Subtitle">
    <w:name w:val="Subtitle"/>
    <w:aliases w:val="Untertitel 14 Pt"/>
    <w:basedOn w:val="Normal"/>
    <w:next w:val="Normal"/>
    <w:link w:val="SubtitleChar"/>
    <w:uiPriority w:val="12"/>
    <w:rsid w:val="00F66FA9"/>
    <w:pPr>
      <w:numPr>
        <w:ilvl w:val="1"/>
      </w:numPr>
      <w:spacing w:after="100"/>
    </w:pPr>
    <w:rPr>
      <w:rFonts w:eastAsiaTheme="minorEastAsia"/>
      <w:b/>
      <w:color w:val="000000" w:themeColor="text1"/>
      <w:sz w:val="28"/>
    </w:rPr>
  </w:style>
  <w:style w:type="character" w:customStyle="1" w:styleId="SubtitleChar">
    <w:name w:val="Subtitle Char"/>
    <w:aliases w:val="Untertitel 14 Pt Char"/>
    <w:basedOn w:val="DefaultParagraphFont"/>
    <w:link w:val="Subtitle"/>
    <w:uiPriority w:val="12"/>
    <w:rsid w:val="00F66FA9"/>
    <w:rPr>
      <w:rFonts w:eastAsiaTheme="minorEastAsia"/>
      <w:b/>
      <w:color w:val="000000" w:themeColor="text1"/>
      <w:sz w:val="28"/>
    </w:rPr>
  </w:style>
  <w:style w:type="paragraph" w:styleId="Date">
    <w:name w:val="Date"/>
    <w:basedOn w:val="Normal"/>
    <w:next w:val="Normal"/>
    <w:link w:val="DateChar"/>
    <w:uiPriority w:val="15"/>
    <w:semiHidden/>
    <w:rsid w:val="00EF2743"/>
    <w:pPr>
      <w:spacing w:before="360" w:after="600"/>
    </w:pPr>
  </w:style>
  <w:style w:type="character" w:customStyle="1" w:styleId="DateChar">
    <w:name w:val="Date Char"/>
    <w:basedOn w:val="DefaultParagraphFont"/>
    <w:link w:val="Date"/>
    <w:uiPriority w:val="15"/>
    <w:semiHidden/>
    <w:rsid w:val="00191A6A"/>
  </w:style>
  <w:style w:type="paragraph" w:styleId="FootnoteText">
    <w:name w:val="footnote text"/>
    <w:basedOn w:val="Normal"/>
    <w:link w:val="FootnoteTextChar"/>
    <w:uiPriority w:val="79"/>
    <w:semiHidden/>
    <w:unhideWhenUsed/>
    <w:rsid w:val="00494FD7"/>
    <w:pPr>
      <w:spacing w:line="240" w:lineRule="auto"/>
    </w:pPr>
    <w:rPr>
      <w:sz w:val="16"/>
    </w:rPr>
  </w:style>
  <w:style w:type="character" w:customStyle="1" w:styleId="FootnoteTextChar">
    <w:name w:val="Footnote Text Char"/>
    <w:basedOn w:val="DefaultParagraphFont"/>
    <w:link w:val="FootnoteText"/>
    <w:uiPriority w:val="79"/>
    <w:semiHidden/>
    <w:rsid w:val="005A7BE5"/>
    <w:rPr>
      <w:sz w:val="16"/>
      <w:szCs w:val="20"/>
    </w:rPr>
  </w:style>
  <w:style w:type="character" w:styleId="FootnoteReference">
    <w:name w:val="footnote reference"/>
    <w:basedOn w:val="DefaultParagraphFont"/>
    <w:uiPriority w:val="79"/>
    <w:semiHidden/>
    <w:unhideWhenUsed/>
    <w:rsid w:val="00642F26"/>
    <w:rPr>
      <w:vertAlign w:val="superscript"/>
    </w:rPr>
  </w:style>
  <w:style w:type="table" w:customStyle="1" w:styleId="TabelleohneRahmen">
    <w:name w:val="Tabelle ohne Rahmen"/>
    <w:basedOn w:val="TableNormal"/>
    <w:uiPriority w:val="99"/>
    <w:rsid w:val="00EA0616"/>
    <w:pPr>
      <w:spacing w:line="280" w:lineRule="atLeast"/>
    </w:pPr>
    <w:tblPr>
      <w:tblCellMar>
        <w:left w:w="0" w:type="dxa"/>
        <w:bottom w:w="57" w:type="dxa"/>
        <w:right w:w="28" w:type="dxa"/>
      </w:tblCellMar>
    </w:tblPr>
  </w:style>
  <w:style w:type="paragraph" w:styleId="EndnoteText">
    <w:name w:val="endnote text"/>
    <w:basedOn w:val="FootnoteText"/>
    <w:link w:val="EndnoteTextChar"/>
    <w:uiPriority w:val="79"/>
    <w:semiHidden/>
    <w:unhideWhenUsed/>
    <w:rsid w:val="00113CB8"/>
  </w:style>
  <w:style w:type="character" w:customStyle="1" w:styleId="EndnoteTextChar">
    <w:name w:val="Endnote Text Char"/>
    <w:basedOn w:val="DefaultParagraphFont"/>
    <w:link w:val="EndnoteText"/>
    <w:uiPriority w:val="79"/>
    <w:semiHidden/>
    <w:rsid w:val="005A7BE5"/>
    <w:rPr>
      <w:sz w:val="16"/>
      <w:szCs w:val="20"/>
    </w:rPr>
  </w:style>
  <w:style w:type="character" w:styleId="EndnoteReference">
    <w:name w:val="endnote reference"/>
    <w:basedOn w:val="DefaultParagraphFont"/>
    <w:uiPriority w:val="79"/>
    <w:semiHidden/>
    <w:unhideWhenUsed/>
    <w:rsid w:val="00113CB8"/>
    <w:rPr>
      <w:vertAlign w:val="superscript"/>
    </w:rPr>
  </w:style>
  <w:style w:type="paragraph" w:customStyle="1" w:styleId="AufzhlungBulletpoint2">
    <w:name w:val="Aufzählung Bulletpoint 2"/>
    <w:basedOn w:val="AufzhlungBulletpoint1"/>
    <w:uiPriority w:val="2"/>
    <w:rsid w:val="004C3880"/>
    <w:pPr>
      <w:numPr>
        <w:ilvl w:val="1"/>
      </w:numPr>
    </w:pPr>
  </w:style>
  <w:style w:type="paragraph" w:customStyle="1" w:styleId="AufzhlungBulletpoint3">
    <w:name w:val="Aufzählung Bulletpoint 3"/>
    <w:basedOn w:val="AufzhlungBulletpoint1"/>
    <w:uiPriority w:val="2"/>
    <w:rsid w:val="004C3880"/>
    <w:pPr>
      <w:numPr>
        <w:ilvl w:val="2"/>
      </w:numPr>
    </w:pPr>
  </w:style>
  <w:style w:type="paragraph" w:styleId="Caption">
    <w:name w:val="caption"/>
    <w:basedOn w:val="Normal"/>
    <w:next w:val="Normal"/>
    <w:uiPriority w:val="35"/>
    <w:semiHidden/>
    <w:rsid w:val="002F68A2"/>
    <w:pPr>
      <w:spacing w:before="120" w:after="240" w:line="240" w:lineRule="auto"/>
    </w:pPr>
    <w:rPr>
      <w:b/>
      <w:iCs/>
      <w:sz w:val="18"/>
      <w:szCs w:val="18"/>
    </w:rPr>
  </w:style>
  <w:style w:type="paragraph" w:styleId="TOCHeading">
    <w:name w:val="TOC Heading"/>
    <w:basedOn w:val="Heading1"/>
    <w:next w:val="Normal"/>
    <w:uiPriority w:val="39"/>
    <w:semiHidden/>
    <w:rsid w:val="00DB7675"/>
    <w:pPr>
      <w:outlineLvl w:val="9"/>
    </w:pPr>
    <w:rPr>
      <w:bCs w:val="0"/>
      <w:szCs w:val="32"/>
    </w:rPr>
  </w:style>
  <w:style w:type="paragraph" w:styleId="BalloonText">
    <w:name w:val="Balloon Text"/>
    <w:basedOn w:val="Normal"/>
    <w:link w:val="BalloonTextChar"/>
    <w:uiPriority w:val="79"/>
    <w:semiHidden/>
    <w:unhideWhenUsed/>
    <w:rsid w:val="00870017"/>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79"/>
    <w:semiHidden/>
    <w:rsid w:val="005A7BE5"/>
    <w:rPr>
      <w:rFonts w:ascii="Segoe UI" w:hAnsi="Segoe UI" w:cs="Segoe UI"/>
      <w:sz w:val="18"/>
      <w:szCs w:val="18"/>
    </w:rPr>
  </w:style>
  <w:style w:type="paragraph" w:customStyle="1" w:styleId="Seitenzahlen">
    <w:name w:val="Seitenzahlen"/>
    <w:basedOn w:val="Footer"/>
    <w:uiPriority w:val="95"/>
    <w:semiHidden/>
    <w:rsid w:val="00E8428A"/>
    <w:pPr>
      <w:jc w:val="right"/>
    </w:pPr>
  </w:style>
  <w:style w:type="paragraph" w:customStyle="1" w:styleId="berschrift1nummeriert">
    <w:name w:val="Überschrift 1 nummeriert"/>
    <w:basedOn w:val="Heading1"/>
    <w:next w:val="Texteingezogen"/>
    <w:autoRedefine/>
    <w:uiPriority w:val="10"/>
    <w:qFormat/>
    <w:rsid w:val="005C1E44"/>
  </w:style>
  <w:style w:type="paragraph" w:customStyle="1" w:styleId="berschrift2nummeriert">
    <w:name w:val="Überschrift 2 nummeriert"/>
    <w:basedOn w:val="Heading2"/>
    <w:next w:val="Texteingezogen"/>
    <w:autoRedefine/>
    <w:uiPriority w:val="10"/>
    <w:qFormat/>
    <w:rsid w:val="0061696E"/>
    <w:pPr>
      <w:numPr>
        <w:numId w:val="32"/>
      </w:numPr>
    </w:pPr>
    <w:rPr>
      <w:sz w:val="21"/>
      <w:lang w:bidi="ar-JO"/>
    </w:rPr>
  </w:style>
  <w:style w:type="paragraph" w:customStyle="1" w:styleId="berschrift3nummeriert">
    <w:name w:val="Überschrift 3 nummeriert"/>
    <w:basedOn w:val="Heading3"/>
    <w:next w:val="Texteingezogen"/>
    <w:uiPriority w:val="10"/>
    <w:qFormat/>
    <w:rsid w:val="003E18D2"/>
    <w:pPr>
      <w:numPr>
        <w:ilvl w:val="2"/>
        <w:numId w:val="32"/>
      </w:numPr>
      <w:tabs>
        <w:tab w:val="left" w:pos="851"/>
      </w:tabs>
    </w:pPr>
  </w:style>
  <w:style w:type="paragraph" w:customStyle="1" w:styleId="berschrift4nummeriert">
    <w:name w:val="Überschrift 4 nummeriert"/>
    <w:basedOn w:val="Heading4"/>
    <w:next w:val="Normal"/>
    <w:uiPriority w:val="10"/>
    <w:semiHidden/>
    <w:qFormat/>
    <w:rsid w:val="003E18D2"/>
    <w:pPr>
      <w:numPr>
        <w:ilvl w:val="3"/>
        <w:numId w:val="32"/>
      </w:numPr>
      <w:tabs>
        <w:tab w:val="left" w:pos="1134"/>
      </w:tabs>
    </w:pPr>
  </w:style>
  <w:style w:type="paragraph" w:styleId="TOC1">
    <w:name w:val="toc 1"/>
    <w:basedOn w:val="Normal"/>
    <w:next w:val="Normal"/>
    <w:autoRedefine/>
    <w:uiPriority w:val="39"/>
    <w:rsid w:val="003E18D2"/>
    <w:pPr>
      <w:tabs>
        <w:tab w:val="left" w:pos="400"/>
        <w:tab w:val="right" w:leader="dot" w:pos="9344"/>
      </w:tabs>
      <w:spacing w:before="120"/>
    </w:pPr>
    <w:rPr>
      <w:rFonts w:cstheme="minorHAnsi"/>
      <w:b/>
      <w:bCs/>
      <w:caps/>
    </w:rPr>
  </w:style>
  <w:style w:type="paragraph" w:styleId="TOC2">
    <w:name w:val="toc 2"/>
    <w:basedOn w:val="Normal"/>
    <w:next w:val="Normal"/>
    <w:autoRedefine/>
    <w:uiPriority w:val="39"/>
    <w:rsid w:val="008F04B8"/>
    <w:pPr>
      <w:spacing w:after="0"/>
      <w:ind w:left="200"/>
    </w:pPr>
    <w:rPr>
      <w:rFonts w:cstheme="minorHAnsi"/>
      <w:smallCaps/>
    </w:rPr>
  </w:style>
  <w:style w:type="paragraph" w:styleId="TOC3">
    <w:name w:val="toc 3"/>
    <w:basedOn w:val="Normal"/>
    <w:next w:val="Normal"/>
    <w:autoRedefine/>
    <w:uiPriority w:val="39"/>
    <w:semiHidden/>
    <w:rsid w:val="00650657"/>
    <w:pPr>
      <w:spacing w:after="0"/>
      <w:ind w:left="400"/>
    </w:pPr>
    <w:rPr>
      <w:rFonts w:cstheme="minorHAnsi"/>
      <w:i/>
      <w:iCs/>
    </w:rPr>
  </w:style>
  <w:style w:type="paragraph" w:styleId="NormalWeb">
    <w:name w:val="Normal (Web)"/>
    <w:basedOn w:val="Normal"/>
    <w:uiPriority w:val="99"/>
    <w:unhideWhenUsed/>
    <w:rsid w:val="00BE1E62"/>
    <w:pPr>
      <w:spacing w:before="100" w:beforeAutospacing="1" w:after="100" w:afterAutospacing="1" w:line="240" w:lineRule="auto"/>
    </w:pPr>
    <w:rPr>
      <w:rFonts w:ascii="Times New Roman" w:hAnsi="Times New Roman"/>
      <w:sz w:val="24"/>
      <w:szCs w:val="24"/>
      <w:lang w:eastAsia="de-CH"/>
    </w:rPr>
  </w:style>
  <w:style w:type="paragraph" w:styleId="TableofFigures">
    <w:name w:val="table of figures"/>
    <w:basedOn w:val="Normal"/>
    <w:next w:val="Normal"/>
    <w:uiPriority w:val="99"/>
    <w:semiHidden/>
    <w:rsid w:val="00294C50"/>
    <w:pPr>
      <w:tabs>
        <w:tab w:val="right" w:pos="9356"/>
      </w:tabs>
    </w:pPr>
  </w:style>
  <w:style w:type="paragraph" w:customStyle="1" w:styleId="Absenderzeile">
    <w:name w:val="Absenderzeile"/>
    <w:basedOn w:val="Normal"/>
    <w:uiPriority w:val="16"/>
    <w:semiHidden/>
    <w:rsid w:val="002D77D1"/>
    <w:pPr>
      <w:pBdr>
        <w:bottom w:val="single" w:sz="2" w:space="1" w:color="auto"/>
      </w:pBdr>
      <w:tabs>
        <w:tab w:val="right" w:pos="3969"/>
      </w:tabs>
    </w:pPr>
    <w:rPr>
      <w:sz w:val="13"/>
    </w:rPr>
  </w:style>
  <w:style w:type="paragraph" w:customStyle="1" w:styleId="Nummerierung1">
    <w:name w:val="Nummerierung 1"/>
    <w:basedOn w:val="Normal"/>
    <w:uiPriority w:val="3"/>
    <w:qFormat/>
    <w:rsid w:val="003E18D2"/>
    <w:pPr>
      <w:numPr>
        <w:ilvl w:val="5"/>
        <w:numId w:val="32"/>
      </w:numPr>
      <w:spacing w:before="100" w:after="100"/>
    </w:pPr>
  </w:style>
  <w:style w:type="paragraph" w:customStyle="1" w:styleId="Nummerierung2">
    <w:name w:val="Nummerierung 2"/>
    <w:basedOn w:val="Nummerierung1"/>
    <w:uiPriority w:val="3"/>
    <w:qFormat/>
    <w:rsid w:val="0093392A"/>
    <w:pPr>
      <w:numPr>
        <w:ilvl w:val="6"/>
      </w:numPr>
    </w:pPr>
  </w:style>
  <w:style w:type="character" w:styleId="PageNumber">
    <w:name w:val="page number"/>
    <w:basedOn w:val="DefaultParagraphFont"/>
    <w:uiPriority w:val="79"/>
    <w:semiHidden/>
    <w:rsid w:val="00E8428A"/>
  </w:style>
  <w:style w:type="paragraph" w:customStyle="1" w:styleId="Nummerierungabc">
    <w:name w:val="Nummerierung abc"/>
    <w:basedOn w:val="ListParagraph"/>
    <w:uiPriority w:val="4"/>
    <w:qFormat/>
    <w:rsid w:val="003E18D2"/>
    <w:pPr>
      <w:numPr>
        <w:ilvl w:val="8"/>
        <w:numId w:val="32"/>
      </w:numPr>
      <w:spacing w:before="100" w:after="100"/>
      <w:contextualSpacing w:val="0"/>
    </w:pPr>
  </w:style>
  <w:style w:type="paragraph" w:customStyle="1" w:styleId="Nummerierung3">
    <w:name w:val="Nummerierung 3"/>
    <w:basedOn w:val="Nummerierung2"/>
    <w:uiPriority w:val="3"/>
    <w:qFormat/>
    <w:rsid w:val="0093392A"/>
    <w:pPr>
      <w:numPr>
        <w:ilvl w:val="7"/>
      </w:numPr>
    </w:pPr>
  </w:style>
  <w:style w:type="paragraph" w:customStyle="1" w:styleId="berschrift5nummeriert">
    <w:name w:val="Überschrift 5 nummeriert"/>
    <w:basedOn w:val="Heading5"/>
    <w:next w:val="Normal"/>
    <w:uiPriority w:val="10"/>
    <w:semiHidden/>
    <w:qFormat/>
    <w:rsid w:val="003E18D2"/>
    <w:pPr>
      <w:numPr>
        <w:ilvl w:val="4"/>
        <w:numId w:val="32"/>
      </w:numPr>
    </w:pPr>
  </w:style>
  <w:style w:type="paragraph" w:customStyle="1" w:styleId="Dokumentbezeichnung">
    <w:name w:val="Dokumentbezeichnung"/>
    <w:basedOn w:val="Heading1"/>
    <w:next w:val="Normal"/>
    <w:uiPriority w:val="98"/>
    <w:semiHidden/>
    <w:rsid w:val="00283995"/>
    <w:pPr>
      <w:pageBreakBefore/>
      <w:numPr>
        <w:numId w:val="28"/>
      </w:numPr>
      <w:pBdr>
        <w:top w:val="single" w:sz="8" w:space="5" w:color="000000" w:themeColor="text1"/>
        <w:left w:val="single" w:sz="8" w:space="5" w:color="000000" w:themeColor="text1"/>
        <w:bottom w:val="single" w:sz="8" w:space="5" w:color="000000" w:themeColor="text1"/>
        <w:right w:val="single" w:sz="8" w:space="5" w:color="000000" w:themeColor="text1"/>
      </w:pBdr>
      <w:shd w:val="clear" w:color="auto" w:fill="000000" w:themeFill="text1"/>
      <w:spacing w:before="600" w:after="600"/>
      <w:ind w:right="125"/>
    </w:pPr>
    <w:rPr>
      <w:bCs w:val="0"/>
      <w:color w:val="FFFFFF" w:themeColor="background1"/>
      <w:spacing w:val="6"/>
      <w:sz w:val="40"/>
      <w:szCs w:val="52"/>
    </w:rPr>
  </w:style>
  <w:style w:type="character" w:styleId="PlaceholderText">
    <w:name w:val="Placeholder Text"/>
    <w:basedOn w:val="DefaultParagraphFont"/>
    <w:uiPriority w:val="79"/>
    <w:rsid w:val="005E084F"/>
    <w:rPr>
      <w:color w:val="7F7F7F" w:themeColor="text1" w:themeTint="80"/>
    </w:rPr>
  </w:style>
  <w:style w:type="paragraph" w:customStyle="1" w:styleId="ErstelltdurchVorlagenbauerchfrArtiset">
    <w:name w:val="Erstellt durch Vorlagenbauer.ch für Artiset"/>
    <w:basedOn w:val="Normal"/>
    <w:next w:val="Normal"/>
    <w:semiHidden/>
    <w:rsid w:val="00BB0EB7"/>
    <w:pPr>
      <w:shd w:val="clear" w:color="auto" w:fill="FFFFFF" w:themeFill="background1"/>
    </w:pPr>
  </w:style>
  <w:style w:type="paragraph" w:customStyle="1" w:styleId="Text8Pt">
    <w:name w:val="Text 8 Pt"/>
    <w:basedOn w:val="Normal"/>
    <w:semiHidden/>
    <w:qFormat/>
    <w:rsid w:val="00304549"/>
    <w:pPr>
      <w:spacing w:line="200" w:lineRule="atLeast"/>
    </w:pPr>
    <w:rPr>
      <w:spacing w:val="-6"/>
      <w:sz w:val="16"/>
    </w:rPr>
  </w:style>
  <w:style w:type="paragraph" w:customStyle="1" w:styleId="Fusszeile8Pt">
    <w:name w:val="Fusszeile 8 Pt"/>
    <w:basedOn w:val="Header"/>
    <w:uiPriority w:val="94"/>
    <w:semiHidden/>
    <w:qFormat/>
    <w:rsid w:val="009D740D"/>
    <w:pPr>
      <w:spacing w:line="192" w:lineRule="atLeast"/>
    </w:pPr>
    <w:rPr>
      <w:color w:val="000000" w:themeColor="text1"/>
      <w:spacing w:val="0"/>
      <w:szCs w:val="14"/>
    </w:rPr>
  </w:style>
  <w:style w:type="character" w:styleId="UnresolvedMention">
    <w:name w:val="Unresolved Mention"/>
    <w:basedOn w:val="DefaultParagraphFont"/>
    <w:uiPriority w:val="79"/>
    <w:semiHidden/>
    <w:unhideWhenUsed/>
    <w:rsid w:val="00E21F93"/>
    <w:rPr>
      <w:color w:val="605E5C"/>
      <w:shd w:val="clear" w:color="auto" w:fill="E1DFDD"/>
    </w:rPr>
  </w:style>
  <w:style w:type="paragraph" w:customStyle="1" w:styleId="DatumMedienmitteilung">
    <w:name w:val="Datum Medienmitteilung"/>
    <w:basedOn w:val="Date"/>
    <w:uiPriority w:val="15"/>
    <w:semiHidden/>
    <w:qFormat/>
    <w:rsid w:val="00D840AC"/>
    <w:pPr>
      <w:spacing w:after="280"/>
    </w:pPr>
  </w:style>
  <w:style w:type="paragraph" w:customStyle="1" w:styleId="Texteingezogen">
    <w:name w:val="Text eingezogen"/>
    <w:basedOn w:val="Normal"/>
    <w:semiHidden/>
    <w:qFormat/>
    <w:rsid w:val="00741859"/>
    <w:pPr>
      <w:ind w:left="567"/>
    </w:pPr>
  </w:style>
  <w:style w:type="paragraph" w:customStyle="1" w:styleId="Titel22Pt">
    <w:name w:val="Titel 22 Pt"/>
    <w:basedOn w:val="Normal"/>
    <w:uiPriority w:val="11"/>
    <w:qFormat/>
    <w:rsid w:val="00650657"/>
    <w:pPr>
      <w:spacing w:after="560" w:line="1010" w:lineRule="atLeast"/>
    </w:pPr>
    <w:rPr>
      <w:rFonts w:ascii="Arial MT Std Light" w:hAnsi="Arial MT Std Light"/>
      <w:sz w:val="44"/>
    </w:rPr>
  </w:style>
  <w:style w:type="paragraph" w:customStyle="1" w:styleId="Untertitel125Pt">
    <w:name w:val="Untertitel 12.5 Pt"/>
    <w:basedOn w:val="Subtitle"/>
    <w:uiPriority w:val="12"/>
    <w:qFormat/>
    <w:rsid w:val="0086166F"/>
    <w:pPr>
      <w:spacing w:before="280"/>
    </w:pPr>
    <w:rPr>
      <w:b w:val="0"/>
      <w:sz w:val="25"/>
    </w:rPr>
  </w:style>
  <w:style w:type="table" w:customStyle="1" w:styleId="Textbox">
    <w:name w:val="Textbox"/>
    <w:basedOn w:val="TableNormal"/>
    <w:uiPriority w:val="99"/>
    <w:rsid w:val="0086166F"/>
    <w:pPr>
      <w:spacing w:line="280" w:lineRule="atLeast"/>
    </w:pPr>
    <w:tblPr>
      <w:tblBorders>
        <w:top w:val="single" w:sz="8" w:space="0" w:color="auto"/>
        <w:left w:val="single" w:sz="8" w:space="0" w:color="auto"/>
        <w:bottom w:val="single" w:sz="8" w:space="0" w:color="auto"/>
        <w:right w:val="single" w:sz="8" w:space="0" w:color="auto"/>
      </w:tblBorders>
      <w:tblCellMar>
        <w:top w:w="113" w:type="dxa"/>
        <w:left w:w="170" w:type="dxa"/>
        <w:bottom w:w="170" w:type="dxa"/>
        <w:right w:w="170" w:type="dxa"/>
      </w:tblCellMar>
    </w:tblPr>
  </w:style>
  <w:style w:type="paragraph" w:customStyle="1" w:styleId="67B8E36C1A1C451BBBC7D7D3238C490F">
    <w:name w:val="67B8E36C1A1C451BBBC7D7D3238C490F"/>
    <w:semiHidden/>
    <w:rsid w:val="00E20541"/>
    <w:pPr>
      <w:spacing w:line="280" w:lineRule="atLeast"/>
    </w:pPr>
  </w:style>
  <w:style w:type="character" w:customStyle="1" w:styleId="PP">
    <w:name w:val="PP"/>
    <w:basedOn w:val="DefaultParagraphFont"/>
    <w:uiPriority w:val="1"/>
    <w:semiHidden/>
    <w:qFormat/>
    <w:rsid w:val="00DC43A9"/>
    <w:rPr>
      <w:b/>
      <w:sz w:val="24"/>
    </w:rPr>
  </w:style>
  <w:style w:type="paragraph" w:customStyle="1" w:styleId="02C8B551282E4E92A1E233D475D954F22">
    <w:name w:val="02C8B551282E4E92A1E233D475D954F22"/>
    <w:semiHidden/>
    <w:rsid w:val="004B0AEC"/>
    <w:pPr>
      <w:spacing w:after="280" w:line="280" w:lineRule="atLeast"/>
      <w:contextualSpacing/>
    </w:pPr>
    <w:rPr>
      <w:rFonts w:asciiTheme="majorHAnsi" w:hAnsiTheme="majorHAnsi"/>
      <w:b/>
      <w:sz w:val="24"/>
    </w:rPr>
  </w:style>
  <w:style w:type="paragraph" w:customStyle="1" w:styleId="Fusszeile8PtFett">
    <w:name w:val="Fusszeile 8 Pt Fett"/>
    <w:basedOn w:val="Fusszeile8Pt"/>
    <w:uiPriority w:val="94"/>
    <w:semiHidden/>
    <w:qFormat/>
    <w:rsid w:val="00781668"/>
    <w:rPr>
      <w:b/>
      <w:bCs/>
    </w:rPr>
  </w:style>
  <w:style w:type="paragraph" w:customStyle="1" w:styleId="AufzhlungSpiegelstrich">
    <w:name w:val="Aufzählung Spiegelstrich"/>
    <w:basedOn w:val="AufzhlungBulletpoint1"/>
    <w:uiPriority w:val="2"/>
    <w:qFormat/>
    <w:rsid w:val="00124F68"/>
    <w:pPr>
      <w:numPr>
        <w:ilvl w:val="4"/>
      </w:numPr>
    </w:pPr>
  </w:style>
  <w:style w:type="paragraph" w:customStyle="1" w:styleId="Verweis1">
    <w:name w:val="Verweis 1"/>
    <w:basedOn w:val="AufzhlungSpiegelstrich"/>
    <w:uiPriority w:val="2"/>
    <w:qFormat/>
    <w:rsid w:val="00124F68"/>
    <w:pPr>
      <w:numPr>
        <w:ilvl w:val="5"/>
      </w:numPr>
      <w:spacing w:before="0" w:after="0"/>
    </w:pPr>
  </w:style>
  <w:style w:type="paragraph" w:customStyle="1" w:styleId="Verweis2">
    <w:name w:val="Verweis 2"/>
    <w:basedOn w:val="Verweis1"/>
    <w:uiPriority w:val="2"/>
    <w:qFormat/>
    <w:rsid w:val="00124F68"/>
    <w:pPr>
      <w:numPr>
        <w:ilvl w:val="6"/>
      </w:numPr>
    </w:pPr>
  </w:style>
  <w:style w:type="paragraph" w:customStyle="1" w:styleId="Brieftext">
    <w:name w:val="Brieftext"/>
    <w:basedOn w:val="Normal"/>
    <w:uiPriority w:val="1"/>
    <w:qFormat/>
    <w:rsid w:val="0017763D"/>
    <w:pPr>
      <w:spacing w:after="280"/>
    </w:pPr>
  </w:style>
  <w:style w:type="paragraph" w:customStyle="1" w:styleId="Lead">
    <w:name w:val="Lead"/>
    <w:basedOn w:val="Normal"/>
    <w:uiPriority w:val="98"/>
    <w:qFormat/>
    <w:rsid w:val="00AF39F1"/>
    <w:pPr>
      <w:spacing w:line="340" w:lineRule="atLeast"/>
    </w:pPr>
    <w:rPr>
      <w:color w:val="003060" w:themeColor="accent1"/>
      <w:sz w:val="28"/>
    </w:rPr>
  </w:style>
  <w:style w:type="paragraph" w:customStyle="1" w:styleId="Titel38PT">
    <w:name w:val="Titel 38 PT"/>
    <w:basedOn w:val="Normal"/>
    <w:uiPriority w:val="11"/>
    <w:qFormat/>
    <w:rsid w:val="0094374C"/>
    <w:pPr>
      <w:spacing w:line="970" w:lineRule="atLeast"/>
    </w:pPr>
    <w:rPr>
      <w:rFonts w:asciiTheme="majorHAnsi" w:hAnsiTheme="majorHAnsi"/>
      <w:color w:val="003060" w:themeColor="accent1"/>
      <w:spacing w:val="8"/>
      <w:sz w:val="76"/>
    </w:rPr>
  </w:style>
  <w:style w:type="paragraph" w:customStyle="1" w:styleId="AufzhlungBulletpoint4">
    <w:name w:val="Aufzählung Bulletpoint 4"/>
    <w:basedOn w:val="AufzhlungBulletpoint1"/>
    <w:uiPriority w:val="2"/>
    <w:qFormat/>
    <w:rsid w:val="00315F65"/>
    <w:pPr>
      <w:numPr>
        <w:ilvl w:val="3"/>
      </w:numPr>
    </w:pPr>
  </w:style>
  <w:style w:type="paragraph" w:customStyle="1" w:styleId="Fusszeile7Pt">
    <w:name w:val="Fusszeile 7 Pt"/>
    <w:basedOn w:val="Header"/>
    <w:uiPriority w:val="94"/>
    <w:semiHidden/>
    <w:qFormat/>
    <w:rsid w:val="009D740D"/>
    <w:pPr>
      <w:spacing w:line="192" w:lineRule="atLeast"/>
    </w:pPr>
    <w:rPr>
      <w:color w:val="000000" w:themeColor="text1"/>
      <w:spacing w:val="0"/>
      <w:szCs w:val="14"/>
    </w:rPr>
  </w:style>
  <w:style w:type="paragraph" w:customStyle="1" w:styleId="Untertitel14Pt">
    <w:name w:val="Untertitel 14 Pt."/>
    <w:basedOn w:val="Normal"/>
    <w:rsid w:val="00C718BB"/>
    <w:pPr>
      <w:spacing w:before="480" w:after="240" w:line="440" w:lineRule="exact"/>
    </w:pPr>
    <w:rPr>
      <w:b/>
      <w:spacing w:val="12"/>
      <w:sz w:val="28"/>
    </w:rPr>
  </w:style>
  <w:style w:type="paragraph" w:customStyle="1" w:styleId="Tabelle">
    <w:name w:val="Tabelle"/>
    <w:rsid w:val="00C718BB"/>
    <w:pPr>
      <w:keepNext/>
      <w:keepLines/>
      <w:widowControl w:val="0"/>
      <w:spacing w:before="60" w:after="40" w:line="240" w:lineRule="auto"/>
    </w:pPr>
    <w:rPr>
      <w:rFonts w:ascii="Stone Sans" w:eastAsia="Times New Roman" w:hAnsi="Stone Sans" w:cs="Times New Roman"/>
      <w:sz w:val="18"/>
      <w:lang w:val="de-DE" w:eastAsia="de-DE"/>
    </w:rPr>
  </w:style>
  <w:style w:type="paragraph" w:customStyle="1" w:styleId="Aufzhlung1">
    <w:name w:val="Aufzählung 1"/>
    <w:basedOn w:val="ListParagraph"/>
    <w:qFormat/>
    <w:rsid w:val="00C718BB"/>
    <w:pPr>
      <w:numPr>
        <w:numId w:val="42"/>
      </w:numPr>
      <w:spacing w:before="100" w:after="100"/>
      <w:ind w:left="851" w:hanging="284"/>
    </w:pPr>
    <w:rPr>
      <w:rFonts w:cstheme="minorHAnsi"/>
    </w:rPr>
  </w:style>
  <w:style w:type="paragraph" w:customStyle="1" w:styleId="Formatvorlage1">
    <w:name w:val="Formatvorlage1"/>
    <w:basedOn w:val="Heading1"/>
    <w:qFormat/>
    <w:rsid w:val="00CA27FD"/>
    <w:pPr>
      <w:ind w:left="1407" w:hanging="360"/>
    </w:pPr>
    <w:rPr>
      <w:lang w:bidi="ar-JO"/>
    </w:rPr>
  </w:style>
  <w:style w:type="paragraph" w:customStyle="1" w:styleId="Verzeichnistitel">
    <w:name w:val="Verzeichnistitel"/>
    <w:basedOn w:val="Normal"/>
    <w:next w:val="TOC1"/>
    <w:rsid w:val="00CC7275"/>
    <w:pPr>
      <w:keepNext/>
      <w:spacing w:after="240" w:line="240" w:lineRule="auto"/>
    </w:pPr>
    <w:rPr>
      <w:rFonts w:ascii="Stone Sans" w:hAnsi="Stone Sans"/>
      <w:b/>
      <w:spacing w:val="20"/>
      <w:sz w:val="26"/>
    </w:rPr>
  </w:style>
  <w:style w:type="paragraph" w:customStyle="1" w:styleId="KonzeptTitel2">
    <w:name w:val="Konzept Titel 2"/>
    <w:basedOn w:val="Normal"/>
    <w:rsid w:val="00CC7275"/>
    <w:pPr>
      <w:spacing w:before="480" w:after="240" w:line="440" w:lineRule="exact"/>
    </w:pPr>
    <w:rPr>
      <w:rFonts w:ascii="Stone Sans" w:hAnsi="Stone Sans"/>
      <w:b/>
      <w:spacing w:val="12"/>
      <w:sz w:val="32"/>
    </w:rPr>
  </w:style>
  <w:style w:type="paragraph" w:styleId="Revision">
    <w:name w:val="Revision"/>
    <w:hidden/>
    <w:uiPriority w:val="99"/>
    <w:semiHidden/>
    <w:rsid w:val="00274B07"/>
    <w:pPr>
      <w:spacing w:line="240" w:lineRule="auto"/>
    </w:pPr>
    <w:rPr>
      <w:rFonts w:eastAsia="Times New Roman" w:cs="Times New Roman"/>
      <w:lang w:val="fr-CH" w:eastAsia="de-DE"/>
    </w:rPr>
  </w:style>
  <w:style w:type="paragraph" w:customStyle="1" w:styleId="Tabellentext">
    <w:name w:val="Tabellentext"/>
    <w:basedOn w:val="Footer"/>
    <w:link w:val="TabellentextZchn"/>
    <w:qFormat/>
    <w:rsid w:val="00FE23E1"/>
    <w:pPr>
      <w:widowControl/>
      <w:tabs>
        <w:tab w:val="center" w:pos="4536"/>
        <w:tab w:val="right" w:pos="9072"/>
      </w:tabs>
      <w:spacing w:after="0" w:line="240" w:lineRule="auto"/>
    </w:pPr>
    <w:rPr>
      <w:rFonts w:ascii="Tahoma" w:hAnsi="Tahoma" w:cstheme="minorHAnsi"/>
      <w:color w:val="0070C0"/>
      <w:sz w:val="18"/>
      <w:szCs w:val="18"/>
    </w:rPr>
  </w:style>
  <w:style w:type="character" w:customStyle="1" w:styleId="TabellentextZchn">
    <w:name w:val="Tabellentext Zchn"/>
    <w:basedOn w:val="FooterChar"/>
    <w:link w:val="Tabellentext"/>
    <w:rsid w:val="00FE23E1"/>
    <w:rPr>
      <w:rFonts w:ascii="Tahoma" w:eastAsia="Times New Roman" w:hAnsi="Tahoma" w:cstheme="minorHAnsi"/>
      <w:color w:val="0070C0"/>
      <w:sz w:val="18"/>
      <w:szCs w:val="18"/>
      <w:lang w:eastAsia="de-DE"/>
    </w:rPr>
  </w:style>
  <w:style w:type="paragraph" w:customStyle="1" w:styleId="Default">
    <w:name w:val="Default"/>
    <w:rsid w:val="003E75B6"/>
    <w:pPr>
      <w:autoSpaceDE w:val="0"/>
      <w:autoSpaceDN w:val="0"/>
      <w:adjustRightInd w:val="0"/>
      <w:spacing w:line="240" w:lineRule="auto"/>
    </w:pPr>
    <w:rPr>
      <w:rFonts w:ascii="Calibri" w:eastAsia="Times New Roman" w:hAnsi="Calibri" w:cs="Calibri"/>
      <w:color w:val="000000"/>
      <w:sz w:val="24"/>
      <w:szCs w:val="24"/>
      <w:lang w:val="de-DE" w:eastAsia="de-DE"/>
    </w:rPr>
  </w:style>
  <w:style w:type="paragraph" w:styleId="TOC4">
    <w:name w:val="toc 4"/>
    <w:basedOn w:val="Normal"/>
    <w:next w:val="Normal"/>
    <w:autoRedefine/>
    <w:uiPriority w:val="39"/>
    <w:semiHidden/>
    <w:rsid w:val="003E75B6"/>
    <w:pPr>
      <w:spacing w:after="0"/>
      <w:ind w:left="600"/>
    </w:pPr>
    <w:rPr>
      <w:rFonts w:cstheme="minorHAnsi"/>
      <w:sz w:val="18"/>
      <w:szCs w:val="18"/>
    </w:rPr>
  </w:style>
  <w:style w:type="paragraph" w:styleId="TOC5">
    <w:name w:val="toc 5"/>
    <w:basedOn w:val="Normal"/>
    <w:next w:val="Normal"/>
    <w:autoRedefine/>
    <w:uiPriority w:val="39"/>
    <w:unhideWhenUsed/>
    <w:rsid w:val="003E75B6"/>
    <w:pPr>
      <w:spacing w:after="0"/>
      <w:ind w:left="800"/>
    </w:pPr>
    <w:rPr>
      <w:rFonts w:cstheme="minorHAnsi"/>
      <w:sz w:val="18"/>
      <w:szCs w:val="18"/>
    </w:rPr>
  </w:style>
  <w:style w:type="paragraph" w:styleId="TOC6">
    <w:name w:val="toc 6"/>
    <w:basedOn w:val="Normal"/>
    <w:next w:val="Normal"/>
    <w:autoRedefine/>
    <w:uiPriority w:val="39"/>
    <w:unhideWhenUsed/>
    <w:rsid w:val="003E75B6"/>
    <w:pPr>
      <w:spacing w:after="0"/>
      <w:ind w:left="1000"/>
    </w:pPr>
    <w:rPr>
      <w:rFonts w:cstheme="minorHAnsi"/>
      <w:sz w:val="18"/>
      <w:szCs w:val="18"/>
    </w:rPr>
  </w:style>
  <w:style w:type="paragraph" w:styleId="TOC7">
    <w:name w:val="toc 7"/>
    <w:basedOn w:val="Normal"/>
    <w:next w:val="Normal"/>
    <w:autoRedefine/>
    <w:uiPriority w:val="39"/>
    <w:unhideWhenUsed/>
    <w:rsid w:val="003E75B6"/>
    <w:pPr>
      <w:spacing w:after="0"/>
      <w:ind w:left="1200"/>
    </w:pPr>
    <w:rPr>
      <w:rFonts w:cstheme="minorHAnsi"/>
      <w:sz w:val="18"/>
      <w:szCs w:val="18"/>
    </w:rPr>
  </w:style>
  <w:style w:type="paragraph" w:styleId="TOC8">
    <w:name w:val="toc 8"/>
    <w:basedOn w:val="Normal"/>
    <w:next w:val="Normal"/>
    <w:autoRedefine/>
    <w:uiPriority w:val="39"/>
    <w:unhideWhenUsed/>
    <w:rsid w:val="003E75B6"/>
    <w:pPr>
      <w:spacing w:after="0"/>
      <w:ind w:left="1400"/>
    </w:pPr>
    <w:rPr>
      <w:rFonts w:cstheme="minorHAnsi"/>
      <w:sz w:val="18"/>
      <w:szCs w:val="18"/>
    </w:rPr>
  </w:style>
  <w:style w:type="paragraph" w:styleId="TOC9">
    <w:name w:val="toc 9"/>
    <w:basedOn w:val="Normal"/>
    <w:next w:val="Normal"/>
    <w:autoRedefine/>
    <w:uiPriority w:val="39"/>
    <w:unhideWhenUsed/>
    <w:rsid w:val="003E75B6"/>
    <w:pPr>
      <w:spacing w:after="0"/>
      <w:ind w:left="1600"/>
    </w:pPr>
    <w:rPr>
      <w:rFonts w:cstheme="minorHAnsi"/>
      <w:sz w:val="18"/>
      <w:szCs w:val="18"/>
    </w:rPr>
  </w:style>
  <w:style w:type="numbering" w:customStyle="1" w:styleId="AktuelleListe1">
    <w:name w:val="Aktuelle Liste1"/>
    <w:uiPriority w:val="99"/>
    <w:rsid w:val="003020D9"/>
    <w:pPr>
      <w:numPr>
        <w:numId w:val="53"/>
      </w:numPr>
    </w:pPr>
  </w:style>
  <w:style w:type="numbering" w:customStyle="1" w:styleId="AktuelleListe2">
    <w:name w:val="Aktuelle Liste2"/>
    <w:uiPriority w:val="99"/>
    <w:rsid w:val="003020D9"/>
    <w:pPr>
      <w:numPr>
        <w:numId w:val="54"/>
      </w:numPr>
    </w:pPr>
  </w:style>
  <w:style w:type="numbering" w:customStyle="1" w:styleId="AktuelleListe3">
    <w:name w:val="Aktuelle Liste3"/>
    <w:uiPriority w:val="99"/>
    <w:rsid w:val="003020D9"/>
    <w:pPr>
      <w:numPr>
        <w:numId w:val="55"/>
      </w:numPr>
    </w:pPr>
  </w:style>
  <w:style w:type="numbering" w:customStyle="1" w:styleId="AktuelleListe5">
    <w:name w:val="Aktuelle Liste5"/>
    <w:uiPriority w:val="99"/>
    <w:rsid w:val="004236DF"/>
    <w:pPr>
      <w:numPr>
        <w:numId w:val="58"/>
      </w:numPr>
    </w:pPr>
  </w:style>
  <w:style w:type="numbering" w:customStyle="1" w:styleId="AktuelleListe4">
    <w:name w:val="Aktuelle Liste4"/>
    <w:uiPriority w:val="99"/>
    <w:rsid w:val="004236DF"/>
    <w:pPr>
      <w:numPr>
        <w:numId w:val="57"/>
      </w:numPr>
    </w:pPr>
  </w:style>
  <w:style w:type="paragraph" w:customStyle="1" w:styleId="AufzhlzeichenEbene2SWITSPOT">
    <w:name w:val="Aufzählzeichen Ebene 2 SWITSPOT"/>
    <w:basedOn w:val="Normal"/>
    <w:next w:val="Normal"/>
    <w:link w:val="AufzhlzeichenEbene2SWITSPOTZchn"/>
    <w:uiPriority w:val="10"/>
    <w:qFormat/>
    <w:rsid w:val="007D3FF8"/>
    <w:pPr>
      <w:widowControl/>
      <w:numPr>
        <w:ilvl w:val="1"/>
        <w:numId w:val="59"/>
      </w:numPr>
      <w:spacing w:after="0" w:line="240" w:lineRule="auto"/>
      <w:jc w:val="both"/>
    </w:pPr>
    <w:rPr>
      <w:rFonts w:ascii="Arial Narrow" w:eastAsiaTheme="minorHAnsi" w:hAnsi="Arial Narrow" w:cs="Tahoma"/>
      <w:color w:val="000000" w:themeColor="text1"/>
      <w:sz w:val="22"/>
      <w:szCs w:val="22"/>
      <w:lang w:val="de-DE" w:eastAsia="en-US"/>
    </w:rPr>
  </w:style>
  <w:style w:type="character" w:customStyle="1" w:styleId="AufzhlzeichenEbene2SWITSPOTZchn">
    <w:name w:val="Aufzählzeichen Ebene 2 SWITSPOT Zchn"/>
    <w:basedOn w:val="DefaultParagraphFont"/>
    <w:link w:val="AufzhlzeichenEbene2SWITSPOT"/>
    <w:uiPriority w:val="10"/>
    <w:rsid w:val="007D3FF8"/>
    <w:rPr>
      <w:rFonts w:ascii="Arial Narrow" w:hAnsi="Arial Narrow" w:cs="Tahoma"/>
      <w:color w:val="000000" w:themeColor="text1"/>
      <w:sz w:val="22"/>
      <w:szCs w:val="22"/>
      <w:lang w:val="de-DE"/>
    </w:rPr>
  </w:style>
  <w:style w:type="paragraph" w:styleId="BlockText">
    <w:name w:val="Block Text"/>
    <w:basedOn w:val="Normal"/>
    <w:qFormat/>
    <w:rsid w:val="007F68A3"/>
    <w:pPr>
      <w:widowControl/>
      <w:adjustRightInd w:val="0"/>
      <w:snapToGrid w:val="0"/>
      <w:spacing w:after="140"/>
    </w:pPr>
    <w:rPr>
      <w:rFonts w:ascii="Arial" w:hAnsi="Arial"/>
      <w:szCs w:val="24"/>
      <w:lang w:eastAsia="de-CH"/>
    </w:rPr>
  </w:style>
  <w:style w:type="paragraph" w:customStyle="1" w:styleId="SAFlietext">
    <w:name w:val="SA Fließtext"/>
    <w:basedOn w:val="ListParagraph"/>
    <w:link w:val="SAFlietextZchn"/>
    <w:qFormat/>
    <w:rsid w:val="001129A3"/>
    <w:pPr>
      <w:widowControl/>
      <w:spacing w:after="0" w:line="240" w:lineRule="auto"/>
      <w:ind w:left="0"/>
      <w:jc w:val="both"/>
    </w:pPr>
    <w:rPr>
      <w:rFonts w:ascii="Arial" w:hAnsi="Arial"/>
      <w:sz w:val="24"/>
      <w:szCs w:val="24"/>
    </w:rPr>
  </w:style>
  <w:style w:type="numbering" w:customStyle="1" w:styleId="AktuelleListe6">
    <w:name w:val="Aktuelle Liste6"/>
    <w:uiPriority w:val="99"/>
    <w:rsid w:val="003E18D2"/>
    <w:pPr>
      <w:numPr>
        <w:numId w:val="62"/>
      </w:numPr>
    </w:pPr>
  </w:style>
  <w:style w:type="character" w:customStyle="1" w:styleId="SAFlietextZchn">
    <w:name w:val="SA Fließtext Zchn"/>
    <w:basedOn w:val="DefaultParagraphFont"/>
    <w:link w:val="SAFlietext"/>
    <w:rsid w:val="001129A3"/>
    <w:rPr>
      <w:rFonts w:ascii="Arial" w:eastAsia="Times New Roman" w:hAnsi="Arial" w:cs="Arial"/>
      <w:sz w:val="24"/>
      <w:szCs w:val="24"/>
      <w:lang w:eastAsia="de-DE"/>
    </w:rPr>
  </w:style>
  <w:style w:type="paragraph" w:customStyle="1" w:styleId="trt0xe">
    <w:name w:val="trt0xe"/>
    <w:basedOn w:val="Normal"/>
    <w:rsid w:val="00386D28"/>
    <w:pPr>
      <w:widowControl/>
      <w:spacing w:before="100" w:beforeAutospacing="1" w:after="100" w:afterAutospacing="1" w:line="240" w:lineRule="auto"/>
    </w:pPr>
    <w:rPr>
      <w:rFonts w:ascii="Times New Roman" w:hAnsi="Times New Roman" w:cs="Times New Roman"/>
      <w:sz w:val="24"/>
      <w:szCs w:val="24"/>
    </w:rPr>
  </w:style>
  <w:style w:type="character" w:customStyle="1" w:styleId="apple-converted-space">
    <w:name w:val="apple-converted-space"/>
    <w:basedOn w:val="DefaultParagraphFont"/>
    <w:rsid w:val="005937C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3505260">
      <w:bodyDiv w:val="1"/>
      <w:marLeft w:val="0"/>
      <w:marRight w:val="0"/>
      <w:marTop w:val="0"/>
      <w:marBottom w:val="0"/>
      <w:divBdr>
        <w:top w:val="none" w:sz="0" w:space="0" w:color="auto"/>
        <w:left w:val="none" w:sz="0" w:space="0" w:color="auto"/>
        <w:bottom w:val="none" w:sz="0" w:space="0" w:color="auto"/>
        <w:right w:val="none" w:sz="0" w:space="0" w:color="auto"/>
      </w:divBdr>
      <w:divsChild>
        <w:div w:id="1406606465">
          <w:marLeft w:val="0"/>
          <w:marRight w:val="0"/>
          <w:marTop w:val="0"/>
          <w:marBottom w:val="0"/>
          <w:divBdr>
            <w:top w:val="none" w:sz="0" w:space="0" w:color="auto"/>
            <w:left w:val="none" w:sz="0" w:space="0" w:color="auto"/>
            <w:bottom w:val="none" w:sz="0" w:space="0" w:color="auto"/>
            <w:right w:val="none" w:sz="0" w:space="0" w:color="auto"/>
          </w:divBdr>
          <w:divsChild>
            <w:div w:id="1682968923">
              <w:marLeft w:val="0"/>
              <w:marRight w:val="0"/>
              <w:marTop w:val="0"/>
              <w:marBottom w:val="0"/>
              <w:divBdr>
                <w:top w:val="none" w:sz="0" w:space="0" w:color="auto"/>
                <w:left w:val="none" w:sz="0" w:space="0" w:color="auto"/>
                <w:bottom w:val="none" w:sz="0" w:space="0" w:color="auto"/>
                <w:right w:val="none" w:sz="0" w:space="0" w:color="auto"/>
              </w:divBdr>
              <w:divsChild>
                <w:div w:id="429394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61900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https://www.dsa.be.ch/de/start/dienstleistungen/formulare-fuer-behoerden.html" TargetMode="External"/><Relationship Id="rId2" Type="http://schemas.openxmlformats.org/officeDocument/2006/relationships/customXml" Target="../customXml/item2.xml"/><Relationship Id="rId16" Type="http://schemas.openxmlformats.org/officeDocument/2006/relationships/hyperlink" Target="https://www.sg.ch/sicherheit/datenschutz.html"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yperlink" Target="https://www.datenschutz.ch/datenschutz-in-oeffentlichen-organen/datenschutzvorfall-melden" TargetMode="External"/><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edoeb.admin.ch/edoeb/de/home.htm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M:\KOMM\ZZZ_Vorlagen%20neu\ARTISET\Word-Vorlagen\Bern\Deutsch\ARTISET_Vorlage_offizielle%20Gesch&#228;ftsdokumente_mit%20Logo_Adresse%20jede%20Seite_DE.dotx" TargetMode="External"/></Relationships>
</file>

<file path=word/theme/theme1.xml><?xml version="1.0" encoding="utf-8"?>
<a:theme xmlns:a="http://schemas.openxmlformats.org/drawingml/2006/main" name="Larissa-Design">
  <a:themeElements>
    <a:clrScheme name="ARTISET">
      <a:dk1>
        <a:sysClr val="windowText" lastClr="000000"/>
      </a:dk1>
      <a:lt1>
        <a:sysClr val="window" lastClr="FFFFFF"/>
      </a:lt1>
      <a:dk2>
        <a:srgbClr val="646464"/>
      </a:dk2>
      <a:lt2>
        <a:srgbClr val="988875"/>
      </a:lt2>
      <a:accent1>
        <a:srgbClr val="003060"/>
      </a:accent1>
      <a:accent2>
        <a:srgbClr val="005CA9"/>
      </a:accent2>
      <a:accent3>
        <a:srgbClr val="9FA500"/>
      </a:accent3>
      <a:accent4>
        <a:srgbClr val="005D6C"/>
      </a:accent4>
      <a:accent5>
        <a:srgbClr val="D00032"/>
      </a:accent5>
      <a:accent6>
        <a:srgbClr val="93164E"/>
      </a:accent6>
      <a:hlink>
        <a:srgbClr val="000000"/>
      </a:hlink>
      <a:folHlink>
        <a:srgbClr val="000000"/>
      </a:folHlink>
    </a:clrScheme>
    <a:fontScheme name="ARTISET">
      <a:majorFont>
        <a:latin typeface="Arial"/>
        <a:ea typeface=""/>
        <a:cs typeface=""/>
      </a:majorFont>
      <a:minorFont>
        <a:latin typeface="Arial"/>
        <a:ea typeface=""/>
        <a:cs typeface=""/>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ln>
          <a:no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txDef>
      <a:spPr>
        <a:noFill/>
        <a:ln w="6350">
          <a:noFill/>
        </a:ln>
        <a:effectLst/>
      </a:spPr>
      <a:bodyPr wrap="square" lIns="0" tIns="0" rIns="0" bIns="0" rtlCol="0"/>
      <a:lstStyle/>
      <a:style>
        <a:lnRef idx="0">
          <a:schemeClr val="accent1"/>
        </a:lnRef>
        <a:fillRef idx="0">
          <a:schemeClr val="accent1"/>
        </a:fillRef>
        <a:effectRef idx="0">
          <a:schemeClr val="accent1"/>
        </a:effectRef>
        <a:fontRef idx="minor">
          <a:schemeClr val="dk1"/>
        </a:fontRef>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b:Source>
    <b:Tag>Authr</b:Tag>
    <b:SourceType>Book</b:SourceType>
    <b:Guid>{BA01FD2C-EDFC-4D13-8F46-679005D5D2FB}</b:Guid>
    <b:Author>
      <b:Author>
        <b:NameList>
          <b:Person>
            <b:Last>Autor</b:Last>
            <b:First>Anton</b:First>
          </b:Person>
        </b:NameList>
      </b:Author>
    </b:Author>
    <b:Title>Titel</b:Title>
    <b:Year>Jahr</b:Year>
    <b:City>Ort</b:City>
    <b:Publisher>Verleger</b:Publisher>
    <b:RefOrder>1</b:RefOrder>
  </b:Source>
</b:Sourc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kument" ma:contentTypeID="0x0101000E594130A2AF244FBF3F304D904ED593" ma:contentTypeVersion="11" ma:contentTypeDescription="Ein neues Dokument erstellen." ma:contentTypeScope="" ma:versionID="c1c5daacc5f11f71f165ca53949573d1">
  <xsd:schema xmlns:xsd="http://www.w3.org/2001/XMLSchema" xmlns:xs="http://www.w3.org/2001/XMLSchema" xmlns:p="http://schemas.microsoft.com/office/2006/metadata/properties" xmlns:ns2="c9077d15-72ed-4fec-bcfe-3472729e9195" targetNamespace="http://schemas.microsoft.com/office/2006/metadata/properties" ma:root="true" ma:fieldsID="21fde61944c682fd238978b96a8d7f8b" ns2:_="">
    <xsd:import namespace="c9077d15-72ed-4fec-bcfe-3472729e9195"/>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AutoKeyPoints" minOccurs="0"/>
                <xsd:element ref="ns2:MediaServiceKeyPoints"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9077d15-72ed-4fec-bcfe-3472729e919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000BED3-F54C-414D-A2A4-3CB9371644D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77B781F-CA08-491A-A6F1-F7575EFA3380}">
  <ds:schemaRefs>
    <ds:schemaRef ds:uri="http://schemas.openxmlformats.org/officeDocument/2006/bibliography"/>
  </ds:schemaRefs>
</ds:datastoreItem>
</file>

<file path=customXml/itemProps3.xml><?xml version="1.0" encoding="utf-8"?>
<ds:datastoreItem xmlns:ds="http://schemas.openxmlformats.org/officeDocument/2006/customXml" ds:itemID="{691B9E7B-1F5D-4650-8E1E-7519107C4315}">
  <ds:schemaRefs>
    <ds:schemaRef ds:uri="http://schemas.microsoft.com/sharepoint/v3/contenttype/forms"/>
  </ds:schemaRefs>
</ds:datastoreItem>
</file>

<file path=customXml/itemProps4.xml><?xml version="1.0" encoding="utf-8"?>
<ds:datastoreItem xmlns:ds="http://schemas.openxmlformats.org/officeDocument/2006/customXml" ds:itemID="{096E334E-A422-4067-972D-0B8D288C3BF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9077d15-72ed-4fec-bcfe-3472729e919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ARTISET_Vorlage_offizielle Geschäftsdokumente_mit Logo_Adresse jede Seite_DE.dotx</Template>
  <TotalTime>54</TotalTime>
  <Pages>12</Pages>
  <Words>4149</Words>
  <Characters>23655</Characters>
  <Application>Microsoft Office Word</Application>
  <DocSecurity>0</DocSecurity>
  <Lines>197</Lines>
  <Paragraphs>55</Paragraphs>
  <ScaleCrop>false</ScaleCrop>
  <HeadingPairs>
    <vt:vector size="2" baseType="variant">
      <vt:variant>
        <vt:lpstr>Titel</vt:lpstr>
      </vt:variant>
      <vt:variant>
        <vt:i4>1</vt:i4>
      </vt:variant>
    </vt:vector>
  </HeadingPairs>
  <TitlesOfParts>
    <vt:vector size="1" baseType="lpstr">
      <vt:lpstr>Datenschutzkonzept - WeHo Spitex</vt:lpstr>
    </vt:vector>
  </TitlesOfParts>
  <Manager/>
  <Company/>
  <LinksUpToDate>false</LinksUpToDate>
  <CharactersWithSpaces>27749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Eva Reithmayr</dc:creator>
  <cp:keywords/>
  <dc:description/>
  <cp:lastModifiedBy>Sam Elevitsky</cp:lastModifiedBy>
  <cp:revision>63</cp:revision>
  <dcterms:created xsi:type="dcterms:W3CDTF">2023-03-22T09:23:00Z</dcterms:created>
  <dcterms:modified xsi:type="dcterms:W3CDTF">2025-04-01T09:34:00Z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0x0101000E594130A2AF244FBF3F304D904ED593</vt:lpwstr>
  </property>
</Properties>
</file>