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9C9055">
      <w:pPr>
        <w:pStyle w:val="2"/>
        <w:bidi w:val="0"/>
      </w:pPr>
      <w:r>
        <w:rPr>
          <w:lang w:val="en-US" w:eastAsia="zh-CN"/>
        </w:rPr>
        <w:t>【分类 1：宏观资讯】</w:t>
      </w:r>
    </w:p>
    <w:p w14:paraId="0DCE12A8">
      <w:pPr>
        <w:bidi w:val="0"/>
        <w:rPr>
          <w:rFonts w:hint="eastAsia"/>
        </w:rPr>
      </w:pPr>
      <w:r>
        <w:rPr>
          <w:rFonts w:hint="eastAsia"/>
        </w:rPr>
        <w:t>（一）热点聚焦</w:t>
      </w:r>
    </w:p>
    <w:p w14:paraId="5E785DE5">
      <w:pPr>
        <w:bidi w:val="0"/>
        <w:rPr>
          <w:rFonts w:hint="eastAsia"/>
        </w:rPr>
      </w:pPr>
      <w:r>
        <w:rPr>
          <w:rFonts w:hint="eastAsia"/>
        </w:rPr>
        <w:t>◎中共中央政治局 2 月 27 日召开会议，讨论 “十五五” 规划纲要草案和政府工作报告。会议指出，做好今年政府工作，要实施更加积极有为的宏观政策，增强政策前瞻性针对性协同性，持续扩大内需、优化供给，做优增量、盘活存量，因地制宜发展新质生产力，纵深推进全国统一大市场建设，持续防范化解重点领域风险。</w:t>
      </w:r>
    </w:p>
    <w:p w14:paraId="27ED5E89">
      <w:pPr>
        <w:bidi w:val="0"/>
        <w:rPr>
          <w:rFonts w:hint="eastAsia"/>
        </w:rPr>
      </w:pPr>
      <w:r>
        <w:rPr>
          <w:rFonts w:hint="eastAsia"/>
        </w:rPr>
        <w:t>◎德国总理默茨访华释放关键信号：</w:t>
      </w:r>
    </w:p>
    <w:p w14:paraId="54B1E53F">
      <w:pPr>
        <w:bidi w:val="0"/>
        <w:rPr>
          <w:rFonts w:hint="eastAsia"/>
        </w:rPr>
      </w:pPr>
      <w:r>
        <w:rPr>
          <w:rFonts w:hint="eastAsia"/>
        </w:rPr>
        <w:t>（1）国家主席习近平会见德国总理默茨，对下一步中德关系发展提出三点意见：一是要做相互支持的可靠伙伴；二是要做开放互利的创新伙伴；三是要做相知相亲的人文伙伴。</w:t>
      </w:r>
    </w:p>
    <w:p w14:paraId="1DEE1091">
      <w:pPr>
        <w:bidi w:val="0"/>
        <w:rPr>
          <w:rFonts w:hint="eastAsia"/>
        </w:rPr>
      </w:pPr>
      <w:r>
        <w:rPr>
          <w:rFonts w:hint="eastAsia"/>
        </w:rPr>
        <w:t>（2）国务院总理李强同德国总理默茨举行会谈，表示中方愿同德方用好两国政府磋商等对话机制，加强发展战略对接和政策沟通协调，做大做优两国贸易蛋糕，推动汽车、化工等传统合作焕新增效。</w:t>
      </w:r>
    </w:p>
    <w:p w14:paraId="5AD80E64">
      <w:pPr>
        <w:bidi w:val="0"/>
        <w:rPr>
          <w:rFonts w:hint="eastAsia"/>
        </w:rPr>
      </w:pPr>
      <w:r>
        <w:rPr>
          <w:rFonts w:hint="eastAsia"/>
        </w:rPr>
        <w:t>（3）德国总理默茨到访杭州，德国代表团与宇树、零跑等多家中企进行交流。浙江省委书记王浩在杭州会见德国总理默茨一行。王浩表示，将建强中德合作平台，在汽车、机械制造、化工及人工智能、绿色低碳等领域加强双向投资。</w:t>
      </w:r>
    </w:p>
    <w:p w14:paraId="71D6B479">
      <w:pPr>
        <w:bidi w:val="0"/>
        <w:rPr>
          <w:rFonts w:hint="eastAsia"/>
        </w:rPr>
      </w:pPr>
      <w:r>
        <w:rPr>
          <w:rFonts w:hint="eastAsia"/>
        </w:rPr>
        <w:t>◎当地时间 2 月 28 日，“美以联合对伊朗发动打击” 相关进展：</w:t>
      </w:r>
    </w:p>
    <w:p w14:paraId="619BB443">
      <w:pPr>
        <w:bidi w:val="0"/>
        <w:rPr>
          <w:rFonts w:hint="eastAsia"/>
        </w:rPr>
      </w:pPr>
      <w:r>
        <w:rPr>
          <w:rFonts w:hint="eastAsia"/>
        </w:rPr>
        <w:t>（1）以色列国防部长卡茨称，已对伊朗发动 “先发制人” 打击，宣布以色列全境进入紧急状态。</w:t>
      </w:r>
    </w:p>
    <w:p w14:paraId="52379716">
      <w:pPr>
        <w:bidi w:val="0"/>
        <w:rPr>
          <w:rFonts w:hint="eastAsia"/>
        </w:rPr>
      </w:pPr>
      <w:r>
        <w:rPr>
          <w:rFonts w:hint="eastAsia"/>
        </w:rPr>
        <w:t>（2）美国总统特朗普宣布，美国正在伊朗展开 “大规模的持续军事行动”。特朗普在其社交媒体发文表示，伊朗最高领袖哈梅内伊已身亡。美国官员预计此次对伊朗的空袭将持续数天甚至数周。</w:t>
      </w:r>
    </w:p>
    <w:p w14:paraId="7FD7A5F4">
      <w:pPr>
        <w:bidi w:val="0"/>
        <w:rPr>
          <w:rFonts w:hint="eastAsia"/>
        </w:rPr>
      </w:pPr>
      <w:r>
        <w:rPr>
          <w:rFonts w:hint="eastAsia"/>
        </w:rPr>
        <w:t>（3）伊朗伊斯兰革命卫队宣布对美国和以色列在中东的军事目标发动反击，并禁止任何船只通过霍尔木兹海峡。</w:t>
      </w:r>
    </w:p>
    <w:p w14:paraId="753490B5">
      <w:pPr>
        <w:bidi w:val="0"/>
        <w:rPr>
          <w:rFonts w:hint="eastAsia"/>
        </w:rPr>
      </w:pPr>
      <w:r>
        <w:rPr>
          <w:rFonts w:hint="eastAsia"/>
        </w:rPr>
        <w:t>◎为促进外汇市场发展，支持企业管理好汇率风险，中国人民银行决定自 2026 年 3 月 2 日起，将远期售汇业务的外汇风险准备金率从 20% 下调至 0。 下一步，中国人民银行将继续引导金融机构优化对企业汇率避险服务，保持人民币汇率在合理均衡水平上的基本稳定。</w:t>
      </w:r>
    </w:p>
    <w:p w14:paraId="360E822A">
      <w:pPr>
        <w:bidi w:val="0"/>
        <w:rPr>
          <w:rFonts w:hint="eastAsia"/>
        </w:rPr>
      </w:pPr>
      <w:r>
        <w:rPr>
          <w:rFonts w:hint="eastAsia"/>
        </w:rPr>
        <w:t>◎国务院关税税则委员会公告，自 2026 年 3 月 1 日至 2026 年 12 月 31 日，不加征对原产于加拿大的油渣饼、豌豆加征的 100% 关税以及对原产于加拿大的龙虾、蟹加征的 25% 关税。</w:t>
      </w:r>
    </w:p>
    <w:p w14:paraId="377089F2">
      <w:pPr>
        <w:bidi w:val="0"/>
        <w:rPr>
          <w:rFonts w:hint="eastAsia"/>
        </w:rPr>
      </w:pPr>
      <w:r>
        <w:rPr>
          <w:rFonts w:hint="eastAsia"/>
        </w:rPr>
        <w:t>◎2026 年 2 月，韩国贸易委员会（KTC）就原产于中国、日本的热轧板卷反倾销案作出最终裁定。经多轮平等协商，中韩双方率先以价格承诺方式正式达成共识，韩方对中国输韩热轧板卷实施配额制管理，不再额外加征反倾销关税。</w:t>
      </w:r>
    </w:p>
    <w:p w14:paraId="59C59A74">
      <w:pPr>
        <w:bidi w:val="0"/>
        <w:rPr>
          <w:rFonts w:hint="eastAsia"/>
        </w:rPr>
      </w:pPr>
      <w:r>
        <w:rPr>
          <w:rFonts w:hint="eastAsia"/>
        </w:rPr>
        <w:t>◎上海发布楼市 “沪七条”，新政重点调减限购政策：非沪籍居民购买外环内住房社保年限从 3 年降至 1 年，缴纳社保满 3 年可增购 1 套；持居住证满 5 年可购 1 套，无需社保。公积金家庭贷款最高额度可达到 324 万元。只要沪籍家庭新购住房是其名下唯一住房，即可暂免征收房产税。</w:t>
      </w:r>
    </w:p>
    <w:p w14:paraId="742957E0">
      <w:pPr>
        <w:bidi w:val="0"/>
        <w:rPr>
          <w:rFonts w:hint="eastAsia"/>
        </w:rPr>
      </w:pPr>
      <w:r>
        <w:rPr>
          <w:rFonts w:hint="eastAsia"/>
        </w:rPr>
        <w:t>◎据百年建筑调研，截至 2 月 25 日，全国 10692 个工地开复工率为 8.9%，农历同比增加 1.5 个百分点；劳务上工率 15.5%，农历同比增加 3.7 个百分点；资金到位率 29%，农历同比增加 9.4 个百分点。其中，房地产项目开复工率为 8.2%，非房地产项目开复工率为 9.2%。</w:t>
      </w:r>
    </w:p>
    <w:p w14:paraId="35F74D08">
      <w:pPr>
        <w:bidi w:val="0"/>
        <w:rPr>
          <w:rFonts w:hint="eastAsia"/>
        </w:rPr>
      </w:pPr>
      <w:r>
        <w:rPr>
          <w:rFonts w:hint="eastAsia"/>
        </w:rPr>
        <w:t>◎春节假期全国铁路累计发送旅客 1.21 亿人次，日均 1341 万人次、较去年春运同期增长 11.5%；春节假期期间，全社会跨区域人员流动量累计超 28 亿人次，日均 3.11 亿人次，同比增长 8.2%，出行规模创历史新高。</w:t>
      </w:r>
    </w:p>
    <w:p w14:paraId="3EBB43FC">
      <w:pPr>
        <w:bidi w:val="0"/>
        <w:rPr>
          <w:rFonts w:hint="eastAsia"/>
        </w:rPr>
      </w:pPr>
      <w:r>
        <w:rPr>
          <w:rFonts w:hint="eastAsia"/>
        </w:rPr>
        <w:t>◎美国正式开始征收 10% 全球关税，白宫正在准备把税率提高到 15% 的正式命令。报道称美国政府正考虑以 “国家安全” 为由，对约六个行业加征新一轮关税 。知情人士称，拟议关税可能涵盖大型电池、铸铁及铁制配件、塑料管道、工业化学品以及电网和电信设备等行业。这些新关税将独立于近期宣布的全球 15% 关税措施单独实施。</w:t>
      </w:r>
    </w:p>
    <w:p w14:paraId="39A5B28D">
      <w:pPr>
        <w:bidi w:val="0"/>
        <w:rPr>
          <w:rFonts w:hint="eastAsia"/>
        </w:rPr>
      </w:pPr>
      <w:r>
        <w:rPr>
          <w:rFonts w:hint="eastAsia"/>
        </w:rPr>
        <w:t>◎美国劳工局最新数据显示，截至 2026 年 2 月 21 日当周，美国初请失业金人数为 21.2 万人，预期 21.5 万人，前值从 20.6 万人修正为 20.8 万人。</w:t>
      </w:r>
    </w:p>
    <w:p w14:paraId="1B6F43EC">
      <w:pPr>
        <w:bidi w:val="0"/>
        <w:rPr>
          <w:rFonts w:hint="eastAsia"/>
        </w:rPr>
      </w:pPr>
      <w:r>
        <w:rPr>
          <w:rFonts w:hint="eastAsia"/>
        </w:rPr>
        <w:t>（二）热点速览</w:t>
      </w:r>
    </w:p>
    <w:p w14:paraId="72F03286">
      <w:pPr>
        <w:bidi w:val="0"/>
        <w:rPr>
          <w:rFonts w:hint="eastAsia"/>
        </w:rPr>
      </w:pPr>
      <w:r>
        <w:rPr>
          <w:rFonts w:hint="eastAsia"/>
        </w:rPr>
        <w:t>◎央行发布《关于银行业金融机构人民币跨境同业融资业务有关事宜的通知》，支持境内银行顺应市场需求，按照依法合规、风险可控的原则开展人民币跨境同业融资业务。</w:t>
      </w:r>
    </w:p>
    <w:p w14:paraId="7A2C1E05">
      <w:pPr>
        <w:bidi w:val="0"/>
        <w:rPr>
          <w:rFonts w:hint="eastAsia"/>
        </w:rPr>
      </w:pPr>
      <w:r>
        <w:rPr>
          <w:rFonts w:hint="eastAsia"/>
        </w:rPr>
        <w:t>◎就美国近期关税调整有关举措，商务部发言人表示，中方正密切关注并将全面评估美方相关举措，后续将视情适时决定调整针对美方原芬太尼关税和对等关税的反制措施。</w:t>
      </w:r>
    </w:p>
    <w:p w14:paraId="74EBB9D4">
      <w:pPr>
        <w:bidi w:val="0"/>
        <w:rPr>
          <w:rFonts w:hint="eastAsia"/>
        </w:rPr>
      </w:pPr>
      <w:r>
        <w:rPr>
          <w:rFonts w:hint="eastAsia"/>
        </w:rPr>
        <w:t>◎商务部数据显示，截至 2 月 22 日，2026 年消费品以旧换新惠及 3053.2 万人次，带动销售额 2045.4 亿元。</w:t>
      </w:r>
    </w:p>
    <w:p w14:paraId="249885CF">
      <w:pPr>
        <w:bidi w:val="0"/>
        <w:rPr>
          <w:rFonts w:hint="eastAsia"/>
        </w:rPr>
      </w:pPr>
      <w:r>
        <w:rPr>
          <w:rFonts w:hint="eastAsia"/>
        </w:rPr>
        <w:t>◎春节后建筑钢材钢厂陆续复产，电弧炉企业为主力。调研显示，多数钢厂计划元宵节前后复工 ，预计 3 月下旬全国建筑钢材产量将恢复至正常水平。</w:t>
      </w:r>
    </w:p>
    <w:p w14:paraId="6AA98D73">
      <w:pPr>
        <w:bidi w:val="0"/>
        <w:rPr>
          <w:rFonts w:hint="eastAsia"/>
        </w:rPr>
      </w:pPr>
      <w:r>
        <w:rPr>
          <w:rFonts w:hint="eastAsia"/>
        </w:rPr>
        <w:t>◎春节假期后，国内大宗商品期货市场普遍上涨，贵金属及部分新能源材料表现亮眼，而铁矿石、焦炭、焦煤、氧化铝、多晶硅等期货出现下跌。</w:t>
      </w:r>
    </w:p>
    <w:p w14:paraId="11013D40">
      <w:pPr>
        <w:bidi w:val="0"/>
        <w:rPr>
          <w:rFonts w:hint="eastAsia"/>
        </w:rPr>
      </w:pPr>
      <w:r>
        <w:rPr>
          <w:rFonts w:hint="eastAsia"/>
        </w:rPr>
        <w:t>◎2025 年长三角地区经济总量达到 34.66 万亿元，再创历史新高，“万亿城市” 增至 10 座。</w:t>
      </w:r>
    </w:p>
    <w:p w14:paraId="47A59539">
      <w:pPr>
        <w:bidi w:val="0"/>
        <w:rPr>
          <w:rFonts w:hint="eastAsia"/>
        </w:rPr>
      </w:pPr>
      <w:r>
        <w:rPr>
          <w:rFonts w:hint="eastAsia"/>
        </w:rPr>
        <w:t>◎2 月 24 日，商务部对外发布管控名单、关注名单，决定将三菱造船株式会社等参与提升日本军事实力的 20 家日本实体列入出口管制管控名单。</w:t>
      </w:r>
    </w:p>
    <w:p w14:paraId="5083086A">
      <w:pPr>
        <w:bidi w:val="0"/>
        <w:rPr>
          <w:rFonts w:hint="eastAsia"/>
        </w:rPr>
      </w:pPr>
      <w:r>
        <w:rPr>
          <w:rFonts w:hint="eastAsia"/>
        </w:rPr>
        <w:t>◎国家统计局：2025 年中国粗钢产量 96081.2 万吨，同比下降 4.4%；钢材产量 144612.1 万吨，同比增长 3.1%。</w:t>
      </w:r>
    </w:p>
    <w:p w14:paraId="4752C9CB">
      <w:pPr>
        <w:bidi w:val="0"/>
        <w:rPr>
          <w:rFonts w:hint="eastAsia"/>
        </w:rPr>
      </w:pPr>
      <w:r>
        <w:rPr>
          <w:rFonts w:hint="eastAsia"/>
        </w:rPr>
        <w:t>◎2 月贷款市场报价利率（LPR）出炉：1 年期 3.0%，5 年期以上 3.5%，为连续 9 个月保持不变。</w:t>
      </w:r>
    </w:p>
    <w:p w14:paraId="7CB056FD">
      <w:pPr>
        <w:bidi w:val="0"/>
        <w:rPr>
          <w:rFonts w:hint="eastAsia"/>
        </w:rPr>
      </w:pPr>
      <w:r>
        <w:rPr>
          <w:rFonts w:hint="eastAsia"/>
        </w:rPr>
        <w:t>◎多省公布 2025 年人口数据，广东、海南、湖北等地实现净流入。广东年末常住人口达 12859 万，增加 79 万，连续六年为唯一出生人口超百万省份。</w:t>
      </w:r>
    </w:p>
    <w:p w14:paraId="5FA2C27B">
      <w:pPr>
        <w:bidi w:val="0"/>
        <w:rPr>
          <w:rFonts w:hint="eastAsia"/>
        </w:rPr>
      </w:pPr>
      <w:r>
        <w:rPr>
          <w:rFonts w:hint="eastAsia"/>
        </w:rPr>
        <w:t>◎中钢协：2026 年 2 月中旬，重点统计钢铁企业粗钢日产 202.9 万吨，日产环比增长 4.3%；钢材库存量 1812 万吨，环比上一旬增长 19.9%，比去年同旬增长 8.3%。</w:t>
      </w:r>
    </w:p>
    <w:p w14:paraId="25B14E91">
      <w:pPr>
        <w:bidi w:val="0"/>
        <w:rPr>
          <w:rFonts w:hint="eastAsia"/>
        </w:rPr>
      </w:pPr>
      <w:r>
        <w:rPr>
          <w:rFonts w:hint="eastAsia"/>
        </w:rPr>
        <w:t>◎美国商务部表示，将对从印度、印度尼西亚和老挝进口的晶硅太阳能电池组件征收反补贴税，理由是其生产商受益于政府补贴，削弱美国本土产品竞争力。</w:t>
      </w:r>
    </w:p>
    <w:p w14:paraId="316C43A8">
      <w:pPr>
        <w:bidi w:val="0"/>
        <w:rPr>
          <w:rFonts w:hint="eastAsia"/>
        </w:rPr>
      </w:pPr>
      <w:r>
        <w:rPr>
          <w:rFonts w:hint="eastAsia"/>
        </w:rPr>
        <w:t>◎美国 1 月 PPI 同比上涨 2.9%，预期 2.6%，前值 3%；环比上涨 0.5%，预期 0.3%，前值自 0.5% 修正至 0.4%。</w:t>
      </w:r>
    </w:p>
    <w:p w14:paraId="25D3ACEF">
      <w:pPr>
        <w:rPr>
          <w:rFonts w:hint="eastAsia"/>
        </w:rPr>
      </w:pPr>
      <w:r>
        <w:rPr>
          <w:rFonts w:hint="eastAsia"/>
        </w:rPr>
        <w:br w:type="page"/>
      </w:r>
    </w:p>
    <w:p w14:paraId="057E71F9">
      <w:pPr>
        <w:pStyle w:val="2"/>
        <w:bidi w:val="0"/>
      </w:pPr>
      <w:r>
        <w:t>【分类 2：平台 &amp; 跨境 &amp; 企业】</w:t>
      </w:r>
    </w:p>
    <w:p w14:paraId="361BDF08">
      <w:pPr>
        <w:bidi w:val="0"/>
        <w:rPr>
          <w:rFonts w:hint="eastAsia"/>
        </w:rPr>
      </w:pPr>
      <w:r>
        <w:rPr>
          <w:rFonts w:hint="eastAsia"/>
        </w:rPr>
        <w:t>一、平台动作</w:t>
      </w:r>
    </w:p>
    <w:p w14:paraId="5F375434">
      <w:pPr>
        <w:bidi w:val="0"/>
        <w:rPr>
          <w:rFonts w:hint="eastAsia"/>
        </w:rPr>
      </w:pPr>
      <w:r>
        <w:rPr>
          <w:rFonts w:hint="eastAsia"/>
        </w:rPr>
        <w:t>【阿里巴巴】</w:t>
      </w:r>
    </w:p>
    <w:p w14:paraId="08DA59B7">
      <w:pPr>
        <w:bidi w:val="0"/>
        <w:rPr>
          <w:rFonts w:hint="eastAsia"/>
        </w:rPr>
      </w:pPr>
      <w:r>
        <w:rPr>
          <w:rFonts w:hint="eastAsia"/>
        </w:rPr>
        <w:t>1 淘宝调整 “真实体验分” 评分标准 注重对店铺服务和产品品质的考查</w:t>
      </w:r>
    </w:p>
    <w:p w14:paraId="2DA09E35">
      <w:pPr>
        <w:bidi w:val="0"/>
        <w:rPr>
          <w:rFonts w:hint="eastAsia"/>
        </w:rPr>
      </w:pPr>
      <w:r>
        <w:rPr>
          <w:rFonts w:hint="eastAsia"/>
        </w:rPr>
        <w:t>日前，淘宝平台对《淘宝平台店铺真实体验分规范》进行了调整。此次平台对 “真实体验分” 体系的调整主要涉及 “宝贝质量” 维度、“物流速度” 维度和附加分项三方面。</w:t>
      </w:r>
    </w:p>
    <w:p w14:paraId="0A5395C9">
      <w:pPr>
        <w:bidi w:val="0"/>
        <w:rPr>
          <w:rFonts w:hint="eastAsia"/>
        </w:rPr>
      </w:pPr>
      <w:r>
        <w:rPr>
          <w:rFonts w:hint="eastAsia"/>
        </w:rPr>
        <w:t>在 “宝贝质量” 维度，淘宝取消此前对 “首次品退率”“商品差评率” 的考核，升级为考核 “商品负反馈率” 和 “商品好评率”。商品负反馈率考查的是，近 30 天物流签收订单中，发起退款且首次原因为商品品质相关或是描述相符被评价 1 星 2 星的订单笔数的占比。商品好评率则是考查，近 30 天描述相符被评价数中，被评价 4 星或 5 星的次数的占比。</w:t>
      </w:r>
    </w:p>
    <w:p w14:paraId="4AEF220B">
      <w:pPr>
        <w:bidi w:val="0"/>
        <w:rPr>
          <w:rFonts w:hint="eastAsia"/>
        </w:rPr>
      </w:pPr>
      <w:r>
        <w:rPr>
          <w:rFonts w:hint="eastAsia"/>
        </w:rPr>
        <w:t>从 “宝贝质量” 维度中两个新指标来看，平台更加看重产品实物的品质，想要减少 “货不对版” 的问题。</w:t>
      </w:r>
    </w:p>
    <w:p w14:paraId="189E5298">
      <w:pPr>
        <w:bidi w:val="0"/>
        <w:rPr>
          <w:rFonts w:hint="eastAsia"/>
        </w:rPr>
      </w:pPr>
      <w:r>
        <w:rPr>
          <w:rFonts w:hint="eastAsia"/>
        </w:rPr>
        <w:t>在 “物流速度” 维度，淘宝取消了对 “物流异常率” 的考核，而是在违规行为中增加了 “物流轨迹异常” 这一项。目前，除了新增的 “物流轨迹异常” 之外，平台还列举了出售假冒商品、描述或品质不符、发布混淆商品等违规行为。当店铺存在这些违规行为时，平台会对真实体验分实行降分处理。</w:t>
      </w:r>
    </w:p>
    <w:p w14:paraId="1EC739FF">
      <w:pPr>
        <w:bidi w:val="0"/>
        <w:rPr>
          <w:rFonts w:hint="eastAsia"/>
        </w:rPr>
      </w:pPr>
      <w:r>
        <w:rPr>
          <w:rFonts w:hint="eastAsia"/>
        </w:rPr>
        <w:t>2 淘宝闪购新规：严打 “无货源经营”</w:t>
      </w:r>
    </w:p>
    <w:p w14:paraId="61532D11">
      <w:pPr>
        <w:bidi w:val="0"/>
        <w:rPr>
          <w:rFonts w:hint="eastAsia"/>
        </w:rPr>
      </w:pPr>
      <w:r>
        <w:rPr>
          <w:rFonts w:hint="eastAsia"/>
        </w:rPr>
        <w:t>日前淘宝闪购修订多项商户管理规范，重点针对 “无货源经营” 及违规商品处置流程进行升级。根据新规，除依据《淘宝闪购代购业务管理规范》上线的跑腿代购店铺外，商户若存在以技术手段抓取其他平台及店铺商品图文数据、虚构自有商品实施交易，或通过购买他人店铺及第三方平台商品来完成自身店铺交易的行为，均将被判定为 “无货源经营”。</w:t>
      </w:r>
    </w:p>
    <w:p w14:paraId="328188B1">
      <w:pPr>
        <w:bidi w:val="0"/>
        <w:rPr>
          <w:rFonts w:hint="eastAsia"/>
        </w:rPr>
      </w:pPr>
      <w:r>
        <w:rPr>
          <w:rFonts w:hint="eastAsia"/>
        </w:rPr>
        <w:t>淘宝闪购官方表示，此类行为会导致商品溯源机制失效，且商户不具备实际履约能力，严重扰乱平台生态秩序。针对此类违规，平台将视情节严重程度采取关闭店铺、冻结支付账户等严厉处置措施。</w:t>
      </w:r>
    </w:p>
    <w:p w14:paraId="573FF1CF">
      <w:pPr>
        <w:bidi w:val="0"/>
        <w:rPr>
          <w:rFonts w:hint="eastAsia"/>
        </w:rPr>
      </w:pPr>
      <w:r>
        <w:rPr>
          <w:rFonts w:hint="eastAsia"/>
        </w:rPr>
        <w:t>在商品及信息发布规范方面，淘宝闪购进一步强化了对店铺商品异常的管控力度。修订后的规范新增了第四项处置标准：若商户存在大量发布中度或轻度违规商品，或者店铺内此类违规商品在已上架商品中占比过高，严重影响平台秩序、消费者体验或市场公平的，平台将直接处以永久关店处理。</w:t>
      </w:r>
    </w:p>
    <w:p w14:paraId="4ECF1248">
      <w:pPr>
        <w:bidi w:val="0"/>
        <w:rPr>
          <w:rFonts w:hint="eastAsia"/>
        </w:rPr>
      </w:pPr>
      <w:r>
        <w:rPr>
          <w:rFonts w:hint="eastAsia"/>
        </w:rPr>
        <w:t>3 淘宝闪购响应网餐新规，将骑手纳入食品安全治理链路</w:t>
      </w:r>
    </w:p>
    <w:p w14:paraId="426A35B4">
      <w:pPr>
        <w:bidi w:val="0"/>
        <w:rPr>
          <w:rFonts w:hint="eastAsia"/>
        </w:rPr>
      </w:pPr>
      <w:r>
        <w:rPr>
          <w:rFonts w:hint="eastAsia"/>
        </w:rPr>
        <w:t>2 月 26 日，国家市场监督管理总局发布《网络餐饮服务经营者落实食品安全主体责任监督管理规定》，淘宝闪购随即表示将围绕商家入驻审核、日常巡检抽查、“互联网 + 明厨亮灶” 公众监督建设食品安全共治体系，同时将骑手纳入治理链路，推出 “随手拍” 功能，骑手可上报商户各类问题线索，该机制已在 24 城联动属地监管，累计处理数千条有效线索。</w:t>
      </w:r>
    </w:p>
    <w:p w14:paraId="3CB73D20">
      <w:pPr>
        <w:bidi w:val="0"/>
        <w:rPr>
          <w:rFonts w:hint="eastAsia"/>
        </w:rPr>
      </w:pPr>
      <w:r>
        <w:rPr>
          <w:rFonts w:hint="eastAsia"/>
        </w:rPr>
        <w:t>【京东】</w:t>
      </w:r>
    </w:p>
    <w:p w14:paraId="1A8342B7">
      <w:pPr>
        <w:bidi w:val="0"/>
        <w:rPr>
          <w:rFonts w:hint="eastAsia"/>
        </w:rPr>
      </w:pPr>
      <w:r>
        <w:rPr>
          <w:rFonts w:hint="eastAsia"/>
        </w:rPr>
        <w:t>1 京东新增 “百亿超市” 频道 投入超 200 亿元补贴</w:t>
      </w:r>
    </w:p>
    <w:p w14:paraId="48FC48F7">
      <w:pPr>
        <w:bidi w:val="0"/>
        <w:rPr>
          <w:rFonts w:hint="eastAsia"/>
        </w:rPr>
      </w:pPr>
      <w:r>
        <w:rPr>
          <w:rFonts w:hint="eastAsia"/>
        </w:rPr>
        <w:t>日前，京东 App 新增 “百亿超市” 频道，要加大百亿补贴对商超品类的投入力度。“百亿超市” 频道位于京东 App 首页的 “国家补贴 × 百亿补贴” 频道内。目前 “百亿超市” 频道内的产品涵盖母婴、冲调水饮、美酒、宠物、玩具乐器、清洁纸品、休闲零食、粮油调味、生鲜、鲜花等类目；产品的补贴方式有官方补贴、加倍补、满额返京东超市卡等。</w:t>
      </w:r>
    </w:p>
    <w:p w14:paraId="29328B7F">
      <w:pPr>
        <w:bidi w:val="0"/>
        <w:rPr>
          <w:rFonts w:hint="eastAsia"/>
        </w:rPr>
      </w:pPr>
      <w:r>
        <w:rPr>
          <w:rFonts w:hint="eastAsia"/>
        </w:rPr>
        <w:t>平台扶持上，京东将在未来 3 年内，向 “百亿超市” 频道投入超 200 亿元商品补贴，帮助品牌实现额外销售增量 2000 亿。据悉，本次 “百亿超市” 的补贴力度，将超越带电品类，成为京东集团在百亿频道补贴力度最大的电商在售品类。</w:t>
      </w:r>
    </w:p>
    <w:p w14:paraId="61073AA0">
      <w:pPr>
        <w:bidi w:val="0"/>
        <w:rPr>
          <w:rFonts w:hint="eastAsia"/>
        </w:rPr>
      </w:pPr>
      <w:r>
        <w:rPr>
          <w:rFonts w:hint="eastAsia"/>
        </w:rPr>
        <w:t>2 刘强东宣布已创立独立游艇品牌 Sea Expandary</w:t>
      </w:r>
    </w:p>
    <w:p w14:paraId="79F91EAC">
      <w:pPr>
        <w:bidi w:val="0"/>
        <w:rPr>
          <w:rFonts w:hint="eastAsia"/>
        </w:rPr>
      </w:pPr>
      <w:r>
        <w:rPr>
          <w:rFonts w:hint="eastAsia"/>
        </w:rPr>
        <w:t>2 月 24 日，京东集团创始人、京东集团董事局主席刘强东宣布已经创立独立游艇品牌 Sea Expandary，将在广东投资 50 亿元，计划从研发、制造、销售、运营、租赁、经纪、服务等全产业链布局游艇产业。</w:t>
      </w:r>
    </w:p>
    <w:p w14:paraId="37C89FB8">
      <w:pPr>
        <w:bidi w:val="0"/>
        <w:rPr>
          <w:rFonts w:hint="eastAsia"/>
        </w:rPr>
      </w:pPr>
      <w:r>
        <w:rPr>
          <w:rFonts w:hint="eastAsia"/>
        </w:rPr>
        <w:t>刘强东表示，该投资为个人投资，他本人不会直接参与运营管理。同时，他表示希望未来能造出 10 万元的游艇，让普通的工薪阶层也能用得起游艇。</w:t>
      </w:r>
    </w:p>
    <w:p w14:paraId="128C7BF5">
      <w:pPr>
        <w:bidi w:val="0"/>
        <w:rPr>
          <w:rFonts w:hint="eastAsia"/>
        </w:rPr>
      </w:pPr>
      <w:r>
        <w:rPr>
          <w:rFonts w:hint="eastAsia"/>
        </w:rPr>
        <w:t>刘强东在采访中表示：我们家 100 多年来都是传世船民，自己对船有特殊感情，对水有特殊感情，自己睡眠最好的时候是在船上，做船长是儿时的梦想。</w:t>
      </w:r>
    </w:p>
    <w:p w14:paraId="6E57CA38">
      <w:pPr>
        <w:bidi w:val="0"/>
        <w:rPr>
          <w:rFonts w:hint="eastAsia"/>
        </w:rPr>
      </w:pPr>
      <w:r>
        <w:rPr>
          <w:rFonts w:hint="eastAsia"/>
        </w:rPr>
        <w:t>刘强东表示，目前已经接到 5 条大型游艇订单。公开资料显示，目前主流的中档小型游艇价格通常在 50 万元至 100 万元左右。具体价格由游艇的尺寸、动力系统、内饰配置等因素综合决定。</w:t>
      </w:r>
    </w:p>
    <w:p w14:paraId="26FF6F3F">
      <w:pPr>
        <w:bidi w:val="0"/>
        <w:rPr>
          <w:rFonts w:hint="eastAsia"/>
        </w:rPr>
      </w:pPr>
      <w:r>
        <w:rPr>
          <w:rFonts w:hint="eastAsia"/>
        </w:rPr>
        <w:t>该品牌与深圳、珠海等地政府签署了战略合作协议，Sea Expandary 预计将在珠海投资建设游艇制造基地，在深圳建设游艇事业中国总部，参与深圳多座码头及配套设施的建设运营。此外，Sea Expandary 还将在大湾区布局研发创新中心、游艇运营服务中心、保税维修中心等一系列配套机构。</w:t>
      </w:r>
    </w:p>
    <w:p w14:paraId="1D786F0D">
      <w:pPr>
        <w:bidi w:val="0"/>
        <w:rPr>
          <w:rFonts w:hint="eastAsia"/>
        </w:rPr>
      </w:pPr>
      <w:r>
        <w:rPr>
          <w:rFonts w:hint="eastAsia"/>
        </w:rPr>
        <w:t>3 京东旗下七鲜咖啡开放加盟</w:t>
      </w:r>
    </w:p>
    <w:p w14:paraId="385E120B">
      <w:pPr>
        <w:bidi w:val="0"/>
        <w:rPr>
          <w:rFonts w:hint="eastAsia"/>
        </w:rPr>
      </w:pPr>
      <w:r>
        <w:rPr>
          <w:rFonts w:hint="eastAsia"/>
        </w:rPr>
        <w:t>京东集团旗下咖啡品牌 “七鲜咖啡” 宣布开放联营合伙人招募。首批加盟区域覆盖京津冀、长三角、珠三角三大核心经济圈，并同步拓展至苏州、厦门、青岛、大连、福州等重点城市。</w:t>
      </w:r>
    </w:p>
    <w:p w14:paraId="302895B7">
      <w:pPr>
        <w:bidi w:val="0"/>
        <w:rPr>
          <w:rFonts w:hint="eastAsia"/>
        </w:rPr>
      </w:pPr>
      <w:r>
        <w:rPr>
          <w:rFonts w:hint="eastAsia"/>
        </w:rPr>
        <w:t>【拼多多】</w:t>
      </w:r>
    </w:p>
    <w:p w14:paraId="7AC45E7D">
      <w:pPr>
        <w:bidi w:val="0"/>
        <w:rPr>
          <w:rFonts w:hint="eastAsia"/>
        </w:rPr>
      </w:pPr>
      <w:r>
        <w:rPr>
          <w:rFonts w:hint="eastAsia"/>
        </w:rPr>
        <w:t>1 拼多多上线 “膨胀券” 工具 平台券可翻倍使用 为商家定向导流</w:t>
      </w:r>
    </w:p>
    <w:p w14:paraId="47767864">
      <w:pPr>
        <w:bidi w:val="0"/>
        <w:rPr>
          <w:rFonts w:hint="eastAsia"/>
        </w:rPr>
      </w:pPr>
      <w:r>
        <w:rPr>
          <w:rFonts w:hint="eastAsia"/>
        </w:rPr>
        <w:t>日前拼多多正式上线商家运营新工具 “膨胀券”，消费者可将账户内原有平台通用优惠券，定向 “膨胀” 为特定店铺商品的专属大额券。该工具通过平台通用券与商家自设补贴叠加的方式放大优惠，引导消费者将已有优惠定向用于指定商品，为商家带来更高确定性的下单转化。</w:t>
      </w:r>
    </w:p>
    <w:p w14:paraId="388E566B">
      <w:pPr>
        <w:bidi w:val="0"/>
        <w:rPr>
          <w:rFonts w:hint="eastAsia"/>
        </w:rPr>
      </w:pPr>
      <w:r>
        <w:rPr>
          <w:rFonts w:hint="eastAsia"/>
        </w:rPr>
        <w:t>2 拼多多上线 “指定快递” 功能 可自动同步打单软件</w:t>
      </w:r>
    </w:p>
    <w:p w14:paraId="0B41F63F">
      <w:pPr>
        <w:bidi w:val="0"/>
        <w:rPr>
          <w:rFonts w:hint="eastAsia"/>
        </w:rPr>
      </w:pPr>
      <w:r>
        <w:rPr>
          <w:rFonts w:hint="eastAsia"/>
        </w:rPr>
        <w:t>拼多多日前上线 “指定快递” 功能，旨在解决商家在面对消费者个性化物流需求时，因人工备注极易导致的漏发、错发等痛点。</w:t>
      </w:r>
    </w:p>
    <w:p w14:paraId="6C1E35AF">
      <w:pPr>
        <w:bidi w:val="0"/>
        <w:rPr>
          <w:rFonts w:hint="eastAsia"/>
        </w:rPr>
      </w:pPr>
      <w:r>
        <w:rPr>
          <w:rFonts w:hint="eastAsia"/>
        </w:rPr>
        <w:t>长期以来，许多消费者在下单前会咨询是否能发特定快递（如邮政或顺丰）。对于大中型商家而言，即便客服在后台进行了备注，仓库配货人员也常因单量巨大而忽略。这种 “答应了却没做到” 的行为不仅导致客诉率攀升，也容易引发因物流问题的退款。</w:t>
      </w:r>
    </w:p>
    <w:p w14:paraId="41A6E105">
      <w:pPr>
        <w:bidi w:val="0"/>
        <w:rPr>
          <w:rFonts w:hint="eastAsia"/>
        </w:rPr>
      </w:pPr>
      <w:r>
        <w:rPr>
          <w:rFonts w:hint="eastAsia"/>
        </w:rPr>
        <w:t>据了解，拼多多此次推出的功能实现了从前端咨询到后端打单的自动化流转。商家在同意消费者需求后，可通过系统设置指定快递，该信息将自动同步至打单软件或 ERP 系统。打单时，系统会自动判断并匹配对应的快递公司，从而规避人工疏忽。</w:t>
      </w:r>
    </w:p>
    <w:p w14:paraId="0D215CDC">
      <w:pPr>
        <w:bidi w:val="0"/>
        <w:rPr>
          <w:rFonts w:hint="eastAsia"/>
        </w:rPr>
      </w:pPr>
      <w:r>
        <w:rPr>
          <w:rFonts w:hint="eastAsia"/>
        </w:rPr>
        <w:t>【腾讯】</w:t>
      </w:r>
    </w:p>
    <w:p w14:paraId="606FA259">
      <w:pPr>
        <w:bidi w:val="0"/>
        <w:rPr>
          <w:rFonts w:hint="eastAsia"/>
        </w:rPr>
      </w:pPr>
      <w:r>
        <w:rPr>
          <w:rFonts w:hint="eastAsia"/>
        </w:rPr>
        <w:t>1 AI 除夕夜辱骂用户 腾讯元宝致歉</w:t>
      </w:r>
    </w:p>
    <w:p w14:paraId="23BB8C49">
      <w:pPr>
        <w:bidi w:val="0"/>
        <w:rPr>
          <w:rFonts w:hint="eastAsia"/>
        </w:rPr>
      </w:pPr>
      <w:r>
        <w:rPr>
          <w:rFonts w:hint="eastAsia"/>
        </w:rPr>
        <w:t>据界面新闻，西安向律师春节期间使用腾讯元宝 App 生成拜年海报时，遭遇 AI 输出异常，祝福语 “新年快乐，仕途顺遂” 被替换为辱骂文字 “你个”。</w:t>
      </w:r>
    </w:p>
    <w:p w14:paraId="18AD9516">
      <w:pPr>
        <w:bidi w:val="0"/>
        <w:rPr>
          <w:rFonts w:hint="eastAsia"/>
        </w:rPr>
      </w:pPr>
      <w:r>
        <w:rPr>
          <w:rFonts w:hint="eastAsia"/>
        </w:rPr>
        <w:t>事件发生于除夕夜，向律师为制作职业拜年图多次发送指令，未使用违禁词，仅因不满效果提出修改需求。初期生成正常，但在他反馈 “你这是设计的什么鬼” 后，新海报祝福语被篡改。</w:t>
      </w:r>
    </w:p>
    <w:p w14:paraId="6A2F2DD4">
      <w:pPr>
        <w:bidi w:val="0"/>
        <w:rPr>
          <w:rFonts w:hint="eastAsia"/>
        </w:rPr>
      </w:pPr>
      <w:r>
        <w:rPr>
          <w:rFonts w:hint="eastAsia"/>
        </w:rPr>
        <w:t>2 月 24 日，腾讯元宝官方回应称，异常由模型多轮对话处理问题导致，已紧急校正并致歉。</w:t>
      </w:r>
    </w:p>
    <w:p w14:paraId="5E166B08">
      <w:pPr>
        <w:bidi w:val="0"/>
        <w:rPr>
          <w:rFonts w:hint="eastAsia"/>
        </w:rPr>
      </w:pPr>
      <w:r>
        <w:rPr>
          <w:rFonts w:hint="eastAsia"/>
        </w:rPr>
        <w:t>2 微信上线 “面对面收照片和文件” 功能 直传无需加好友、不耗流量</w:t>
      </w:r>
    </w:p>
    <w:p w14:paraId="5B4648A0">
      <w:pPr>
        <w:bidi w:val="0"/>
        <w:rPr>
          <w:rFonts w:hint="eastAsia"/>
        </w:rPr>
      </w:pPr>
      <w:r>
        <w:rPr>
          <w:rFonts w:hint="eastAsia"/>
        </w:rPr>
        <w:t>2 月 24 日，微博名为 “客村小蒋” 的微信员工发文称，微信最近更新 “面对面收照片和文件” 的功能，在 “扫一扫” 的 “我的二维码” 入口中可以体验。无需流量，不用添加好友，和对方设备保持靠近即可接收原始照片、视频和文件。微信此次功能更新，聚焦用户高频刚需，以轻量化设计优化传输体验。面对面传输功能进一步完善了即时通讯与文件协作能力，降低用户使用成本，提升日常沟通与办公协同的便捷性。</w:t>
      </w:r>
    </w:p>
    <w:p w14:paraId="4B6FF3DD">
      <w:pPr>
        <w:bidi w:val="0"/>
        <w:rPr>
          <w:rFonts w:hint="eastAsia"/>
        </w:rPr>
      </w:pPr>
      <w:r>
        <w:rPr>
          <w:rFonts w:hint="eastAsia"/>
        </w:rPr>
        <w:t>【快手】</w:t>
      </w:r>
    </w:p>
    <w:p w14:paraId="0A03B2CA">
      <w:pPr>
        <w:bidi w:val="0"/>
        <w:rPr>
          <w:rFonts w:hint="eastAsia"/>
        </w:rPr>
      </w:pPr>
      <w:r>
        <w:rPr>
          <w:rFonts w:hint="eastAsia"/>
        </w:rPr>
        <w:t>1 快手生活服务 3 月将推出 “全域流量” 模式 助力商家高效获客</w:t>
      </w:r>
    </w:p>
    <w:p w14:paraId="061D097F">
      <w:pPr>
        <w:bidi w:val="0"/>
        <w:rPr>
          <w:rFonts w:hint="eastAsia"/>
        </w:rPr>
      </w:pPr>
      <w:r>
        <w:rPr>
          <w:rFonts w:hint="eastAsia"/>
        </w:rPr>
        <w:t>快手生活服务将于 3 月推出 “全域流量” 模式，与此前仅在广告流量池中竞争的模式不同，该模式将生活服务自然流量纳入投放范围，且与生活服务行业天然适配，商家无需额外操作成本即可拓展新流量。目前该模式已在医疗、法律、家居等多个行业得到验证，能帮助商家实现曝光量与转化率同步提升。</w:t>
      </w:r>
    </w:p>
    <w:p w14:paraId="1A77908E">
      <w:pPr>
        <w:bidi w:val="0"/>
        <w:rPr>
          <w:rFonts w:hint="eastAsia"/>
        </w:rPr>
      </w:pPr>
      <w:r>
        <w:rPr>
          <w:rFonts w:hint="eastAsia"/>
        </w:rPr>
        <w:t>2 快手 3 月上新季发布商达激励政策，全域资源助力生意爆发与爆品出圈</w:t>
      </w:r>
    </w:p>
    <w:p w14:paraId="33CD38AA">
      <w:pPr>
        <w:bidi w:val="0"/>
        <w:rPr>
          <w:rFonts w:hint="eastAsia"/>
        </w:rPr>
      </w:pPr>
      <w:r>
        <w:rPr>
          <w:rFonts w:hint="eastAsia"/>
        </w:rPr>
        <w:t>以 “上快手春焕新” 为主题的快手 3 月上新季发布商达激励政策，活动期为 3 月 1 日至 31 日，平台将拉通并加大全场域商家商品补贴和流量资源激励，叠加多样化大促玩法与营销工具，为商达提供全域增长路径，助力其实现生意爆发和爆品出圈。</w:t>
      </w:r>
    </w:p>
    <w:p w14:paraId="04652BF2">
      <w:pPr>
        <w:bidi w:val="0"/>
        <w:rPr>
          <w:rFonts w:hint="eastAsia"/>
        </w:rPr>
      </w:pPr>
      <w:r>
        <w:rPr>
          <w:rFonts w:hint="eastAsia"/>
        </w:rPr>
        <w:t>【小红书】</w:t>
      </w:r>
    </w:p>
    <w:p w14:paraId="7DC73A21">
      <w:pPr>
        <w:bidi w:val="0"/>
        <w:rPr>
          <w:rFonts w:hint="eastAsia"/>
        </w:rPr>
      </w:pPr>
      <w:r>
        <w:rPr>
          <w:rFonts w:hint="eastAsia"/>
        </w:rPr>
        <w:t>1 小红书调整商业化和电商团队架构</w:t>
      </w:r>
    </w:p>
    <w:p w14:paraId="76BA35BD">
      <w:pPr>
        <w:bidi w:val="0"/>
        <w:rPr>
          <w:rFonts w:hint="eastAsia"/>
        </w:rPr>
      </w:pPr>
      <w:r>
        <w:rPr>
          <w:rFonts w:hint="eastAsia"/>
        </w:rPr>
        <w:t>小红书商业化 &amp; 电商团队进行架构调整，总体原则是广告侧和交易侧组织分开，更加聚焦。同时，多名小红书商业化 &amp; 电商团队的 L2（大概对标阿里 P9-P10 或者字节 4-1，4-2） 级别高管进行轮岗。其中，欧迪（薯名，下同）、萧何、米欧聚焦电商业务，米欧同时兼任消费品中小业务负责人；昂扬、纳什、觅阳聚焦商业化业务；银时调入国际化团队，负责国际化电商 0-1。据悉，此次调整的小红书商业化 &amp; 电商团队，只涉及销售和行业运营团队，并不涉及产品和研发团队。</w:t>
      </w:r>
    </w:p>
    <w:p w14:paraId="35EA47D7">
      <w:pPr>
        <w:bidi w:val="0"/>
        <w:rPr>
          <w:rFonts w:hint="eastAsia"/>
        </w:rPr>
      </w:pPr>
      <w:r>
        <w:rPr>
          <w:rFonts w:hint="eastAsia"/>
        </w:rPr>
        <w:t>【美团】</w:t>
      </w:r>
    </w:p>
    <w:p w14:paraId="3AA548FF">
      <w:pPr>
        <w:bidi w:val="0"/>
        <w:rPr>
          <w:rFonts w:hint="eastAsia"/>
        </w:rPr>
      </w:pPr>
      <w:r>
        <w:rPr>
          <w:rFonts w:hint="eastAsia"/>
        </w:rPr>
        <w:t>1 美团关联公司申请注册 3 枚 “美团拼好房” 商标 状态为等待实质审查</w:t>
      </w:r>
    </w:p>
    <w:p w14:paraId="05B5B0FF">
      <w:pPr>
        <w:bidi w:val="0"/>
        <w:rPr>
          <w:rFonts w:hint="eastAsia"/>
        </w:rPr>
      </w:pPr>
      <w:r>
        <w:rPr>
          <w:rFonts w:hint="eastAsia"/>
        </w:rPr>
        <w:t>天眼查知识产权信息显示，美团关联公司北京三快科技有限公司近日申请注册 3 枚 “美团拼好房” 商标，国际分类为科学仪器、金融物管、餐饮住宿，当前商标状态均为等待实质审查。该公司成立于 2007 年 4 月，法定代表人为钟永健，注册资本 54.8 亿人民币，由王兴、穆荣均共同持股。</w:t>
      </w:r>
    </w:p>
    <w:p w14:paraId="2F8CAD5E">
      <w:pPr>
        <w:bidi w:val="0"/>
        <w:rPr>
          <w:rFonts w:hint="eastAsia"/>
        </w:rPr>
      </w:pPr>
      <w:r>
        <w:rPr>
          <w:rFonts w:hint="eastAsia"/>
        </w:rPr>
        <w:t>2 美团上线漫剧板块 “饭团漫社”</w:t>
      </w:r>
    </w:p>
    <w:p w14:paraId="12C1D07D">
      <w:pPr>
        <w:bidi w:val="0"/>
        <w:rPr>
          <w:rFonts w:hint="eastAsia"/>
        </w:rPr>
      </w:pPr>
      <w:r>
        <w:rPr>
          <w:rFonts w:hint="eastAsia"/>
        </w:rPr>
        <w:t>美团 APP 上线了漫剧板块 “饭团漫社”，不仅涵盖常规漫剧内容，还同步上线了 AI 漫剧相关内容，所有内容均面向用户免费播放。这也意味着美团正式进入当下火热的漫剧赛道，成为又一个布局该领域的互联网大厂。</w:t>
      </w:r>
    </w:p>
    <w:p w14:paraId="542BB071">
      <w:pPr>
        <w:bidi w:val="0"/>
        <w:rPr>
          <w:rFonts w:hint="eastAsia"/>
        </w:rPr>
      </w:pPr>
      <w:r>
        <w:rPr>
          <w:rFonts w:hint="eastAsia"/>
        </w:rPr>
        <w:t>3 美团春节中低线城市休闲玩乐订单同比增长近 3 成 小城消费活力凸显</w:t>
      </w:r>
    </w:p>
    <w:p w14:paraId="3F3F88DA">
      <w:pPr>
        <w:bidi w:val="0"/>
        <w:rPr>
          <w:rFonts w:hint="eastAsia"/>
        </w:rPr>
      </w:pPr>
      <w:r>
        <w:rPr>
          <w:rFonts w:hint="eastAsia"/>
        </w:rPr>
        <w:t>美团发布春节假期节中休闲玩乐消费趋势数据，中低线城市休闲玩乐订单同比增长近 3 成，年轻人消费占比超 6 成，消费活力持续释放。邯郸、南阳、包头、柳州、景洪、大理、衡阳、阜阳、南充、安庆跻身全国休闲玩乐消费 TOP10 热门小城。消费场景下沉趋势愈发明显，一二线城市热门玩乐业态加速向三四线及县域普及，AI 技术持续激活县域经济活力。</w:t>
      </w:r>
    </w:p>
    <w:p w14:paraId="7F3AA0C5">
      <w:pPr>
        <w:bidi w:val="0"/>
        <w:rPr>
          <w:rFonts w:hint="eastAsia"/>
        </w:rPr>
      </w:pPr>
      <w:r>
        <w:rPr>
          <w:rFonts w:hint="eastAsia"/>
        </w:rPr>
        <w:t>4 美团快乐猴超市落子广东佛山 计划 4 月正式开业</w:t>
      </w:r>
    </w:p>
    <w:p w14:paraId="731AD83A">
      <w:pPr>
        <w:bidi w:val="0"/>
        <w:rPr>
          <w:rFonts w:hint="eastAsia"/>
        </w:rPr>
      </w:pPr>
      <w:r>
        <w:rPr>
          <w:rFonts w:hint="eastAsia"/>
        </w:rPr>
        <w:t>美团快乐猴超市落子广东佛山，首店选址禅城东方广场琥珀城 ，计划于 4 月正式开业，这也标志着其首次进入华南市场。此外，业内消息称，美团快乐猴预计 3 月开城广东，首批覆盖广州、佛山、深圳、惠州等地，推动硬折扣业务全国布局。</w:t>
      </w:r>
    </w:p>
    <w:p w14:paraId="731B1C5A">
      <w:pPr>
        <w:bidi w:val="0"/>
        <w:rPr>
          <w:rFonts w:hint="eastAsia"/>
        </w:rPr>
      </w:pPr>
      <w:r>
        <w:rPr>
          <w:rFonts w:hint="eastAsia"/>
        </w:rPr>
        <w:t>5 美团回应网餐新规：已有 40 余万商家开通 “明厨亮灶”</w:t>
      </w:r>
    </w:p>
    <w:p w14:paraId="27324FF2">
      <w:pPr>
        <w:bidi w:val="0"/>
        <w:rPr>
          <w:rFonts w:hint="eastAsia"/>
        </w:rPr>
      </w:pPr>
      <w:r>
        <w:rPr>
          <w:rFonts w:hint="eastAsia"/>
        </w:rPr>
        <w:t>国家市场监督管理总局日前发布《网络餐饮服务经营者落实食品安全主体责任监督管理规定》，对网络餐饮平台提供者和入网餐饮服务提供者的食品安全责任提出了更加明确的要求。美团表示对此高度重视，将继续推广 “明厨亮灶”，让更透明的放心商家被更多消费者看见。2025 年，已有 40 余万商家开通 “明厨亮灶”，并获得了美团的现金、流量等扶持。美团将进一步加大投入，并加快研发图像识别、后厨预警等食品安全 AI 产品。</w:t>
      </w:r>
    </w:p>
    <w:p w14:paraId="62D62165">
      <w:pPr>
        <w:bidi w:val="0"/>
        <w:rPr>
          <w:rFonts w:hint="eastAsia"/>
        </w:rPr>
      </w:pPr>
      <w:r>
        <w:rPr>
          <w:rFonts w:hint="eastAsia"/>
        </w:rPr>
        <w:t>6 美团在天津成立乐鲜科技公司</w:t>
      </w:r>
    </w:p>
    <w:p w14:paraId="2D6BCF17">
      <w:pPr>
        <w:bidi w:val="0"/>
        <w:rPr>
          <w:rFonts w:hint="eastAsia"/>
        </w:rPr>
      </w:pPr>
      <w:r>
        <w:rPr>
          <w:rFonts w:hint="eastAsia"/>
        </w:rPr>
        <w:t>天眼查资料显示，近日，天津乐鲜科技有限公司成立，法定代表人为高雨龙，注册资本 1000 万人民币，经营范围含票务代理服务、汽车装饰用品销售、消防器材销售、机械设备销售、母婴用品销售、初级农产品收购、农副产品销售、信息系统集成服务、专业设计服务等。股权全景穿透图显示，该公司由深圳乐鲜科技有限公司全资持股，后者为美团旗下 Xigua Limited 全资子公司。</w:t>
      </w:r>
    </w:p>
    <w:p w14:paraId="3241123D">
      <w:pPr>
        <w:bidi w:val="0"/>
        <w:rPr>
          <w:rFonts w:hint="eastAsia"/>
        </w:rPr>
      </w:pPr>
      <w:r>
        <w:rPr>
          <w:rFonts w:hint="eastAsia"/>
        </w:rPr>
        <w:t>二、跨境电商动态</w:t>
      </w:r>
    </w:p>
    <w:p w14:paraId="33F4AC33">
      <w:pPr>
        <w:bidi w:val="0"/>
        <w:rPr>
          <w:rFonts w:hint="eastAsia"/>
        </w:rPr>
      </w:pPr>
      <w:r>
        <w:rPr>
          <w:rFonts w:hint="eastAsia"/>
        </w:rPr>
        <w:t>1 日本拟 2028 年起取消小包进口免税政策，废除应税价格优待规则</w:t>
      </w:r>
    </w:p>
    <w:p w14:paraId="40C99933">
      <w:pPr>
        <w:bidi w:val="0"/>
        <w:rPr>
          <w:rFonts w:hint="eastAsia"/>
        </w:rPr>
      </w:pPr>
      <w:r>
        <w:rPr>
          <w:rFonts w:hint="eastAsia"/>
        </w:rPr>
        <w:t>日本财务省公布税法修正案，明确自 2028 年 4 月 1 日起，全面取消个人自用小包进口免税政策，同时废除 “按境外零售价 60% 计算应税价格” 的优待规则。届时所有小额包裹将按实际申报价全额缴纳关税及消费税，日本现行针对个人自用小额进口的两项核心优惠制度将正式退出历史舞台。</w:t>
      </w:r>
    </w:p>
    <w:p w14:paraId="1E3CC32A">
      <w:pPr>
        <w:bidi w:val="0"/>
        <w:rPr>
          <w:rFonts w:hint="eastAsia"/>
        </w:rPr>
      </w:pPr>
      <w:r>
        <w:rPr>
          <w:rFonts w:hint="eastAsia"/>
        </w:rPr>
        <w:t>2 TikTokShop 日本跨境 POP 店铺保证金 3 月 15 日起上调，7 万日元增至 15 万日元</w:t>
      </w:r>
    </w:p>
    <w:p w14:paraId="12A90393">
      <w:pPr>
        <w:bidi w:val="0"/>
        <w:rPr>
          <w:rFonts w:hint="eastAsia"/>
        </w:rPr>
      </w:pPr>
      <w:r>
        <w:rPr>
          <w:rFonts w:hint="eastAsia"/>
        </w:rPr>
        <w:t>TikTokShop 宣布日本跨境 POP 店铺保证金由 7 万日元（约 3094 人民币）上调至 15 万日元（约 6631 人民币），新规于 2026 年 3 月 15 日起生效。该保证金适用于所有非全托管商家，用于保护平台、买家权益，防止商家违规经营。TikTokShop 日本站 2025 年开放，现拥有 POP 自运营和全托管两种模式，上线三个月销售额达 30 亿日元，目前仍处于发展早期，此次上调保证金将提升商家违约成本，推动站点规范化发展。</w:t>
      </w:r>
    </w:p>
    <w:p w14:paraId="097E5A03">
      <w:pPr>
        <w:bidi w:val="0"/>
        <w:rPr>
          <w:rFonts w:hint="eastAsia"/>
        </w:rPr>
      </w:pPr>
      <w:r>
        <w:rPr>
          <w:rFonts w:hint="eastAsia"/>
        </w:rPr>
        <w:t>3 TikTokShop 美区暂缓履约新政，商家可继续使用自发货模式</w:t>
      </w:r>
    </w:p>
    <w:p w14:paraId="0914A375">
      <w:pPr>
        <w:bidi w:val="0"/>
        <w:rPr>
          <w:rFonts w:hint="eastAsia"/>
        </w:rPr>
      </w:pPr>
      <w:r>
        <w:rPr>
          <w:rFonts w:hint="eastAsia"/>
        </w:rPr>
        <w:t>TikTokShop 美区宣布调整原计划终止卖家自发货配送的策略，通过邮件通知商家原终止自发货模式的截止日期不再生效，商家可根据自身情况继续选择自发货、平台升级物流服务、CBT 或 FBT 等多种履约选项，原定于 2026 年 2 月 25 日全面终止自发货模式的要求暂不施行。此前该新政因导致履约成本上升、准备时间不足等问题，被外媒及品牌方反馈，部分品牌甚至考虑缩减业务或退出平台，此次暂缓系平台考虑实际反馈与执行难度的结果。</w:t>
      </w:r>
    </w:p>
    <w:p w14:paraId="56BFAB03">
      <w:pPr>
        <w:bidi w:val="0"/>
        <w:rPr>
          <w:rFonts w:hint="eastAsia"/>
        </w:rPr>
      </w:pPr>
      <w:r>
        <w:rPr>
          <w:rFonts w:hint="eastAsia"/>
        </w:rPr>
        <w:t>4 亚马逊墨西哥推出卖家扶持新政，下调 FBA 佣金并启动网红达人计划</w:t>
      </w:r>
    </w:p>
    <w:p w14:paraId="522A9CA3">
      <w:pPr>
        <w:bidi w:val="0"/>
        <w:rPr>
          <w:rFonts w:hint="eastAsia"/>
        </w:rPr>
      </w:pPr>
      <w:r>
        <w:rPr>
          <w:rFonts w:hint="eastAsia"/>
        </w:rPr>
        <w:t>亚马逊墨西哥发布一系列卖家扶持新政，为当地创业者和中小企业优化销售环境：将价格低于 299 墨西哥比索产品的 FBA 佣金平均下调 51%，食品等日常必需品设 6 墨西哥比索固定 FBA 佣金；对售价超 299 墨西哥比索的 FBA 商品提供免手续费分期付款；新卖家首年免月费，月销低于 2.6 万比索的订阅费降至 75 比索。同时平台正式启动 “Influencers” 网红达人计划，超 200 万创作者可通过推荐商品和亚马逊服务赚取收入，此举旨在应对 TikTokShop 竞争，巩固墨西哥市场领导地位。</w:t>
      </w:r>
    </w:p>
    <w:p w14:paraId="3C149AE9">
      <w:pPr>
        <w:bidi w:val="0"/>
        <w:rPr>
          <w:rFonts w:hint="eastAsia"/>
        </w:rPr>
      </w:pPr>
      <w:r>
        <w:rPr>
          <w:rFonts w:hint="eastAsia"/>
        </w:rPr>
        <w:t>5 SHEIN 韩国站半托管模式开放招商，入驻企业年销售额需达 40 万美金</w:t>
      </w:r>
    </w:p>
    <w:p w14:paraId="72378AB8">
      <w:pPr>
        <w:bidi w:val="0"/>
        <w:rPr>
          <w:rFonts w:hint="eastAsia"/>
        </w:rPr>
      </w:pPr>
      <w:r>
        <w:rPr>
          <w:rFonts w:hint="eastAsia"/>
        </w:rPr>
        <w:t>日前 SHEIN 韩国站半托管模式正式开放招商，此次招商面向韩国拥有本地库存及运营能力的本土企业卖家，标志着 SHEIN 在韩国进一步加大平台化转型、强化本地化履约与服务能力。半托管模式下商家可自主选品并本土履约，平台协助运营和定价；入驻要求为韩国本土企业、有本地库存及履约能力，且其他电商平台韩国站点年销售额达 40 万美金或近 3 个月超 10 万美金，履约需 4 个工作日内妥投。新商入驻可享免佣金月租、专属绿色通道、站内推流等多项福利。</w:t>
      </w:r>
    </w:p>
    <w:p w14:paraId="62EB8020">
      <w:pPr>
        <w:bidi w:val="0"/>
        <w:rPr>
          <w:rFonts w:hint="eastAsia"/>
        </w:rPr>
      </w:pPr>
      <w:r>
        <w:rPr>
          <w:rFonts w:hint="eastAsia"/>
        </w:rPr>
        <w:t>6 Temu 在土耳其设立本地实体公司，正式恢复跨境发货服务</w:t>
      </w:r>
    </w:p>
    <w:p w14:paraId="6CC64917">
      <w:pPr>
        <w:bidi w:val="0"/>
        <w:rPr>
          <w:rFonts w:hint="eastAsia"/>
        </w:rPr>
      </w:pPr>
      <w:r>
        <w:rPr>
          <w:rFonts w:hint="eastAsia"/>
        </w:rPr>
        <w:t>Temu 通过在土耳其设立本地实体公司 WhaleCo，正式恢复面向该国消费者的跨境发货服务，WhaleCo 作为 Temu 当地正式进口商，全权负责商品进口、海关申报及清关流程。新运营模式下，消费者在 Temu 土耳其站下单时，货款与税费将在结账环节一并支付，由 WhaleCo 统一向海关申报清关，包裹直接配送到指定地址，用户无需自行办理额外手续。</w:t>
      </w:r>
    </w:p>
    <w:p w14:paraId="46F9EA66">
      <w:pPr>
        <w:bidi w:val="0"/>
        <w:rPr>
          <w:rFonts w:hint="eastAsia"/>
        </w:rPr>
      </w:pPr>
      <w:r>
        <w:rPr>
          <w:rFonts w:hint="eastAsia"/>
        </w:rPr>
        <w:t>三、企业动态与行业事件</w:t>
      </w:r>
    </w:p>
    <w:p w14:paraId="65F9442F">
      <w:pPr>
        <w:bidi w:val="0"/>
        <w:rPr>
          <w:rFonts w:hint="eastAsia"/>
        </w:rPr>
      </w:pPr>
      <w:r>
        <w:rPr>
          <w:rFonts w:hint="eastAsia"/>
        </w:rPr>
        <w:t>1 泡泡玛特官宣新 IP 放学后的 Merodi 2 月 26 日线上正式发售</w:t>
      </w:r>
    </w:p>
    <w:p w14:paraId="1ED014C7">
      <w:pPr>
        <w:bidi w:val="0"/>
        <w:rPr>
          <w:rFonts w:hint="eastAsia"/>
        </w:rPr>
      </w:pPr>
      <w:r>
        <w:rPr>
          <w:rFonts w:hint="eastAsia"/>
        </w:rPr>
        <w:t>日前，泡泡玛特官宣全新 IP—— 放学后的 Merodi，该系列手办包含 12 个常规款、1 个隐藏款，常规款抽中概率为 1:12，隐藏款抽中概率为 1:144。系列单个盲盒售价 69 元，整盒售价 828 元，线上发售时间为 2026 年 2 月 26 日 22:00，线下发售时间为 2026 年 2 月 27 日。泡泡玛特美国首栋独栋办公大楼落地洛杉矶，于洛杉矶卡尔弗城签下 22000 平方英尺，约 2044 平方米的独栋创意办公楼 "Slash 大楼"。</w:t>
      </w:r>
    </w:p>
    <w:p w14:paraId="5B007348">
      <w:pPr>
        <w:bidi w:val="0"/>
        <w:rPr>
          <w:rFonts w:hint="eastAsia"/>
        </w:rPr>
      </w:pPr>
      <w:r>
        <w:rPr>
          <w:rFonts w:hint="eastAsia"/>
        </w:rPr>
        <w:t>2 茉莉奶白春节假期全国门店 GMV 同比提升超 130% 售出近千万杯茶饮</w:t>
      </w:r>
    </w:p>
    <w:p w14:paraId="45E3B07A">
      <w:pPr>
        <w:bidi w:val="0"/>
        <w:rPr>
          <w:rFonts w:hint="eastAsia"/>
        </w:rPr>
      </w:pPr>
      <w:r>
        <w:rPr>
          <w:rFonts w:hint="eastAsia"/>
        </w:rPr>
        <w:t>据品牌官方数据，2026 马年春节假期期间，茉莉奶白全国门店 GMV 较去年同期提升超 130%，部分门店增幅环比节前高达 790%，品牌累计售出近 1000 万杯茶饮，全国众多门店迎来客流高峰。</w:t>
      </w:r>
    </w:p>
    <w:p w14:paraId="5B7BCACD">
      <w:pPr>
        <w:bidi w:val="0"/>
        <w:rPr>
          <w:rFonts w:hint="eastAsia"/>
        </w:rPr>
      </w:pPr>
      <w:r>
        <w:rPr>
          <w:rFonts w:hint="eastAsia"/>
        </w:rPr>
        <w:t>3 魅族宣布战略转型：将暂停国内手机新产品自研硬件项目</w:t>
      </w:r>
    </w:p>
    <w:p w14:paraId="2B78C7E0">
      <w:pPr>
        <w:bidi w:val="0"/>
        <w:rPr>
          <w:rFonts w:hint="eastAsia"/>
        </w:rPr>
      </w:pPr>
      <w:r>
        <w:rPr>
          <w:rFonts w:hint="eastAsia"/>
        </w:rPr>
        <w:t>日前有多个媒体报道，魅族手机业务已陷入实质性停摆，内部计划于 2026 年 3 月正式退出市场。星纪魅族飞书大群仅剩千余人，部分员工已离职或转岗至吉利旗下极氪汽车；此前预告的魅族 23 项目已停止推进，且自去年 4 月起魅族被指大量拖欠供应商款项，债务积压严重，部分欠款已成坏账，知情人士分析其最终或走向破产申请。</w:t>
      </w:r>
    </w:p>
    <w:p w14:paraId="64FD9F7F">
      <w:pPr>
        <w:bidi w:val="0"/>
        <w:rPr>
          <w:rFonts w:hint="eastAsia"/>
        </w:rPr>
      </w:pPr>
      <w:r>
        <w:rPr>
          <w:rFonts w:hint="eastAsia"/>
        </w:rPr>
        <w:t>2 月 27 日，魅族科技发文宣布，魅族将暂停国内手机新产品自研硬件项目，并在积极接洽第三方硬件合作伙伴，同时原有业务不受任何影响。魅族将积极全面战略转型，在 AI 时代从过去以硬件为主导转向为以 AI 驱动软件产品为主导的发展方向，并 “打造以 Flyme 开放生态系统为基座的良性运转的企业”。</w:t>
      </w:r>
    </w:p>
    <w:p w14:paraId="06680501">
      <w:pPr>
        <w:bidi w:val="0"/>
        <w:rPr>
          <w:rFonts w:hint="eastAsia"/>
        </w:rPr>
      </w:pPr>
      <w:r>
        <w:rPr>
          <w:rFonts w:hint="eastAsia"/>
        </w:rPr>
        <w:t>4 小米起诉自媒体账号实控人为李斌？蔚来：无任何关联</w:t>
      </w:r>
    </w:p>
    <w:p w14:paraId="55D9B5E4">
      <w:pPr>
        <w:bidi w:val="0"/>
        <w:rPr>
          <w:rFonts w:hint="eastAsia"/>
        </w:rPr>
      </w:pPr>
      <w:r>
        <w:rPr>
          <w:rFonts w:hint="eastAsia"/>
        </w:rPr>
        <w:t>2 月 25 日，针对媒体报道小米起诉自媒体索赔 500 万一事，蔚来汽车回应称涉诉账号由北京易车信息科技有限公司 100% 控股，李斌已于 2020 年转让相关股份，与涉事账号主体无关联。</w:t>
      </w:r>
    </w:p>
    <w:p w14:paraId="012F0A49">
      <w:pPr>
        <w:bidi w:val="0"/>
        <w:rPr>
          <w:rFonts w:hint="eastAsia"/>
        </w:rPr>
      </w:pPr>
      <w:r>
        <w:rPr>
          <w:rFonts w:hint="eastAsia"/>
        </w:rPr>
        <w:t>2 月 24 日，小米法务部发文称，法院一审判决认定自媒体账号 “AutoReport 汽车产经” 传播不实内容侵害小米名誉权，判令删除侵权内容、公开道歉并赔偿 500 万元。该账号所属公司为北京易车互动广告有限公司，控股股东为北京易车信息科技有限公司，李斌曾持股 99%。</w:t>
      </w:r>
    </w:p>
    <w:p w14:paraId="34225C5B">
      <w:pPr>
        <w:bidi w:val="0"/>
        <w:rPr>
          <w:rFonts w:hint="eastAsia"/>
        </w:rPr>
      </w:pPr>
      <w:r>
        <w:rPr>
          <w:rFonts w:hint="eastAsia"/>
        </w:rPr>
        <w:t>5 雀巢宠物业务 25 年财报：销售额超 1600 亿人民币 利润率为 20.7%</w:t>
      </w:r>
    </w:p>
    <w:p w14:paraId="14B8FCAF">
      <w:pPr>
        <w:bidi w:val="0"/>
        <w:rPr>
          <w:rFonts w:hint="eastAsia"/>
        </w:rPr>
      </w:pPr>
      <w:r>
        <w:rPr>
          <w:rFonts w:hint="eastAsia"/>
        </w:rPr>
        <w:t>财报显示，2025 年雀巢宠物护理 （PetCare）全年实现销售额 184.06 亿瑞士法郎（约为 1637.9 亿人民币），较上年的 188.82 亿瑞士法郎，小幅下滑约 2.5%；交易运营利润 38.08 亿瑞士法郎，利润率约 20.7%，显著高于集团整体 14.2% 的平均水平。</w:t>
      </w:r>
    </w:p>
    <w:p w14:paraId="53002433">
      <w:pPr>
        <w:bidi w:val="0"/>
        <w:rPr>
          <w:rFonts w:hint="eastAsia"/>
        </w:rPr>
      </w:pPr>
      <w:r>
        <w:rPr>
          <w:rFonts w:hint="eastAsia"/>
        </w:rPr>
        <w:t>雀巢表示，宠物护理业务实现了 2.2% 的有机增长，这得益于第四季度业绩的改善。增长主要由猫湿粮和猫干粮带动，但部分增幅被犬干粮的疲软表现所抵消。在全球范围内，该业务的市场份额有所增长，主要由欧洲大区驱动。</w:t>
      </w:r>
    </w:p>
    <w:p w14:paraId="5FA4B392">
      <w:pPr>
        <w:bidi w:val="0"/>
        <w:rPr>
          <w:rFonts w:hint="eastAsia"/>
        </w:rPr>
      </w:pPr>
      <w:r>
        <w:rPr>
          <w:rFonts w:hint="eastAsia"/>
        </w:rPr>
        <w:t>根据财报，2025 年雀巢宠物护理业务销售额占集团总营收约 20%，为集团第二大收入来源，仅次于咖啡。盈利能力上，宠物护理业务 20% 以上的利润率，明显高于乳制品、糖果及等传统板块。雀巢方面称，“我们的咖啡和宠物护理业务是全球增长引擎。”</w:t>
      </w:r>
    </w:p>
    <w:p w14:paraId="2BC95D1B">
      <w:pPr>
        <w:bidi w:val="0"/>
        <w:rPr>
          <w:rFonts w:hint="eastAsia"/>
        </w:rPr>
      </w:pPr>
      <w:r>
        <w:rPr>
          <w:rFonts w:hint="eastAsia"/>
        </w:rPr>
        <w:t>6 瑞幸咖啡 2025 年净增门店 8708 家</w:t>
      </w:r>
    </w:p>
    <w:p w14:paraId="744039FC">
      <w:pPr>
        <w:bidi w:val="0"/>
        <w:rPr>
          <w:rFonts w:hint="eastAsia"/>
        </w:rPr>
      </w:pPr>
      <w:r>
        <w:rPr>
          <w:rFonts w:hint="eastAsia"/>
        </w:rPr>
        <w:t>瑞幸咖啡披露 2025 年第四季度及全年财报。数据显示，公司 2025 年全年总净收入 492.88 亿元人民币，同比增长 43.0%。</w:t>
      </w:r>
    </w:p>
    <w:p w14:paraId="56A50BFC">
      <w:pPr>
        <w:bidi w:val="0"/>
        <w:rPr>
          <w:rFonts w:hint="eastAsia"/>
        </w:rPr>
      </w:pPr>
      <w:r>
        <w:rPr>
          <w:rFonts w:hint="eastAsia"/>
        </w:rPr>
        <w:t>其中，自营门店收入 362.43 亿元人民币，同比增长 41.6%；联营门店收入 115.94 亿元人民币，同比增长 49.7%；GMV 达 566.49 亿元人民币，同比增长 42.3%。</w:t>
      </w:r>
    </w:p>
    <w:p w14:paraId="266CB27B">
      <w:pPr>
        <w:bidi w:val="0"/>
        <w:rPr>
          <w:rFonts w:hint="eastAsia"/>
        </w:rPr>
      </w:pPr>
      <w:r>
        <w:rPr>
          <w:rFonts w:hint="eastAsia"/>
        </w:rPr>
        <w:t>门店与客户方面，2025 年全年净增门店 8708 家，门店总数达到 31048 家；累计交易客户数突破 4.5 亿。第四季度总净收入 127.77 亿元人民币，同比增长 32.9%。</w:t>
      </w:r>
    </w:p>
    <w:p w14:paraId="4828957C">
      <w:pPr>
        <w:bidi w:val="0"/>
        <w:rPr>
          <w:rFonts w:hint="eastAsia"/>
        </w:rPr>
      </w:pPr>
      <w:r>
        <w:rPr>
          <w:rFonts w:hint="eastAsia"/>
        </w:rPr>
        <w:t>7 涪陵榨菜：正在针对山姆、盒马等大型商超提供定制化个性产品</w:t>
      </w:r>
    </w:p>
    <w:p w14:paraId="66CCDFFA">
      <w:pPr>
        <w:bidi w:val="0"/>
        <w:rPr>
          <w:rFonts w:hint="eastAsia"/>
        </w:rPr>
      </w:pPr>
      <w:r>
        <w:rPr>
          <w:rFonts w:hint="eastAsia"/>
        </w:rPr>
        <w:t>涪陵榨菜在投资者互动平台回答投资者提问称，公司此前已开展过与 “B 站” 联名合作，目前正在针对山姆、盒马等大型商超提供定制化个性产品，同时每年根据品类拓展和销售战略规划开展市场推广、产品力提升和品牌打造的系列工作，后续也将根据实际情况多渠道多形式进行品牌传播。</w:t>
      </w:r>
    </w:p>
    <w:p w14:paraId="61C1CBBA">
      <w:pPr>
        <w:bidi w:val="0"/>
        <w:rPr>
          <w:rFonts w:hint="eastAsia"/>
        </w:rPr>
      </w:pPr>
      <w:r>
        <w:rPr>
          <w:rFonts w:hint="eastAsia"/>
        </w:rPr>
        <w:t>8 大疆起诉美国联邦通信委员会</w:t>
      </w:r>
    </w:p>
    <w:p w14:paraId="08979655">
      <w:pPr>
        <w:bidi w:val="0"/>
        <w:rPr>
          <w:rFonts w:hint="eastAsia"/>
        </w:rPr>
      </w:pPr>
      <w:r>
        <w:rPr>
          <w:rFonts w:hint="eastAsia"/>
        </w:rPr>
        <w:t>美国东部时间 2026 年 2 月 20 日，大疆创新正式向美国第九巡回上诉法院提起上诉，挑战美国联邦通信委员会（FCC）2025 年 12 月 23 日将大疆及产品列入 “受管制清单” 的不当决定。大疆创新方面 24 日在回应问询时表示，此举旨在维护大疆创新的合法权益、保护依赖大疆产品却受到禁令影响的美国消费者及广大农业行业用户利益。</w:t>
      </w:r>
    </w:p>
    <w:p w14:paraId="660FB3A4">
      <w:pPr>
        <w:bidi w:val="0"/>
        <w:rPr>
          <w:rFonts w:hint="eastAsia"/>
        </w:rPr>
      </w:pPr>
      <w:r>
        <w:rPr>
          <w:rFonts w:hint="eastAsia"/>
        </w:rPr>
        <w:t>据路透社此前报道，FCC 曾于当地时间 2025 年 12 月 22 日表示，已将大疆以及所有外国制造的无人机及其零部件列入一份被认定 “对美国国家安全构成不可接受风险” 的企业清单，并将禁止批准新的无人机型号对美国进口或销售。</w:t>
      </w:r>
    </w:p>
    <w:p w14:paraId="79F9E05C">
      <w:pPr>
        <w:bidi w:val="0"/>
        <w:rPr>
          <w:rFonts w:hint="eastAsia"/>
        </w:rPr>
      </w:pPr>
      <w:r>
        <w:rPr>
          <w:rFonts w:hint="eastAsia"/>
        </w:rPr>
        <w:t>9 蜜雪冰城将在河南建雪王乐园</w:t>
      </w:r>
    </w:p>
    <w:p w14:paraId="67E45D55">
      <w:pPr>
        <w:bidi w:val="0"/>
        <w:rPr>
          <w:rFonts w:hint="eastAsia"/>
        </w:rPr>
      </w:pPr>
      <w:r>
        <w:rPr>
          <w:rFonts w:hint="eastAsia"/>
        </w:rPr>
        <w:t>从接近蜜雪人士处获悉，蜜雪冰城全国首家 “雪王室内乐园” 项目位于河南郑州集团总部，目前各项工作正稳步推进中。据介绍，乐园以雪王 IP 为核心，打造充满甜蜜与奇幻的雪王世界。规划多个室内主题体验区，深度融合蜜雪冰城全球总部、全球旗舰店与主题乐园三大场景，打造 “游玩 + 购物 + 体验” 三位一体的体验体系。</w:t>
      </w:r>
    </w:p>
    <w:p w14:paraId="42D0AEBA">
      <w:pPr>
        <w:bidi w:val="0"/>
        <w:rPr>
          <w:rFonts w:hint="eastAsia"/>
        </w:rPr>
      </w:pPr>
      <w:r>
        <w:rPr>
          <w:rFonts w:hint="eastAsia"/>
        </w:rPr>
        <w:t>10 蜜雪冰城回应 “棒打鲜橙” 换配方：配方存在调整</w:t>
      </w:r>
    </w:p>
    <w:p w14:paraId="55A9FF16">
      <w:pPr>
        <w:bidi w:val="0"/>
        <w:rPr>
          <w:rFonts w:hint="eastAsia"/>
        </w:rPr>
      </w:pPr>
      <w:r>
        <w:rPr>
          <w:rFonts w:hint="eastAsia"/>
        </w:rPr>
        <w:t>近日，不少消费者在社交平台反映，蜜雪冰城经典饮品 “棒打鲜橙” 口感与此前不同，质疑品牌更换了配方。2 月 24 日，通过多地门店核实，不同门店给出的说法存在差异。上海、银川等多家门店工作人员表示，棒打鲜橙的配方与原料均未调整，口味保持一致。南京与银川部分门店则确认，品牌近期对该产品进行了配方调整，此前使用的橙柚酱因消费者反馈过甜，已替换为新鲜橙汁，同时部分门店改用需冷链配送的冷冻橙柚酱，替代原有罐装酱，门店称原料更新后更新鲜。截至 2 月 24 日，蜜雪冰城官方尚未就此次配方调整与消费者反馈发布统一说明，各地门店在执行与口径上仍存在不一致情况。</w:t>
      </w:r>
    </w:p>
    <w:p w14:paraId="1DFA23D0">
      <w:pPr>
        <w:bidi w:val="0"/>
        <w:rPr>
          <w:rFonts w:hint="eastAsia"/>
        </w:rPr>
      </w:pPr>
      <w:r>
        <w:rPr>
          <w:rFonts w:hint="eastAsia"/>
        </w:rPr>
        <w:t>11 海南 25 年知名烘焙品牌嘉艺坊清算破产</w:t>
      </w:r>
    </w:p>
    <w:p w14:paraId="2E772A96">
      <w:pPr>
        <w:bidi w:val="0"/>
        <w:rPr>
          <w:rFonts w:hint="eastAsia"/>
        </w:rPr>
      </w:pPr>
      <w:r>
        <w:rPr>
          <w:rFonts w:hint="eastAsia"/>
        </w:rPr>
        <w:t>春节假期后首个工作日，海南本土知名烘焙品牌 “嘉艺坊” 旗下多家门店未如期营业。一份署名海南嘉艺坊食品有限公司的《停业告知通知》在网络流传，称因资金链断裂，公司自即日起停止生产经营，进入全面清算阶段，并已于 2 月 16 日起解除员工劳动合同。</w:t>
      </w:r>
    </w:p>
    <w:p w14:paraId="59F60378">
      <w:pPr>
        <w:bidi w:val="0"/>
        <w:rPr>
          <w:rFonts w:hint="eastAsia"/>
        </w:rPr>
      </w:pPr>
      <w:r>
        <w:rPr>
          <w:rFonts w:hint="eastAsia"/>
        </w:rPr>
        <w:t>12 喜茶在加拿大落地首家 heytealab，北美已开超 45 家门店</w:t>
      </w:r>
    </w:p>
    <w:p w14:paraId="4BD6223C">
      <w:pPr>
        <w:bidi w:val="0"/>
        <w:rPr>
          <w:rFonts w:hint="eastAsia"/>
        </w:rPr>
      </w:pPr>
      <w:r>
        <w:rPr>
          <w:rFonts w:hint="eastAsia"/>
        </w:rPr>
        <w:t>近日，喜茶位于加拿大多伦多伊顿中心 （TorontoEatonCentre）的 heytealab 门店正式开业。加拿大多伦多伊顿中心 heytealab 门店是喜茶在海外的第二家 heytealab 系列门店。此前，喜茶首家海外 heytealab 店于 2025 年年初在美国纽约时代广场开业，并在全球首次亮相的 tealab 中首发 10 款全球独家茶饮产品。截至目前，喜茶已在全球 330 多个城市开设近 4000 家门店，其中在中国港澳及海外市场拥有超过 100 家门店，北美地区门店数量已突破 45 家。</w:t>
      </w:r>
    </w:p>
    <w:p w14:paraId="6F27155A">
      <w:pPr>
        <w:bidi w:val="0"/>
        <w:rPr>
          <w:rFonts w:hint="eastAsia"/>
        </w:rPr>
      </w:pPr>
      <w:r>
        <w:rPr>
          <w:rFonts w:hint="eastAsia"/>
        </w:rPr>
        <w:t>13 三只羊网络回应网传 “借壳上市成功”：不实信息</w:t>
      </w:r>
    </w:p>
    <w:p w14:paraId="2AB30A53">
      <w:pPr>
        <w:bidi w:val="0"/>
        <w:rPr>
          <w:rFonts w:hint="eastAsia"/>
        </w:rPr>
      </w:pPr>
      <w:r>
        <w:rPr>
          <w:rFonts w:hint="eastAsia"/>
        </w:rPr>
        <w:t>2 月 26 日，三只羊网络发布声明称，近日网络上大量传播关于 “三只羊借壳上市成功” 的相关不实信息，引发公众误解。截至目前，三只羊集团及旗下公司均未有任何形式的借壳上市、整体上市、IPO 申报。网传 “三只羊登陆纳斯达克”“借壳美股公司” 等内容，仅为海外直播运营业务合作。对于恶意编造、传播虚假信息的行为，公司已固定证据，将依法追究法律责任。</w:t>
      </w:r>
    </w:p>
    <w:p w14:paraId="12ACE8BA">
      <w:pPr>
        <w:bidi w:val="0"/>
        <w:rPr>
          <w:rFonts w:hint="eastAsia"/>
        </w:rPr>
      </w:pPr>
      <w:r>
        <w:rPr>
          <w:rFonts w:hint="eastAsia"/>
        </w:rPr>
        <w:t>14 字节跳动支持的懂车帝据悉考虑赴香港 IPO</w:t>
      </w:r>
    </w:p>
    <w:p w14:paraId="208F2D83">
      <w:pPr>
        <w:bidi w:val="0"/>
        <w:rPr>
          <w:rFonts w:hint="eastAsia"/>
        </w:rPr>
      </w:pPr>
      <w:r>
        <w:rPr>
          <w:rFonts w:hint="eastAsia"/>
        </w:rPr>
        <w:t>据媒体援引知情人士透露，汽车信息和交易平台北京懂车帝科技有限公司正考虑最早于今年在香港进行首次公开招股 (IPO)。知情人士说，懂车帝正寻求聘请银行协助潜在的股票发行。由于事项尚未公开，知情人士要求匿名。其中两位知情人士表示，该公司可能通过此次发行筹集 10 亿至 15 亿美元。懂车帝 2023 年从字节跳动有限公司分拆出来。懂车帝成立于 2017 年，其竞争对手包括汽车之家和易车等。对此，向懂车帝和字节跳动方面求证，双方均称 “暂时不回应”。</w:t>
      </w:r>
    </w:p>
    <w:p w14:paraId="3AB32CA2">
      <w:pPr>
        <w:bidi w:val="0"/>
        <w:rPr>
          <w:rFonts w:hint="eastAsia"/>
        </w:rPr>
      </w:pPr>
      <w:r>
        <w:rPr>
          <w:rFonts w:hint="eastAsia"/>
        </w:rPr>
        <w:t>四、行业新规与趋势</w:t>
      </w:r>
    </w:p>
    <w:p w14:paraId="233C28D3">
      <w:pPr>
        <w:bidi w:val="0"/>
        <w:rPr>
          <w:rFonts w:hint="eastAsia"/>
        </w:rPr>
      </w:pPr>
      <w:r>
        <w:rPr>
          <w:rFonts w:hint="eastAsia"/>
        </w:rPr>
        <w:t>1 整治 “幽灵外卖” 网络餐饮服务经营者食品安全主体责任监管新规发布</w:t>
      </w:r>
    </w:p>
    <w:p w14:paraId="67DFF266">
      <w:pPr>
        <w:bidi w:val="0"/>
        <w:rPr>
          <w:rFonts w:hint="eastAsia"/>
        </w:rPr>
      </w:pPr>
      <w:r>
        <w:rPr>
          <w:rFonts w:hint="eastAsia"/>
        </w:rPr>
        <w:t>《网络餐饮服务经营者落实食品安全主体责任监督管理规定》将于 6 月 1 日正式实施。《规定》细化了外卖平台对商户资质审核、信息公示、过程管控、问题处置等全链条的管理责任，要求外卖平台做到备案即担责、上线即受管、经营即履责，切实将食品安全责任嵌入平台运营的每一个环节、每一处流程、每一次决策。</w:t>
      </w:r>
    </w:p>
    <w:p w14:paraId="550BD2AC">
      <w:pPr>
        <w:bidi w:val="0"/>
        <w:rPr>
          <w:rFonts w:hint="eastAsia"/>
        </w:rPr>
      </w:pPr>
      <w:r>
        <w:rPr>
          <w:rFonts w:hint="eastAsia"/>
        </w:rPr>
        <w:t>告诫外卖平台，不能只收佣金、不担责任；不能只管流量、不顾品质，外卖平台必须实实在在担起外卖食品安全 “守门员” 的主体责任。“幽灵外卖” 一直是网络餐饮服务食品安全的痛点，《规定》也针对性提出了举措。</w:t>
      </w:r>
    </w:p>
    <w:p w14:paraId="03C83C5E">
      <w:pPr>
        <w:bidi w:val="0"/>
        <w:rPr>
          <w:rFonts w:hint="eastAsia"/>
        </w:rPr>
      </w:pPr>
      <w:r>
        <w:rPr>
          <w:rFonts w:hint="eastAsia"/>
        </w:rPr>
        <w:t>《规定》要求外卖平台应当对外卖商家进行实名登记，并通过实地核查等方式，对外卖商家的食品经营许可证等经营资质证书进行实质性审查，保证外卖商家经营资质证书载明的信息与实际情况相符，而非仅作形式审查。</w:t>
      </w:r>
    </w:p>
    <w:p w14:paraId="5B3A9C5B">
      <w:pPr>
        <w:bidi w:val="0"/>
        <w:rPr>
          <w:rFonts w:hint="eastAsia"/>
        </w:rPr>
      </w:pPr>
      <w:r>
        <w:rPr>
          <w:rFonts w:hint="eastAsia"/>
        </w:rPr>
        <w:t>2 2026 年中国手机市场将全面涨价</w:t>
      </w:r>
    </w:p>
    <w:p w14:paraId="333A1297">
      <w:pPr>
        <w:bidi w:val="0"/>
        <w:rPr>
          <w:rFonts w:hint="eastAsia"/>
        </w:rPr>
      </w:pPr>
      <w:r>
        <w:rPr>
          <w:rFonts w:hint="eastAsia"/>
        </w:rPr>
        <w:t>多方消息证实，2026 年中国手机行业将首次迎来全品类、全品牌同步普涨。3 月起，手机涨价将加速，新品涨幅最低达 1000 元以上，主流品牌或陆续上调老款机型售价。2026 年中国手机市场或面临一年内多次调价局面。</w:t>
      </w:r>
    </w:p>
    <w:p w14:paraId="03818B38">
      <w:pPr>
        <w:bidi w:val="0"/>
        <w:rPr>
          <w:rFonts w:hint="eastAsia"/>
        </w:rPr>
      </w:pPr>
      <w:r>
        <w:rPr>
          <w:rFonts w:hint="eastAsia"/>
        </w:rPr>
        <w:t>目前主流品牌已完成涨价方案，部分已下发调价通知。行业分析指出，2026 年全球智能手机均价将同比上涨 6.9%，中国市场涨幅更高，主因是上游供应链成本飙升，尤其是内存芯片价格暴涨。AI 服务器爆发式增长抢走手机内存产能，导致手机内存结构性缺货，价格飙升。</w:t>
      </w:r>
    </w:p>
    <w:p w14:paraId="3055DAFD">
      <w:pPr>
        <w:bidi w:val="0"/>
        <w:rPr>
          <w:rFonts w:hint="eastAsia"/>
        </w:rPr>
      </w:pPr>
      <w:r>
        <w:rPr>
          <w:rFonts w:hint="eastAsia"/>
        </w:rPr>
        <w:t>3 2025 年全国居民人均可支配收入 43377 元 城乡收入比缩小</w:t>
      </w:r>
    </w:p>
    <w:p w14:paraId="40D69B97">
      <w:pPr>
        <w:bidi w:val="0"/>
        <w:rPr>
          <w:rFonts w:hint="eastAsia"/>
        </w:rPr>
      </w:pPr>
      <w:r>
        <w:rPr>
          <w:rFonts w:hint="eastAsia"/>
        </w:rPr>
        <w:t>国家统计局 2 月 28 日发布的 2025 年国民经济和社会发展统计公报显示，全年全国居民人均可支配收入 43377 元，比上年增长 5.0%，扣除价格因素，实际增长 5.0%。</w:t>
      </w:r>
    </w:p>
    <w:p w14:paraId="4EEC7C45">
      <w:pPr>
        <w:bidi w:val="0"/>
        <w:rPr>
          <w:rFonts w:hint="eastAsia"/>
        </w:rPr>
      </w:pPr>
      <w:r>
        <w:rPr>
          <w:rFonts w:hint="eastAsia"/>
        </w:rPr>
        <w:t>另外，公报显示，2025 年全国居民人均可支配收入中位数 36231 元，增长 4.4%。按常住地分，城镇居民人均可支配收入 56502 元，比上年增长 4.3%，扣除价格因素，实际增长 4.2%。城镇居民人均可支配收入中位数 51115 元，增长 3.7%。农村居民人均可支配收入 24456 元，比上年增长 5.8%，扣除价格因素，实际增长 6.0%。农村居民人均可支配收入中位数 20711 元，增长 5.6%。城乡居民人均可支配收入比值为 2.31，比上年缩小 0.03。</w:t>
      </w:r>
    </w:p>
    <w:p w14:paraId="44EFA955">
      <w:pPr>
        <w:bidi w:val="0"/>
        <w:rPr>
          <w:rFonts w:hint="eastAsia"/>
        </w:rPr>
      </w:pPr>
      <w:r>
        <w:rPr>
          <w:rFonts w:hint="eastAsia"/>
        </w:rPr>
        <w:t>按全国居民五等份收入分组，低收入组人均可支配收入 10150 元，中间偏下收入组人均可支配收入 22702 元，中间收入组人均可支配收入 35536 元，中间偏上收入组人均可支配收入 55586 元，高收入组人均可支配收入 103778 元。</w:t>
      </w:r>
    </w:p>
    <w:p w14:paraId="0AA9BD6E">
      <w:pPr>
        <w:rPr>
          <w:rFonts w:hint="eastAsia"/>
        </w:rPr>
      </w:pPr>
      <w:r>
        <w:rPr>
          <w:rFonts w:hint="eastAsia"/>
        </w:rPr>
        <w:br w:type="page"/>
      </w:r>
    </w:p>
    <w:p w14:paraId="7AA73FC2">
      <w:pPr>
        <w:pStyle w:val="2"/>
        <w:bidi w:val="0"/>
      </w:pPr>
      <w:r>
        <w:t>【分类 3：美妆资讯】</w:t>
      </w:r>
    </w:p>
    <w:p w14:paraId="23E7936B">
      <w:pPr>
        <w:bidi w:val="0"/>
        <w:rPr>
          <w:rFonts w:hint="eastAsia"/>
        </w:rPr>
      </w:pPr>
      <w:r>
        <w:rPr>
          <w:rFonts w:hint="eastAsia"/>
        </w:rPr>
        <w:t>一、热点资讯</w:t>
      </w:r>
    </w:p>
    <w:p w14:paraId="2E5CD6ED">
      <w:pPr>
        <w:bidi w:val="0"/>
        <w:rPr>
          <w:rFonts w:hint="eastAsia"/>
        </w:rPr>
      </w:pPr>
      <w:r>
        <w:rPr>
          <w:rFonts w:hint="eastAsia"/>
        </w:rPr>
        <w:t>雅诗兰黛怒告沃尔玛售假</w:t>
      </w:r>
    </w:p>
    <w:p w14:paraId="6E66D3C8">
      <w:pPr>
        <w:bidi w:val="0"/>
        <w:rPr>
          <w:rFonts w:hint="eastAsia"/>
        </w:rPr>
      </w:pPr>
      <w:r>
        <w:rPr>
          <w:rFonts w:hint="eastAsia"/>
        </w:rPr>
        <w:t>2 月 9 日，雅诗兰黛集团在美国加利福尼亚联邦法院对零售巨头沃尔玛提起诉讼，指控后者在其网站上销售假冒美容产品。雅诗兰黛表示，已通过沃尔玛官网购入多件旗下品牌产品，经检测均为假货，涉及海蓝之谜、倩碧、勒莱柏、汤姆福特、艾凡达及雅诗兰黛，品类涵盖精华液、乳液、面霜、眼霜和香水。</w:t>
      </w:r>
    </w:p>
    <w:p w14:paraId="388B34A9">
      <w:pPr>
        <w:bidi w:val="0"/>
        <w:rPr>
          <w:rFonts w:hint="eastAsia"/>
        </w:rPr>
      </w:pPr>
      <w:r>
        <w:rPr>
          <w:rFonts w:hint="eastAsia"/>
        </w:rPr>
        <w:t>据悉，涉假产品虽由沃尔玛在线市场第三方卖家售出，但雅诗兰黛措辞严厉地指出，沃尔玛在向购物者促成这些销售方面扮演了积极的角色，不仅帮卖家推广，还拿正品商标做搜索引流，并从这些销售中获利，斥责其行为 “极端、恶劣”。</w:t>
      </w:r>
    </w:p>
    <w:p w14:paraId="6461B0A9">
      <w:pPr>
        <w:bidi w:val="0"/>
        <w:rPr>
          <w:rFonts w:hint="eastAsia"/>
        </w:rPr>
      </w:pPr>
      <w:r>
        <w:rPr>
          <w:rFonts w:hint="eastAsia"/>
        </w:rPr>
        <w:t>雅诗兰黛要求沃尔玛停止侵权、销毁假冒产品并支付赔偿，赔偿金额未披露，同时申请法院下达禁令。沃尔玛方面回应称对假冒产品持零容忍态度，将在收到传票后依法回应。</w:t>
      </w:r>
    </w:p>
    <w:p w14:paraId="474E2A16">
      <w:pPr>
        <w:bidi w:val="0"/>
        <w:rPr>
          <w:rFonts w:hint="eastAsia"/>
        </w:rPr>
      </w:pPr>
      <w:r>
        <w:rPr>
          <w:rFonts w:hint="eastAsia"/>
        </w:rPr>
        <w:t>Olive Young 进军欧洲市场</w:t>
      </w:r>
    </w:p>
    <w:p w14:paraId="251CA983">
      <w:pPr>
        <w:bidi w:val="0"/>
        <w:rPr>
          <w:rFonts w:hint="eastAsia"/>
        </w:rPr>
      </w:pPr>
      <w:r>
        <w:rPr>
          <w:rFonts w:hint="eastAsia"/>
        </w:rPr>
        <w:t>2 月 5 日，韩国美妆零售商 Olive Young 宣布已与总部位于波兰的美妆分销商 Gabona 达成合作伙伴关系。</w:t>
      </w:r>
    </w:p>
    <w:p w14:paraId="24631999">
      <w:pPr>
        <w:bidi w:val="0"/>
        <w:rPr>
          <w:rFonts w:hint="eastAsia"/>
        </w:rPr>
      </w:pPr>
      <w:r>
        <w:rPr>
          <w:rFonts w:hint="eastAsia"/>
        </w:rPr>
        <w:t>据悉，Gabona 拥有将国际品牌引入欧洲市场的丰富经验，双方将合作在欧洲分销精选的 Olive Young 自有品牌。布局上，双方将以波兰为欧洲首站，后续逐步将业务扩展至其他欧洲市场。根据合作协议，Gabona 将负责 Olive Young 旗下三个自有品牌 BiohealBoh、Bringgreen 和 Colorgram。</w:t>
      </w:r>
    </w:p>
    <w:p w14:paraId="1B254C9A">
      <w:pPr>
        <w:bidi w:val="0"/>
        <w:rPr>
          <w:rFonts w:hint="eastAsia"/>
        </w:rPr>
      </w:pPr>
      <w:r>
        <w:rPr>
          <w:rFonts w:hint="eastAsia"/>
        </w:rPr>
        <w:t>中免推出 1 元面膜</w:t>
      </w:r>
    </w:p>
    <w:p w14:paraId="0B53CF98">
      <w:pPr>
        <w:bidi w:val="0"/>
        <w:rPr>
          <w:rFonts w:hint="eastAsia"/>
        </w:rPr>
      </w:pPr>
      <w:r>
        <w:rPr>
          <w:rFonts w:hint="eastAsia"/>
        </w:rPr>
        <w:t>近日，中国旅游集团中免股份有限公司旗下美妆免税店 cdf beauty 推出了同名美妆品牌，首发产品包括六款面膜及与闻献合作的旅行香氛系列，目前已在 “中免海南”“中免日上” 等官方 App 上架。</w:t>
      </w:r>
    </w:p>
    <w:p w14:paraId="453C622A">
      <w:pPr>
        <w:bidi w:val="0"/>
        <w:rPr>
          <w:rFonts w:hint="eastAsia"/>
        </w:rPr>
      </w:pPr>
      <w:r>
        <w:rPr>
          <w:rFonts w:hint="eastAsia"/>
        </w:rPr>
        <w:t>中免此次推出的六款面膜，分为妆字号和械字号两类，每类各三款，均聚焦当下美妆市场热门成分。其中妆字号面膜主打烟酰胺、多糖、B5 三种功效成分，械字号面膜则选用透明质酸钠、依克多因、重组胶原蛋白三类医美级原料，六款面膜单片价格跨度从 4.45 元到 29.2 元不等。</w:t>
      </w:r>
    </w:p>
    <w:p w14:paraId="4870AF04">
      <w:pPr>
        <w:bidi w:val="0"/>
        <w:rPr>
          <w:rFonts w:hint="eastAsia"/>
        </w:rPr>
      </w:pPr>
      <w:r>
        <w:rPr>
          <w:rFonts w:hint="eastAsia"/>
        </w:rPr>
        <w:t>值得一提的是，活动力度最大的为烟酰胺补水盈润面膜，通过 “买一盒赠 30 片” 活动，实现单片价格低至 1.18 元。而与闻献联名的旅行香氛系列，定价较闻献同品类产品大幅下调近一半，以 50ml 旅行香水为例，其售价仅 319 元。</w:t>
      </w:r>
    </w:p>
    <w:p w14:paraId="668E53F1">
      <w:pPr>
        <w:bidi w:val="0"/>
        <w:rPr>
          <w:rFonts w:hint="eastAsia"/>
        </w:rPr>
      </w:pPr>
      <w:r>
        <w:rPr>
          <w:rFonts w:hint="eastAsia"/>
        </w:rPr>
        <w:t>二、品牌动态</w:t>
      </w:r>
    </w:p>
    <w:p w14:paraId="37179CEE">
      <w:pPr>
        <w:bidi w:val="0"/>
        <w:rPr>
          <w:rFonts w:hint="eastAsia"/>
        </w:rPr>
      </w:pPr>
      <w:r>
        <w:rPr>
          <w:rFonts w:hint="eastAsia"/>
        </w:rPr>
        <w:t>创健医疗斩获第二张械三证</w:t>
      </w:r>
    </w:p>
    <w:p w14:paraId="7E93EA92">
      <w:pPr>
        <w:bidi w:val="0"/>
        <w:rPr>
          <w:rFonts w:hint="eastAsia"/>
        </w:rPr>
      </w:pPr>
      <w:r>
        <w:rPr>
          <w:rFonts w:hint="eastAsia"/>
        </w:rPr>
        <w:t>2 月 11 日，江苏创健医疗科技股份有限公司官微发布信息称，其三类医疗器械重组类胶原蛋白冻干纤维（国械注准 20263130287）正式通过器审和药审联合审评，该产品用于面部鱼尾纹真皮组织填充以纠正鱼尾纹。据悉，这是创健医疗斩获的第二张国家三类医疗器械注册证。</w:t>
      </w:r>
    </w:p>
    <w:p w14:paraId="3426B445">
      <w:pPr>
        <w:bidi w:val="0"/>
        <w:rPr>
          <w:rFonts w:hint="eastAsia"/>
        </w:rPr>
      </w:pPr>
      <w:r>
        <w:rPr>
          <w:rFonts w:hint="eastAsia"/>
        </w:rPr>
        <w:t>敷尔佳重组胶原临床收官</w:t>
      </w:r>
    </w:p>
    <w:p w14:paraId="7A3D6053">
      <w:pPr>
        <w:bidi w:val="0"/>
        <w:rPr>
          <w:rFonts w:hint="eastAsia"/>
        </w:rPr>
      </w:pPr>
      <w:r>
        <w:rPr>
          <w:rFonts w:hint="eastAsia"/>
        </w:rPr>
        <w:t>2 月 4 日，敷尔佳发布的投资者关系活动记录表内容披露，目前公司已获批二类医疗器械注册证 4 个，产品名称分别为：医用透明质酸钠修复贴、医用透明质酸钠修复液、医用重组 Ⅲ 型人源化胶原蛋白贴、医用海藻糖修复贴。</w:t>
      </w:r>
    </w:p>
    <w:p w14:paraId="5E69CEF5">
      <w:pPr>
        <w:bidi w:val="0"/>
        <w:rPr>
          <w:rFonts w:hint="eastAsia"/>
        </w:rPr>
      </w:pPr>
      <w:r>
        <w:rPr>
          <w:rFonts w:hint="eastAsia"/>
        </w:rPr>
        <w:t>重组 Ⅲ 型人源化胶原蛋白冻干纤维项目临床试验已全部完成，处于临床试验总结报告筹备阶段，今年会申报注册，具体进展可以关注公司后续披露的定期报告和临时公告。</w:t>
      </w:r>
    </w:p>
    <w:p w14:paraId="35AA3C48">
      <w:pPr>
        <w:bidi w:val="0"/>
        <w:rPr>
          <w:rFonts w:hint="eastAsia"/>
        </w:rPr>
      </w:pPr>
      <w:r>
        <w:rPr>
          <w:rFonts w:hint="eastAsia"/>
        </w:rPr>
        <w:t>欧莱雅全年营收 3610 亿元</w:t>
      </w:r>
    </w:p>
    <w:p w14:paraId="3C168D74">
      <w:pPr>
        <w:bidi w:val="0"/>
        <w:rPr>
          <w:rFonts w:hint="eastAsia"/>
        </w:rPr>
      </w:pPr>
      <w:r>
        <w:rPr>
          <w:rFonts w:hint="eastAsia"/>
        </w:rPr>
        <w:t>2 月 13 日，欧莱雅公布 2025 年全年业绩财报。截至 2025 年 12 月 31 日的十二个月内，欧莱雅销售额为 440.5 亿欧元（约合人民币 3610.81 亿元），同比增长 4.0%；净利润 61.3 亿欧元（约合人民币 502.46 亿元），受汇率及关税负面拖累（-3.6% 影响）同比下降 4.4%。</w:t>
      </w:r>
    </w:p>
    <w:p w14:paraId="7BB0BDA9">
      <w:pPr>
        <w:bidi w:val="0"/>
        <w:rPr>
          <w:rFonts w:hint="eastAsia"/>
        </w:rPr>
      </w:pPr>
      <w:r>
        <w:rPr>
          <w:rFonts w:hint="eastAsia"/>
        </w:rPr>
        <w:t>其中，第四季度销售额 112.45 亿欧元（约合人民币 921.72 亿元），可比增长 6.0%，同比增长 1.5%，增速逐季回暖态势明确。</w:t>
      </w:r>
    </w:p>
    <w:p w14:paraId="5B6F0E55">
      <w:pPr>
        <w:bidi w:val="0"/>
        <w:rPr>
          <w:rFonts w:hint="eastAsia"/>
        </w:rPr>
      </w:pPr>
      <w:r>
        <w:rPr>
          <w:rFonts w:hint="eastAsia"/>
        </w:rPr>
        <w:t>2025 年集团旗下所有部门、所有地区均实现增长。按业务划分，2025 年全年，欧莱雅旗下的专业美发产品部、大众化妆品部、高档化妆品部、皮肤科学美容部均实现同比增长，销售额分别录得 7.5%、3.5%、2.8% 和 5.5%。</w:t>
      </w:r>
    </w:p>
    <w:p w14:paraId="3695E199">
      <w:pPr>
        <w:bidi w:val="0"/>
        <w:rPr>
          <w:rFonts w:hint="eastAsia"/>
        </w:rPr>
      </w:pPr>
      <w:r>
        <w:rPr>
          <w:rFonts w:hint="eastAsia"/>
        </w:rPr>
        <w:t>按地区划分，2025 年全年欧莱雅在欧洲、北美、北亚、SAPMENA-SSA 和拉美市场的销售额均实现增长，销售额分别同比增长 4.4%、3.4%、0.5%、10.9% 和 8.3%。</w:t>
      </w:r>
    </w:p>
    <w:p w14:paraId="6E2DDD21">
      <w:pPr>
        <w:bidi w:val="0"/>
        <w:rPr>
          <w:rFonts w:hint="eastAsia"/>
        </w:rPr>
      </w:pPr>
      <w:r>
        <w:rPr>
          <w:rFonts w:hint="eastAsia"/>
        </w:rPr>
        <w:t>此外，财报显示专业美发部门销售额首次突破 50 亿欧元，达到 51.63 亿欧元（约合人民币 409.84 亿元），同比增长 5.7%，这得益于高端护发品类的持续热销和全渠道战略的成功落地，卡诗品牌凭借 Gloss Absolu 焕亮系列实现双位数增长，成为事业部史上最成功的新品之一。</w:t>
      </w:r>
    </w:p>
    <w:p w14:paraId="44730F87">
      <w:pPr>
        <w:bidi w:val="0"/>
        <w:rPr>
          <w:rFonts w:hint="eastAsia"/>
        </w:rPr>
      </w:pPr>
      <w:r>
        <w:rPr>
          <w:rFonts w:hint="eastAsia"/>
        </w:rPr>
        <w:t>资生堂核心营业利润涨 22.4%</w:t>
      </w:r>
    </w:p>
    <w:p w14:paraId="16D76393">
      <w:pPr>
        <w:bidi w:val="0"/>
        <w:rPr>
          <w:rFonts w:hint="eastAsia"/>
        </w:rPr>
      </w:pPr>
      <w:r>
        <w:rPr>
          <w:rFonts w:hint="eastAsia"/>
        </w:rPr>
        <w:t>2 月 10 日，资生堂公布 2025 年全年财报数据，截至 2025 年 12 月 31 日，集团净销售额 9699.92 亿日元（约合人民币 467.1 亿元），同比微降 2.1%；核心营业利润 445.20 亿日元（约合人民币 21.44 亿元），同比大增 22.4%；营业利润 287.88 亿日元（约合人民币 13.87 亿元），呈现营收微增、利润大增的良性态势。</w:t>
      </w:r>
    </w:p>
    <w:p w14:paraId="2F8EAC33">
      <w:pPr>
        <w:bidi w:val="0"/>
        <w:rPr>
          <w:rFonts w:hint="eastAsia"/>
        </w:rPr>
      </w:pPr>
      <w:r>
        <w:rPr>
          <w:rFonts w:hint="eastAsia"/>
        </w:rPr>
        <w:t>按地区划分，资生堂集团 2025 全年在日本本土销售额增长 1%，中国及旅游零售市场下滑 3%，亚太地区增长 2%，美洲市场下滑 9%，欧洲中东非洲地区增长 3%。</w:t>
      </w:r>
    </w:p>
    <w:p w14:paraId="3C3BB6EB">
      <w:pPr>
        <w:bidi w:val="0"/>
        <w:rPr>
          <w:rFonts w:hint="eastAsia"/>
        </w:rPr>
      </w:pPr>
      <w:r>
        <w:rPr>
          <w:rFonts w:hint="eastAsia"/>
        </w:rPr>
        <w:t>品牌端，8 个重点品牌贡献 77% 销售额，怡丽丝尔全年增长 9%，CPB、NARS 稳步增长，安热沙四季度恢复 8% 增长，复苏潜力显著。</w:t>
      </w:r>
    </w:p>
    <w:p w14:paraId="558D9B84">
      <w:pPr>
        <w:bidi w:val="0"/>
        <w:rPr>
          <w:rFonts w:hint="eastAsia"/>
        </w:rPr>
      </w:pPr>
      <w:r>
        <w:rPr>
          <w:rFonts w:hint="eastAsia"/>
        </w:rPr>
        <w:t>雅诗兰黛三大业务涨超 100%</w:t>
      </w:r>
    </w:p>
    <w:p w14:paraId="289A3D2C">
      <w:pPr>
        <w:bidi w:val="0"/>
        <w:rPr>
          <w:rFonts w:hint="eastAsia"/>
        </w:rPr>
      </w:pPr>
      <w:r>
        <w:rPr>
          <w:rFonts w:hint="eastAsia"/>
        </w:rPr>
        <w:t>2 月 5 日，雅诗兰黛集团发布了 2026 财年第二季度（2025 年 Q4）业绩，当季集团实现净销售额 42.29 亿美元（约合人民币 293.53 亿元），同比增长 6%；有机净销售额实现 41.55 亿美元（约合人民币 288.46 亿元），同比增长 4%。</w:t>
      </w:r>
    </w:p>
    <w:p w14:paraId="4C686D74">
      <w:pPr>
        <w:bidi w:val="0"/>
        <w:rPr>
          <w:rFonts w:hint="eastAsia"/>
        </w:rPr>
      </w:pPr>
      <w:r>
        <w:rPr>
          <w:rFonts w:hint="eastAsia"/>
        </w:rPr>
        <w:t>净利润则从去年同期的亏损 5.90 亿美元（约合人民币 40.95 亿元）转为盈利 1.62 亿美元（约合人民币 11.24 亿元），同比大幅改善 127%，交出近四个财年以来最亮眼的二季度成绩单。</w:t>
      </w:r>
    </w:p>
    <w:p w14:paraId="660677B5">
      <w:pPr>
        <w:bidi w:val="0"/>
        <w:rPr>
          <w:rFonts w:hint="eastAsia"/>
        </w:rPr>
      </w:pPr>
      <w:r>
        <w:rPr>
          <w:rFonts w:hint="eastAsia"/>
        </w:rPr>
        <w:t>集团的四大核心品类全面回温，护肤业务本季度净销售额达 20.54 亿美元（约合人民币 142.56 亿元），同比增长 7%，贡献近五成集团营收；香氛品类以 9% 的同比增速登顶，营业利润也从去年同期的亏损 4.46 亿美元转为盈利 1.05 亿美元，同比激增 124%。</w:t>
      </w:r>
    </w:p>
    <w:p w14:paraId="514E271B">
      <w:pPr>
        <w:bidi w:val="0"/>
        <w:rPr>
          <w:rFonts w:hint="eastAsia"/>
        </w:rPr>
      </w:pPr>
      <w:r>
        <w:rPr>
          <w:rFonts w:hint="eastAsia"/>
        </w:rPr>
        <w:t>彩妆业务净销售额微增 1%，盈利从去年同期亏损 2.11 亿美元（约合人民币 14.6 亿元）转为盈利 0.18 亿美元（约合人民币 1.25 亿元），同比增长 109%。护发业务净销售额达 1.68 亿美元（约合人民币 11.7 亿元），营业利润同样实现扭亏为盈，增幅超 100%。</w:t>
      </w:r>
    </w:p>
    <w:p w14:paraId="4FF66F8B">
      <w:pPr>
        <w:bidi w:val="0"/>
        <w:rPr>
          <w:rFonts w:hint="eastAsia"/>
        </w:rPr>
      </w:pPr>
      <w:r>
        <w:rPr>
          <w:rFonts w:hint="eastAsia"/>
        </w:rPr>
        <w:t>分区域来看，中国大陆市场以 13% 同比增速成核心引擎；亚太区（除中国大陆外）、EUKEM 区域均增长 2%，后者香水品类份额提升、经营利润增 8%；美洲营收 12.18 亿美元（约合人民币 84.5 亿元）同比持平，实现扭亏为盈。</w:t>
      </w:r>
    </w:p>
    <w:p w14:paraId="1394DCE0">
      <w:pPr>
        <w:bidi w:val="0"/>
        <w:rPr>
          <w:rFonts w:hint="eastAsia"/>
        </w:rPr>
      </w:pPr>
      <w:r>
        <w:rPr>
          <w:rFonts w:hint="eastAsia"/>
        </w:rPr>
        <w:t>联合利华全线下跌</w:t>
      </w:r>
    </w:p>
    <w:p w14:paraId="7F221879">
      <w:pPr>
        <w:bidi w:val="0"/>
        <w:rPr>
          <w:rFonts w:hint="eastAsia"/>
        </w:rPr>
      </w:pPr>
      <w:r>
        <w:rPr>
          <w:rFonts w:hint="eastAsia"/>
        </w:rPr>
        <w:t>2 月 12 日，联合利华发布了 2025 年度业绩报告，呈现业务全线下跌、区域市场几近全部下滑态势。集团总营业额为 505.03 亿欧元（约合人民币 4135.39 亿元），同比下滑 3.8%，为近 5 年跌幅最大；营业利润为 90 亿欧元（约合人民币 736.96 亿元），同比增长 2.4%。</w:t>
      </w:r>
    </w:p>
    <w:p w14:paraId="149D3F59">
      <w:pPr>
        <w:bidi w:val="0"/>
        <w:rPr>
          <w:rFonts w:hint="eastAsia"/>
        </w:rPr>
      </w:pPr>
      <w:r>
        <w:rPr>
          <w:rFonts w:hint="eastAsia"/>
        </w:rPr>
        <w:t>业务板块方面，美容与健康、个人护理、家庭护理营收占比分别为 25.4%、26.1%、22.9%，仅前者旗下高端美妆实现低个位数增长。</w:t>
      </w:r>
    </w:p>
    <w:p w14:paraId="5D25ED88">
      <w:pPr>
        <w:bidi w:val="0"/>
        <w:rPr>
          <w:rFonts w:hint="eastAsia"/>
        </w:rPr>
      </w:pPr>
      <w:r>
        <w:rPr>
          <w:rFonts w:hint="eastAsia"/>
        </w:rPr>
        <w:t>其中化妆品领域，Hourglass、K18 等高端品牌达成双位数增长，贡献主要增量。其余业务均现下滑，美容与健康、家庭护理业务同比分别下跌 2.3%、6.4%；个人护理同比下滑 3.4%。</w:t>
      </w:r>
    </w:p>
    <w:p w14:paraId="4D3B0B57">
      <w:pPr>
        <w:bidi w:val="0"/>
        <w:rPr>
          <w:rFonts w:hint="eastAsia"/>
        </w:rPr>
      </w:pPr>
      <w:r>
        <w:rPr>
          <w:rFonts w:hint="eastAsia"/>
        </w:rPr>
        <w:t>区域市场表现同样疲软，三大核心区域仅欧洲微增 0.3%，成为唯一正增长区域。亚太及非洲地区营收 224.27 亿欧元（约合人民币 1836.41 亿元），占比超四成但同比下滑 4.4%；美洲地区下滑幅度最大，同比下跌 5.0%。</w:t>
      </w:r>
    </w:p>
    <w:p w14:paraId="1CA11319">
      <w:pPr>
        <w:bidi w:val="0"/>
        <w:rPr>
          <w:rFonts w:hint="eastAsia"/>
        </w:rPr>
      </w:pPr>
      <w:r>
        <w:rPr>
          <w:rFonts w:hint="eastAsia"/>
        </w:rPr>
        <w:t>三、资本风向</w:t>
      </w:r>
    </w:p>
    <w:p w14:paraId="0ACEA024">
      <w:pPr>
        <w:bidi w:val="0"/>
        <w:rPr>
          <w:rFonts w:hint="eastAsia"/>
        </w:rPr>
      </w:pPr>
      <w:r>
        <w:rPr>
          <w:rFonts w:hint="eastAsia"/>
        </w:rPr>
        <w:t>珀莱雅看好的原料商融资数亿</w:t>
      </w:r>
    </w:p>
    <w:p w14:paraId="7C2FE637">
      <w:pPr>
        <w:bidi w:val="0"/>
        <w:rPr>
          <w:rFonts w:hint="eastAsia"/>
        </w:rPr>
      </w:pPr>
      <w:r>
        <w:rPr>
          <w:rFonts w:hint="eastAsia"/>
        </w:rPr>
        <w:t>近日，生物制造企业北京桦冠生物技术有限公司完成数亿元人民币的 C 轮融资，本轮融资由国投创益、软银欣创、顺禧基金、常州启航合成生物创投基金、长江资本等机构联合投资，光源资本担任独家财务顾问。</w:t>
      </w:r>
    </w:p>
    <w:p w14:paraId="1215A515">
      <w:pPr>
        <w:bidi w:val="0"/>
        <w:rPr>
          <w:rFonts w:hint="eastAsia"/>
        </w:rPr>
      </w:pPr>
      <w:r>
        <w:rPr>
          <w:rFonts w:hint="eastAsia"/>
        </w:rPr>
        <w:t>据悉，本次所融资金将重点用于医药与大健康领域的新品研发、生产基地扩建以及创新合作平台的搭建，为公司下一阶段发展注入强劲动力。</w:t>
      </w:r>
    </w:p>
    <w:p w14:paraId="5F044659">
      <w:pPr>
        <w:bidi w:val="0"/>
        <w:rPr>
          <w:rFonts w:hint="eastAsia"/>
        </w:rPr>
      </w:pPr>
      <w:r>
        <w:rPr>
          <w:rFonts w:hint="eastAsia"/>
        </w:rPr>
        <w:t>江苏吴中 8000 万 “割肉”</w:t>
      </w:r>
    </w:p>
    <w:p w14:paraId="6DCF3D11">
      <w:pPr>
        <w:bidi w:val="0"/>
        <w:rPr>
          <w:rFonts w:hint="eastAsia"/>
        </w:rPr>
      </w:pPr>
      <w:r>
        <w:rPr>
          <w:rFonts w:hint="eastAsia"/>
        </w:rPr>
        <w:t>2 月 3 日，江苏吴中医药发布公告，因公司当前面临现金流短缺压力，且部分存量债务即将到期，为切实解决债务问题，公司拟将吴中美学生物科技（上海）有限公司 100% 股权进行对外转让，交易价款为 8000 万元人民币。这笔交易的受让方是上海青愈生物科技有限公司，该公司从成立到成为收购方，时间间隔不足一个月。</w:t>
      </w:r>
    </w:p>
    <w:p w14:paraId="5B0F5CF9">
      <w:pPr>
        <w:bidi w:val="0"/>
        <w:rPr>
          <w:rFonts w:hint="eastAsia"/>
        </w:rPr>
      </w:pPr>
      <w:r>
        <w:rPr>
          <w:rFonts w:hint="eastAsia"/>
        </w:rPr>
        <w:t>四、政策趋势</w:t>
      </w:r>
    </w:p>
    <w:p w14:paraId="58C89184">
      <w:pPr>
        <w:bidi w:val="0"/>
        <w:rPr>
          <w:rFonts w:hint="eastAsia"/>
        </w:rPr>
      </w:pPr>
      <w:r>
        <w:rPr>
          <w:rFonts w:hint="eastAsia"/>
        </w:rPr>
        <w:t>医美首进 CPI 统计</w:t>
      </w:r>
    </w:p>
    <w:p w14:paraId="7FDE8AB7">
      <w:pPr>
        <w:bidi w:val="0"/>
        <w:rPr>
          <w:rFonts w:hint="eastAsia"/>
        </w:rPr>
      </w:pPr>
      <w:r>
        <w:rPr>
          <w:rFonts w:hint="eastAsia"/>
        </w:rPr>
        <w:t>2 月 11 日，医疗美容服务首次被纳入 CPI 统计范畴。CPI 即居民消费价格指数，是衡量我国居民生活消费品和服务价格水平变动的重要宏观经济指标。</w:t>
      </w:r>
    </w:p>
    <w:p w14:paraId="09596C70">
      <w:pPr>
        <w:bidi w:val="0"/>
        <w:rPr>
          <w:rFonts w:hint="eastAsia"/>
        </w:rPr>
      </w:pPr>
      <w:r>
        <w:rPr>
          <w:rFonts w:hint="eastAsia"/>
        </w:rPr>
        <w:t>这一标志性事件意味着，医美服务从 “小众奢侈消费” 逐步转变为大众日常消费的常规选项，正式成为我国居民消费结构中的重要组成部分。它不仅标志着医美行业摆脱了长期以来附加的 “低端”“非主流” 等标签，更反映出市场对医美服务安全性、规范性和价值的高度认可。当一项消费进入 CPI 的统计视野，本质上意味着它已具备广泛的消费基础和社会接受度，真正成为普通民众 “日常消费” 版图中不可忽视的一环。</w:t>
      </w:r>
    </w:p>
    <w:p w14:paraId="486B768F">
      <w:pPr>
        <w:bidi w:val="0"/>
        <w:rPr>
          <w:rFonts w:hint="eastAsia"/>
        </w:rPr>
      </w:pPr>
      <w:r>
        <w:rPr>
          <w:rFonts w:hint="eastAsia"/>
        </w:rPr>
        <w:t>美发、美甲店严禁开展轻医美</w:t>
      </w:r>
    </w:p>
    <w:p w14:paraId="5F45BECF">
      <w:pPr>
        <w:bidi w:val="0"/>
        <w:rPr>
          <w:rFonts w:hint="eastAsia"/>
        </w:rPr>
      </w:pPr>
      <w:r>
        <w:rPr>
          <w:rFonts w:hint="eastAsia"/>
        </w:rPr>
        <w:t>2 月 10 日，国家卫生健康委召开新闻发布会，提示公众 “轻医美” 有关乱象。</w:t>
      </w:r>
    </w:p>
    <w:p w14:paraId="299491B6">
      <w:pPr>
        <w:bidi w:val="0"/>
        <w:rPr>
          <w:rFonts w:hint="eastAsia"/>
        </w:rPr>
      </w:pPr>
      <w:r>
        <w:rPr>
          <w:rFonts w:hint="eastAsia"/>
        </w:rPr>
        <w:t>卫健委明确三大提示：其一，轻医美本质是医疗行为，特指注射、光电等非手术类医美项目，需在具备资质的医美机构，由专业医务人员操作；其二，明确禁止生活类美容机构、美发店、美甲店开展任何轻医美项目，提醒公众切勿贪图便宜、忽视健康安全；其三，斥责 “轻医美速成班” 属违法行为，其模糊资质、简化技术误导消费者，还存在非法行医、售卖假证等问题，警示公众切勿轻信 “三天速成学打针”“零基础可学” 等话术。</w:t>
      </w:r>
    </w:p>
    <w:p w14:paraId="73E397F4">
      <w:pPr>
        <w:rPr>
          <w:rFonts w:hint="eastAsia"/>
        </w:rPr>
      </w:pPr>
      <w:r>
        <w:rPr>
          <w:rFonts w:hint="eastAsia"/>
        </w:rPr>
        <w:br w:type="page"/>
      </w:r>
    </w:p>
    <w:p w14:paraId="2B13F965">
      <w:pPr>
        <w:pStyle w:val="2"/>
        <w:bidi w:val="0"/>
      </w:pPr>
      <w:r>
        <w:t xml:space="preserve">【分类 </w:t>
      </w:r>
      <w:r>
        <w:rPr>
          <w:rFonts w:hint="eastAsia"/>
          <w:lang w:val="en-US" w:eastAsia="zh-CN"/>
        </w:rPr>
        <w:t>4</w:t>
      </w:r>
      <w:r>
        <w:t>：</w:t>
      </w:r>
      <w:r>
        <w:rPr>
          <w:rFonts w:hint="eastAsia"/>
        </w:rPr>
        <w:t>母婴资讯</w:t>
      </w:r>
      <w:r>
        <w:t>】</w:t>
      </w:r>
    </w:p>
    <w:p w14:paraId="6AA173EB">
      <w:pPr>
        <w:bidi w:val="0"/>
        <w:rPr>
          <w:rFonts w:hint="eastAsia"/>
        </w:rPr>
      </w:pPr>
      <w:r>
        <w:rPr>
          <w:rFonts w:hint="eastAsia"/>
        </w:rPr>
        <w:t>一、批件信息</w:t>
      </w:r>
    </w:p>
    <w:p w14:paraId="27B7604E">
      <w:pPr>
        <w:bidi w:val="0"/>
        <w:rPr>
          <w:rFonts w:hint="eastAsia"/>
        </w:rPr>
      </w:pPr>
      <w:r>
        <w:rPr>
          <w:rFonts w:hint="eastAsia"/>
        </w:rPr>
        <w:t>2 个系列婴配粉批件信息公布</w:t>
      </w:r>
    </w:p>
    <w:p w14:paraId="269037CB">
      <w:pPr>
        <w:bidi w:val="0"/>
        <w:rPr>
          <w:rFonts w:hint="eastAsia"/>
        </w:rPr>
      </w:pPr>
      <w:r>
        <w:rPr>
          <w:rFonts w:hint="eastAsia"/>
        </w:rPr>
        <w:t>2 月 24 日，国家市场监督管理总局食品审评中心发布新一批的婴幼儿配方乳粉产品配方注册批件（决定书）邮寄详情单，新疆天山云牧乳业（优芽至萃）、新西兰醇真乳品（诗妙丽）的各一个系列产品获批。</w:t>
      </w:r>
    </w:p>
    <w:p w14:paraId="2458A24E">
      <w:pPr>
        <w:bidi w:val="0"/>
        <w:rPr>
          <w:rFonts w:hint="eastAsia"/>
        </w:rPr>
      </w:pPr>
      <w:r>
        <w:rPr>
          <w:rFonts w:hint="eastAsia"/>
        </w:rPr>
        <w:t>二、企业财报</w:t>
      </w:r>
    </w:p>
    <w:p w14:paraId="542E0C23">
      <w:pPr>
        <w:bidi w:val="0"/>
        <w:rPr>
          <w:rFonts w:hint="eastAsia"/>
        </w:rPr>
      </w:pPr>
      <w:r>
        <w:rPr>
          <w:rFonts w:hint="eastAsia"/>
        </w:rPr>
        <w:t>雀巢拆解 “加速增长战略”</w:t>
      </w:r>
    </w:p>
    <w:p w14:paraId="161A09AA">
      <w:pPr>
        <w:bidi w:val="0"/>
        <w:rPr>
          <w:rFonts w:hint="eastAsia"/>
        </w:rPr>
      </w:pPr>
      <w:r>
        <w:rPr>
          <w:rFonts w:hint="eastAsia"/>
        </w:rPr>
        <w:t>近日，雀巢发布 2025 年业绩报告，2025 年集团有机增长率为 3.5%，基础交易营业利润率达 16.1%，净利润为 90 亿瑞士法郎，并且创下了 92 亿瑞士法郎的自由现金流。雀巢集团首席执行官费耐睿表示，2025 年，雀巢采取的一系列针对性措施已取得成效，所有大区和全球业务均实现了实际内部增长率的正增长。</w:t>
      </w:r>
    </w:p>
    <w:p w14:paraId="53E3D423">
      <w:pPr>
        <w:bidi w:val="0"/>
        <w:rPr>
          <w:rFonts w:hint="eastAsia"/>
        </w:rPr>
      </w:pPr>
      <w:r>
        <w:rPr>
          <w:rFonts w:hint="eastAsia"/>
        </w:rPr>
        <w:t>此外，在业绩报告中，雀巢还详细拆解了其正在实施的 “加速增长战略”，明确未来聚焦五大重点项目：第一，聚焦四大核心业务，优化业务组合，包括将营养品业务与雀巢健康科学整合为一个业务单元；第二，以实际内部增长率拉动的业务增长为核心；第三，加速业务转型；第四，推动自由现金流增长并降低净债务；第五，打造高绩效文化。</w:t>
      </w:r>
    </w:p>
    <w:p w14:paraId="7E47792B">
      <w:pPr>
        <w:bidi w:val="0"/>
        <w:rPr>
          <w:rFonts w:hint="eastAsia"/>
        </w:rPr>
      </w:pPr>
      <w:r>
        <w:rPr>
          <w:rFonts w:hint="eastAsia"/>
        </w:rPr>
        <w:t>花王发布 2025 年业绩报告</w:t>
      </w:r>
    </w:p>
    <w:p w14:paraId="685BDC07">
      <w:pPr>
        <w:bidi w:val="0"/>
        <w:rPr>
          <w:rFonts w:hint="eastAsia"/>
        </w:rPr>
      </w:pPr>
      <w:r>
        <w:rPr>
          <w:rFonts w:hint="eastAsia"/>
        </w:rPr>
        <w:t>根据花王财报，2025 年花王集团净销售额为 16886.33 亿日元（约合人民币 760.7 亿元），同比增长 3.7%；归属于母公司所有者的净利润约为 1200.81 亿日元（约合人民币 54.1 亿元），同比增长 11.4%。其中，卫生用品业务 2025 年净销售额为 1602 亿日元（约合人民币 72.1 亿元）。</w:t>
      </w:r>
    </w:p>
    <w:p w14:paraId="49B5DBBC">
      <w:pPr>
        <w:bidi w:val="0"/>
        <w:rPr>
          <w:rFonts w:hint="eastAsia"/>
        </w:rPr>
      </w:pPr>
      <w:r>
        <w:rPr>
          <w:rFonts w:hint="eastAsia"/>
        </w:rPr>
        <w:t>尤妮佳发布 2025 年业绩报告</w:t>
      </w:r>
    </w:p>
    <w:p w14:paraId="742F6E0D">
      <w:pPr>
        <w:bidi w:val="0"/>
        <w:rPr>
          <w:rFonts w:hint="eastAsia"/>
        </w:rPr>
      </w:pPr>
      <w:r>
        <w:rPr>
          <w:rFonts w:hint="eastAsia"/>
        </w:rPr>
        <w:t>据尤妮佳财报，2025 年尤妮佳净销售额约 9452.68 亿日元（约合人民币 425.95 亿元）；归属于母公司所有者净利润约 652.12 亿日元（约合人民币 29.39 亿元）。其中，个人护理业务销售额为 7744.28 亿日元（约 342.45 亿元）。</w:t>
      </w:r>
    </w:p>
    <w:p w14:paraId="1FE499C7">
      <w:pPr>
        <w:bidi w:val="0"/>
        <w:rPr>
          <w:rFonts w:hint="eastAsia"/>
        </w:rPr>
      </w:pPr>
      <w:r>
        <w:rPr>
          <w:rFonts w:hint="eastAsia"/>
        </w:rPr>
        <w:t>奇梦岛 2026 财年 Q2 营收指引增长 18%-25.9%</w:t>
      </w:r>
    </w:p>
    <w:p w14:paraId="78D09C4C">
      <w:pPr>
        <w:bidi w:val="0"/>
        <w:rPr>
          <w:rFonts w:hint="eastAsia"/>
        </w:rPr>
      </w:pPr>
      <w:r>
        <w:rPr>
          <w:rFonts w:hint="eastAsia"/>
        </w:rPr>
        <w:t>近日，根据 2025 年 12 月公布的 2026 财年第一季度财报，奇梦岛对第二季度（对应 2025 年 10 月 1 日至 12 月 31 日）给出营收指引为 1.5 亿至 1.6 亿元，环比预计增长 18% 至 25.9%。</w:t>
      </w:r>
    </w:p>
    <w:p w14:paraId="04994599">
      <w:pPr>
        <w:bidi w:val="0"/>
        <w:rPr>
          <w:rFonts w:hint="eastAsia"/>
        </w:rPr>
      </w:pPr>
      <w:r>
        <w:rPr>
          <w:rFonts w:hint="eastAsia"/>
        </w:rPr>
        <w:t>三、行业动态</w:t>
      </w:r>
    </w:p>
    <w:p w14:paraId="6AF3E65C">
      <w:pPr>
        <w:bidi w:val="0"/>
        <w:rPr>
          <w:rFonts w:hint="eastAsia"/>
        </w:rPr>
      </w:pPr>
      <w:r>
        <w:rPr>
          <w:rFonts w:hint="eastAsia"/>
        </w:rPr>
        <w:t>a2™至奕™系列全新上市</w:t>
      </w:r>
    </w:p>
    <w:p w14:paraId="0956F6EC">
      <w:pPr>
        <w:bidi w:val="0"/>
        <w:rPr>
          <w:rFonts w:hint="eastAsia"/>
        </w:rPr>
      </w:pPr>
      <w:r>
        <w:rPr>
          <w:rFonts w:hint="eastAsia"/>
        </w:rPr>
        <w:t>近日，a2™营养支持产品 —— 至奕™系列全新上市，a2 营养支持产品构建起 95730 全链路品控体系，包含 9 道合规评估、5 轮配方评审、7 重标签审核、3 轮口味测评，追求 0 风险，历经 3 次全量试产（最高批次试产 26 万件），原料、成品及过程控制检测总计至少 957 项。</w:t>
      </w:r>
    </w:p>
    <w:p w14:paraId="5282E0A2">
      <w:pPr>
        <w:bidi w:val="0"/>
        <w:rPr>
          <w:rFonts w:hint="eastAsia"/>
        </w:rPr>
      </w:pPr>
      <w:r>
        <w:rPr>
          <w:rFonts w:hint="eastAsia"/>
        </w:rPr>
        <w:t>恒天然股东批准资本回报方案</w:t>
      </w:r>
    </w:p>
    <w:p w14:paraId="6FE58CD4">
      <w:pPr>
        <w:bidi w:val="0"/>
        <w:rPr>
          <w:rFonts w:hint="eastAsia"/>
        </w:rPr>
      </w:pPr>
      <w:r>
        <w:rPr>
          <w:rFonts w:hint="eastAsia"/>
        </w:rPr>
        <w:t>恒天然近日宣布，其股东已批准资本回报方案，计划在将消费品业务 Mainland Group 出售给兰特黎斯并获得相关监管批准后，向奶农股东和股票持有人支付每股 2.00 新西兰元（折合约 8.24 元人民币）。恒天然预计交易将在 2026 年第一季度完成，前提是业务分离交易在预期时间内收到剩余监管批准。</w:t>
      </w:r>
    </w:p>
    <w:p w14:paraId="585F9BD5">
      <w:pPr>
        <w:bidi w:val="0"/>
        <w:rPr>
          <w:rFonts w:hint="eastAsia"/>
        </w:rPr>
      </w:pPr>
      <w:r>
        <w:rPr>
          <w:rFonts w:hint="eastAsia"/>
        </w:rPr>
        <w:t>飞鹤《东北 真行》系列微电影上新</w:t>
      </w:r>
    </w:p>
    <w:p w14:paraId="6A8BEB83">
      <w:pPr>
        <w:bidi w:val="0"/>
        <w:rPr>
          <w:rFonts w:hint="eastAsia"/>
        </w:rPr>
      </w:pPr>
      <w:r>
        <w:rPr>
          <w:rFonts w:hint="eastAsia"/>
        </w:rPr>
        <w:t>近日，飞鹤《东北 真行》系列微电影的两大全新篇章《将去哪儿了》和《回家的冻梨》重磅上线。影片通过艺术化的表达，展示飞鹤作为中国乳业领军企业的 “匠心” 与 “坚守”：突破关键技术，自研、自建产线，掌握高品质乳蛋白原料自产能力，用营养传递爱，为人类更智慧、更健康、更长寿，做最值得信赖的全龄营养引领者。</w:t>
      </w:r>
    </w:p>
    <w:p w14:paraId="192D1DB5">
      <w:pPr>
        <w:bidi w:val="0"/>
        <w:rPr>
          <w:rFonts w:hint="eastAsia"/>
        </w:rPr>
      </w:pPr>
      <w:r>
        <w:rPr>
          <w:rFonts w:hint="eastAsia"/>
        </w:rPr>
        <w:t>孩子王推出渠道专供奶粉产品</w:t>
      </w:r>
    </w:p>
    <w:p w14:paraId="2A0D894C">
      <w:pPr>
        <w:bidi w:val="0"/>
        <w:rPr>
          <w:rFonts w:hint="eastAsia"/>
        </w:rPr>
      </w:pPr>
      <w:r>
        <w:rPr>
          <w:rFonts w:hint="eastAsia"/>
        </w:rPr>
        <w:t>近日，有投资者向孩子王（301078）提问旗下奶粉品牌及安全性，孩子王回应：首先，公司与全球多家头部优质品牌达成战略合作，并建立严格的供应商准入评估及管理体系，切实保障产品安全与用户体验；其次，公司已与数家知名奶粉品牌合作推出渠道专供产品，充分满足用户差异化需求。</w:t>
      </w:r>
    </w:p>
    <w:p w14:paraId="07FB0E04">
      <w:pPr>
        <w:bidi w:val="0"/>
        <w:rPr>
          <w:rFonts w:hint="eastAsia"/>
        </w:rPr>
      </w:pPr>
      <w:r>
        <w:rPr>
          <w:rFonts w:hint="eastAsia"/>
        </w:rPr>
        <w:t>伊利获批国家级现代乳业工匠学院</w:t>
      </w:r>
    </w:p>
    <w:p w14:paraId="171D8B6A">
      <w:pPr>
        <w:bidi w:val="0"/>
        <w:rPr>
          <w:rFonts w:hint="eastAsia"/>
        </w:rPr>
      </w:pPr>
      <w:r>
        <w:rPr>
          <w:rFonts w:hint="eastAsia"/>
        </w:rPr>
        <w:t>近日，伊利集团申报的国家级现代乳业工匠学院正式获得全国总工会批复。这不仅填补了呼和浩特市在国家级工匠学院领域的空白，也使伊利集团成为内蒙古自治区乳业领域首家获此殊荣的企业，实现历史性突破。</w:t>
      </w:r>
    </w:p>
    <w:p w14:paraId="3B8CED45">
      <w:pPr>
        <w:bidi w:val="0"/>
        <w:rPr>
          <w:rFonts w:hint="eastAsia"/>
        </w:rPr>
      </w:pPr>
      <w:r>
        <w:rPr>
          <w:rFonts w:hint="eastAsia"/>
        </w:rPr>
        <w:t>蒙牛登顶《2026 米兰冬奥品牌数字资产榜》</w:t>
      </w:r>
    </w:p>
    <w:p w14:paraId="0E6A3BD2">
      <w:pPr>
        <w:bidi w:val="0"/>
        <w:rPr>
          <w:rFonts w:hint="eastAsia"/>
        </w:rPr>
      </w:pPr>
      <w:r>
        <w:rPr>
          <w:rFonts w:hint="eastAsia"/>
        </w:rPr>
        <w:t>近日，《2026 米兰冬奥品牌数字资产榜（终榜）》发布，蒙牛登顶榜首。在社交声量、互动量及口碑等核心维度上，蒙牛均实现全面领先与断层式超越。</w:t>
      </w:r>
    </w:p>
    <w:p w14:paraId="14B18EA6">
      <w:pPr>
        <w:bidi w:val="0"/>
        <w:rPr>
          <w:rFonts w:hint="eastAsia"/>
        </w:rPr>
      </w:pPr>
      <w:r>
        <w:rPr>
          <w:rFonts w:hint="eastAsia"/>
        </w:rPr>
        <w:t>Arla 批准创纪录补充付款</w:t>
      </w:r>
    </w:p>
    <w:p w14:paraId="373B3410">
      <w:pPr>
        <w:bidi w:val="0"/>
        <w:rPr>
          <w:rFonts w:hint="eastAsia"/>
        </w:rPr>
      </w:pPr>
      <w:r>
        <w:rPr>
          <w:rFonts w:hint="eastAsia"/>
        </w:rPr>
        <w:t>Arla 代表委员会近日决定，从净利润中向去年供应牛奶的奶农股东支付总计 2.96 亿欧元（约合 23.91 亿人民币）的补充付款，相当于每公斤牛奶 0.022 欧元（约合 0.18 人民币），创下补充付款金额新纪录。Arla 董事长 Jan Toft Nørgaard 表示，这笔付款旨在提供具有竞争力的回报，支持奶农继续发展农场、投资可持续项目，并持续进行本地食品生产。</w:t>
      </w:r>
    </w:p>
    <w:p w14:paraId="786462DC">
      <w:pPr>
        <w:bidi w:val="0"/>
        <w:rPr>
          <w:rFonts w:hint="eastAsia"/>
        </w:rPr>
      </w:pPr>
      <w:r>
        <w:rPr>
          <w:rFonts w:hint="eastAsia"/>
        </w:rPr>
        <w:t>蒙牛集团总裁高飞调研妙可蓝多</w:t>
      </w:r>
    </w:p>
    <w:p w14:paraId="5493C60E">
      <w:pPr>
        <w:bidi w:val="0"/>
        <w:rPr>
          <w:rFonts w:hint="eastAsia"/>
        </w:rPr>
      </w:pPr>
      <w:r>
        <w:rPr>
          <w:rFonts w:hint="eastAsia"/>
        </w:rPr>
        <w:t>近日，蒙牛集团总裁高飞，集团副总裁、全球研发创新负责人温永平一行深入妙可蓝多总部及生产基地调研指导工作，妙可蓝多总裁蒯玉龙率公司高管团队陪同调研。高飞总裁对柴琇带领创业团队深耕奶酪赛道、实现跨越式发展所取得的辉煌成就给予高度评价，充分认可妙可蓝多 “生态型奶酪企业战略”，并要求妙可蓝多着眼长远布局生态建设，全面打通奶酪全产业链条，在保持公司治理独立性的基础上，深化与蒙牛集团的运营拉通、统筹协同、一体发展。</w:t>
      </w:r>
    </w:p>
    <w:p w14:paraId="4078165D">
      <w:pPr>
        <w:bidi w:val="0"/>
        <w:rPr>
          <w:rFonts w:hint="eastAsia"/>
        </w:rPr>
      </w:pPr>
      <w:r>
        <w:rPr>
          <w:rFonts w:hint="eastAsia"/>
        </w:rPr>
        <w:t>宝洁新任 CEO 提出 “重塑宝洁” 规划</w:t>
      </w:r>
    </w:p>
    <w:p w14:paraId="7BD0B55F">
      <w:pPr>
        <w:bidi w:val="0"/>
        <w:rPr>
          <w:rFonts w:hint="eastAsia"/>
        </w:rPr>
      </w:pPr>
      <w:r>
        <w:rPr>
          <w:rFonts w:hint="eastAsia"/>
        </w:rPr>
        <w:t>当地时间 2 月 16 日 - 2 月 20 日的纽约消费者分析师集团会议上，宝洁新任首位印度裔 CEO Shailesh Jejurikar 提出 “重塑宝洁” 重磅规划，推出三大紧急干预措施，以 “更强的核心 + 更大的创新” 攻守策略划定新航向：其一，深度绑定消费者需求，以帮宝适中国市场创新为标杆，针对高端育儿需求推出奢宠 “黑金帮” 纸尿裤，融入蚕丝文化打造差异化体验，推动大中华区婴儿护理部 18 个月有机销售额两位数增长，市场份额提升近 3 个百分点；其二，转变品牌建设方式；其三，与零售商构建全面伙伴关系。</w:t>
      </w:r>
    </w:p>
    <w:p w14:paraId="3CFC20B8">
      <w:pPr>
        <w:bidi w:val="0"/>
        <w:rPr>
          <w:rFonts w:hint="eastAsia"/>
        </w:rPr>
      </w:pPr>
      <w:r>
        <w:rPr>
          <w:rFonts w:hint="eastAsia"/>
        </w:rPr>
        <w:t>鸣鸣很忙全球旗舰店开工</w:t>
      </w:r>
    </w:p>
    <w:p w14:paraId="3DF17F88">
      <w:pPr>
        <w:bidi w:val="0"/>
        <w:rPr>
          <w:rFonts w:hint="eastAsia"/>
        </w:rPr>
      </w:pPr>
      <w:r>
        <w:rPr>
          <w:rFonts w:hint="eastAsia"/>
        </w:rPr>
        <w:t>2 月 25 日，2026 年一季度长沙市重大项目集中开工活动芙蓉分会场，鸣鸣很忙芙蓉广场 “新零售” 项目开工。该项目位于长沙五一商圈，将以 “沉浸式零食体验” 为核心，打造长沙零食文旅新名片，计划 2026 年第二季度开业。项目建成后将成为鸣鸣很忙集团全球旗舰店，设置多个零食主题分区及互动、打卡宣传场景，构建一体化零食购物体验新场景，满足年轻消费群体多元需求。</w:t>
      </w:r>
    </w:p>
    <w:p w14:paraId="18096FB0">
      <w:pPr>
        <w:bidi w:val="0"/>
        <w:rPr>
          <w:rFonts w:hint="eastAsia"/>
        </w:rPr>
      </w:pPr>
      <w:r>
        <w:rPr>
          <w:rFonts w:hint="eastAsia"/>
        </w:rPr>
        <w:t>泡泡玛特官宣新 IP 并布局美国市场</w:t>
      </w:r>
    </w:p>
    <w:p w14:paraId="44AFA30D">
      <w:pPr>
        <w:bidi w:val="0"/>
        <w:rPr>
          <w:rFonts w:hint="eastAsia"/>
        </w:rPr>
      </w:pPr>
      <w:r>
        <w:rPr>
          <w:rFonts w:hint="eastAsia"/>
        </w:rPr>
        <w:t>近日，泡泡玛特官宣全新 IP—— 放学后的 Merodi，系列手办包含 12 个常规款、1 个隐藏款，常规款抽中概率为 1:12，隐藏款抽中概率为 1:144，线上发售时间为 2026 年 2 月 26 日 22:00，线下发售时间为 2026 年 2 月 27 日。</w:t>
      </w:r>
    </w:p>
    <w:p w14:paraId="75A2F4F1">
      <w:pPr>
        <w:bidi w:val="0"/>
        <w:rPr>
          <w:rFonts w:hint="eastAsia"/>
        </w:rPr>
      </w:pPr>
      <w:r>
        <w:rPr>
          <w:rFonts w:hint="eastAsia"/>
        </w:rPr>
        <w:t>同时，泡泡玛特正式进军美国市场核心地带，于洛杉矶卡尔弗城签下 22000 平方英尺（约 2044 平方米）的独栋创意办公楼 “Slash 大楼”，该建筑以玻璃木结构设计和 “外立面切口” 造型著称，与 HBO、Pinterest、亚马逊等顶级创意公司为邻。</w:t>
      </w:r>
    </w:p>
    <w:p w14:paraId="356B3D9F">
      <w:pPr>
        <w:bidi w:val="0"/>
        <w:rPr>
          <w:rFonts w:hint="eastAsia"/>
        </w:rPr>
      </w:pPr>
      <w:r>
        <w:rPr>
          <w:rFonts w:hint="eastAsia"/>
        </w:rPr>
        <w:t>北京嫣然天使儿童医院设立电商公司</w:t>
      </w:r>
    </w:p>
    <w:p w14:paraId="4C4D737E">
      <w:pPr>
        <w:bidi w:val="0"/>
        <w:rPr>
          <w:rFonts w:hint="eastAsia"/>
        </w:rPr>
      </w:pPr>
      <w:r>
        <w:rPr>
          <w:rFonts w:hint="eastAsia"/>
        </w:rPr>
        <w:t>2 月 26 日消息，据天眼查信息，北京嫣然益笑电子商贸有限公司 2 月 24 日成立，法定代表人为陈协利，注册资本 500 万元，经营范围含互联网销售、婴幼儿配方乳粉及其他婴幼儿配方食品销售等，由北京微笑守护医疗科技有限公司 100% 持股。股权结构上，北京微笑守护医疗科技有限公司由北京嫣然天使儿童医院全资持股，后者法定代表人为李亚鹏。</w:t>
      </w:r>
    </w:p>
    <w:p w14:paraId="0B7FFAA4">
      <w:pPr>
        <w:bidi w:val="0"/>
        <w:rPr>
          <w:rFonts w:hint="eastAsia"/>
        </w:rPr>
      </w:pPr>
      <w:r>
        <w:rPr>
          <w:rFonts w:hint="eastAsia"/>
        </w:rPr>
        <w:t>京东年货节营养滋补异地订单增长显著</w:t>
      </w:r>
    </w:p>
    <w:p w14:paraId="1F967EDD">
      <w:pPr>
        <w:bidi w:val="0"/>
        <w:rPr>
          <w:rFonts w:hint="eastAsia"/>
        </w:rPr>
      </w:pPr>
      <w:r>
        <w:rPr>
          <w:rFonts w:hint="eastAsia"/>
        </w:rPr>
        <w:t>近日，京东数据显示，年货节期间异地订单所产生的商品销量整体同比增长近 2 倍。营养滋补类产品受到消费者欢迎，销量同比增长超 100%，其中氨基丁酸、茶氨酸、姜黄素提取物、舒敏益生菌等产品销量同比增长均超 10 倍。</w:t>
      </w:r>
    </w:p>
    <w:p w14:paraId="4A3C1EEC">
      <w:pPr>
        <w:bidi w:val="0"/>
        <w:rPr>
          <w:rFonts w:hint="eastAsia"/>
        </w:rPr>
      </w:pPr>
      <w:r>
        <w:rPr>
          <w:rFonts w:hint="eastAsia"/>
        </w:rPr>
        <w:t>2025 年微信小店全域带货规模翻倍增长</w:t>
      </w:r>
    </w:p>
    <w:p w14:paraId="3E4EB703">
      <w:pPr>
        <w:bidi w:val="0"/>
        <w:rPr>
          <w:rFonts w:hint="eastAsia"/>
        </w:rPr>
      </w:pPr>
      <w:r>
        <w:rPr>
          <w:rFonts w:hint="eastAsia"/>
        </w:rPr>
        <w:t>年初微信公开课上，微信官方披露数据：2025 年，微信小店全域带货规模实现超过翻倍增长，其中月均动销商家数为前一年的 1.7 倍。根据测算，其实际成交口径 GMV 约为 4200 亿 - 4400 亿元。</w:t>
      </w:r>
    </w:p>
    <w:p w14:paraId="1F1C5D0C">
      <w:pPr>
        <w:bidi w:val="0"/>
        <w:rPr>
          <w:rFonts w:hint="eastAsia"/>
        </w:rPr>
      </w:pPr>
      <w:r>
        <w:rPr>
          <w:rFonts w:hint="eastAsia"/>
        </w:rPr>
        <w:t>京东 “百亿超市” 频道正式上线</w:t>
      </w:r>
    </w:p>
    <w:p w14:paraId="6B99A3D2">
      <w:pPr>
        <w:bidi w:val="0"/>
        <w:rPr>
          <w:rFonts w:hint="eastAsia"/>
        </w:rPr>
      </w:pPr>
      <w:r>
        <w:rPr>
          <w:rFonts w:hint="eastAsia"/>
        </w:rPr>
        <w:t>2 月 26 日消息，京东 APP 正式上线 “百亿超市” 频道，加大百亿补贴对商超品类的投入力度。频道内，京东计划未来 3 年内投入超 200 亿元商品补贴，帮助品牌实现额外销售增量 2000 亿；通过平台直补、品牌直供和品牌授权方式，让用户无需拼团、比价、玩套路，即可购买价格实惠的品质好货。本次 “百亿超市” 补贴力度超越带电品类，成为京东集团在百亿频道补贴力度最大的电商在售品类。</w:t>
      </w:r>
    </w:p>
    <w:p w14:paraId="2B73098A">
      <w:pPr>
        <w:bidi w:val="0"/>
        <w:rPr>
          <w:rFonts w:hint="eastAsia"/>
        </w:rPr>
      </w:pPr>
      <w:r>
        <w:rPr>
          <w:rFonts w:hint="eastAsia"/>
        </w:rPr>
        <w:t>美团在天津成立乐鲜科技公司</w:t>
      </w:r>
    </w:p>
    <w:p w14:paraId="0161C240">
      <w:pPr>
        <w:bidi w:val="0"/>
        <w:rPr>
          <w:rFonts w:hint="eastAsia"/>
        </w:rPr>
      </w:pPr>
      <w:r>
        <w:rPr>
          <w:rFonts w:hint="eastAsia"/>
        </w:rPr>
        <w:t>2 月 25 日消息，天眼查资料显示，天津乐鲜科技有限公司成立，法定代表人为高雨龙，注册资本 1000 万人民币，经营范围含票务代理服务、汽车装饰用品销售、消防器材销售、机械设备销售、母婴用品销售、初级农产品收购、农副产品销售、信息系统集成服务、专业设计服务等。股权全景穿透图显示，该公司由深圳乐鲜科技有限公司全资持股，后者为美团旗下 Xigua Limited 全资子公司。</w:t>
      </w:r>
    </w:p>
    <w:p w14:paraId="30FBB580">
      <w:pPr>
        <w:bidi w:val="0"/>
        <w:rPr>
          <w:rFonts w:hint="eastAsia"/>
        </w:rPr>
      </w:pPr>
      <w:r>
        <w:rPr>
          <w:rFonts w:hint="eastAsia"/>
        </w:rPr>
        <w:t>拼多多上线新商家运营工具 “膨胀券”</w:t>
      </w:r>
    </w:p>
    <w:p w14:paraId="36071F2D">
      <w:pPr>
        <w:bidi w:val="0"/>
        <w:rPr>
          <w:rFonts w:hint="eastAsia"/>
        </w:rPr>
      </w:pPr>
      <w:r>
        <w:rPr>
          <w:rFonts w:hint="eastAsia"/>
        </w:rPr>
        <w:t>2 月 25 日消息，拼多多近日上线新的商家运营工具 “膨胀券”，允许消费者将账户中原有的平台通用优惠券，定向 “膨胀” 为特定店铺商品的专属大额券。</w:t>
      </w:r>
    </w:p>
    <w:p w14:paraId="4A27626D">
      <w:pPr>
        <w:bidi w:val="0"/>
        <w:rPr>
          <w:rFonts w:hint="eastAsia"/>
        </w:rPr>
      </w:pPr>
      <w:r>
        <w:rPr>
          <w:rFonts w:hint="eastAsia"/>
        </w:rPr>
        <w:t>沃尔玛中国加码多业态布局</w:t>
      </w:r>
    </w:p>
    <w:p w14:paraId="657EFC54">
      <w:pPr>
        <w:bidi w:val="0"/>
        <w:rPr>
          <w:rFonts w:hint="eastAsia"/>
        </w:rPr>
      </w:pPr>
      <w:r>
        <w:rPr>
          <w:rFonts w:hint="eastAsia"/>
        </w:rPr>
        <w:t>近日，江苏省省长刘小涛在南京会见沃尔玛中国总裁及首席执行官朱晓静。朱晓静表示，江苏经济持续向新向优发展，营商环境越来越好，消费能级不断提升，是沃尔玛重点布局区域之一。沃尔玛将继续加码多业态布局，加大 “苏品苏货” 采购推广，加快供应链升级和科技赋能，更好满足消费者对美好生活的需求。</w:t>
      </w:r>
    </w:p>
    <w:p w14:paraId="2E90DF1E">
      <w:pPr>
        <w:bidi w:val="0"/>
        <w:rPr>
          <w:rFonts w:hint="eastAsia"/>
        </w:rPr>
      </w:pPr>
      <w:r>
        <w:rPr>
          <w:rFonts w:hint="eastAsia"/>
        </w:rPr>
        <w:t>京东上新儿童近视防控新药</w:t>
      </w:r>
    </w:p>
    <w:p w14:paraId="48C36518">
      <w:pPr>
        <w:bidi w:val="0"/>
        <w:rPr>
          <w:rFonts w:hint="eastAsia"/>
        </w:rPr>
      </w:pPr>
      <w:r>
        <w:rPr>
          <w:rFonts w:hint="eastAsia"/>
        </w:rPr>
        <w:t>2 月 24 日，兴齐眼药旗下 0.02% 浓度硫酸阿托品滴眼液在京东健康线上首发，0.04% 浓度也将于近期在平台上线。该药适用于延缓 4 至 16 岁儿童的近视进展，与此前获批的 0.01% 浓度共同形成阶梯式多浓度矩阵。</w:t>
      </w:r>
    </w:p>
    <w:p w14:paraId="40DB36FB">
      <w:pPr>
        <w:bidi w:val="0"/>
        <w:rPr>
          <w:rFonts w:hint="eastAsia"/>
        </w:rPr>
      </w:pPr>
      <w:r>
        <w:rPr>
          <w:rFonts w:hint="eastAsia"/>
        </w:rPr>
        <w:t>四、数据 &amp; 趋势</w:t>
      </w:r>
    </w:p>
    <w:p w14:paraId="4B9B55D6">
      <w:pPr>
        <w:bidi w:val="0"/>
        <w:rPr>
          <w:rFonts w:hint="eastAsia"/>
        </w:rPr>
      </w:pPr>
      <w:r>
        <w:rPr>
          <w:rFonts w:hint="eastAsia"/>
        </w:rPr>
        <w:t>韩国 2025 年出生人口连续两年回升</w:t>
      </w:r>
    </w:p>
    <w:p w14:paraId="07F68258">
      <w:pPr>
        <w:bidi w:val="0"/>
        <w:rPr>
          <w:rFonts w:hint="eastAsia"/>
        </w:rPr>
      </w:pPr>
      <w:r>
        <w:rPr>
          <w:rFonts w:hint="eastAsia"/>
        </w:rPr>
        <w:t>2 月 25 日，韩国统计厅（国家数据处）发布《2025 年出生和死亡统计（初稿）》。数据显示，2025 年韩国出生人口为 254457 人，同比增加 1.61 万人，增幅为 6.8%，这是韩国继 2024 年出生人口数量回升后再次增长；2025 年韩国总和生育率为 0.80，同比上升 0.05，为四年来首次回升至 0.80 水平。</w:t>
      </w:r>
    </w:p>
    <w:p w14:paraId="6857CD50">
      <w:pPr>
        <w:bidi w:val="0"/>
        <w:rPr>
          <w:rFonts w:hint="eastAsia"/>
        </w:rPr>
      </w:pPr>
      <w:r>
        <w:rPr>
          <w:rFonts w:hint="eastAsia"/>
        </w:rPr>
        <w:t>日本 2025 年新生儿数创历史新低</w:t>
      </w:r>
    </w:p>
    <w:p w14:paraId="16D2468F">
      <w:pPr>
        <w:bidi w:val="0"/>
        <w:rPr>
          <w:rFonts w:hint="eastAsia"/>
        </w:rPr>
      </w:pPr>
      <w:r>
        <w:rPr>
          <w:rFonts w:hint="eastAsia"/>
        </w:rPr>
        <w:t xml:space="preserve">日本厚生劳动省 2 </w:t>
      </w:r>
      <w:bookmarkStart w:id="0" w:name="_GoBack"/>
      <w:bookmarkEnd w:id="0"/>
      <w:r>
        <w:rPr>
          <w:rFonts w:hint="eastAsia"/>
        </w:rPr>
        <w:t>月 26 日公布的人口动态统计（初值）显示，包含外国人的 2025 年新生儿数为 705809 人，跌至历史新低，较上年同期减少 2.1%，连续 10 年减少。</w:t>
      </w:r>
    </w:p>
    <w:p w14:paraId="18A9209A">
      <w:pPr>
        <w:bidi w:val="0"/>
        <w:rPr>
          <w:rFonts w:hint="eastAsia"/>
        </w:rPr>
      </w:pPr>
      <w:r>
        <w:rPr>
          <w:rFonts w:hint="eastAsia"/>
        </w:rPr>
        <w:t>中国人均 GDP 连续三年超 1.3 万美元</w:t>
      </w:r>
    </w:p>
    <w:p w14:paraId="550512F9">
      <w:pPr>
        <w:bidi w:val="0"/>
        <w:rPr>
          <w:rFonts w:hint="eastAsia"/>
        </w:rPr>
      </w:pPr>
      <w:r>
        <w:rPr>
          <w:rFonts w:hint="eastAsia"/>
        </w:rPr>
        <w:t>2 月 28 日，国家统计局发布《2025 年国民经济和社会发展统计公报》，报告显示 2025 年人均 GDP 按年平均汇率折算达 13953 美元，连续三年超过 1.3 万美元，主要得益于科技创新引领、现代化产业体系加快构建；人均 GDP 稳步提高至 99665 元，同比增长 5.1%；2025 年全年社会消费品零售总额达 501202 亿元，比上年增长 3.7%。</w:t>
      </w:r>
    </w:p>
    <w:p w14:paraId="7914D9DB">
      <w:pPr>
        <w:bidi w:val="0"/>
        <w:rPr>
          <w:rFonts w:hint="eastAsia"/>
        </w:rPr>
      </w:pPr>
      <w:r>
        <w:rPr>
          <w:rFonts w:hint="eastAsia"/>
        </w:rPr>
        <w:t>2025 年福建乳品出口同比增长 253.4%</w:t>
      </w:r>
    </w:p>
    <w:p w14:paraId="35F6E50B">
      <w:pPr>
        <w:bidi w:val="0"/>
        <w:rPr>
          <w:rFonts w:hint="eastAsia"/>
        </w:rPr>
      </w:pPr>
      <w:r>
        <w:rPr>
          <w:rFonts w:hint="eastAsia"/>
        </w:rPr>
        <w:t>据厦门海关统计，2025 年福建省乳品出口 1702 万元，同比增长 253.4％。从出口市场来看，东南亚、非洲是主要市场，2025 年分别对其出口乳品 1083 万元、583 万元，同比分别增长 2115.8％、311.7％；从出口主体看，民营企业成为主力军，2025 年共计出口乳品 1688 万元，同比劲增 487.1％，占同期全省乳品出口总值的 99.2％。</w:t>
      </w:r>
    </w:p>
    <w:p w14:paraId="1E8D6F43">
      <w:pPr>
        <w:bidi w:val="0"/>
        <w:rPr>
          <w:rFonts w:hint="eastAsia"/>
        </w:rPr>
      </w:pPr>
      <w:r>
        <w:rPr>
          <w:rFonts w:hint="eastAsia"/>
        </w:rPr>
        <w:t>健康年货成马年潮流</w:t>
      </w:r>
    </w:p>
    <w:p w14:paraId="78829451">
      <w:pPr>
        <w:bidi w:val="0"/>
        <w:rPr>
          <w:rFonts w:hint="eastAsia"/>
        </w:rPr>
      </w:pPr>
      <w:r>
        <w:rPr>
          <w:rFonts w:hint="eastAsia"/>
        </w:rPr>
        <w:t>2026 年春节期间，健康消费成为主流选择。美团医药健康数据显示，2 月份以来，阿胶订单量环比增长近 4 倍，蛋白粉订单量环比增长 118%，氨糖软骨素环比增长近 80%，复方阿胶浆、碳酸钙维 D3 元素片等产品订单量增速超过 50%。京东消费及产业发展研究院 “2026 年货节消费调研” 显示：第一波年货购置中，65.6% 的消费者优先为父母准备年货，77.2% 的消费者会选择营养保健品作为馈赠长辈的年礼。</w:t>
      </w:r>
    </w:p>
    <w:p w14:paraId="2B4E41EB">
      <w:pPr>
        <w:bidi w:val="0"/>
        <w:rPr>
          <w:rFonts w:hint="eastAsia"/>
        </w:rPr>
      </w:pPr>
      <w:r>
        <w:rPr>
          <w:rFonts w:hint="eastAsia"/>
        </w:rPr>
        <w:t>特医食品国产注册比例增至近九成</w:t>
      </w:r>
    </w:p>
    <w:p w14:paraId="0AB480FC">
      <w:pPr>
        <w:bidi w:val="0"/>
        <w:rPr>
          <w:rFonts w:hint="eastAsia"/>
        </w:rPr>
      </w:pPr>
      <w:r>
        <w:rPr>
          <w:rFonts w:hint="eastAsia"/>
        </w:rPr>
        <w:t>近日，市场监管总局食品审评中心透露，特殊医学用途配方食品国产注册占比从 2020 年的 49% 增至 2025 年的 88%。肿瘤全营养配方、增稠组件等以往依赖进口的品类陆续转为国产注册上市，市场规模从 2020 年的 70 亿元增至 2024 年的 230 亿元，年均复合增长率超过 25%。2025 年批准适用于甲基丙二酸血症（发病率不足十万分之一）等罕见病患儿的特医食品注册上市，实现该领域国产产品零的突破，切实保障小众特殊群体 “生命口粮”。截至目前，我国已有 293 款特医食品产品注册上市。</w:t>
      </w:r>
    </w:p>
    <w:p w14:paraId="66A77444">
      <w:pPr>
        <w:bidi w:val="0"/>
        <w:rPr>
          <w:rFonts w:hint="eastAsia"/>
        </w:rPr>
      </w:pPr>
      <w:r>
        <w:rPr>
          <w:rFonts w:hint="eastAsia"/>
        </w:rPr>
        <w:t>五、政策 &amp; 新规</w:t>
      </w:r>
    </w:p>
    <w:p w14:paraId="0E7B583C">
      <w:pPr>
        <w:bidi w:val="0"/>
        <w:rPr>
          <w:rFonts w:hint="eastAsia"/>
        </w:rPr>
      </w:pPr>
      <w:r>
        <w:rPr>
          <w:rFonts w:hint="eastAsia"/>
        </w:rPr>
        <w:t>海南乐城特许引进特殊食品达 15 款</w:t>
      </w:r>
    </w:p>
    <w:p w14:paraId="0EFD8559">
      <w:pPr>
        <w:bidi w:val="0"/>
        <w:rPr>
          <w:rFonts w:hint="eastAsia"/>
        </w:rPr>
      </w:pPr>
      <w:r>
        <w:rPr>
          <w:rFonts w:hint="eastAsia"/>
        </w:rPr>
        <w:t>近日，海南博鳌乐城国际医疗旅游先行区在特殊食品引进方面取得新进展。在海南省市场监管局、省卫健委、海口海关及乐城管理局等多部门协同推动下，两款国际保健食品 —— 加莱康牌水飞蓟胶囊与古特玛菲牌益生菌胶囊，正式获准在乐城先行区指定医疗机构临时进口使用。截至目前，乐城先行区已累计引进 15 款特殊食品，涵盖 3 款特殊医学用途配方食品和 12 款保健食品，特许医疗食品矩阵持续丰富。</w:t>
      </w:r>
    </w:p>
    <w:p w14:paraId="781F1E54">
      <w:pPr>
        <w:bidi w:val="0"/>
        <w:rPr>
          <w:rFonts w:hint="eastAsia"/>
        </w:rPr>
      </w:pPr>
      <w:r>
        <w:rPr>
          <w:rFonts w:hint="eastAsia"/>
        </w:rPr>
        <w:t>2 款婴配粉可用 HMO 征求意见</w:t>
      </w:r>
    </w:p>
    <w:p w14:paraId="3C3E266C">
      <w:pPr>
        <w:bidi w:val="0"/>
        <w:rPr>
          <w:rFonts w:hint="eastAsia"/>
        </w:rPr>
      </w:pPr>
      <w:r>
        <w:rPr>
          <w:rFonts w:hint="eastAsia"/>
        </w:rPr>
        <w:t>近日，国家食品安全风险评估中心发布公告，就脂肪酶等 4 种食品添加剂相关申请公开征求意见。其中，3 - 岩藻糖基乳糖（HMO）、乳糖 - N - 四糖（HMO）拟被纳入食品营养强化剂新品种，使用范围为调制乳粉（仅限儿童用乳粉）、婴儿配方食品、较大婴儿和幼儿配方食品、特殊医学用途婴儿配方食品。</w:t>
      </w:r>
    </w:p>
    <w:p w14:paraId="5C06C11D">
      <w:pPr>
        <w:bidi w:val="0"/>
        <w:rPr>
          <w:rFonts w:hint="eastAsia"/>
        </w:rPr>
      </w:pPr>
      <w:r>
        <w:rPr>
          <w:rFonts w:hint="eastAsia"/>
        </w:rPr>
        <w:t>黑龙江鼓励开发特医食品、保健食品</w:t>
      </w:r>
    </w:p>
    <w:p w14:paraId="5CC45570">
      <w:pPr>
        <w:bidi w:val="0"/>
        <w:rPr>
          <w:rFonts w:hint="eastAsia"/>
        </w:rPr>
      </w:pPr>
      <w:r>
        <w:rPr>
          <w:rFonts w:hint="eastAsia"/>
        </w:rPr>
        <w:t>2 月 14 日，黑龙江省人民政府办公厅印发《黑龙江省支持生物制造产业高质量发展若干政策措施》，鼓励开发特殊医学用途配方食品、保健食品、微生物蛋白、益生菌、植物基替代蛋白、功能糖、天然提取物等新食品及配料。</w:t>
      </w:r>
    </w:p>
    <w:p w14:paraId="4EF57B95">
      <w:pPr>
        <w:bidi w:val="0"/>
        <w:rPr>
          <w:rFonts w:hint="eastAsia"/>
        </w:rPr>
      </w:pPr>
      <w:r>
        <w:rPr>
          <w:rFonts w:hint="eastAsia"/>
        </w:rPr>
        <w:t>市场监管总局打击网络食品和保健食品虚假宣传</w:t>
      </w:r>
    </w:p>
    <w:p w14:paraId="4C8CDB05">
      <w:pPr>
        <w:bidi w:val="0"/>
        <w:rPr>
          <w:rFonts w:hint="eastAsia"/>
        </w:rPr>
      </w:pPr>
      <w:r>
        <w:rPr>
          <w:rFonts w:hint="eastAsia"/>
        </w:rPr>
        <w:t>2 月 26 日下午，市场监管总局召开食品安全专题新闻发布会，宣布将于今年 3 月开始，在全国范围开展为期半年的网络食品和保健食品销售虚假宣传专项整治行动。本次行动将重点严厉打击三类违法违规行为：各类虚假宣传行为、违法广告行为、平台机构违法行为。</w:t>
      </w:r>
    </w:p>
    <w:p w14:paraId="2F5C5E1C">
      <w:pPr>
        <w:bidi w:val="0"/>
        <w:rPr>
          <w:rFonts w:hint="eastAsia"/>
        </w:rPr>
      </w:pPr>
    </w:p>
    <w:p w14:paraId="5605AD9E">
      <w:pPr>
        <w:bidi w:val="0"/>
        <w:rPr>
          <w:rFonts w:hint="eastAsia"/>
        </w:rPr>
      </w:pPr>
    </w:p>
    <w:p w14:paraId="0DE61B6D">
      <w:pPr>
        <w:rPr>
          <w:rFonts w:hint="eastAsia"/>
        </w:rPr>
      </w:pPr>
      <w:r>
        <w:rPr>
          <w:rFonts w:hint="eastAsia"/>
        </w:rPr>
        <w:br w:type="page"/>
      </w:r>
    </w:p>
    <w:p w14:paraId="28E938A8">
      <w:pPr>
        <w:pStyle w:val="2"/>
        <w:bidi w:val="0"/>
      </w:pPr>
      <w:r>
        <w:t xml:space="preserve">【分类 </w:t>
      </w:r>
      <w:r>
        <w:rPr>
          <w:rFonts w:hint="eastAsia"/>
          <w:lang w:val="en-US" w:eastAsia="zh-CN"/>
        </w:rPr>
        <w:t>5</w:t>
      </w:r>
      <w:r>
        <w:t>：</w:t>
      </w:r>
      <w:r>
        <w:rPr>
          <w:rFonts w:hint="eastAsia"/>
          <w:lang w:val="en-US" w:eastAsia="zh-CN"/>
        </w:rPr>
        <w:t>宠物</w:t>
      </w:r>
      <w:r>
        <w:rPr>
          <w:rFonts w:hint="eastAsia"/>
        </w:rPr>
        <w:t>资讯</w:t>
      </w:r>
      <w:r>
        <w:t>】</w:t>
      </w:r>
    </w:p>
    <w:p w14:paraId="09991E0E">
      <w:pPr>
        <w:bidi w:val="0"/>
        <w:rPr>
          <w:rFonts w:hint="eastAsia"/>
        </w:rPr>
      </w:pPr>
      <w:r>
        <w:rPr>
          <w:rFonts w:hint="eastAsia"/>
        </w:rPr>
        <w:t>企业动态</w:t>
      </w:r>
    </w:p>
    <w:p w14:paraId="23AD3DBD">
      <w:pPr>
        <w:bidi w:val="0"/>
        <w:rPr>
          <w:rFonts w:hint="eastAsia"/>
        </w:rPr>
      </w:pPr>
      <w:r>
        <w:rPr>
          <w:rFonts w:hint="eastAsia"/>
        </w:rPr>
        <w:t>乖宝宠物申请 “麦富迪天性喂养” 商标，持续强化品牌布局</w:t>
      </w:r>
    </w:p>
    <w:p w14:paraId="151CC55A">
      <w:pPr>
        <w:bidi w:val="0"/>
        <w:rPr>
          <w:rFonts w:hint="eastAsia"/>
        </w:rPr>
      </w:pPr>
      <w:r>
        <w:rPr>
          <w:rFonts w:hint="eastAsia"/>
        </w:rPr>
        <w:t>乖宝宠物食品集团近日新提交 “麦富迪天性喂养” 商标注册申请，分类为医药。这是公司今年以来申请的首件商标。截至目前，乖宝宠物共持有注册商标 2344 件，另有 572 件商标在申请中。2025 年上半年，公司研发投入达 4863.49 万元，同比增长 27.06%。作为国内宠物食品龙头企业，乖宝宠物正通过持续的知识产权布局和品牌矩阵建设，巩固其市场领先地位。</w:t>
      </w:r>
    </w:p>
    <w:p w14:paraId="01197BA9">
      <w:pPr>
        <w:bidi w:val="0"/>
        <w:rPr>
          <w:rFonts w:hint="eastAsia"/>
        </w:rPr>
      </w:pPr>
      <w:r>
        <w:rPr>
          <w:rFonts w:hint="eastAsia"/>
        </w:rPr>
        <w:t>投资者建议新宝股份借抖音达人推广宠物电器</w:t>
      </w:r>
    </w:p>
    <w:p w14:paraId="3A0D09D8">
      <w:pPr>
        <w:bidi w:val="0"/>
        <w:rPr>
          <w:rFonts w:hint="eastAsia"/>
        </w:rPr>
      </w:pPr>
      <w:r>
        <w:rPr>
          <w:rFonts w:hint="eastAsia"/>
        </w:rPr>
        <w:t>有投资者向新宝股份（SZ002705）董秘建议，公司应借助抖音宠物垂类达人合作推广宠物电器产品，以低成本、高曝光方式精准触达养宠人群，提升国内品牌知名度。投资者特别提及可与抖音博主 “宣宣和她的小可爱” 进行产品赞助与体验合作，强化公司在宠物智能电器赛道的品牌声量，助力国内市场拓展。对此，新宝股份董秘表示感谢关注和建议。据悉，新宝股份已在宠物电器领域有所布局，此次投资者建议反映了市场对公司国内品牌营销策略的关注。</w:t>
      </w:r>
    </w:p>
    <w:p w14:paraId="2C1CA821">
      <w:pPr>
        <w:bidi w:val="0"/>
        <w:rPr>
          <w:rFonts w:hint="eastAsia"/>
        </w:rPr>
      </w:pPr>
      <w:r>
        <w:rPr>
          <w:rFonts w:hint="eastAsia"/>
        </w:rPr>
        <w:t>机器人牵机器狗街头遛弯，路人惊呆：这画面太科幻！</w:t>
      </w:r>
    </w:p>
    <w:p w14:paraId="49688632">
      <w:pPr>
        <w:bidi w:val="0"/>
        <w:rPr>
          <w:rFonts w:hint="eastAsia"/>
        </w:rPr>
      </w:pPr>
      <w:r>
        <w:rPr>
          <w:rFonts w:hint="eastAsia"/>
        </w:rPr>
        <w:t>一段人形机器人牵着四足机器狗过马路视频引发热议。画面中，宇树科技 Unitree G1 人形机器人与 Go2 机器狗配合默契，动作连贯自然如同真人遛狗，路人当场看懵。这一场景源自 2025 全球开发者先锋大会展示的 “主仆” 协同技术，机器人负载达 20 公斤，机器狗续航超 90 分钟，已通过 ISO 功能安全认证。数据显示，宇树机器狗全球市占率达 67%，2025 年上半年出货量激增 210%。尽管技术突破显著，但 “机械宠物能否替代真实陪伴” 引发社会争议，老龄化背景下更凸显技术伦理之问。</w:t>
      </w:r>
    </w:p>
    <w:p w14:paraId="628855A2">
      <w:pPr>
        <w:bidi w:val="0"/>
        <w:rPr>
          <w:rFonts w:hint="eastAsia"/>
        </w:rPr>
      </w:pPr>
      <w:r>
        <w:rPr>
          <w:rFonts w:hint="eastAsia"/>
        </w:rPr>
        <w:t>PingPong 与宠物零售平台 Chewy 官宣合作</w:t>
      </w:r>
    </w:p>
    <w:p w14:paraId="1DE6EC9E">
      <w:pPr>
        <w:bidi w:val="0"/>
        <w:rPr>
          <w:rFonts w:hint="eastAsia"/>
        </w:rPr>
      </w:pPr>
      <w:r>
        <w:rPr>
          <w:rFonts w:hint="eastAsia"/>
        </w:rPr>
        <w:t>支付平台 PingPong 宣布成为美国最大宠物零售平台 Chewy 的官方合作伙伴，并支持商家跨境收款。据悉，此举将为中国商家进军北美宠物市场提供全链路赋能。资料显示，Chewy 目前有超 2100 万活跃用户，年净销售额达 119 亿美元。</w:t>
      </w:r>
    </w:p>
    <w:p w14:paraId="08ECBEB4">
      <w:pPr>
        <w:bidi w:val="0"/>
        <w:rPr>
          <w:rFonts w:hint="eastAsia"/>
        </w:rPr>
      </w:pPr>
      <w:r>
        <w:rPr>
          <w:rFonts w:hint="eastAsia"/>
        </w:rPr>
        <w:t>乐歌股份获宠物家具专利授权，研发投入同比增长 45%</w:t>
      </w:r>
    </w:p>
    <w:p w14:paraId="16EAA0F5">
      <w:pPr>
        <w:bidi w:val="0"/>
        <w:rPr>
          <w:rFonts w:hint="eastAsia"/>
        </w:rPr>
      </w:pPr>
      <w:r>
        <w:rPr>
          <w:rFonts w:hint="eastAsia"/>
        </w:rPr>
        <w:t>乐歌股份（300729）获实用新型专利 “一种宠物家具” 授权。该专利通过柜体与可旋转桌板组合设计，实现宠物活动空间与家具功能的灵活配合，适用于大体型宠物饲养场景。数据显示，公司今年以来已获 26 项专利授权，与去年同期持平。2025 年上半年研发投入达 1.11 亿元，同比大增 45.26%。截至目前，乐歌股份累计拥有专利 2600 余项，持续强化人体工学及智能家居领域的技术布局。</w:t>
      </w:r>
    </w:p>
    <w:p w14:paraId="3E078C52">
      <w:pPr>
        <w:bidi w:val="0"/>
        <w:rPr>
          <w:rFonts w:hint="eastAsia"/>
        </w:rPr>
      </w:pPr>
      <w:r>
        <w:rPr>
          <w:rFonts w:hint="eastAsia"/>
        </w:rPr>
        <w:t>天元宠物获 “梨子猫抓板” 外观专利授权</w:t>
      </w:r>
    </w:p>
    <w:p w14:paraId="7AB3A6D7">
      <w:pPr>
        <w:bidi w:val="0"/>
        <w:rPr>
          <w:rFonts w:hint="eastAsia"/>
        </w:rPr>
      </w:pPr>
      <w:r>
        <w:rPr>
          <w:rFonts w:hint="eastAsia"/>
        </w:rPr>
        <w:t>天元宠物（301335）近日获得一项名为 “猫抓板（梨子）” 的外观设计专利授权。该专利用于宠物玩耍，设计要点在于独特的梨子形状。今年以来，公司已获得 6 项专利授权，较去年同期减少 45.45%。2025 年上半年，公司研发投入达 1507.46 万元，同比增长 5.31%。据天眼查数据，天元宠物目前拥有商标信息 551 条、专利信息 168 条，持续强化产品创新与知识产权保护。</w:t>
      </w:r>
    </w:p>
    <w:p w14:paraId="4DFDCAC7">
      <w:pPr>
        <w:bidi w:val="0"/>
        <w:rPr>
          <w:rFonts w:hint="eastAsia"/>
        </w:rPr>
      </w:pPr>
      <w:r>
        <w:rPr>
          <w:rFonts w:hint="eastAsia"/>
        </w:rPr>
        <w:t>澳洲百健士战略收购营加，小球藻宠物营养迈向全球化</w:t>
      </w:r>
    </w:p>
    <w:p w14:paraId="78F74B76">
      <w:pPr>
        <w:bidi w:val="0"/>
        <w:rPr>
          <w:rFonts w:hint="eastAsia"/>
        </w:rPr>
      </w:pPr>
      <w:r>
        <w:rPr>
          <w:rFonts w:hint="eastAsia"/>
        </w:rPr>
        <w:t>澳大利亚百健士集团（BioGenesis）宣布拟战略收购日本知名宠物食品品牌 Proudi&amp;YumGuard 营加。作为澳洲微藻营养领域核心企业，百健士长期深耕小球藻研发与应用，此次收购旨在打通 “核心原料 - 产品研发 - 品牌市场” 全链条。营加品牌的独家核心原料澳洲小球藻富含 CGF 生长因子、叶绿素及氨基酸，具备肠胃呵护、免疫调节等功能价值，且坚持 0 谷、0 胶、0 诱食剂的纯净配方。此次整合标志着澳洲天然功能型宠物营养进入规模化、全球化发展新阶段，将推动行业向天然化、功能化方向升级。</w:t>
      </w:r>
    </w:p>
    <w:p w14:paraId="6FBFF08C">
      <w:pPr>
        <w:bidi w:val="0"/>
        <w:rPr>
          <w:rFonts w:hint="eastAsia"/>
        </w:rPr>
      </w:pPr>
      <w:r>
        <w:rPr>
          <w:rFonts w:hint="eastAsia"/>
        </w:rPr>
        <w:t>默沙东二代 JAK 抑制剂获批，犬类皮肤病市场格局生变</w:t>
      </w:r>
    </w:p>
    <w:p w14:paraId="6B0AFA96">
      <w:pPr>
        <w:bidi w:val="0"/>
        <w:rPr>
          <w:rFonts w:hint="eastAsia"/>
        </w:rPr>
      </w:pPr>
      <w:r>
        <w:rPr>
          <w:rFonts w:hint="eastAsia"/>
        </w:rPr>
        <w:t>默沙东动保宣布其研发的 NUMELVI™（阿替维西替尼片剂）获 FDA 批准，用于控制 6 月龄及以上犬只过敏性皮炎引起的瘙痒。该产品是首个且唯一的第二代 JAK 抑制剂，具有高度选择性、起效迅速、疫苗兼容等优势。据行业预测，NUMELVI 有望在未来两年夺下 37% 的市场份额，直接挑战硕腾在该领域的主导地位。此前硕腾的 Apoquel 和 Cytopoint 年销售额超 14 亿美元。此次获批标志着数十亿美元规模的伴侣动物皮肤病市场将迎来新一轮洗牌，默沙东、硕腾、礼蓝三足鼎立格局初现。</w:t>
      </w:r>
    </w:p>
    <w:p w14:paraId="4ADDB420">
      <w:pPr>
        <w:bidi w:val="0"/>
        <w:rPr>
          <w:rFonts w:hint="eastAsia"/>
        </w:rPr>
      </w:pPr>
      <w:r>
        <w:rPr>
          <w:rFonts w:hint="eastAsia"/>
        </w:rPr>
        <w:t>Elite Treats 召回问题犬用鸡肉片，疑染沙门氏菌</w:t>
      </w:r>
    </w:p>
    <w:p w14:paraId="36EB033D">
      <w:pPr>
        <w:bidi w:val="0"/>
        <w:rPr>
          <w:rFonts w:hint="eastAsia"/>
        </w:rPr>
      </w:pPr>
      <w:r>
        <w:rPr>
          <w:rFonts w:hint="eastAsia"/>
        </w:rPr>
        <w:t>美国佛罗里达州 Boca Raton 宠物零食公司 Elite Treats LLC 宣布，因可能受沙门氏菌污染，召回一批 “Elite Treats Chicken Chips for Dogs” 犬用鸡肉片。涉事产品为 6 盎司黑金包装，批次号 24045，保质期至 2027 年 4 月。该产品经第三方实验室检测发现相关未上市批次存在污染后启动召回，已分销至阿拉巴马、佛罗里达、乔治亚、北卡罗来纳和南卡罗来纳州多家饲料店。目前尚无相关疾病报告。宠物感染沙门氏菌可能出现嗜睡、腹泻（带血）、发热、呕吐等症状，人类接触后也可能感染。</w:t>
      </w:r>
    </w:p>
    <w:p w14:paraId="2337FF0C">
      <w:pPr>
        <w:bidi w:val="0"/>
        <w:rPr>
          <w:rFonts w:hint="eastAsia"/>
        </w:rPr>
      </w:pPr>
      <w:r>
        <w:rPr>
          <w:rFonts w:hint="eastAsia"/>
        </w:rPr>
        <w:t>雀巢普瑞纳和首都爱护动物协会发起宠物冬粮计划</w:t>
      </w:r>
    </w:p>
    <w:p w14:paraId="4B896A31">
      <w:pPr>
        <w:bidi w:val="0"/>
        <w:rPr>
          <w:rFonts w:hint="eastAsia"/>
        </w:rPr>
      </w:pPr>
      <w:r>
        <w:rPr>
          <w:rFonts w:hint="eastAsia"/>
        </w:rPr>
        <w:t>雀巢普瑞纳与首都爱护动物协会共同发起 “2026 宠物暖冬粮计划” 公益行动，向一线流浪动物救助群体捐赠价值近 300 万元、总计 50 余吨的宠物食品，为流浪动物送去一份特别的爱心年夜饭。目前，该批爱心物资已通过全国 69 个集散点，陆续送达全国 75 座城市的 1476 个救助小院、社区群护点及公园投喂区等分发点。</w:t>
      </w:r>
    </w:p>
    <w:p w14:paraId="47A008BC">
      <w:pPr>
        <w:bidi w:val="0"/>
        <w:rPr>
          <w:rFonts w:hint="eastAsia"/>
        </w:rPr>
      </w:pPr>
      <w:r>
        <w:rPr>
          <w:rFonts w:hint="eastAsia"/>
        </w:rPr>
        <w:t>新宝股份：宠物电器以出口为主，持续拓展宠物业务</w:t>
      </w:r>
    </w:p>
    <w:p w14:paraId="0EA4E5F1">
      <w:pPr>
        <w:bidi w:val="0"/>
        <w:rPr>
          <w:rFonts w:hint="eastAsia"/>
        </w:rPr>
      </w:pPr>
      <w:r>
        <w:rPr>
          <w:rFonts w:hint="eastAsia"/>
        </w:rPr>
        <w:t>新宝股份（002705.SZ）在投资者互动平台表示，宠物电器是公司未来持续拓展的业务方向之一。目前公司销售的宠物电器产品以出口订单为主，主要包括宠物喂食器和宠物清洁类电器。作为国内知名小家电制造商，新宝股份正积极布局快速增长的宠物市场，通过出口业务积累技术和市场经验，为后续发展奠定基础。公司未透露具体销售数据，但明确表示将持续加大该领域投入。</w:t>
      </w:r>
    </w:p>
    <w:p w14:paraId="06BEAFF5">
      <w:pPr>
        <w:bidi w:val="0"/>
        <w:rPr>
          <w:rFonts w:hint="eastAsia"/>
        </w:rPr>
      </w:pPr>
      <w:r>
        <w:rPr>
          <w:rFonts w:hint="eastAsia"/>
        </w:rPr>
        <w:t>PureBites 母公司收购 Primal Pet Foods，加码高端宠物生食市场</w:t>
      </w:r>
    </w:p>
    <w:p w14:paraId="17551B5F">
      <w:pPr>
        <w:bidi w:val="0"/>
        <w:rPr>
          <w:rFonts w:hint="eastAsia"/>
        </w:rPr>
      </w:pPr>
      <w:r>
        <w:rPr>
          <w:rFonts w:hint="eastAsia"/>
        </w:rPr>
        <w:t>加拿大宠物食品企业 Pure Treats Inc.（旗下拥有 PureBites 品牌）宣布收购美国高端生食宠物食品制造商 Primal Pet Foods，交易金额未披露。此次收购从私募股权公司 Kinderhook Industries 手中完成，标志着 Primal Pet Foods 重归独立企业所有权。Primal 总部位于加州费尔菲尔德，专注于生产人用级冻干和冷冻生食宠物食品，强调天然、无抗生素和无激素的优质蛋白配方。此次并购将显著扩展 Pure Treats 在高端宠物营养领域的制造能力和产品组合，满足消费者对健康、天然宠物食品日益增长的需求。</w:t>
      </w:r>
    </w:p>
    <w:p w14:paraId="1B90F1A4">
      <w:pPr>
        <w:bidi w:val="0"/>
        <w:rPr>
          <w:rFonts w:hint="eastAsia"/>
        </w:rPr>
      </w:pPr>
      <w:r>
        <w:rPr>
          <w:rFonts w:hint="eastAsia"/>
        </w:rPr>
        <w:t>Pawco 品牌焕新成效显著，四周内跻身亚马逊前三</w:t>
      </w:r>
    </w:p>
    <w:p w14:paraId="535F3D20">
      <w:pPr>
        <w:bidi w:val="0"/>
        <w:rPr>
          <w:rFonts w:hint="eastAsia"/>
        </w:rPr>
      </w:pPr>
      <w:r>
        <w:rPr>
          <w:rFonts w:hint="eastAsia"/>
        </w:rPr>
        <w:t>高端鲜食狗粮品牌 Pawco 近期完成全面品牌升级，涵盖包装设计与电商体验优化，成效显著。焕新后仅四周内，该品牌便跃升至亚马逊品类排名前三，销售额增长超 20%。此次升级覆盖 Pawco 全线产品，包括 GreenBites、LuxBites 及 Magic Bars 等系列。作为由前 Impossible Foods 科学家创立的 AI 驱动植物基宠物食品品牌，Pawco 通过数字化创新与可持续理念，持续挑战传统宠物食品市场格局。品牌曾获 200 万美元种子轮融资，并保持着 1000% 的年增长率。</w:t>
      </w:r>
    </w:p>
    <w:p w14:paraId="39E3654E">
      <w:pPr>
        <w:bidi w:val="0"/>
        <w:rPr>
          <w:rFonts w:hint="eastAsia"/>
        </w:rPr>
      </w:pPr>
      <w:r>
        <w:rPr>
          <w:rFonts w:hint="eastAsia"/>
        </w:rPr>
        <w:t>昂利康子公司获宠物用兽药批准文号</w:t>
      </w:r>
    </w:p>
    <w:p w14:paraId="5F455934">
      <w:pPr>
        <w:bidi w:val="0"/>
        <w:rPr>
          <w:rFonts w:hint="eastAsia"/>
        </w:rPr>
      </w:pPr>
      <w:r>
        <w:rPr>
          <w:rFonts w:hint="eastAsia"/>
        </w:rPr>
        <w:t>昂利康发布公告，公司子公司浙江昂利康动保科技有限公司近日收到农业农村部核准签发的 “吸入用七氟烷（宠物用）” 兽药产品批准文号批件，有效期自 2026 年 2 月 9 日至 2031 年 2 月 8 日。该药品用于外科手术的麻醉诱导和麻醉维持。公司已按要求取得批准文号，该兽药具备生产上市销售条件。公告称，该兽药批准文号的取得可进一步丰富公司产品品类，对推动宠物用药战略布局、促进公司发展具有积极意义。</w:t>
      </w:r>
    </w:p>
    <w:p w14:paraId="3FB04636">
      <w:pPr>
        <w:bidi w:val="0"/>
        <w:rPr>
          <w:rFonts w:hint="eastAsia"/>
        </w:rPr>
      </w:pPr>
      <w:r>
        <w:rPr>
          <w:rFonts w:hint="eastAsia"/>
        </w:rPr>
        <w:t>战报财报</w:t>
      </w:r>
    </w:p>
    <w:p w14:paraId="67ADDF45">
      <w:pPr>
        <w:bidi w:val="0"/>
        <w:rPr>
          <w:rFonts w:hint="eastAsia"/>
        </w:rPr>
      </w:pPr>
      <w:r>
        <w:rPr>
          <w:rFonts w:hint="eastAsia"/>
        </w:rPr>
        <w:t>Freshpet 2025 年销售额突破 11 亿美元，创历史新高</w:t>
      </w:r>
    </w:p>
    <w:p w14:paraId="41910F09">
      <w:pPr>
        <w:bidi w:val="0"/>
        <w:rPr>
          <w:rFonts w:hint="eastAsia"/>
        </w:rPr>
      </w:pPr>
      <w:r>
        <w:rPr>
          <w:rFonts w:hint="eastAsia"/>
        </w:rPr>
        <w:t>美国新鲜宠物食品品牌 Freshpet 公布 2025 财年业绩，全年净销售额达 11.02 亿美元，同比增长 13%，首次突破 10 亿美元大关。尽管面临宏观经济不确定性导致的消费者支出放缓，公司仍实现了稳健增长。2025 年第四季度销售额同比增长 8.1% 至 2.99 亿美元，调整后 EBITDA 利润率持续改善。公司预计 2026 年净销售额将增长 7% 至 10%，调整后 EBITDA 达 2.05 亿至 2.15 亿美元，并计划实现正向自由现金流。</w:t>
      </w:r>
    </w:p>
    <w:p w14:paraId="08218E65">
      <w:pPr>
        <w:bidi w:val="0"/>
        <w:rPr>
          <w:rFonts w:hint="eastAsia"/>
        </w:rPr>
      </w:pPr>
      <w:r>
        <w:rPr>
          <w:rFonts w:hint="eastAsia"/>
        </w:rPr>
        <w:t>雀巢宠物业务年入 1480 亿元，利润率超 21% 成集团 “压舱石”</w:t>
      </w:r>
    </w:p>
    <w:p w14:paraId="457C3DB0">
      <w:pPr>
        <w:bidi w:val="0"/>
        <w:rPr>
          <w:rFonts w:hint="eastAsia"/>
        </w:rPr>
      </w:pPr>
      <w:r>
        <w:rPr>
          <w:rFonts w:hint="eastAsia"/>
        </w:rPr>
        <w:t>雀巢集团 2025 年财报显示，旗下普瑞纳宠物护理业务销售额达 184.06 亿瑞郎（约 1480 亿元人民币），基础营业利润率高达 21.7%，远超集团 16.1% 的平均水平，成为核心盈利支柱。该业务增长逻辑已从 “提价驱动” 转向 “销量 + 创新驱动”，全年实现 2.6% 的实际内部销量增长。尽管大中华区受库存调整影响短期承压，但雀巢明确将宠物护理列为四大核心战略支柱之一，持续加码天津工厂等本土化供应链投资，看好中国宠物市场长期增长潜力。</w:t>
      </w:r>
    </w:p>
    <w:p w14:paraId="6E471CDC">
      <w:pPr>
        <w:bidi w:val="0"/>
        <w:rPr>
          <w:rFonts w:hint="eastAsia"/>
        </w:rPr>
      </w:pPr>
      <w:r>
        <w:rPr>
          <w:rFonts w:hint="eastAsia"/>
        </w:rPr>
        <w:t>礼蓝动保 2025 年业绩亮眼，上调 2026 年创新收入目标至 11.5 亿美元</w:t>
      </w:r>
    </w:p>
    <w:p w14:paraId="3742F98F">
      <w:pPr>
        <w:bidi w:val="0"/>
        <w:rPr>
          <w:rFonts w:hint="eastAsia"/>
        </w:rPr>
      </w:pPr>
      <w:r>
        <w:rPr>
          <w:rFonts w:hint="eastAsia"/>
        </w:rPr>
        <w:t>礼蓝动物保健（Elanco）公布 2025 年第四季度及全年业绩，Q4 营收 11.44 亿美元，有机增长 9%，全年营收 47.15 亿美元，宠物保健业务贡献 23 亿美元。创新业务表现超预期，2025 年收入达 8.92 亿美元，“六大” 潜在重磅产品全部交付。公司宣布将 2026 年创新收入目标上调至 11.5 亿美元，全年营收指引 49.5 亿至 50.2 亿美元，有机增长 4%-6%。新产品 Zenrelia 在美国 JAK 市场份额达两位数，Experior 销售额同比激增近 80%。公司同步启动 Ascend 生产力提升计划，预计 2030 年节省 2 亿至 2.5 亿美元成本，净杠杆率有望 2027 年降至 3 倍以下。</w:t>
      </w:r>
    </w:p>
    <w:p w14:paraId="11531885">
      <w:pPr>
        <w:bidi w:val="0"/>
        <w:rPr>
          <w:rFonts w:hint="eastAsia"/>
        </w:rPr>
      </w:pPr>
      <w:r>
        <w:rPr>
          <w:rFonts w:hint="eastAsia"/>
        </w:rPr>
        <w:t>山东信得科技冲刺港股 IPO：年营收近 10 亿，毛利率超 50%</w:t>
      </w:r>
    </w:p>
    <w:p w14:paraId="472ED332">
      <w:pPr>
        <w:bidi w:val="0"/>
        <w:rPr>
          <w:rFonts w:hint="eastAsia"/>
        </w:rPr>
      </w:pPr>
      <w:r>
        <w:rPr>
          <w:rFonts w:hint="eastAsia"/>
        </w:rPr>
        <w:t>港交所披露，山东信得科技正式递交招股书，拟主板挂牌上市，工银国际与中泰国际担任联席保荐人。公司成立于 1999 年，总部位于山东潍坊，是中国领先的动物保健企业，产品覆盖兽用生物制品、中兽药、化药制剂等，2024 年以 1.4% 市占率位列国产厂商第 9 位，禽用疫苗稳居前三。财务数据显示，2023 年至 2025 年前三季度，公司营收分别为 9.85 亿元、9.82 亿元及 8.77 亿元，毛利率持续高位运行，从 49.7% 提升至 55.3%。此次募资将主要用于扩产、研发新疫苗及宠物药、拓展销售网络。</w:t>
      </w:r>
    </w:p>
    <w:p w14:paraId="52A96E22">
      <w:pPr>
        <w:bidi w:val="0"/>
        <w:rPr>
          <w:rFonts w:hint="eastAsia"/>
        </w:rPr>
      </w:pPr>
      <w:r>
        <w:rPr>
          <w:rFonts w:hint="eastAsia"/>
        </w:rPr>
        <w:t>驱动力 2025 年净利骤降 67%，跨界宠物赛道谋转型</w:t>
      </w:r>
    </w:p>
    <w:p w14:paraId="6A734E1D">
      <w:pPr>
        <w:bidi w:val="0"/>
        <w:rPr>
          <w:rFonts w:hint="eastAsia"/>
        </w:rPr>
      </w:pPr>
      <w:r>
        <w:rPr>
          <w:rFonts w:hint="eastAsia"/>
        </w:rPr>
        <w:t>北交所 “动物造血第一股” 驱动力（920275）披露 2025 年业绩快报，公司营收 7680.92 万元，同比增长 7.07%；净利润 455.36 万元，同比大幅下滑 67.42%。业绩下滑主因系高毛利造血系列产品销售占比下降约 18.45%，导致综合毛利率同比下降约 9.87%，叠加信用减值损失变动及管理费用增加等因素影响。面对主业承压，驱动力已于 2025 年 10 月通过子公司成立广州宠小幸宠物用品有限公司，正式进军宠物赛道，计划将造血技术应用于宠物粮领域，寻求新增长点。</w:t>
      </w:r>
    </w:p>
    <w:p w14:paraId="6B69259A">
      <w:pPr>
        <w:bidi w:val="0"/>
        <w:rPr>
          <w:rFonts w:hint="eastAsia"/>
        </w:rPr>
      </w:pPr>
      <w:r>
        <w:rPr>
          <w:rFonts w:hint="eastAsia"/>
        </w:rPr>
        <w:t>投资融资</w:t>
      </w:r>
    </w:p>
    <w:p w14:paraId="7CAB0CEC">
      <w:pPr>
        <w:bidi w:val="0"/>
        <w:rPr>
          <w:rFonts w:hint="eastAsia"/>
        </w:rPr>
      </w:pPr>
      <w:r>
        <w:rPr>
          <w:rFonts w:hint="eastAsia"/>
        </w:rPr>
        <w:t>申联生物豪掷 2.37 亿跨界创新药，连续亏损下的 “背水一战”</w:t>
      </w:r>
    </w:p>
    <w:p w14:paraId="24384009">
      <w:pPr>
        <w:bidi w:val="0"/>
        <w:rPr>
          <w:rFonts w:hint="eastAsia"/>
        </w:rPr>
      </w:pPr>
      <w:r>
        <w:rPr>
          <w:rFonts w:hint="eastAsia"/>
        </w:rPr>
        <w:t>科创板上市兽药企业申联生物（688098）公告，拟以 2.37 亿元自有资金及并购贷款收购扬州世之源控股权，跨界布局人用创新药领域。值得关注的是，该公司 2024 年净利润亏损 4474 万元，2025 年预计续亏 2000 万元，此次收购几乎耗尽账面资金。世之源为美国 UBI 集团关联企业，拥有艾滋病、抗过敏等三款在研单抗药物，其中一款已进入 I 期临床。申联生物此举意在依托合成肽技术积累，打造 “人药 + 动保” 双主业，但业内对其 “押注式” 转型存疑。</w:t>
      </w:r>
    </w:p>
    <w:p w14:paraId="512020C7">
      <w:pPr>
        <w:bidi w:val="0"/>
        <w:rPr>
          <w:rFonts w:hint="eastAsia"/>
        </w:rPr>
      </w:pPr>
      <w:r>
        <w:rPr>
          <w:rFonts w:hint="eastAsia"/>
        </w:rPr>
        <w:t>澳龙宠物大健康项目开建</w:t>
      </w:r>
    </w:p>
    <w:p w14:paraId="3331D12F">
      <w:pPr>
        <w:bidi w:val="0"/>
        <w:rPr>
          <w:rFonts w:hint="eastAsia"/>
        </w:rPr>
      </w:pPr>
      <w:r>
        <w:rPr>
          <w:rFonts w:hint="eastAsia"/>
        </w:rPr>
        <w:t>由雷米高投资的广东澳龙宠物大健康项目在佛山云东海生物医药产业园正式动工。项目总投资 5 亿元，规划用地约 50 亩，达产后年产值预计超 10 亿元。</w:t>
      </w:r>
    </w:p>
    <w:p w14:paraId="7D2DEF11">
      <w:pPr>
        <w:bidi w:val="0"/>
        <w:rPr>
          <w:rFonts w:hint="eastAsia"/>
        </w:rPr>
      </w:pPr>
      <w:r>
        <w:rPr>
          <w:rFonts w:hint="eastAsia"/>
        </w:rPr>
        <w:t>抖倍科技全面转型宠物 AI 赛道，三年将投 5 亿元</w:t>
      </w:r>
    </w:p>
    <w:p w14:paraId="2C4A6693">
      <w:pPr>
        <w:bidi w:val="0"/>
        <w:rPr>
          <w:rFonts w:hint="eastAsia"/>
        </w:rPr>
      </w:pPr>
      <w:r>
        <w:rPr>
          <w:rFonts w:hint="eastAsia"/>
        </w:rPr>
        <w:t>国内科技企业抖倍科技宣布战略转型，自 2026 年起全面聚焦宠物人工智能领域，暂停所有非宠物 AI 业务。公司计划未来三年投入超 5 亿元，重点攻坚宠物健康监测、行为分析、情感计算三大技术方向，年内将招募 100 名以上专业人才。首批产品包括宠物健康监测 AI 项圈、行为分析系统、智能陪伴机器人及医疗辅助诊断 AI，预计 2026 年第三季度起陆续上市。</w:t>
      </w:r>
    </w:p>
    <w:p w14:paraId="2C7D0BCA">
      <w:pPr>
        <w:bidi w:val="0"/>
        <w:rPr>
          <w:rFonts w:hint="eastAsia"/>
        </w:rPr>
      </w:pPr>
      <w:r>
        <w:rPr>
          <w:rFonts w:hint="eastAsia"/>
        </w:rPr>
        <w:t>人事变动</w:t>
      </w:r>
    </w:p>
    <w:p w14:paraId="76DD8F92">
      <w:pPr>
        <w:bidi w:val="0"/>
        <w:rPr>
          <w:rFonts w:hint="eastAsia"/>
        </w:rPr>
      </w:pPr>
      <w:r>
        <w:rPr>
          <w:rFonts w:hint="eastAsia"/>
        </w:rPr>
        <w:t>希尔思宠物营养任命新任全球供应链负责人</w:t>
      </w:r>
    </w:p>
    <w:p w14:paraId="55F58A8C">
      <w:pPr>
        <w:bidi w:val="0"/>
        <w:rPr>
          <w:rFonts w:hint="eastAsia"/>
        </w:rPr>
      </w:pPr>
      <w:r>
        <w:rPr>
          <w:rFonts w:hint="eastAsia"/>
        </w:rPr>
        <w:t>全球知名宠物食品企业希尔思宠物营养（Hill's Pet Nutrition）宣布，任命阿玛利亚・隆多尼奥（Amalia Londono）为端到端供应链执行副总裁。隆多尼奥在供应链领域拥有超过 20 年经验，此前曾在高露洁棕榄公司（Colgate-Palmolive）担任全球供应链战略与转型副总裁。</w:t>
      </w:r>
    </w:p>
    <w:p w14:paraId="0553B8F7">
      <w:pPr>
        <w:bidi w:val="0"/>
        <w:rPr>
          <w:rFonts w:hint="eastAsia"/>
        </w:rPr>
      </w:pPr>
      <w:r>
        <w:rPr>
          <w:rFonts w:hint="eastAsia"/>
        </w:rPr>
        <w:t>美国宠物食品协会任命新 CEO</w:t>
      </w:r>
    </w:p>
    <w:p w14:paraId="08105D73">
      <w:pPr>
        <w:bidi w:val="0"/>
        <w:rPr>
          <w:rFonts w:hint="eastAsia"/>
        </w:rPr>
      </w:pPr>
      <w:r>
        <w:rPr>
          <w:rFonts w:hint="eastAsia"/>
        </w:rPr>
        <w:t>美国宠物食品协会（PFI）宣布，任命 Elise Fennig 为新任总裁兼首席执行官。Fennig 将接替自 2018 年起担任该职务的 Dana Brooks。Fennig 拥有丰富的行业协会领导经验，此前曾任美国国家糖果协会高级副总裁及幕僚长，并曾在卡夫亨氏、美国冷冻食品协会等机构担任要职。</w:t>
      </w:r>
    </w:p>
    <w:p w14:paraId="5135D680">
      <w:pPr>
        <w:bidi w:val="0"/>
        <w:rPr>
          <w:rFonts w:hint="eastAsia"/>
        </w:rPr>
      </w:pPr>
      <w:r>
        <w:rPr>
          <w:rFonts w:hint="eastAsia"/>
        </w:rPr>
        <w:t>政务 &amp; 其他信息</w:t>
      </w:r>
    </w:p>
    <w:p w14:paraId="76B5C11C">
      <w:pPr>
        <w:bidi w:val="0"/>
        <w:rPr>
          <w:rFonts w:hint="eastAsia"/>
        </w:rPr>
      </w:pPr>
      <w:r>
        <w:rPr>
          <w:rFonts w:hint="eastAsia"/>
        </w:rPr>
        <w:t>2025 中国新就业形态报告发布：陪诊师、宠物伴宠师等新兴职业需求激增</w:t>
      </w:r>
    </w:p>
    <w:p w14:paraId="008C2454">
      <w:pPr>
        <w:bidi w:val="0"/>
        <w:rPr>
          <w:rFonts w:hint="eastAsia"/>
        </w:rPr>
      </w:pPr>
      <w:r>
        <w:rPr>
          <w:rFonts w:hint="eastAsia"/>
        </w:rPr>
        <w:t>暨南大学经济与社会研究院与智联招聘联合发布《2025 中国新就业形态报告》。报告显示，2025 年新就业形态招聘职位数同比增长 15.1%，求职者同比增长 11.0%，成为稳定和优化就业结构的重要动能。其中，基于位置的新就业形态职位数同比增长 28.9%，陪诊师、宠物护理 / 伴宠师、互联网医生等新兴职业需求迅猛增长，部分岗位增速超 60% 甚至近 300%。地域分布上，近七成位置型新就业形态招聘需求集中于一线和新一线城市，而云端型岗位则向三四线城市扩散。</w:t>
      </w:r>
    </w:p>
    <w:p w14:paraId="0B5384E8">
      <w:pPr>
        <w:bidi w:val="0"/>
        <w:rPr>
          <w:rFonts w:hint="eastAsia"/>
        </w:rPr>
      </w:pPr>
      <w:r>
        <w:rPr>
          <w:rFonts w:hint="eastAsia"/>
        </w:rPr>
        <w:t>约七成养宠人愿意带宠物出行</w:t>
      </w:r>
    </w:p>
    <w:p w14:paraId="22616D90">
      <w:pPr>
        <w:bidi w:val="0"/>
        <w:rPr>
          <w:rFonts w:hint="eastAsia"/>
        </w:rPr>
      </w:pPr>
      <w:r>
        <w:rPr>
          <w:rFonts w:hint="eastAsia"/>
        </w:rPr>
        <w:t>如今，宠物逐渐成为人们旅途中的新 “搭子”。平台数据显示，2025 年，我国城镇犬猫消费市场规模同比增长 4.1%。约七成的养宠人，愿意带宠物出行。随着 “携宠出游” 持续升温，构建 “宠物友好” 的旅游环境也在持续发力。为推动宠物出行规范化、服务体系化，《人宠友好旅游空间管理服务规范》团体标准的发布与智慧平台赋能，为旅客、景区及商家提供了指引与支持。</w:t>
      </w:r>
    </w:p>
    <w:p w14:paraId="0F69962B">
      <w:pPr>
        <w:bidi w:val="0"/>
        <w:rPr>
          <w:rFonts w:hint="eastAsia"/>
        </w:rPr>
      </w:pPr>
      <w:r>
        <w:rPr>
          <w:rFonts w:hint="eastAsia"/>
        </w:rPr>
        <w:t>春节宠物经济爆发式增长，宠物服饰销量飙升 330%</w:t>
      </w:r>
    </w:p>
    <w:p w14:paraId="6AC474E9">
      <w:pPr>
        <w:bidi w:val="0"/>
        <w:rPr>
          <w:rFonts w:hint="eastAsia"/>
        </w:rPr>
      </w:pPr>
      <w:r>
        <w:rPr>
          <w:rFonts w:hint="eastAsia"/>
        </w:rPr>
        <w:t>据国泰海通研报，2026 年春节宠物消费呈现爆发态势。天猫数据显示，“新年宠物礼盒” 搜索量同比增长超 20%，宠物过年衣服销量暴涨 330%，宠物年夜饭增长 290%。时令节日仪式感消费已成为 “它经济” 核心增长极，品类覆盖食品、服饰、装饰及服务，并延伸至异宠领域。服务方面，1 月宠物寄养需求环比提升 46%，高铁宠物托运试点已覆盖 110 座车站，航空 “宠物进客舱” 服务覆盖 31 座机场。</w:t>
      </w:r>
    </w:p>
    <w:p w14:paraId="76DE5A98">
      <w:pPr>
        <w:bidi w:val="0"/>
        <w:rPr>
          <w:rFonts w:hint="eastAsia"/>
        </w:rPr>
      </w:pPr>
      <w:r>
        <w:rPr>
          <w:rFonts w:hint="eastAsia"/>
        </w:rPr>
        <w:t>海关推出宠物出境检疫线上申请服务</w:t>
      </w:r>
    </w:p>
    <w:p w14:paraId="7242AD01">
      <w:pPr>
        <w:bidi w:val="0"/>
        <w:rPr>
          <w:rFonts w:hint="eastAsia"/>
        </w:rPr>
      </w:pPr>
      <w:r>
        <w:rPr>
          <w:rFonts w:hint="eastAsia"/>
        </w:rPr>
        <w:t>海关总署现已开通宠物出境检疫线上申请渠道。申请人可通过海关政务服务平台或国际贸易单一窗口在线提交申请，简化办理流程。根据海关规定，携带人需在出境前约一周内，携带宠物前往海关接受现场检疫。检疫合格后，海关将签发《动物卫生证书》，作为宠物随行出入境的必要文件。海关特别提醒，不同国家或地区对宠物入境的检疫要求存在差异，且政策可能随时调整。</w:t>
      </w:r>
    </w:p>
    <w:p w14:paraId="6720F1EA">
      <w:pPr>
        <w:bidi w:val="0"/>
        <w:rPr>
          <w:rFonts w:hint="eastAsia"/>
        </w:rPr>
      </w:pPr>
      <w:r>
        <w:rPr>
          <w:rFonts w:hint="eastAsia"/>
        </w:rPr>
        <w:t>春节 “外挂式” 运狗引争议，交警：属违法行为</w:t>
      </w:r>
    </w:p>
    <w:p w14:paraId="1CA5DCC2">
      <w:pPr>
        <w:bidi w:val="0"/>
        <w:rPr>
          <w:rFonts w:hint="eastAsia"/>
        </w:rPr>
      </w:pPr>
      <w:r>
        <w:rPr>
          <w:rFonts w:hint="eastAsia"/>
        </w:rPr>
        <w:t>今年春节假期，“开车带宠物回家过年” 成为流行现象，但部分车主将宠物犬用编织袋、塑料袋 “外挂” 于车尾或置于车顶的运输方式引发网友热议。这种被称为 “挂票” 的做法在短视频平台广泛传播，有网友称赞创意，更多人则质疑涉嫌虐待动物。宠物医生指出，外挂运输空间狭小易致宠物窒息、肌肉拉伤，低温环境、应激反应及追尾风险均可能危及宠物生命。交警明确表示，根据《道路交通安全法实施条例》，载客汽车严禁车外悬挂物品，若笼具脱落引发事故，车主将承担法律责任。</w:t>
      </w:r>
    </w:p>
    <w:p w14:paraId="5A01FA1E">
      <w:pPr>
        <w:bidi w:val="0"/>
        <w:rPr>
          <w:rFonts w:hint="eastAsia"/>
        </w:rPr>
      </w:pPr>
      <w:r>
        <w:rPr>
          <w:rFonts w:hint="eastAsia"/>
        </w:rPr>
        <w:t>高铁宠物托运扩围至 110 站，公共服务彰显温度</w:t>
      </w:r>
    </w:p>
    <w:p w14:paraId="01DDBBBF">
      <w:pPr>
        <w:bidi w:val="0"/>
        <w:rPr>
          <w:rFonts w:hint="eastAsia"/>
        </w:rPr>
      </w:pPr>
      <w:r>
        <w:rPr>
          <w:rFonts w:hint="eastAsia"/>
        </w:rPr>
        <w:t>自 2025 年 4 月试点以来，高铁宠物托运服务范围持续扩大，目前已覆盖 110 座车站、170 趟列车，较最初 5 站 10 车显著扩容。服务采用 “人宠同出发、同到达” 原则，实行隔离运输、专人看护模式，托运费用按里程梯次计价，购票旅客可享 7 折优惠。</w:t>
      </w:r>
    </w:p>
    <w:p w14:paraId="15F97628">
      <w:pPr>
        <w:bidi w:val="0"/>
        <w:rPr>
          <w:rFonts w:hint="eastAsia"/>
        </w:rPr>
      </w:pPr>
      <w:r>
        <w:rPr>
          <w:rFonts w:hint="eastAsia"/>
        </w:rPr>
        <w:t>昌平区成立全国首家爬宠营养研究室</w:t>
      </w:r>
    </w:p>
    <w:p w14:paraId="44FC290C">
      <w:pPr>
        <w:bidi w:val="0"/>
        <w:rPr>
          <w:rFonts w:hint="eastAsia"/>
        </w:rPr>
      </w:pPr>
      <w:r>
        <w:rPr>
          <w:rFonts w:hint="eastAsia"/>
        </w:rPr>
        <w:t>北京市昌平区依托区域高校资源，成立全国首家爬宠营养研究室。该研究室由北京农学院周俊言博士团队组建，投入 3 名博士、4 名硕士开展科技攻关，系统研究蛇类全价饲粮。团队围绕关键营养素平衡设计、功能性添加剂筛选及益生菌挖掘等方向，成功研发覆盖不同蛇品种、日龄、生理状态的 12 种专用饲粮，填补了国内蛇类营养研究空白。</w:t>
      </w:r>
    </w:p>
    <w:p w14:paraId="16320AE0">
      <w:pPr>
        <w:bidi w:val="0"/>
        <w:rPr>
          <w:rFonts w:hint="eastAsia"/>
        </w:rPr>
      </w:pPr>
      <w:r>
        <w:rPr>
          <w:rFonts w:hint="eastAsia"/>
        </w:rPr>
        <w:t>剑桥大学撤销关闭兽医系决定</w:t>
      </w:r>
    </w:p>
    <w:p w14:paraId="79991274">
      <w:pPr>
        <w:bidi w:val="0"/>
        <w:rPr>
          <w:rFonts w:hint="eastAsia"/>
        </w:rPr>
      </w:pPr>
      <w:r>
        <w:rPr>
          <w:rFonts w:hint="eastAsia"/>
        </w:rPr>
        <w:t>在师生强烈抗议下，剑桥大学宣布保留兽医系，否决了生物科学学院提出的关闭计划。此前，学院以 “持续财务挑战” 为由建议 2032 年后停办该专业，引发数百人游行示威。校方表示，在听取社区呼声后决定继续招收学生，并任命新领导层推进临床服务重组。英国兽医协会对此表示欢迎，呼吁确保院系获得充足资源。</w:t>
      </w:r>
    </w:p>
    <w:p w14:paraId="1CDAED9C">
      <w:pPr>
        <w:bidi w:val="0"/>
        <w:rPr>
          <w:rFonts w:hint="eastAsia"/>
        </w:rPr>
      </w:pPr>
      <w:r>
        <w:rPr>
          <w:rFonts w:hint="eastAsia"/>
        </w:rPr>
        <w:t>春节宠物经济火爆！网商银行数据：宠物店营收增长超六成</w:t>
      </w:r>
    </w:p>
    <w:p w14:paraId="1A1C8E15">
      <w:pPr>
        <w:bidi w:val="0"/>
        <w:rPr>
          <w:rFonts w:hint="eastAsia"/>
        </w:rPr>
      </w:pPr>
      <w:r>
        <w:rPr>
          <w:rFonts w:hint="eastAsia"/>
        </w:rPr>
        <w:t>网商银行发布 2026 年新春助微报告。数据显示，马年春节返乡潮带动三线及以下城市消费活力进发，餐饮商户营业额同比增长 36.2%。受米兰冬奥会带动，冰雪旅游热度攀升，全国滑雪场商户营收增长 55.9%。宠物陪伴经济成为新亮点，春节期间宠物寄养、美容服务需求激增，宠物店营业额同比增长 61.6%。</w:t>
      </w:r>
    </w:p>
    <w:p w14:paraId="6ACFEDD6">
      <w:pPr>
        <w:bidi w:val="0"/>
        <w:rPr>
          <w:rFonts w:hint="eastAsia"/>
        </w:rPr>
      </w:pPr>
      <w:r>
        <w:rPr>
          <w:rFonts w:hint="eastAsia"/>
        </w:rPr>
        <w:t>平湖宠物民宿春节火爆，“人宠同乐” 成乡村游新时尚</w:t>
      </w:r>
    </w:p>
    <w:p w14:paraId="640763CD">
      <w:pPr>
        <w:bidi w:val="0"/>
        <w:rPr>
          <w:rFonts w:hint="eastAsia"/>
        </w:rPr>
      </w:pPr>
      <w:r>
        <w:rPr>
          <w:rFonts w:hint="eastAsia"/>
        </w:rPr>
        <w:t>春节期间，平湖市新仓镇杉青港村麦田稻阁宠物民宿年味浓郁，成为携宠出游热门目的地。民宿坐拥田园风光，客房 30-70 平方米并配独立小院，推出宠物专属早餐等特色服务，打造 “人宠同乐” 的度假体验。</w:t>
      </w:r>
    </w:p>
    <w:p w14:paraId="1F30592E">
      <w:pPr>
        <w:bidi w:val="0"/>
        <w:rPr>
          <w:rFonts w:hint="eastAsia"/>
        </w:rPr>
      </w:pPr>
      <w:r>
        <w:rPr>
          <w:rFonts w:hint="eastAsia"/>
        </w:rPr>
        <w:t>2025 年中国狂犬病发病死亡数创五年新高，宠物疫苗接种率待提升</w:t>
      </w:r>
    </w:p>
    <w:p w14:paraId="37AEC0BF">
      <w:pPr>
        <w:bidi w:val="0"/>
        <w:rPr>
          <w:rFonts w:hint="eastAsia"/>
        </w:rPr>
      </w:pPr>
      <w:r>
        <w:rPr>
          <w:rFonts w:hint="eastAsia"/>
        </w:rPr>
        <w:t>国家疾控局数据显示，2025 年全国狂犬病报告发病 244 例、死亡 233 例，均为 2020 年以来最高值，终结了此前连续四年的下降趋势。狂犬病致死率近 100%，狗为主要传染源。同期，全国城镇宠物犬猫总量达 1.26 亿只，但狂犬疫苗接种率仅约 69.1%（犬）和 30.9%（猫），较 2024 年略有下降。专家提醒，被动物咬伤后应立即清洗伤口并就医，同时建议定期为宠物接种疫苗以降低风险。</w:t>
      </w:r>
    </w:p>
    <w:p w14:paraId="6F9CBCEF">
      <w:pPr>
        <w:bidi w:val="0"/>
        <w:rPr>
          <w:rFonts w:hint="eastAsia"/>
        </w:rPr>
      </w:pPr>
      <w:r>
        <w:rPr>
          <w:rFonts w:hint="eastAsia"/>
        </w:rPr>
        <w:t>猫科动物成兽医行业新引擎，临床就诊量占比创历史新高</w:t>
      </w:r>
    </w:p>
    <w:p w14:paraId="0088E083">
      <w:pPr>
        <w:bidi w:val="0"/>
        <w:rPr>
          <w:rFonts w:hint="eastAsia"/>
        </w:rPr>
      </w:pPr>
      <w:r>
        <w:rPr>
          <w:rFonts w:hint="eastAsia"/>
        </w:rPr>
        <w:t>CATalyst Council 最新报告显示，2025 年美国猫科动物临床就诊量占比达 24.7%，创历史单季度最高纪录，连续十二个季度保持增长。尽管整体伴侣动物兽医市场萎缩，猫科市场却展现强劲韧性，预计年收入达 127 亿美元。报告基于 6 万户家庭调查揭示，猫与犬的医疗化率差距高达 38%，约 5100 万只家猫未接受任何兽医护理。若猫的就医便利度与犬类持平，潜在市场规模可达 340 亿美元，增量收入超 210 亿美元。</w:t>
      </w:r>
    </w:p>
    <w:p w14:paraId="15D7D75E">
      <w:pPr>
        <w:bidi w:val="0"/>
        <w:rPr>
          <w:rFonts w:hint="eastAsia"/>
        </w:rPr>
      </w:pPr>
      <w:r>
        <w:rPr>
          <w:rFonts w:hint="eastAsia"/>
        </w:rPr>
        <w:t>美国宠物食品协会支持《健康犬只进口法案》纳入 2026 年农业法案</w:t>
      </w:r>
    </w:p>
    <w:p w14:paraId="323E0D66">
      <w:pPr>
        <w:bidi w:val="0"/>
        <w:rPr>
          <w:rFonts w:hint="eastAsia"/>
        </w:rPr>
      </w:pPr>
      <w:r>
        <w:rPr>
          <w:rFonts w:hint="eastAsia"/>
        </w:rPr>
        <w:t>美国宠物食品协会（PFI）公开支持将《健康犬只进口法案》纳入 2026 年农业法案（H.R.7567）。该协会表示支持法案中三项关键条款：强化生物安全措施、提升兽医能力以及规范犬只进口管理。根据法案要求，进口犬只须提供疫苗接种证明、寄生虫治疗记录及健康检测阴性报告，以防范狂犬病等疾病跨境传播风险。</w:t>
      </w:r>
    </w:p>
    <w:p w14:paraId="031290BF">
      <w:pPr>
        <w:rPr>
          <w:rFonts w:hint="eastAsia"/>
        </w:rPr>
      </w:pPr>
      <w:r>
        <w:rPr>
          <w:rFonts w:hint="eastAsia"/>
        </w:rPr>
        <w:br w:type="page"/>
      </w:r>
    </w:p>
    <w:p w14:paraId="672BB89D">
      <w:pPr>
        <w:pStyle w:val="2"/>
        <w:bidi w:val="0"/>
      </w:pPr>
      <w:r>
        <w:t xml:space="preserve">【分类 </w:t>
      </w:r>
      <w:r>
        <w:rPr>
          <w:rFonts w:hint="eastAsia"/>
          <w:lang w:val="en-US" w:eastAsia="zh-CN"/>
        </w:rPr>
        <w:t>6</w:t>
      </w:r>
      <w:r>
        <w:t>：</w:t>
      </w:r>
      <w:r>
        <w:rPr>
          <w:rFonts w:hint="eastAsia"/>
          <w:lang w:val="en-US" w:eastAsia="zh-CN"/>
        </w:rPr>
        <w:t>食品饮料</w:t>
      </w:r>
      <w:r>
        <w:rPr>
          <w:rFonts w:hint="eastAsia"/>
        </w:rPr>
        <w:t>资讯</w:t>
      </w:r>
      <w:r>
        <w:t>】</w:t>
      </w:r>
    </w:p>
    <w:p w14:paraId="407A2DC4">
      <w:pPr>
        <w:bidi w:val="0"/>
        <w:rPr>
          <w:rFonts w:hint="eastAsia"/>
        </w:rPr>
      </w:pPr>
      <w:r>
        <w:rPr>
          <w:rFonts w:hint="eastAsia"/>
        </w:rPr>
        <w:t>一、新产品动态</w:t>
      </w:r>
    </w:p>
    <w:p w14:paraId="274B9227">
      <w:pPr>
        <w:bidi w:val="0"/>
        <w:rPr>
          <w:rFonts w:hint="eastAsia"/>
        </w:rPr>
      </w:pPr>
      <w:r>
        <w:rPr>
          <w:rFonts w:hint="eastAsia"/>
        </w:rPr>
        <w:t>经典黑巧情人节返场！瑞幸咖啡 × 线条小狗上新「比利时黑巧系列」</w:t>
      </w:r>
    </w:p>
    <w:p w14:paraId="7AAE7088">
      <w:pPr>
        <w:bidi w:val="0"/>
        <w:rPr>
          <w:rFonts w:hint="eastAsia"/>
        </w:rPr>
      </w:pPr>
      <w:r>
        <w:rPr>
          <w:rFonts w:hint="eastAsia"/>
        </w:rPr>
        <w:t>2 月 9 日，瑞幸咖啡与线条小狗开启第五次联名，推出「比利时黑巧系列」新品，包含「比利时黑巧拿铁」「比利时黑巧红茶」「比利时黑巧牛乳」三款产品。该系列均选用比利时黑巧，研磨至颗粒度＜30 微米，其中黑巧拿铁搭配 IIAC 金奖咖啡豆，口感细腻丝滑；黑巧红茶搭配鲜萃现泡红茶，圆润回甘；黑巧牛乳搭配牛乳，奶香绵长。</w:t>
      </w:r>
    </w:p>
    <w:p w14:paraId="7E478399">
      <w:pPr>
        <w:bidi w:val="0"/>
        <w:rPr>
          <w:rFonts w:hint="eastAsia"/>
        </w:rPr>
      </w:pPr>
      <w:r>
        <w:rPr>
          <w:rFonts w:hint="eastAsia"/>
        </w:rPr>
        <w:t>自 2023 年情人节首次联动以来，瑞幸通过 “有狗了” 梗及情感化营销，将线条小狗 IP 与情人节深度绑定，成为年轻消费群体的情人节仪式感之一，形成差异化竞争优势。本次联名续写 “修狗爱情故事” 特别篇，精准契合年轻群体情绪需求，强化 IP 长期绑定价值。</w:t>
      </w:r>
    </w:p>
    <w:p w14:paraId="7DA24C66">
      <w:pPr>
        <w:bidi w:val="0"/>
        <w:rPr>
          <w:rFonts w:hint="eastAsia"/>
        </w:rPr>
      </w:pPr>
      <w:r>
        <w:rPr>
          <w:rFonts w:hint="eastAsia"/>
        </w:rPr>
        <w:t>目前新品已上线瑞幸咖啡官方小程序，定价为：「比利时黑巧拿铁」38 元 / 杯，「比利时黑巧红茶」32 元 / 大杯，「比利时黑巧牛乳」32 元 / 大杯。该系列凭借丝滑口感与热门 IP 包装，上市后迅速成为消费者打卡热门饮品。</w:t>
      </w:r>
    </w:p>
    <w:p w14:paraId="55A8FC14">
      <w:pPr>
        <w:bidi w:val="0"/>
        <w:rPr>
          <w:rFonts w:hint="eastAsia"/>
        </w:rPr>
      </w:pPr>
      <w:r>
        <w:rPr>
          <w:rFonts w:hint="eastAsia"/>
        </w:rPr>
        <w:t>加码瓶装饮料赛道！喜茶推出「苹果小奶茉牛乳茶」新品</w:t>
      </w:r>
    </w:p>
    <w:p w14:paraId="39D07220">
      <w:pPr>
        <w:bidi w:val="0"/>
        <w:rPr>
          <w:rFonts w:hint="eastAsia"/>
        </w:rPr>
      </w:pPr>
      <w:r>
        <w:rPr>
          <w:rFonts w:hint="eastAsia"/>
        </w:rPr>
        <w:t>近日，喜茶推出「苹果小奶茉牛乳茶」瓶装新品，选用洛川红富士苹果榨汁，搭配限定牧场鲜牛乳（添加量≥12%）与茉莉花茶（添加量≥8g/L），不添加植脂末与速溶茶粉，1 瓶能量小于 0.5 个牛油果。为平衡苹果味、奶味与茶味，研发团队历经 17 轮 64 次配方测试调整。</w:t>
      </w:r>
    </w:p>
    <w:p w14:paraId="5038B3EF">
      <w:pPr>
        <w:bidi w:val="0"/>
        <w:rPr>
          <w:rFonts w:hint="eastAsia"/>
        </w:rPr>
      </w:pPr>
      <w:r>
        <w:rPr>
          <w:rFonts w:hint="eastAsia"/>
        </w:rPr>
        <w:t>喜茶自 2020 年布局瓶装产品以来，坚持 “门店爆款瓶装化” 战略，2025 年推出的超级植物茶、芝士咸酪藏茶等产品表现亮眼，其中芝士咸酪藏茶连续 2 个月蝉联山姆茶饮热度榜 TOP1，羽衣甘蓝青瓜茶登顶酒水饮料新品销量榜首。此次新品进一步丰富小奶茉系列品类，强化瓶装产品差异化竞争力。</w:t>
      </w:r>
    </w:p>
    <w:p w14:paraId="477B5103">
      <w:pPr>
        <w:bidi w:val="0"/>
        <w:rPr>
          <w:rFonts w:hint="eastAsia"/>
        </w:rPr>
      </w:pPr>
      <w:r>
        <w:rPr>
          <w:rFonts w:hint="eastAsia"/>
        </w:rPr>
        <w:t>新品已在胖东来首发，并上架天猫喜茶官方旗舰店，售价为 350ml*6 瓶 / 51 元，上线后跻身天猫年货节乳茶热卖榜瓶装乳茶品类第一名，成为消费者年货采购热门选择。</w:t>
      </w:r>
    </w:p>
    <w:p w14:paraId="09CC2E36">
      <w:pPr>
        <w:bidi w:val="0"/>
        <w:rPr>
          <w:rFonts w:hint="eastAsia"/>
        </w:rPr>
      </w:pPr>
      <w:r>
        <w:rPr>
          <w:rFonts w:hint="eastAsia"/>
        </w:rPr>
        <w:t>“味精大王” 跨界做饮料！莲花食品上新「莲之鲜番茄复合果蔬汁饮料」</w:t>
      </w:r>
    </w:p>
    <w:p w14:paraId="420AE4E5">
      <w:pPr>
        <w:bidi w:val="0"/>
        <w:rPr>
          <w:rFonts w:hint="eastAsia"/>
        </w:rPr>
      </w:pPr>
      <w:r>
        <w:rPr>
          <w:rFonts w:hint="eastAsia"/>
        </w:rPr>
        <w:t>近日，莲花食品跨界推出「莲之鲜番茄复合果蔬汁饮料」，选用新疆自然成熟、非转基因红熟沙瓤番茄，搭配苹果和橙子，原果蔬汁含量 100%，番茄原汁含量≥60%，番茄红素含量≥40mg/L，0 脂肪，适配聚会、佐餐、下午茶等多元场景。</w:t>
      </w:r>
    </w:p>
    <w:p w14:paraId="0CAC353F">
      <w:pPr>
        <w:bidi w:val="0"/>
        <w:rPr>
          <w:rFonts w:hint="eastAsia"/>
        </w:rPr>
      </w:pPr>
      <w:r>
        <w:rPr>
          <w:rFonts w:hint="eastAsia"/>
        </w:rPr>
        <w:t>根据莲花控股业绩预告，2025 年公司归属净利润预计 2.9 亿 - 3.3 亿元，同比增长 43.15%-62.90%，扣非净利润 2.8 亿 - 3.2 亿元，同比增长 37.74%-57.42%，业绩增长主因鸡精、松茸鲜、酱油等新产品快速放量，标志着公司逐步摆脱对单一味精产品的依赖。此次跨界是其依托 “鲜味科技” 与原料把控优势，切入健康饮品赛道的尝试，为传统调味品企业探索第二增长曲线提供参考。</w:t>
      </w:r>
    </w:p>
    <w:p w14:paraId="12E07D74">
      <w:pPr>
        <w:bidi w:val="0"/>
        <w:rPr>
          <w:rFonts w:hint="eastAsia"/>
        </w:rPr>
      </w:pPr>
      <w:r>
        <w:rPr>
          <w:rFonts w:hint="eastAsia"/>
        </w:rPr>
        <w:t>目前新品已上线京东官方旗舰店，售价 6 元 / 罐（净含量 240mL）。</w:t>
      </w:r>
    </w:p>
    <w:p w14:paraId="392DCAC4">
      <w:pPr>
        <w:bidi w:val="0"/>
        <w:rPr>
          <w:rFonts w:hint="eastAsia"/>
        </w:rPr>
      </w:pPr>
      <w:r>
        <w:rPr>
          <w:rFonts w:hint="eastAsia"/>
        </w:rPr>
        <w:t>乳制品副产物再利用！明治 ×Beer the First 联合推出「WHITE BREW」低麦芽啤酒</w:t>
      </w:r>
    </w:p>
    <w:p w14:paraId="230E5FFA">
      <w:pPr>
        <w:bidi w:val="0"/>
        <w:rPr>
          <w:rFonts w:hint="eastAsia"/>
        </w:rPr>
      </w:pPr>
      <w:r>
        <w:rPr>
          <w:rFonts w:hint="eastAsia"/>
        </w:rPr>
        <w:t>2 月 10 日，明治宣布将于 3 月在 Seijo Ishii（部分门店除外）推出与 Beer the First 联合打造的低麦芽啤酒「WHITE BREW」。新品添加 8% 脱脂奶粉原料，口感柔和顺滑，带有牛奶天然香气，酒精度为 5%。</w:t>
      </w:r>
    </w:p>
    <w:p w14:paraId="47B12DF5">
      <w:pPr>
        <w:bidi w:val="0"/>
        <w:rPr>
          <w:rFonts w:hint="eastAsia"/>
        </w:rPr>
      </w:pPr>
      <w:r>
        <w:rPr>
          <w:rFonts w:hint="eastAsia"/>
        </w:rPr>
        <w:t>本次合作基于东京政府开放创新框架（TiB CATAPULT）的 “企业 + 初创 + 政府” 联合共创模式，核心亮点是对乳制品加工副产物 SNF（乳清蛋白浓缩物）的高效利用，解决其滞销与库存积压问题，实现 “价值再创造”。产品定位从 “精酿啤酒新品” 延伸至 “日常生活饮用选项”，契合消费者对低负担、特色口味及环境友好型饮品的需求，在产品风味差异化、可持续发展及开放创新模式上具备行业参考意义。</w:t>
      </w:r>
    </w:p>
    <w:p w14:paraId="38378860">
      <w:pPr>
        <w:bidi w:val="0"/>
        <w:rPr>
          <w:rFonts w:hint="eastAsia"/>
        </w:rPr>
      </w:pPr>
      <w:r>
        <w:rPr>
          <w:rFonts w:hint="eastAsia"/>
        </w:rPr>
        <w:t>杏仁乳的全新升级！轻上推出「胶原蛋白肽杏仁乳」新品</w:t>
      </w:r>
    </w:p>
    <w:p w14:paraId="56318AE9">
      <w:pPr>
        <w:bidi w:val="0"/>
        <w:rPr>
          <w:rFonts w:hint="eastAsia"/>
        </w:rPr>
      </w:pPr>
      <w:r>
        <w:rPr>
          <w:rFonts w:hint="eastAsia"/>
        </w:rPr>
        <w:t>近日，轻上推出「胶原蛋白肽杏仁乳」新品，选用杏仁酱（添加量≥18g/L）搭配黑糖（添加量≥4g/L），额外添加胶原蛋白肽（≥67mg / 瓶）、玻尿酸（≥7.5mg / 瓶）、烟酰胺（≥2mg / 瓶）及维生素 E，每瓶热量约 59kcal，蛋白质含量≥2500mg，口感嫩滑清爽，适合早餐、下午茶等场景。</w:t>
      </w:r>
    </w:p>
    <w:p w14:paraId="45704C80">
      <w:pPr>
        <w:bidi w:val="0"/>
        <w:rPr>
          <w:rFonts w:hint="eastAsia"/>
        </w:rPr>
      </w:pPr>
      <w:r>
        <w:rPr>
          <w:rFonts w:hint="eastAsia"/>
        </w:rPr>
        <w:t>该产品推动杏仁植物蛋白饮料从 “基础营养补充” 向 “个性化功能饮品” 升级，顺应植物蛋白饮品功能化转型趋势，通过营养强化组合拓展美容功能价值，为植物饮品创新提供新方向。目前新品已上线轻上天猫旗舰店，售价为 150ml*10 瓶 / 59.9 元。</w:t>
      </w:r>
    </w:p>
    <w:p w14:paraId="7CD36F18">
      <w:pPr>
        <w:bidi w:val="0"/>
        <w:rPr>
          <w:rFonts w:hint="eastAsia"/>
        </w:rPr>
      </w:pPr>
      <w:r>
        <w:rPr>
          <w:rFonts w:hint="eastAsia"/>
        </w:rPr>
        <w:t>二、公司新闻与行业动态</w:t>
      </w:r>
    </w:p>
    <w:p w14:paraId="40F79531">
      <w:pPr>
        <w:bidi w:val="0"/>
        <w:rPr>
          <w:rFonts w:hint="eastAsia"/>
        </w:rPr>
      </w:pPr>
      <w:r>
        <w:rPr>
          <w:rFonts w:hint="eastAsia"/>
        </w:rPr>
        <w:t>全年净利润同比增长 23%！可口可乐发布 2025 年第四季度及全年财报</w:t>
      </w:r>
    </w:p>
    <w:p w14:paraId="0205904B">
      <w:pPr>
        <w:bidi w:val="0"/>
        <w:rPr>
          <w:rFonts w:hint="eastAsia"/>
        </w:rPr>
      </w:pPr>
      <w:r>
        <w:rPr>
          <w:rFonts w:hint="eastAsia"/>
        </w:rPr>
        <w:t>2 月 10 日，可口可乐公司发布 2025 年第四季度及全年财报。数据显示：</w:t>
      </w:r>
    </w:p>
    <w:p w14:paraId="61254DCA">
      <w:pPr>
        <w:bidi w:val="0"/>
        <w:rPr>
          <w:rFonts w:hint="eastAsia"/>
        </w:rPr>
      </w:pPr>
      <w:r>
        <w:rPr>
          <w:rFonts w:hint="eastAsia"/>
        </w:rPr>
        <w:t>第四季度：营收 118.22 亿美元（同比 + 2%），净利润 23.16 亿美元（同比 + 5%），每股收益（非公认会计准则）0.58 美元（同比 + 6%，超市场预期 0.56 美元），全球单箱销量增长 1%；</w:t>
      </w:r>
    </w:p>
    <w:p w14:paraId="1FAC452C">
      <w:pPr>
        <w:bidi w:val="0"/>
        <w:rPr>
          <w:rFonts w:hint="eastAsia"/>
        </w:rPr>
      </w:pPr>
      <w:r>
        <w:rPr>
          <w:rFonts w:hint="eastAsia"/>
        </w:rPr>
        <w:t>全年：营收 479.41 亿美元（同比 + 2%），净利润 131.37 亿美元（同比 + 23%），每股收益（非公认会计准则）3 美元（同比 + 4%，超市场预期 2.99 美元），全球单箱销量持平；</w:t>
      </w:r>
    </w:p>
    <w:p w14:paraId="1F1EF1B9">
      <w:pPr>
        <w:bidi w:val="0"/>
        <w:rPr>
          <w:rFonts w:hint="eastAsia"/>
        </w:rPr>
      </w:pPr>
      <w:r>
        <w:rPr>
          <w:rFonts w:hint="eastAsia"/>
        </w:rPr>
        <w:t>品类表现：无糖 “可口可乐” 全年销量同比增长 14%，第四季度增长 13%；瓶装水、运动饮料、咖啡和茶全年销量同比增长 2%，第四季度增长 3%。</w:t>
      </w:r>
    </w:p>
    <w:p w14:paraId="53C9C30B">
      <w:pPr>
        <w:bidi w:val="0"/>
        <w:rPr>
          <w:rFonts w:hint="eastAsia"/>
        </w:rPr>
      </w:pPr>
      <w:r>
        <w:rPr>
          <w:rFonts w:hint="eastAsia"/>
        </w:rPr>
        <w:t>可口可乐公司董事会主席兼首席执行官詹鲲杰（James Quincey）表示，2025 年业绩展现业务韧性与增长势头，2026 年预计有机营收增长 4%-5%，每股收益（非公认会计准则）增长 7%-8%。谈及中国市场，执行副总裁兼首席运营官柏瑞凯（Henrique Braun）强调，中国是核心市场之一，公司将践行长期战略，持续超前投入。</w:t>
      </w:r>
    </w:p>
    <w:p w14:paraId="3B9885A2">
      <w:pPr>
        <w:bidi w:val="0"/>
        <w:rPr>
          <w:rFonts w:hint="eastAsia"/>
        </w:rPr>
      </w:pPr>
      <w:r>
        <w:rPr>
          <w:rFonts w:hint="eastAsia"/>
        </w:rPr>
        <w:t>营业收入达 1579 亿！费列罗发布 2024-2025 财年财报</w:t>
      </w:r>
    </w:p>
    <w:p w14:paraId="70476F02">
      <w:pPr>
        <w:bidi w:val="0"/>
        <w:rPr>
          <w:rFonts w:hint="eastAsia"/>
        </w:rPr>
      </w:pPr>
      <w:r>
        <w:rPr>
          <w:rFonts w:hint="eastAsia"/>
        </w:rPr>
        <w:t>近日，费列罗发布截至 2025 年 8 月 31 日的 2024/2025 财年整合财务报告，集团实现整合营业收入 193 亿欧元（折合人民币约 1579 亿元），同比增长 4.6%，延续稳健增长态势。</w:t>
      </w:r>
    </w:p>
    <w:p w14:paraId="219895C7">
      <w:pPr>
        <w:bidi w:val="0"/>
        <w:rPr>
          <w:rFonts w:hint="eastAsia"/>
        </w:rPr>
      </w:pPr>
      <w:r>
        <w:rPr>
          <w:rFonts w:hint="eastAsia"/>
        </w:rPr>
        <w:t>本财年，费列罗集团资本投资近 11 亿欧元（折合人民币约 90.83 亿元），重点投向产能升级、研发创新及供应链优化，其中法国维莱埃卡勒工厂获 9500 万欧元（约 7.7 亿元人民币）投资，用于提升意榛滋产品生产效率；北美市场方面，集团扩大安大略省布兰特福德工厂产能，首次在欧洲以外地区生产能多益饼干，并在伊利诺伊州布卢明顿新建健达缤纷乐工厂，新增 200 个就业岗位。</w:t>
      </w:r>
    </w:p>
    <w:p w14:paraId="39659195">
      <w:pPr>
        <w:bidi w:val="0"/>
        <w:rPr>
          <w:rFonts w:hint="eastAsia"/>
        </w:rPr>
      </w:pPr>
      <w:r>
        <w:rPr>
          <w:rFonts w:hint="eastAsia"/>
        </w:rPr>
        <w:t>业绩增长得益于产品组合创新、品类扩张及战略收购，核心举措包括：推出植物基能多益、能多益冷冻烘焙系列；将三大北美本土糖果品牌延伸至冰淇淋品类；推出无糖双味滴答糖；收购美国蛋白棒品牌 Power Crunch；完成对 WK Kellogg Co. 的收购。集团全球布局 36 家制造工厂，截至 2025 年 8 月 31 日，全球员工达 48697 人。</w:t>
      </w:r>
    </w:p>
    <w:p w14:paraId="361CB00E">
      <w:pPr>
        <w:bidi w:val="0"/>
        <w:rPr>
          <w:rFonts w:hint="eastAsia"/>
        </w:rPr>
      </w:pPr>
      <w:r>
        <w:rPr>
          <w:rFonts w:hint="eastAsia"/>
        </w:rPr>
        <w:t>费列罗集团首席财务官丹尼尔・马丁内斯・卡雷特罗表示，值集团成立 80 周年之际，增长战略持续见效，未来将进一步提升创新能力，优化本地市场服务。</w:t>
      </w:r>
    </w:p>
    <w:p w14:paraId="2BDDAC9D">
      <w:pPr>
        <w:bidi w:val="0"/>
        <w:rPr>
          <w:rFonts w:hint="eastAsia"/>
        </w:rPr>
      </w:pPr>
      <w:r>
        <w:rPr>
          <w:rFonts w:hint="eastAsia"/>
        </w:rPr>
        <w:t>好丽友中国 2025 收入超 60 亿，未来将加码量贩店与便利店</w:t>
      </w:r>
    </w:p>
    <w:p w14:paraId="5DFE2695">
      <w:pPr>
        <w:bidi w:val="0"/>
        <w:rPr>
          <w:rFonts w:hint="eastAsia"/>
        </w:rPr>
      </w:pPr>
      <w:r>
        <w:rPr>
          <w:rFonts w:hint="eastAsia"/>
        </w:rPr>
        <w:t>近日，好丽友总部发布 2025 年销售数据：公司合并销售额同比增长 7.3% 至 3.33 万亿韩元（折合人民币 157.6 亿元），营业利润增长 2.7% 至 5582 亿韩元（折合人民币 26.4 亿元）。其中，中国市场销售额 13207 亿韩元（折合人民币 62.47 亿元，同比 + 4.0%），营业利润 2417 亿韩元（折合人民币 11.43 亿元，同比 - 0.9%）。</w:t>
      </w:r>
    </w:p>
    <w:p w14:paraId="1AE53C2F">
      <w:pPr>
        <w:bidi w:val="0"/>
        <w:rPr>
          <w:rFonts w:hint="eastAsia"/>
        </w:rPr>
      </w:pPr>
      <w:r>
        <w:rPr>
          <w:rFonts w:hint="eastAsia"/>
        </w:rPr>
        <w:t>好丽友表示，中国市场销售额增长得益于零食量贩店、电商等高增长渠道专属产品及低糖巧克力派等新品推出；营业利润下滑主因渠道费用增加与原材料成本上涨。未来，公司将持续推出健康新品，扩大高增长渠道专属产品供给，重点拓展杭州、广州等中南部高增长城市的零食量贩店与便利店渠道，目前已与赵一鸣零食、零食很忙、好想来等建立合作。此外，将深化与全国性及区域性连锁便利店的合作，依托该场景强化核心单品首发与品牌曝光。</w:t>
      </w:r>
    </w:p>
    <w:p w14:paraId="328CEF74">
      <w:pPr>
        <w:bidi w:val="0"/>
        <w:rPr>
          <w:rFonts w:hint="eastAsia"/>
        </w:rPr>
      </w:pPr>
      <w:r>
        <w:rPr>
          <w:rFonts w:hint="eastAsia"/>
        </w:rPr>
        <w:t>五大核心趋势！百乐嘉利宝发布巧克力糖果趋势报告</w:t>
      </w:r>
    </w:p>
    <w:p w14:paraId="51DE82A7">
      <w:pPr>
        <w:bidi w:val="0"/>
        <w:rPr>
          <w:rFonts w:hint="eastAsia"/>
        </w:rPr>
      </w:pPr>
      <w:r>
        <w:rPr>
          <w:rFonts w:hint="eastAsia"/>
        </w:rPr>
        <w:t>近日，百乐嘉利宝（Barry Callebaut）发布《2026 及未来巧克力糖果趋势》报告，基于对 2.4 万名消费者的调研分析，总结五大核心趋势：</w:t>
      </w:r>
    </w:p>
    <w:p w14:paraId="2AA3E868">
      <w:pPr>
        <w:bidi w:val="0"/>
        <w:rPr>
          <w:rFonts w:hint="eastAsia"/>
        </w:rPr>
      </w:pPr>
      <w:r>
        <w:rPr>
          <w:rFonts w:hint="eastAsia"/>
        </w:rPr>
        <w:t>趋势一：“微庆祝” 糖果（Minorstone Confectionery）。87% 的消费者愿意用巧克力庆祝日常 “小成就”，推动巧克力消费场景日常化；</w:t>
      </w:r>
    </w:p>
    <w:p w14:paraId="39363D30">
      <w:pPr>
        <w:bidi w:val="0"/>
        <w:rPr>
          <w:rFonts w:hint="eastAsia"/>
        </w:rPr>
      </w:pPr>
      <w:r>
        <w:rPr>
          <w:rFonts w:hint="eastAsia"/>
        </w:rPr>
        <w:t>趋势二：“新世界巧克力”（New World chocolate）。Z 世代和千禧一代偏爱抹茶、柚子等亚洲食材，57% 的消费者饮食习惯发生转变，驱动食材创新；</w:t>
      </w:r>
    </w:p>
    <w:p w14:paraId="0C7C1EA4">
      <w:pPr>
        <w:bidi w:val="0"/>
        <w:rPr>
          <w:rFonts w:hint="eastAsia"/>
        </w:rPr>
      </w:pPr>
      <w:r>
        <w:rPr>
          <w:rFonts w:hint="eastAsia"/>
        </w:rPr>
        <w:t>趋势三：“低与无” 糖果（Low and no confectionery）。消费者偏好低甜度、短配料表产品，75% 主动避免高度加工食品，83% 会关注配料表简洁度；</w:t>
      </w:r>
    </w:p>
    <w:p w14:paraId="7C3A7551">
      <w:pPr>
        <w:bidi w:val="0"/>
        <w:rPr>
          <w:rFonts w:hint="eastAsia"/>
        </w:rPr>
      </w:pPr>
      <w:r>
        <w:rPr>
          <w:rFonts w:hint="eastAsia"/>
        </w:rPr>
        <w:t>趋势四：“营养增强型小份零食”（Nutrition-boosted bites）。小包装、可控份量成为品牌核心策略，契合健康消费需求；</w:t>
      </w:r>
    </w:p>
    <w:p w14:paraId="364D4B34">
      <w:pPr>
        <w:bidi w:val="0"/>
        <w:rPr>
          <w:rFonts w:hint="eastAsia"/>
        </w:rPr>
      </w:pPr>
      <w:r>
        <w:rPr>
          <w:rFonts w:hint="eastAsia"/>
        </w:rPr>
        <w:t>趋势五：“感官型糖果”（Sensorial confectionery）。42% 的消费者对甜咸结合巧克力感兴趣，44% 偏好新奇口感，Z 世代和千禧一代中该比例升至 52%，口感创新成为竞争关键。</w:t>
      </w:r>
    </w:p>
    <w:p w14:paraId="510872DA">
      <w:pPr>
        <w:bidi w:val="0"/>
        <w:rPr>
          <w:rFonts w:hint="eastAsia"/>
        </w:rPr>
      </w:pPr>
      <w:r>
        <w:rPr>
          <w:rFonts w:hint="eastAsia"/>
        </w:rPr>
        <w:t>结合行业数据，巧克力市场健康化、功能化、小份化趋势显著，低糖巧克力市场规模预计 2025 年达 65 亿元，功能性巧克力年增长率约 30%，迷你包装产品销量年增长率高达 41%。</w:t>
      </w:r>
    </w:p>
    <w:p w14:paraId="4ED9C367">
      <w:pPr>
        <w:bidi w:val="0"/>
        <w:rPr>
          <w:rFonts w:hint="eastAsia"/>
        </w:rPr>
      </w:pPr>
      <w:r>
        <w:rPr>
          <w:rFonts w:hint="eastAsia"/>
        </w:rPr>
        <w:t>淘宝闪购与天虹超市达成战略合作：首周新客增长超 7 倍</w:t>
      </w:r>
    </w:p>
    <w:p w14:paraId="1AA77AAE">
      <w:pPr>
        <w:bidi w:val="0"/>
        <w:rPr>
          <w:rFonts w:hint="eastAsia"/>
        </w:rPr>
      </w:pPr>
      <w:r>
        <w:rPr>
          <w:rFonts w:hint="eastAsia"/>
        </w:rPr>
        <w:t>近日，全国连锁商超品牌 sp@ce 天虹超市与淘宝闪购达成战略合作，推进即时零售全渠道布局。目前，天虹超市全国 99 家门店已全面接入淘宝闪购平台，覆盖广东、江西、湖南、福建、江苏、北京等 23 个城市。</w:t>
      </w:r>
    </w:p>
    <w:p w14:paraId="57EDFC57">
      <w:pPr>
        <w:bidi w:val="0"/>
        <w:rPr>
          <w:rFonts w:hint="eastAsia"/>
        </w:rPr>
      </w:pPr>
      <w:r>
        <w:rPr>
          <w:rFonts w:hint="eastAsia"/>
        </w:rPr>
        <w:t>合作上线后订单热度快速攀升，淘宝闪购数据显示，上线不到一周，天虹超市该渠道新客数量较首日增长超 7 倍，40 岁以下用户占比超 80%，年轻家庭为核心消费群体。淘宝闪购相关负责人表示，此次合作印证了品牌商家拥抱即时零售的趋势，平台将依托流量运营、营销资源、本地履约及数智化运营能力，与优质合作伙伴共建本地即时零售生态。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Microsoft YaHei">
    <w:panose1 w:val="020B0503020204020204"/>
    <w:charset w:val="86"/>
    <w:family w:val="auto"/>
    <w:pitch w:val="default"/>
    <w:sig w:usb0="80000287" w:usb1="2A0F3C52" w:usb2="00000016" w:usb3="00000000" w:csb0="0004001F" w:csb1="00000000"/>
  </w:font>
  <w:font w:name="PingFang SC">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Tahoma">
    <w:panose1 w:val="020B06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 w:name="黑体">
    <w:altName w:val="汉仪中黑KW"/>
    <w:panose1 w:val="00000000000000000000"/>
    <w:charset w:val="00"/>
    <w:family w:val="auto"/>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5D005D"/>
    <w:rsid w:val="3BD62085"/>
    <w:rsid w:val="3FB710C2"/>
    <w:rsid w:val="6A944662"/>
    <w:rsid w:val="757F4028"/>
    <w:rsid w:val="75D13E32"/>
    <w:rsid w:val="7CC43CBB"/>
    <w:rsid w:val="7FAB948F"/>
    <w:rsid w:val="7FFF68FE"/>
    <w:rsid w:val="DF5D005D"/>
    <w:rsid w:val="E5FF6313"/>
    <w:rsid w:val="EBFED26F"/>
    <w:rsid w:val="FBFF880E"/>
    <w:rsid w:val="FFEFA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6">
    <w:name w:val="Default Paragraph Font"/>
    <w:semiHidden/>
    <w:uiPriority w:val="0"/>
  </w:style>
  <w:style w:type="table" w:default="1" w:styleId="15">
    <w:name w:val="Normal Table"/>
    <w:semiHidden/>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Normal (Web)"/>
    <w:basedOn w:val="1"/>
    <w:uiPriority w:val="0"/>
    <w:pPr>
      <w:spacing w:before="0" w:beforeAutospacing="1" w:after="0" w:afterAutospacing="1"/>
      <w:ind w:left="0" w:right="0"/>
      <w:jc w:val="left"/>
    </w:pPr>
    <w:rPr>
      <w:kern w:val="0"/>
      <w:sz w:val="24"/>
      <w:lang w:val="en-US" w:eastAsia="zh-CN" w:bidi="ar"/>
    </w:rPr>
  </w:style>
  <w:style w:type="paragraph" w:styleId="14">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7">
    <w:name w:val="Strong"/>
    <w:basedOn w:val="16"/>
    <w:qFormat/>
    <w:uiPriority w:val="0"/>
    <w:rPr>
      <w:b/>
    </w:rPr>
  </w:style>
  <w:style w:type="character" w:styleId="18">
    <w:name w:val="Emphasis"/>
    <w:basedOn w:val="16"/>
    <w:qFormat/>
    <w:uiPriority w:val="0"/>
    <w:rPr>
      <w:i/>
    </w:rPr>
  </w:style>
  <w:style w:type="character" w:styleId="19">
    <w:name w:val="Hyperlink"/>
    <w:basedOn w:val="16"/>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10</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2026-03-03T10:08:00Z</dcterms:created>
  <dc:creator>金旭栋</dc:creator>
  <cp:lastModifiedBy>金旭栋</cp:lastModifiedBy>
  <dcterms:modified xsi:type="dcterms:W3CDTF">2026-03-02T16:12:43Z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AB39DD7BA4B6C37BDBF8A469967B2530_43</vt:lpwstr>
  </property>
</Properties>
</file>