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3FD" w:rsidRPr="00A309EF" w:rsidRDefault="00D91651" w:rsidP="00CC4793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A309EF">
        <w:rPr>
          <w:rFonts w:ascii="微软雅黑" w:eastAsia="微软雅黑" w:hAnsi="微软雅黑" w:hint="eastAsia"/>
          <w:b/>
          <w:sz w:val="28"/>
          <w:szCs w:val="28"/>
        </w:rPr>
        <w:t>同盾80分以下客户拒绝模型开发需求</w:t>
      </w:r>
    </w:p>
    <w:p w:rsidR="00D91651" w:rsidRPr="00A309EF" w:rsidRDefault="00D91651">
      <w:pPr>
        <w:rPr>
          <w:rFonts w:ascii="微软雅黑" w:eastAsia="微软雅黑" w:hAnsi="微软雅黑"/>
          <w:b/>
          <w:sz w:val="24"/>
          <w:szCs w:val="24"/>
        </w:rPr>
      </w:pPr>
      <w:r w:rsidRPr="00A309EF">
        <w:rPr>
          <w:rFonts w:ascii="微软雅黑" w:eastAsia="微软雅黑" w:hAnsi="微软雅黑" w:hint="eastAsia"/>
          <w:b/>
          <w:sz w:val="24"/>
          <w:szCs w:val="24"/>
        </w:rPr>
        <w:t>一、需求说明</w:t>
      </w:r>
    </w:p>
    <w:p w:rsidR="00D91651" w:rsidRPr="00A309EF" w:rsidRDefault="00D91651" w:rsidP="00D91651">
      <w:pPr>
        <w:ind w:firstLineChars="200" w:firstLine="420"/>
        <w:rPr>
          <w:rFonts w:ascii="微软雅黑" w:eastAsia="微软雅黑" w:hAnsi="微软雅黑"/>
        </w:rPr>
      </w:pPr>
      <w:r w:rsidRPr="00A309EF">
        <w:rPr>
          <w:rFonts w:ascii="微软雅黑" w:eastAsia="微软雅黑" w:hAnsi="微软雅黑" w:hint="eastAsia"/>
        </w:rPr>
        <w:t>针对同盾数据，前期已对同盾80分以上的客户设置了</w:t>
      </w:r>
      <w:proofErr w:type="gramStart"/>
      <w:r w:rsidRPr="00A309EF">
        <w:rPr>
          <w:rFonts w:ascii="微软雅黑" w:eastAsia="微软雅黑" w:hAnsi="微软雅黑" w:hint="eastAsia"/>
        </w:rPr>
        <w:t>强拒绝</w:t>
      </w:r>
      <w:proofErr w:type="gramEnd"/>
      <w:r w:rsidRPr="00A309EF">
        <w:rPr>
          <w:rFonts w:ascii="微软雅黑" w:eastAsia="微软雅黑" w:hAnsi="微软雅黑" w:hint="eastAsia"/>
        </w:rPr>
        <w:t>规则，经过数据分析，对于同盾80分以下的部分客户存在较强的风险，因此基于同盾的数据，建</w:t>
      </w:r>
      <w:r w:rsidR="000A0DF3">
        <w:rPr>
          <w:rFonts w:ascii="微软雅黑" w:eastAsia="微软雅黑" w:hAnsi="微软雅黑" w:hint="eastAsia"/>
        </w:rPr>
        <w:t>立了</w:t>
      </w:r>
      <w:r w:rsidRPr="00A309EF">
        <w:rPr>
          <w:rFonts w:ascii="微软雅黑" w:eastAsia="微软雅黑" w:hAnsi="微软雅黑" w:hint="eastAsia"/>
        </w:rPr>
        <w:t>拒绝模型。</w:t>
      </w:r>
    </w:p>
    <w:p w:rsidR="00D91651" w:rsidRPr="00A309EF" w:rsidRDefault="00D91651">
      <w:pPr>
        <w:rPr>
          <w:rFonts w:ascii="微软雅黑" w:eastAsia="微软雅黑" w:hAnsi="微软雅黑"/>
          <w:b/>
          <w:sz w:val="24"/>
          <w:szCs w:val="24"/>
        </w:rPr>
      </w:pPr>
      <w:r w:rsidRPr="00A309EF">
        <w:rPr>
          <w:rFonts w:ascii="微软雅黑" w:eastAsia="微软雅黑" w:hAnsi="微软雅黑" w:hint="eastAsia"/>
          <w:b/>
          <w:sz w:val="24"/>
          <w:szCs w:val="24"/>
        </w:rPr>
        <w:t>二、拒绝模型</w:t>
      </w:r>
    </w:p>
    <w:p w:rsidR="00D91651" w:rsidRPr="00A309EF" w:rsidRDefault="00D91651">
      <w:pPr>
        <w:rPr>
          <w:rFonts w:ascii="微软雅黑" w:eastAsia="微软雅黑" w:hAnsi="微软雅黑"/>
        </w:rPr>
      </w:pPr>
      <w:r w:rsidRPr="00A309EF">
        <w:rPr>
          <w:rFonts w:ascii="微软雅黑" w:eastAsia="微软雅黑" w:hAnsi="微软雅黑" w:hint="eastAsia"/>
        </w:rPr>
        <w:t xml:space="preserve">    </w:t>
      </w:r>
      <w:r w:rsidR="00F555B4" w:rsidRPr="00A309EF">
        <w:rPr>
          <w:rFonts w:ascii="微软雅黑" w:eastAsia="微软雅黑" w:hAnsi="微软雅黑" w:hint="eastAsia"/>
        </w:rPr>
        <w:t>基于</w:t>
      </w:r>
      <w:proofErr w:type="gramStart"/>
      <w:r w:rsidR="00F555B4" w:rsidRPr="00A309EF">
        <w:rPr>
          <w:rFonts w:ascii="微软雅黑" w:eastAsia="微软雅黑" w:hAnsi="微软雅黑" w:hint="eastAsia"/>
        </w:rPr>
        <w:t>同盾多平台</w:t>
      </w:r>
      <w:proofErr w:type="gramEnd"/>
      <w:r w:rsidR="00F555B4" w:rsidRPr="00A309EF">
        <w:rPr>
          <w:rFonts w:ascii="微软雅黑" w:eastAsia="微软雅黑" w:hAnsi="微软雅黑" w:hint="eastAsia"/>
        </w:rPr>
        <w:t>借贷申请检测</w:t>
      </w:r>
      <w:proofErr w:type="gramStart"/>
      <w:r w:rsidR="00F555B4" w:rsidRPr="00A309EF">
        <w:rPr>
          <w:rFonts w:ascii="微软雅黑" w:eastAsia="微软雅黑" w:hAnsi="微软雅黑" w:hint="eastAsia"/>
        </w:rPr>
        <w:t>版块</w:t>
      </w:r>
      <w:proofErr w:type="gramEnd"/>
      <w:r w:rsidR="000A0DF3">
        <w:rPr>
          <w:rFonts w:ascii="微软雅黑" w:eastAsia="微软雅黑" w:hAnsi="微软雅黑" w:hint="eastAsia"/>
        </w:rPr>
        <w:t>单个项目检测次数满足以下</w:t>
      </w:r>
      <w:r w:rsidR="00CC4793" w:rsidRPr="00A309EF">
        <w:rPr>
          <w:rFonts w:ascii="微软雅黑" w:eastAsia="微软雅黑" w:hAnsi="微软雅黑" w:hint="eastAsia"/>
        </w:rPr>
        <w:t>拒绝条件就</w:t>
      </w:r>
      <w:r w:rsidR="00F555B4" w:rsidRPr="00A309EF">
        <w:rPr>
          <w:rFonts w:ascii="微软雅黑" w:eastAsia="微软雅黑" w:hAnsi="微软雅黑" w:hint="eastAsia"/>
        </w:rPr>
        <w:t>拒绝该客户进入下一个流程</w:t>
      </w:r>
      <w:r w:rsidR="00CC4793" w:rsidRPr="00A309EF">
        <w:rPr>
          <w:rFonts w:ascii="微软雅黑" w:eastAsia="微软雅黑" w:hAnsi="微软雅黑" w:hint="eastAsia"/>
        </w:rPr>
        <w:t>，具体拒绝条件见下表：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91651" w:rsidRPr="00A309EF" w:rsidTr="00D91651">
        <w:tc>
          <w:tcPr>
            <w:tcW w:w="4261" w:type="dxa"/>
          </w:tcPr>
          <w:p w:rsidR="00D91651" w:rsidRPr="00AA7CE8" w:rsidRDefault="00D91651" w:rsidP="00F555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A7CE8">
              <w:rPr>
                <w:rFonts w:ascii="微软雅黑" w:eastAsia="微软雅黑" w:hAnsi="微软雅黑" w:hint="eastAsia"/>
                <w:b/>
              </w:rPr>
              <w:t>项目</w:t>
            </w:r>
          </w:p>
        </w:tc>
        <w:tc>
          <w:tcPr>
            <w:tcW w:w="4261" w:type="dxa"/>
          </w:tcPr>
          <w:p w:rsidR="00D91651" w:rsidRPr="00AA7CE8" w:rsidRDefault="00F555B4" w:rsidP="00F555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A7CE8">
              <w:rPr>
                <w:rFonts w:ascii="微软雅黑" w:eastAsia="微软雅黑" w:hAnsi="微软雅黑" w:hint="eastAsia"/>
                <w:b/>
              </w:rPr>
              <w:t>总个数(拒绝条件)</w:t>
            </w:r>
          </w:p>
        </w:tc>
      </w:tr>
      <w:tr w:rsidR="00D91651" w:rsidRPr="00A309EF" w:rsidTr="00D91651">
        <w:tc>
          <w:tcPr>
            <w:tcW w:w="4261" w:type="dxa"/>
          </w:tcPr>
          <w:p w:rsidR="00D91651" w:rsidRPr="00A309EF" w:rsidRDefault="00F555B4" w:rsidP="00F555B4">
            <w:pPr>
              <w:jc w:val="center"/>
              <w:rPr>
                <w:rFonts w:ascii="微软雅黑" w:eastAsia="微软雅黑" w:hAnsi="微软雅黑"/>
              </w:rPr>
            </w:pPr>
            <w:r w:rsidRPr="00A309EF">
              <w:rPr>
                <w:rFonts w:ascii="微软雅黑" w:eastAsia="微软雅黑" w:hAnsi="微软雅黑" w:hint="eastAsia"/>
              </w:rPr>
              <w:t>7天内申请人在多个平台申请借款</w:t>
            </w:r>
          </w:p>
        </w:tc>
        <w:tc>
          <w:tcPr>
            <w:tcW w:w="4261" w:type="dxa"/>
          </w:tcPr>
          <w:p w:rsidR="00D91651" w:rsidRPr="00A309EF" w:rsidRDefault="00B1413A" w:rsidP="00F555B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X1：</w:t>
            </w:r>
            <w:r w:rsidR="00F555B4" w:rsidRPr="00A309EF">
              <w:rPr>
                <w:rFonts w:ascii="微软雅黑" w:eastAsia="微软雅黑" w:hAnsi="微软雅黑" w:hint="eastAsia"/>
              </w:rPr>
              <w:t>&gt;=6</w:t>
            </w:r>
          </w:p>
        </w:tc>
      </w:tr>
      <w:tr w:rsidR="00D91651" w:rsidRPr="00A309EF" w:rsidTr="00D91651">
        <w:tc>
          <w:tcPr>
            <w:tcW w:w="4261" w:type="dxa"/>
          </w:tcPr>
          <w:p w:rsidR="00D91651" w:rsidRPr="00A309EF" w:rsidRDefault="00F555B4" w:rsidP="00F555B4">
            <w:pPr>
              <w:jc w:val="center"/>
              <w:rPr>
                <w:rFonts w:ascii="微软雅黑" w:eastAsia="微软雅黑" w:hAnsi="微软雅黑"/>
              </w:rPr>
            </w:pPr>
            <w:r w:rsidRPr="00A309EF">
              <w:rPr>
                <w:rFonts w:ascii="微软雅黑" w:eastAsia="微软雅黑" w:hAnsi="微软雅黑" w:hint="eastAsia"/>
              </w:rPr>
              <w:t>1个月内申请人在多个平台申请借款</w:t>
            </w:r>
          </w:p>
        </w:tc>
        <w:tc>
          <w:tcPr>
            <w:tcW w:w="4261" w:type="dxa"/>
          </w:tcPr>
          <w:p w:rsidR="00D91651" w:rsidRPr="00A309EF" w:rsidRDefault="00B1413A" w:rsidP="00F555B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X2：</w:t>
            </w:r>
            <w:r w:rsidR="00F555B4" w:rsidRPr="00A309EF">
              <w:rPr>
                <w:rFonts w:ascii="微软雅黑" w:eastAsia="微软雅黑" w:hAnsi="微软雅黑" w:hint="eastAsia"/>
              </w:rPr>
              <w:t>&gt;=7</w:t>
            </w:r>
          </w:p>
        </w:tc>
      </w:tr>
      <w:tr w:rsidR="00D91651" w:rsidRPr="00A309EF" w:rsidTr="00D91651">
        <w:tc>
          <w:tcPr>
            <w:tcW w:w="4261" w:type="dxa"/>
          </w:tcPr>
          <w:p w:rsidR="00D91651" w:rsidRPr="00A309EF" w:rsidRDefault="00F555B4" w:rsidP="00F555B4">
            <w:pPr>
              <w:jc w:val="center"/>
              <w:rPr>
                <w:rFonts w:ascii="微软雅黑" w:eastAsia="微软雅黑" w:hAnsi="微软雅黑"/>
              </w:rPr>
            </w:pPr>
            <w:r w:rsidRPr="00A309EF">
              <w:rPr>
                <w:rFonts w:ascii="微软雅黑" w:eastAsia="微软雅黑" w:hAnsi="微软雅黑" w:hint="eastAsia"/>
              </w:rPr>
              <w:t>3个月内申请人在多个平台申请借款</w:t>
            </w:r>
          </w:p>
        </w:tc>
        <w:tc>
          <w:tcPr>
            <w:tcW w:w="4261" w:type="dxa"/>
          </w:tcPr>
          <w:p w:rsidR="00D91651" w:rsidRPr="00A309EF" w:rsidRDefault="00B1413A" w:rsidP="00F555B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X3：</w:t>
            </w:r>
            <w:r w:rsidR="00F555B4" w:rsidRPr="00A309EF">
              <w:rPr>
                <w:rFonts w:ascii="微软雅黑" w:eastAsia="微软雅黑" w:hAnsi="微软雅黑" w:hint="eastAsia"/>
              </w:rPr>
              <w:t>&gt;=9</w:t>
            </w:r>
          </w:p>
        </w:tc>
      </w:tr>
      <w:tr w:rsidR="00D91651" w:rsidRPr="00A309EF" w:rsidTr="00D91651">
        <w:tc>
          <w:tcPr>
            <w:tcW w:w="4261" w:type="dxa"/>
          </w:tcPr>
          <w:p w:rsidR="00D91651" w:rsidRPr="00A309EF" w:rsidRDefault="00F555B4" w:rsidP="00F555B4">
            <w:pPr>
              <w:jc w:val="center"/>
              <w:rPr>
                <w:rFonts w:ascii="微软雅黑" w:eastAsia="微软雅黑" w:hAnsi="微软雅黑"/>
              </w:rPr>
            </w:pPr>
            <w:r w:rsidRPr="00A309EF">
              <w:rPr>
                <w:rFonts w:ascii="微软雅黑" w:eastAsia="微软雅黑" w:hAnsi="微软雅黑" w:hint="eastAsia"/>
              </w:rPr>
              <w:t>6个月内申请人在多个平台申请借款</w:t>
            </w:r>
          </w:p>
        </w:tc>
        <w:tc>
          <w:tcPr>
            <w:tcW w:w="4261" w:type="dxa"/>
          </w:tcPr>
          <w:p w:rsidR="00D91651" w:rsidRPr="00A309EF" w:rsidRDefault="00B1413A" w:rsidP="00F555B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X4：</w:t>
            </w:r>
            <w:r w:rsidR="00F555B4" w:rsidRPr="00A309EF">
              <w:rPr>
                <w:rFonts w:ascii="微软雅黑" w:eastAsia="微软雅黑" w:hAnsi="微软雅黑" w:hint="eastAsia"/>
              </w:rPr>
              <w:t>&gt;=11</w:t>
            </w:r>
          </w:p>
        </w:tc>
      </w:tr>
      <w:tr w:rsidR="00D91651" w:rsidRPr="00A309EF" w:rsidTr="00D91651">
        <w:tc>
          <w:tcPr>
            <w:tcW w:w="4261" w:type="dxa"/>
          </w:tcPr>
          <w:p w:rsidR="00D91651" w:rsidRPr="00A309EF" w:rsidRDefault="00F555B4" w:rsidP="00F555B4">
            <w:pPr>
              <w:jc w:val="center"/>
              <w:rPr>
                <w:rFonts w:ascii="微软雅黑" w:eastAsia="微软雅黑" w:hAnsi="微软雅黑"/>
              </w:rPr>
            </w:pPr>
            <w:r w:rsidRPr="00A309EF">
              <w:rPr>
                <w:rFonts w:ascii="微软雅黑" w:eastAsia="微软雅黑" w:hAnsi="微软雅黑" w:hint="eastAsia"/>
              </w:rPr>
              <w:t>12个月内申请人在多个平台申请借款</w:t>
            </w:r>
          </w:p>
        </w:tc>
        <w:tc>
          <w:tcPr>
            <w:tcW w:w="4261" w:type="dxa"/>
          </w:tcPr>
          <w:p w:rsidR="00D91651" w:rsidRPr="00A309EF" w:rsidRDefault="00B1413A" w:rsidP="00F555B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X5：</w:t>
            </w:r>
            <w:r w:rsidR="00F555B4" w:rsidRPr="00A309EF">
              <w:rPr>
                <w:rFonts w:ascii="微软雅黑" w:eastAsia="微软雅黑" w:hAnsi="微软雅黑" w:hint="eastAsia"/>
              </w:rPr>
              <w:t>&gt;=12</w:t>
            </w:r>
          </w:p>
        </w:tc>
      </w:tr>
      <w:tr w:rsidR="00D91651" w:rsidRPr="00A309EF" w:rsidTr="00D91651">
        <w:tc>
          <w:tcPr>
            <w:tcW w:w="4261" w:type="dxa"/>
          </w:tcPr>
          <w:p w:rsidR="00D91651" w:rsidRPr="00A309EF" w:rsidRDefault="00F555B4" w:rsidP="00F555B4">
            <w:pPr>
              <w:jc w:val="center"/>
              <w:rPr>
                <w:rFonts w:ascii="微软雅黑" w:eastAsia="微软雅黑" w:hAnsi="微软雅黑"/>
              </w:rPr>
            </w:pPr>
            <w:r w:rsidRPr="00A309EF">
              <w:rPr>
                <w:rFonts w:ascii="微软雅黑" w:eastAsia="微软雅黑" w:hAnsi="微软雅黑" w:hint="eastAsia"/>
              </w:rPr>
              <w:t>18个月内申请人在多个平台申请借款</w:t>
            </w:r>
          </w:p>
        </w:tc>
        <w:tc>
          <w:tcPr>
            <w:tcW w:w="4261" w:type="dxa"/>
          </w:tcPr>
          <w:p w:rsidR="00D91651" w:rsidRPr="00A309EF" w:rsidRDefault="00B1413A" w:rsidP="00F555B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X6：</w:t>
            </w:r>
            <w:r w:rsidR="00F555B4" w:rsidRPr="00A309EF">
              <w:rPr>
                <w:rFonts w:ascii="微软雅黑" w:eastAsia="微软雅黑" w:hAnsi="微软雅黑" w:hint="eastAsia"/>
              </w:rPr>
              <w:t>&gt;=19</w:t>
            </w:r>
          </w:p>
        </w:tc>
      </w:tr>
      <w:tr w:rsidR="00D91651" w:rsidRPr="00A309EF" w:rsidTr="00D91651">
        <w:tc>
          <w:tcPr>
            <w:tcW w:w="4261" w:type="dxa"/>
          </w:tcPr>
          <w:p w:rsidR="00D91651" w:rsidRPr="00A309EF" w:rsidRDefault="00F555B4" w:rsidP="00F555B4">
            <w:pPr>
              <w:jc w:val="center"/>
              <w:rPr>
                <w:rFonts w:ascii="微软雅黑" w:eastAsia="微软雅黑" w:hAnsi="微软雅黑"/>
              </w:rPr>
            </w:pPr>
            <w:r w:rsidRPr="00A309EF">
              <w:rPr>
                <w:rFonts w:ascii="微软雅黑" w:eastAsia="微软雅黑" w:hAnsi="微软雅黑" w:hint="eastAsia"/>
              </w:rPr>
              <w:t>24个月内申请人在多个平台申请借款</w:t>
            </w:r>
          </w:p>
        </w:tc>
        <w:tc>
          <w:tcPr>
            <w:tcW w:w="4261" w:type="dxa"/>
          </w:tcPr>
          <w:p w:rsidR="00D91651" w:rsidRPr="00A309EF" w:rsidRDefault="00B1413A" w:rsidP="00F555B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X</w:t>
            </w:r>
            <w:r>
              <w:rPr>
                <w:rFonts w:ascii="微软雅黑" w:eastAsia="微软雅黑" w:hAnsi="微软雅黑" w:hint="eastAsia"/>
              </w:rPr>
              <w:t>7：</w:t>
            </w:r>
            <w:r w:rsidR="00F555B4" w:rsidRPr="00A309EF">
              <w:rPr>
                <w:rFonts w:ascii="微软雅黑" w:eastAsia="微软雅黑" w:hAnsi="微软雅黑" w:hint="eastAsia"/>
              </w:rPr>
              <w:t>&gt;=19</w:t>
            </w:r>
          </w:p>
        </w:tc>
      </w:tr>
      <w:tr w:rsidR="00F555B4" w:rsidRPr="00A309EF" w:rsidTr="00D91651">
        <w:tc>
          <w:tcPr>
            <w:tcW w:w="4261" w:type="dxa"/>
          </w:tcPr>
          <w:p w:rsidR="00F555B4" w:rsidRPr="00A309EF" w:rsidRDefault="00F555B4" w:rsidP="00F555B4">
            <w:pPr>
              <w:jc w:val="center"/>
              <w:rPr>
                <w:rFonts w:ascii="微软雅黑" w:eastAsia="微软雅黑" w:hAnsi="微软雅黑"/>
              </w:rPr>
            </w:pPr>
            <w:r w:rsidRPr="00A309EF">
              <w:rPr>
                <w:rFonts w:ascii="微软雅黑" w:eastAsia="微软雅黑" w:hAnsi="微软雅黑" w:hint="eastAsia"/>
              </w:rPr>
              <w:t>近60个月以上申请人在多个平台申请借款</w:t>
            </w:r>
          </w:p>
        </w:tc>
        <w:tc>
          <w:tcPr>
            <w:tcW w:w="4261" w:type="dxa"/>
          </w:tcPr>
          <w:p w:rsidR="00F555B4" w:rsidRPr="00A309EF" w:rsidRDefault="00B1413A" w:rsidP="00F555B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X</w:t>
            </w:r>
            <w:r>
              <w:rPr>
                <w:rFonts w:ascii="微软雅黑" w:eastAsia="微软雅黑" w:hAnsi="微软雅黑" w:hint="eastAsia"/>
              </w:rPr>
              <w:t>8：</w:t>
            </w:r>
            <w:r w:rsidR="00F555B4" w:rsidRPr="00A309EF">
              <w:rPr>
                <w:rFonts w:ascii="微软雅黑" w:eastAsia="微软雅黑" w:hAnsi="微软雅黑" w:hint="eastAsia"/>
              </w:rPr>
              <w:t>&gt;=19</w:t>
            </w:r>
          </w:p>
        </w:tc>
      </w:tr>
    </w:tbl>
    <w:p w:rsidR="00D91651" w:rsidRPr="00A309EF" w:rsidRDefault="00DF55AC">
      <w:pPr>
        <w:rPr>
          <w:rFonts w:ascii="微软雅黑" w:eastAsia="微软雅黑" w:hAnsi="微软雅黑"/>
          <w:b/>
          <w:sz w:val="24"/>
          <w:szCs w:val="24"/>
        </w:rPr>
      </w:pPr>
      <w:r w:rsidRPr="00A309EF">
        <w:rPr>
          <w:rFonts w:ascii="微软雅黑" w:eastAsia="微软雅黑" w:hAnsi="微软雅黑" w:hint="eastAsia"/>
          <w:b/>
          <w:sz w:val="24"/>
          <w:szCs w:val="24"/>
        </w:rPr>
        <w:t>三、模型应用环节</w:t>
      </w:r>
    </w:p>
    <w:p w:rsidR="00DF55AC" w:rsidRPr="00A309EF" w:rsidRDefault="00DF55AC" w:rsidP="00DF55AC">
      <w:pPr>
        <w:ind w:firstLine="420"/>
        <w:rPr>
          <w:rFonts w:ascii="微软雅黑" w:eastAsia="微软雅黑" w:hAnsi="微软雅黑"/>
        </w:rPr>
      </w:pPr>
      <w:r w:rsidRPr="00A309EF">
        <w:rPr>
          <w:rFonts w:ascii="微软雅黑" w:eastAsia="微软雅黑" w:hAnsi="微软雅黑" w:hint="eastAsia"/>
        </w:rPr>
        <w:t>因该模型需使用到</w:t>
      </w:r>
      <w:proofErr w:type="gramStart"/>
      <w:r w:rsidRPr="00A309EF">
        <w:rPr>
          <w:rFonts w:ascii="微软雅黑" w:eastAsia="微软雅黑" w:hAnsi="微软雅黑" w:hint="eastAsia"/>
        </w:rPr>
        <w:t>同盾多平台</w:t>
      </w:r>
      <w:proofErr w:type="gramEnd"/>
      <w:r w:rsidRPr="00A309EF">
        <w:rPr>
          <w:rFonts w:ascii="微软雅黑" w:eastAsia="微软雅黑" w:hAnsi="微软雅黑" w:hint="eastAsia"/>
        </w:rPr>
        <w:t>借贷申请检测</w:t>
      </w:r>
      <w:proofErr w:type="gramStart"/>
      <w:r w:rsidRPr="00A309EF">
        <w:rPr>
          <w:rFonts w:ascii="微软雅黑" w:eastAsia="微软雅黑" w:hAnsi="微软雅黑" w:hint="eastAsia"/>
        </w:rPr>
        <w:t>版块</w:t>
      </w:r>
      <w:proofErr w:type="gramEnd"/>
      <w:r w:rsidRPr="00A309EF">
        <w:rPr>
          <w:rFonts w:ascii="微软雅黑" w:eastAsia="微软雅黑" w:hAnsi="微软雅黑" w:hint="eastAsia"/>
        </w:rPr>
        <w:t>数据，所以在该模型设置在同盾查询之后，前置规则之前的环节。</w:t>
      </w:r>
      <w:r w:rsidR="00BB09D9" w:rsidRPr="00DB245D">
        <w:rPr>
          <w:rFonts w:ascii="微软雅黑" w:eastAsia="微软雅黑" w:hAnsi="微软雅黑" w:hint="eastAsia"/>
          <w:color w:val="FF0000"/>
        </w:rPr>
        <w:t>该环节拒绝代码</w:t>
      </w:r>
      <w:r w:rsidR="002B6180" w:rsidRPr="00DB245D">
        <w:rPr>
          <w:rFonts w:ascii="微软雅黑" w:eastAsia="微软雅黑" w:hAnsi="微软雅黑" w:hint="eastAsia"/>
          <w:color w:val="FF0000"/>
        </w:rPr>
        <w:t>R209，拒绝原因为：同盾查询次数高频率</w:t>
      </w:r>
      <w:r w:rsidR="00DB245D">
        <w:rPr>
          <w:rFonts w:ascii="微软雅黑" w:eastAsia="微软雅黑" w:hAnsi="微软雅黑" w:hint="eastAsia"/>
          <w:color w:val="FF0000"/>
        </w:rPr>
        <w:t>。</w:t>
      </w:r>
    </w:p>
    <w:p w:rsidR="00DF55AC" w:rsidRPr="00A309EF" w:rsidRDefault="00DF55AC" w:rsidP="00DF55AC">
      <w:pPr>
        <w:rPr>
          <w:rFonts w:ascii="微软雅黑" w:eastAsia="微软雅黑" w:hAnsi="微软雅黑"/>
          <w:b/>
          <w:sz w:val="24"/>
          <w:szCs w:val="24"/>
        </w:rPr>
      </w:pPr>
      <w:r w:rsidRPr="00A309EF">
        <w:rPr>
          <w:rFonts w:ascii="微软雅黑" w:eastAsia="微软雅黑" w:hAnsi="微软雅黑" w:hint="eastAsia"/>
          <w:b/>
          <w:sz w:val="24"/>
          <w:szCs w:val="24"/>
        </w:rPr>
        <w:t>四、同</w:t>
      </w:r>
      <w:proofErr w:type="gramStart"/>
      <w:r w:rsidRPr="00A309EF">
        <w:rPr>
          <w:rFonts w:ascii="微软雅黑" w:eastAsia="微软雅黑" w:hAnsi="微软雅黑" w:hint="eastAsia"/>
          <w:b/>
          <w:sz w:val="24"/>
          <w:szCs w:val="24"/>
        </w:rPr>
        <w:t>盾数据</w:t>
      </w:r>
      <w:proofErr w:type="gramEnd"/>
      <w:r w:rsidRPr="00A309EF">
        <w:rPr>
          <w:rFonts w:ascii="微软雅黑" w:eastAsia="微软雅黑" w:hAnsi="微软雅黑" w:hint="eastAsia"/>
          <w:b/>
          <w:sz w:val="24"/>
          <w:szCs w:val="24"/>
        </w:rPr>
        <w:t>报警机制</w:t>
      </w:r>
    </w:p>
    <w:p w:rsidR="00DF55AC" w:rsidRPr="00A309EF" w:rsidRDefault="00DF55AC" w:rsidP="003B3B88">
      <w:pPr>
        <w:ind w:firstLine="420"/>
        <w:rPr>
          <w:rFonts w:ascii="微软雅黑" w:eastAsia="微软雅黑" w:hAnsi="微软雅黑"/>
        </w:rPr>
      </w:pPr>
      <w:r w:rsidRPr="00A309EF">
        <w:rPr>
          <w:rFonts w:ascii="微软雅黑" w:eastAsia="微软雅黑" w:hAnsi="微软雅黑" w:hint="eastAsia"/>
        </w:rPr>
        <w:t>因同盾数据质量并不是100%精确和稳定，此前出现</w:t>
      </w:r>
      <w:proofErr w:type="gramStart"/>
      <w:r w:rsidRPr="00A309EF">
        <w:rPr>
          <w:rFonts w:ascii="微软雅黑" w:eastAsia="微软雅黑" w:hAnsi="微软雅黑" w:hint="eastAsia"/>
        </w:rPr>
        <w:t>过数据</w:t>
      </w:r>
      <w:proofErr w:type="gramEnd"/>
      <w:r w:rsidRPr="00A309EF">
        <w:rPr>
          <w:rFonts w:ascii="微软雅黑" w:eastAsia="微软雅黑" w:hAnsi="微软雅黑" w:hint="eastAsia"/>
        </w:rPr>
        <w:t>异常的情况。该拒绝模型又是完全基于同</w:t>
      </w:r>
      <w:proofErr w:type="gramStart"/>
      <w:r w:rsidRPr="00A309EF">
        <w:rPr>
          <w:rFonts w:ascii="微软雅黑" w:eastAsia="微软雅黑" w:hAnsi="微软雅黑" w:hint="eastAsia"/>
        </w:rPr>
        <w:t>盾各项</w:t>
      </w:r>
      <w:proofErr w:type="gramEnd"/>
      <w:r w:rsidRPr="00A309EF">
        <w:rPr>
          <w:rFonts w:ascii="微软雅黑" w:eastAsia="微软雅黑" w:hAnsi="微软雅黑" w:hint="eastAsia"/>
        </w:rPr>
        <w:t>数据所设</w:t>
      </w:r>
      <w:r w:rsidR="00AD21EC">
        <w:rPr>
          <w:rFonts w:ascii="微软雅黑" w:eastAsia="微软雅黑" w:hAnsi="微软雅黑" w:hint="eastAsia"/>
        </w:rPr>
        <w:t>置的，所以在接入同</w:t>
      </w:r>
      <w:proofErr w:type="gramStart"/>
      <w:r w:rsidR="00AD21EC">
        <w:rPr>
          <w:rFonts w:ascii="微软雅黑" w:eastAsia="微软雅黑" w:hAnsi="微软雅黑" w:hint="eastAsia"/>
        </w:rPr>
        <w:t>盾数据</w:t>
      </w:r>
      <w:proofErr w:type="gramEnd"/>
      <w:r w:rsidR="00AD21EC">
        <w:rPr>
          <w:rFonts w:ascii="微软雅黑" w:eastAsia="微软雅黑" w:hAnsi="微软雅黑" w:hint="eastAsia"/>
        </w:rPr>
        <w:t>之后</w:t>
      </w:r>
      <w:r w:rsidRPr="00A309EF">
        <w:rPr>
          <w:rFonts w:ascii="微软雅黑" w:eastAsia="微软雅黑" w:hAnsi="微软雅黑" w:hint="eastAsia"/>
        </w:rPr>
        <w:t>同时应用该模型的环节，建立</w:t>
      </w:r>
      <w:r w:rsidRPr="00A309EF">
        <w:rPr>
          <w:rFonts w:ascii="微软雅黑" w:eastAsia="微软雅黑" w:hAnsi="微软雅黑" w:hint="eastAsia"/>
        </w:rPr>
        <w:lastRenderedPageBreak/>
        <w:t>数据报警机制</w:t>
      </w:r>
      <w:r w:rsidR="003B3B88" w:rsidRPr="00A309EF">
        <w:rPr>
          <w:rFonts w:ascii="微软雅黑" w:eastAsia="微软雅黑" w:hAnsi="微软雅黑" w:hint="eastAsia"/>
        </w:rPr>
        <w:t>。</w:t>
      </w:r>
    </w:p>
    <w:p w:rsidR="003B3B88" w:rsidRPr="00A309EF" w:rsidRDefault="003B3B88" w:rsidP="003B3B88">
      <w:pPr>
        <w:ind w:firstLine="420"/>
        <w:rPr>
          <w:rFonts w:ascii="微软雅黑" w:eastAsia="微软雅黑" w:hAnsi="微软雅黑"/>
        </w:rPr>
      </w:pPr>
      <w:r w:rsidRPr="00A309EF">
        <w:rPr>
          <w:rFonts w:ascii="微软雅黑" w:eastAsia="微软雅黑" w:hAnsi="微软雅黑" w:hint="eastAsia"/>
        </w:rPr>
        <w:t>假设7天内申请人在多个平台申请借款、1个月内申请人在多个平台申请借款、3个月内申请人在多个平台申请借款、6个月内申请人在多个平台申请借款、12个月内申请人在多个平台申请借款、18个月内申请人在多个平台申请借款、24个月内申请人在多个平台申请借款、近60个月以上申请人在多个平台申请借款</w:t>
      </w:r>
      <w:r w:rsidR="00B1413A">
        <w:rPr>
          <w:rFonts w:ascii="微软雅黑" w:eastAsia="微软雅黑" w:hAnsi="微软雅黑" w:hint="eastAsia"/>
        </w:rPr>
        <w:t>查询次数</w:t>
      </w:r>
      <w:r w:rsidRPr="00A309EF">
        <w:rPr>
          <w:rFonts w:ascii="微软雅黑" w:eastAsia="微软雅黑" w:hAnsi="微软雅黑" w:hint="eastAsia"/>
        </w:rPr>
        <w:t>依次为</w:t>
      </w:r>
      <w:proofErr w:type="spellStart"/>
      <w:r w:rsidRPr="00A309EF">
        <w:rPr>
          <w:rFonts w:ascii="微软雅黑" w:eastAsia="微软雅黑" w:hAnsi="微软雅黑" w:hint="eastAsia"/>
        </w:rPr>
        <w:t>Xn</w:t>
      </w:r>
      <w:proofErr w:type="spellEnd"/>
      <w:r w:rsidRPr="00A309EF">
        <w:rPr>
          <w:rFonts w:ascii="微软雅黑" w:eastAsia="微软雅黑" w:hAnsi="微软雅黑" w:hint="eastAsia"/>
        </w:rPr>
        <w:t>(n=1,2,3,4,5,6</w:t>
      </w:r>
      <w:bookmarkStart w:id="0" w:name="_GoBack"/>
      <w:bookmarkEnd w:id="0"/>
      <w:r w:rsidRPr="00A309EF">
        <w:rPr>
          <w:rFonts w:ascii="微软雅黑" w:eastAsia="微软雅黑" w:hAnsi="微软雅黑" w:hint="eastAsia"/>
        </w:rPr>
        <w:t>,7,8),倘若(</w:t>
      </w:r>
      <w:proofErr w:type="spellStart"/>
      <w:r w:rsidRPr="00A309EF">
        <w:rPr>
          <w:rFonts w:ascii="微软雅黑" w:eastAsia="微软雅黑" w:hAnsi="微软雅黑" w:hint="eastAsia"/>
        </w:rPr>
        <w:t>Xj</w:t>
      </w:r>
      <w:proofErr w:type="spellEnd"/>
      <w:r w:rsidRPr="00A309EF">
        <w:rPr>
          <w:rFonts w:ascii="微软雅黑" w:eastAsia="微软雅黑" w:hAnsi="微软雅黑" w:hint="eastAsia"/>
        </w:rPr>
        <w:t>-Xi&lt;0,且j&gt;</w:t>
      </w:r>
      <w:proofErr w:type="spellStart"/>
      <w:r w:rsidRPr="00A309EF">
        <w:rPr>
          <w:rFonts w:ascii="微软雅黑" w:eastAsia="微软雅黑" w:hAnsi="微软雅黑" w:hint="eastAsia"/>
        </w:rPr>
        <w:t>i,i</w:t>
      </w:r>
      <w:proofErr w:type="spellEnd"/>
      <w:r w:rsidRPr="00A309EF">
        <w:rPr>
          <w:rFonts w:ascii="微软雅黑" w:eastAsia="微软雅黑" w:hAnsi="微软雅黑" w:hint="eastAsia"/>
        </w:rPr>
        <w:t>=</w:t>
      </w:r>
      <w:proofErr w:type="spellStart"/>
      <w:r w:rsidRPr="00A309EF">
        <w:rPr>
          <w:rFonts w:ascii="微软雅黑" w:eastAsia="微软雅黑" w:hAnsi="微软雅黑" w:hint="eastAsia"/>
        </w:rPr>
        <w:t>n,j</w:t>
      </w:r>
      <w:proofErr w:type="spellEnd"/>
      <w:r w:rsidRPr="00A309EF">
        <w:rPr>
          <w:rFonts w:ascii="微软雅黑" w:eastAsia="微软雅黑" w:hAnsi="微软雅黑" w:hint="eastAsia"/>
        </w:rPr>
        <w:t>=n</w:t>
      </w:r>
      <w:r w:rsidR="00B1413A">
        <w:rPr>
          <w:rFonts w:ascii="微软雅黑" w:eastAsia="微软雅黑" w:hAnsi="微软雅黑" w:hint="eastAsia"/>
        </w:rPr>
        <w:t>+1</w:t>
      </w:r>
      <w:r w:rsidRPr="00A309EF">
        <w:rPr>
          <w:rFonts w:ascii="微软雅黑" w:eastAsia="微软雅黑" w:hAnsi="微软雅黑" w:hint="eastAsia"/>
        </w:rPr>
        <w:t>)，则触发同</w:t>
      </w:r>
      <w:proofErr w:type="gramStart"/>
      <w:r w:rsidRPr="00A309EF">
        <w:rPr>
          <w:rFonts w:ascii="微软雅黑" w:eastAsia="微软雅黑" w:hAnsi="微软雅黑" w:hint="eastAsia"/>
        </w:rPr>
        <w:t>盾数据</w:t>
      </w:r>
      <w:proofErr w:type="gramEnd"/>
      <w:r w:rsidRPr="00A309EF">
        <w:rPr>
          <w:rFonts w:ascii="微软雅黑" w:eastAsia="微软雅黑" w:hAnsi="微软雅黑" w:hint="eastAsia"/>
        </w:rPr>
        <w:t>异常报警机制</w:t>
      </w:r>
      <w:r w:rsidR="00AD21EC">
        <w:rPr>
          <w:rFonts w:ascii="微软雅黑" w:eastAsia="微软雅黑" w:hAnsi="微软雅黑" w:hint="eastAsia"/>
        </w:rPr>
        <w:t>；</w:t>
      </w:r>
      <w:r w:rsidR="007E4370" w:rsidRPr="00A309EF">
        <w:rPr>
          <w:rFonts w:ascii="微软雅黑" w:eastAsia="微软雅黑" w:hAnsi="微软雅黑" w:hint="eastAsia"/>
        </w:rPr>
        <w:t>该客户</w:t>
      </w:r>
      <w:r w:rsidR="00E53281">
        <w:rPr>
          <w:rFonts w:ascii="微软雅黑" w:eastAsia="微软雅黑" w:hAnsi="微软雅黑" w:hint="eastAsia"/>
        </w:rPr>
        <w:t>若在</w:t>
      </w:r>
      <w:r w:rsidR="007E4370" w:rsidRPr="00A309EF">
        <w:rPr>
          <w:rFonts w:ascii="微软雅黑" w:eastAsia="微软雅黑" w:hAnsi="微软雅黑" w:hint="eastAsia"/>
        </w:rPr>
        <w:t>本次</w:t>
      </w:r>
      <w:r w:rsidRPr="00A309EF">
        <w:rPr>
          <w:rFonts w:ascii="微软雅黑" w:eastAsia="微软雅黑" w:hAnsi="微软雅黑" w:hint="eastAsia"/>
        </w:rPr>
        <w:t>模型结果</w:t>
      </w:r>
      <w:r w:rsidR="00E53281">
        <w:rPr>
          <w:rFonts w:ascii="微软雅黑" w:eastAsia="微软雅黑" w:hAnsi="微软雅黑" w:hint="eastAsia"/>
        </w:rPr>
        <w:t>中未被拒绝，则在</w:t>
      </w:r>
      <w:r w:rsidR="00AA7CE8" w:rsidRPr="00B06EA5">
        <w:rPr>
          <w:rFonts w:ascii="微软雅黑" w:eastAsia="微软雅黑" w:hAnsi="微软雅黑" w:hint="eastAsia"/>
          <w:color w:val="FF0000"/>
        </w:rPr>
        <w:t>风险提示</w:t>
      </w:r>
      <w:r w:rsidR="00AA7CE8" w:rsidRPr="00B06EA5">
        <w:rPr>
          <w:rFonts w:ascii="微软雅黑" w:eastAsia="微软雅黑" w:hAnsi="微软雅黑" w:hint="eastAsia"/>
          <w:color w:val="FF0000"/>
        </w:rPr>
        <w:t>界面做同</w:t>
      </w:r>
      <w:proofErr w:type="gramStart"/>
      <w:r w:rsidR="00AA7CE8" w:rsidRPr="00B06EA5">
        <w:rPr>
          <w:rFonts w:ascii="微软雅黑" w:eastAsia="微软雅黑" w:hAnsi="微软雅黑" w:hint="eastAsia"/>
          <w:color w:val="FF0000"/>
        </w:rPr>
        <w:t>盾数据</w:t>
      </w:r>
      <w:proofErr w:type="gramEnd"/>
      <w:r w:rsidR="00AA7CE8" w:rsidRPr="00B06EA5">
        <w:rPr>
          <w:rFonts w:ascii="微软雅黑" w:eastAsia="微软雅黑" w:hAnsi="微软雅黑" w:hint="eastAsia"/>
          <w:color w:val="FF0000"/>
        </w:rPr>
        <w:t>异常提示</w:t>
      </w:r>
      <w:r w:rsidRPr="00A309EF">
        <w:rPr>
          <w:rFonts w:ascii="微软雅黑" w:eastAsia="微软雅黑" w:hAnsi="微软雅黑" w:hint="eastAsia"/>
        </w:rPr>
        <w:t>。</w:t>
      </w:r>
    </w:p>
    <w:sectPr w:rsidR="003B3B88" w:rsidRPr="00A30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F78" w:rsidRDefault="00CE7F78" w:rsidP="00B1413A">
      <w:r>
        <w:separator/>
      </w:r>
    </w:p>
  </w:endnote>
  <w:endnote w:type="continuationSeparator" w:id="0">
    <w:p w:rsidR="00CE7F78" w:rsidRDefault="00CE7F78" w:rsidP="00B14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F78" w:rsidRDefault="00CE7F78" w:rsidP="00B1413A">
      <w:r>
        <w:separator/>
      </w:r>
    </w:p>
  </w:footnote>
  <w:footnote w:type="continuationSeparator" w:id="0">
    <w:p w:rsidR="00CE7F78" w:rsidRDefault="00CE7F78" w:rsidP="00B141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AEF"/>
    <w:rsid w:val="00006F81"/>
    <w:rsid w:val="000A0DF3"/>
    <w:rsid w:val="000C018F"/>
    <w:rsid w:val="000D6BA1"/>
    <w:rsid w:val="002B6180"/>
    <w:rsid w:val="003B3B88"/>
    <w:rsid w:val="00430F7F"/>
    <w:rsid w:val="007B7FB6"/>
    <w:rsid w:val="007E4370"/>
    <w:rsid w:val="009D33EE"/>
    <w:rsid w:val="00A309EF"/>
    <w:rsid w:val="00AA7CE8"/>
    <w:rsid w:val="00AD21EC"/>
    <w:rsid w:val="00B06EA5"/>
    <w:rsid w:val="00B1413A"/>
    <w:rsid w:val="00BA1F36"/>
    <w:rsid w:val="00BB09D9"/>
    <w:rsid w:val="00CC4793"/>
    <w:rsid w:val="00CE7F78"/>
    <w:rsid w:val="00D91651"/>
    <w:rsid w:val="00DB245D"/>
    <w:rsid w:val="00DF55AC"/>
    <w:rsid w:val="00DF5AEF"/>
    <w:rsid w:val="00E53281"/>
    <w:rsid w:val="00EF4B09"/>
    <w:rsid w:val="00F5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16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B141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1413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141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141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16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B141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1413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141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141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123</Words>
  <Characters>705</Characters>
  <Application>Microsoft Office Word</Application>
  <DocSecurity>0</DocSecurity>
  <Lines>5</Lines>
  <Paragraphs>1</Paragraphs>
  <ScaleCrop>false</ScaleCrop>
  <Company>微软中国</Company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24</cp:revision>
  <dcterms:created xsi:type="dcterms:W3CDTF">2017-01-11T02:38:00Z</dcterms:created>
  <dcterms:modified xsi:type="dcterms:W3CDTF">2017-02-09T06:03:00Z</dcterms:modified>
</cp:coreProperties>
</file>