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16"/>
    <w:bookmarkEnd w:id="21"/>
    <w:p>
      <w:pPr>
        <w:pStyle w:val="10"/>
      </w:pPr>
      <w:r>
        <w:t>开发进度追踪报告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项目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项目名称</w:t>
            </w:r>
          </w:p>
        </w:tc>
        <w:tc>
          <w:tcPr>
            <w:tcW w:type="dxa" w:w="4153"/>
          </w:tcPr>
          <w:p>
            <w:r>
              <w:t>AI智能投标文件智能编制管理系统</w:t>
            </w:r>
          </w:p>
        </w:tc>
      </w:tr>
      <w:tr>
        <w:tc>
          <w:tcPr>
            <w:tcW w:type="dxa" w:w="4153"/>
          </w:tcPr>
          <w:p>
            <w:r>
              <w:t>版本</w:t>
            </w:r>
          </w:p>
        </w:tc>
        <w:tc>
          <w:tcPr>
            <w:tcW w:type="dxa" w:w="4153"/>
          </w:tcPr>
          <w:p>
            <w:r>
              <w:t>v1.0.0</w:t>
            </w:r>
          </w:p>
        </w:tc>
      </w:tr>
      <w:tr>
        <w:tc>
          <w:tcPr>
            <w:tcW w:type="dxa" w:w="4153"/>
          </w:tcPr>
          <w:p>
            <w:r>
              <w:t>更新日期</w:t>
            </w:r>
          </w:p>
        </w:tc>
        <w:tc>
          <w:tcPr>
            <w:tcW w:type="dxa" w:w="4153"/>
          </w:tcPr>
          <w:p>
            <w:r>
              <w:t>2026-05-26</w:t>
            </w:r>
          </w:p>
        </w:tc>
      </w:tr>
      <w:tr>
        <w:tc>
          <w:tcPr>
            <w:tcW w:type="dxa" w:w="4153"/>
          </w:tcPr>
          <w:p>
            <w:r>
              <w:t>状态</w:t>
            </w:r>
          </w:p>
        </w:tc>
        <w:tc>
          <w:tcPr>
            <w:tcW w:type="dxa" w:w="4153"/>
          </w:tcPr>
          <w:p>
            <w:r>
              <w:t>🔄 Phase 5 联调测试待开始</w:t>
            </w:r>
          </w:p>
        </w:tc>
      </w:tr>
    </w:tbl>
    <w:p>
      <w:pPr/>
      <w:r>
        <w:t>---</w:t>
      </w:r>
    </w:p>
    <w:p>
      <w:pPr>
        <w:pStyle w:val="20"/>
      </w:pPr>
      <w:r>
        <w:t>📊 整体进度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Phase</w:t>
            </w:r>
          </w:p>
        </w:tc>
        <w:tc>
          <w:tcPr>
            <w:tcW w:type="dxa" w:w="2076"/>
          </w:tcPr>
          <w:p>
            <w:r>
              <w:t>内容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  <w:tc>
          <w:tcPr>
            <w:tcW w:type="dxa" w:w="2076"/>
          </w:tcPr>
          <w:p>
            <w:r>
              <w:t>进度</w:t>
            </w:r>
          </w:p>
        </w:tc>
      </w:tr>
      <w:tr>
        <w:tc>
          <w:tcPr>
            <w:tcW w:type="dxa" w:w="2076"/>
          </w:tcPr>
          <w:p>
            <w:r>
              <w:t>Phase 1</w:t>
            </w:r>
          </w:p>
        </w:tc>
        <w:tc>
          <w:tcPr>
            <w:tcW w:type="dxa" w:w="2076"/>
          </w:tcPr>
          <w:p>
            <w:r>
              <w:t>架构设计 + 基础设施 + 核心CRUD</w:t>
            </w:r>
          </w:p>
        </w:tc>
        <w:tc>
          <w:tcPr>
            <w:tcW w:type="dxa" w:w="2076"/>
          </w:tcPr>
          <w:p>
            <w:r>
              <w:t>✅ 完成</w:t>
            </w:r>
          </w:p>
        </w:tc>
        <w:tc>
          <w:tcPr>
            <w:tcW w:type="dxa" w:w="2076"/>
          </w:tcPr>
          <w:p>
            <w:r>
              <w:t>100%</w:t>
            </w:r>
          </w:p>
        </w:tc>
      </w:tr>
      <w:tr>
        <w:tc>
          <w:tcPr>
            <w:tcW w:type="dxa" w:w="2076"/>
          </w:tcPr>
          <w:p>
            <w:r>
              <w:t>Phase 2</w:t>
            </w:r>
          </w:p>
        </w:tc>
        <w:tc>
          <w:tcPr>
            <w:tcW w:type="dxa" w:w="2076"/>
          </w:tcPr>
          <w:p>
            <w:r>
              <w:t>AI能力层 + 技术标核心</w:t>
            </w:r>
          </w:p>
        </w:tc>
        <w:tc>
          <w:tcPr>
            <w:tcW w:type="dxa" w:w="2076"/>
          </w:tcPr>
          <w:p>
            <w:r>
              <w:t>✅ 完成</w:t>
            </w:r>
          </w:p>
        </w:tc>
        <w:tc>
          <w:tcPr>
            <w:tcW w:type="dxa" w:w="2076"/>
          </w:tcPr>
          <w:p>
            <w:r>
              <w:t>100%</w:t>
            </w:r>
          </w:p>
        </w:tc>
      </w:tr>
      <w:tr>
        <w:tc>
          <w:tcPr>
            <w:tcW w:type="dxa" w:w="2076"/>
          </w:tcPr>
          <w:p>
            <w:r>
              <w:t>Phase 3</w:t>
            </w:r>
          </w:p>
        </w:tc>
        <w:tc>
          <w:tcPr>
            <w:tcW w:type="dxa" w:w="2076"/>
          </w:tcPr>
          <w:p>
            <w:r>
              <w:t>资信标 + 标书改写</w:t>
            </w:r>
          </w:p>
        </w:tc>
        <w:tc>
          <w:tcPr>
            <w:tcW w:type="dxa" w:w="2076"/>
          </w:tcPr>
          <w:p>
            <w:r>
              <w:t>✅ 完成</w:t>
            </w:r>
          </w:p>
        </w:tc>
        <w:tc>
          <w:tcPr>
            <w:tcW w:type="dxa" w:w="2076"/>
          </w:tcPr>
          <w:p>
            <w:r>
              <w:t>100%</w:t>
            </w:r>
          </w:p>
        </w:tc>
      </w:tr>
      <w:tr>
        <w:tc>
          <w:tcPr>
            <w:tcW w:type="dxa" w:w="2076"/>
          </w:tcPr>
          <w:p>
            <w:r>
              <w:t>Phase 4</w:t>
            </w:r>
          </w:p>
        </w:tc>
        <w:tc>
          <w:tcPr>
            <w:tcW w:type="dxa" w:w="2076"/>
          </w:tcPr>
          <w:p>
            <w:r>
              <w:t>工作流 + 技能编排 + 模型管理</w:t>
            </w:r>
          </w:p>
        </w:tc>
        <w:tc>
          <w:tcPr>
            <w:tcW w:type="dxa" w:w="2076"/>
          </w:tcPr>
          <w:p>
            <w:r>
              <w:t>✅ 完成</w:t>
            </w:r>
          </w:p>
        </w:tc>
        <w:tc>
          <w:tcPr>
            <w:tcW w:type="dxa" w:w="2076"/>
          </w:tcPr>
          <w:p>
            <w:r>
              <w:t>100%</w:t>
            </w:r>
          </w:p>
        </w:tc>
      </w:tr>
      <w:tr>
        <w:tc>
          <w:tcPr>
            <w:tcW w:type="dxa" w:w="2076"/>
          </w:tcPr>
          <w:p>
            <w:r>
              <w:t>Phase 5</w:t>
            </w:r>
          </w:p>
        </w:tc>
        <w:tc>
          <w:tcPr>
            <w:tcW w:type="dxa" w:w="2076"/>
          </w:tcPr>
          <w:p>
            <w:r>
              <w:t>联调测试 + 性能优化 + 上线</w:t>
            </w:r>
          </w:p>
        </w:tc>
        <w:tc>
          <w:tcPr>
            <w:tcW w:type="dxa" w:w="2076"/>
          </w:tcPr>
          <w:p>
            <w:r>
              <w:t>⏳ 待开始</w:t>
            </w:r>
          </w:p>
        </w:tc>
        <w:tc>
          <w:tcPr>
            <w:tcW w:type="dxa" w:w="2076"/>
          </w:tcPr>
          <w:p>
            <w:r>
              <w:t>0%</w:t>
            </w:r>
          </w:p>
        </w:tc>
      </w:tr>
    </w:tbl>
    <w:p>
      <w:pPr/>
      <w:r>
        <w:t>**总体进度：~65%**</w:t>
      </w:r>
    </w:p>
    <w:p>
      <w:pPr/>
      <w:r>
        <w:t>---</w:t>
      </w:r>
    </w:p>
    <w:p>
      <w:pPr>
        <w:pStyle w:val="20"/>
      </w:pPr>
      <w:r>
        <w:t>✅ Phase 1 完成清单 (100%)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任务</w:t>
            </w:r>
          </w:p>
        </w:tc>
        <w:tc>
          <w:tcPr>
            <w:tcW w:type="dxa" w:w="2769"/>
          </w:tcPr>
          <w:p>
            <w:r>
              <w:t>状态</w:t>
            </w:r>
          </w:p>
        </w:tc>
        <w:tc>
          <w:tcPr>
            <w:tcW w:type="dxa" w:w="2769"/>
          </w:tcPr>
          <w:p>
            <w:r>
              <w:t>完成日期</w:t>
            </w:r>
          </w:p>
        </w:tc>
      </w:tr>
      <w:tr>
        <w:tc>
          <w:tcPr>
            <w:tcW w:type="dxa" w:w="2769"/>
          </w:tcPr>
          <w:p>
            <w:r>
              <w:t>架构设计文档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2026-05-25</w:t>
            </w:r>
          </w:p>
        </w:tc>
      </w:tr>
      <w:tr>
        <w:tc>
          <w:tcPr>
            <w:tcW w:type="dxa" w:w="2769"/>
          </w:tcPr>
          <w:p>
            <w:r>
              <w:t>数据库设计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2026-05-25</w:t>
            </w:r>
          </w:p>
        </w:tc>
      </w:tr>
      <w:tr>
        <w:tc>
          <w:tcPr>
            <w:tcW w:type="dxa" w:w="2769"/>
          </w:tcPr>
          <w:p>
            <w:r>
              <w:t>API接口设计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2026-05-25</w:t>
            </w:r>
          </w:p>
        </w:tc>
      </w:tr>
      <w:tr>
        <w:tc>
          <w:tcPr>
            <w:tcW w:type="dxa" w:w="2769"/>
          </w:tcPr>
          <w:p>
            <w:r>
              <w:t>技术规范文档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2026-05-25</w:t>
            </w:r>
          </w:p>
        </w:tc>
      </w:tr>
      <w:tr>
        <w:tc>
          <w:tcPr>
            <w:tcW w:type="dxa" w:w="2769"/>
          </w:tcPr>
          <w:p>
            <w:r>
              <w:t>测试计划文档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2026-05-25</w:t>
            </w:r>
          </w:p>
        </w:tc>
      </w:tr>
      <w:tr>
        <w:tc>
          <w:tcPr>
            <w:tcW w:type="dxa" w:w="2769"/>
          </w:tcPr>
          <w:p>
            <w:r>
              <w:t>部署运维手册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2026-05-25</w:t>
            </w:r>
          </w:p>
        </w:tc>
      </w:tr>
      <w:tr>
        <w:tc>
          <w:tcPr>
            <w:tcW w:type="dxa" w:w="2769"/>
          </w:tcPr>
          <w:p>
            <w:r>
              <w:t>Java微服务框架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2026-05-25</w:t>
            </w:r>
          </w:p>
        </w:tc>
      </w:tr>
      <w:tr>
        <w:tc>
          <w:tcPr>
            <w:tcW w:type="dxa" w:w="2769"/>
          </w:tcPr>
          <w:p>
            <w:r>
              <w:t>Docker Compose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2026-05-25</w:t>
            </w:r>
          </w:p>
        </w:tc>
      </w:tr>
      <w:tr>
        <w:tc>
          <w:tcPr>
            <w:tcW w:type="dxa" w:w="2769"/>
          </w:tcPr>
          <w:p>
            <w:r>
              <w:t>数据库初始化脚本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2026-05-25</w:t>
            </w:r>
          </w:p>
        </w:tc>
      </w:tr>
    </w:tbl>
    <w:p>
      <w:pPr/>
      <w:r>
        <w:t>---</w:t>
      </w:r>
    </w:p>
    <w:p>
      <w:pPr>
        <w:pStyle w:val="20"/>
      </w:pPr>
      <w:r>
        <w:t>✅ Phase 2 完成清单 (100%)</w:t>
      </w:r>
    </w:p>
    <w:p>
      <w:pPr>
        <w:pStyle w:val="3"/>
      </w:pPr>
      <w:r>
        <w:t>全文生成流水线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任务</w:t>
            </w:r>
          </w:p>
        </w:tc>
        <w:tc>
          <w:tcPr>
            <w:tcW w:type="dxa" w:w="2769"/>
          </w:tcPr>
          <w:p>
            <w:r>
              <w:t>状态</w:t>
            </w:r>
          </w:p>
        </w:tc>
        <w:tc>
          <w:tcPr>
            <w:tcW w:type="dxa" w:w="2769"/>
          </w:tcPr>
          <w:p>
            <w:r>
              <w:t>完成日期</w:t>
            </w:r>
          </w:p>
        </w:tc>
      </w:tr>
      <w:tr>
        <w:tc>
          <w:tcPr>
            <w:tcW w:type="dxa" w:w="2769"/>
          </w:tcPr>
          <w:p>
            <w:r>
              <w:t>流水线架构设计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5阶段Pipeline实现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异步执行支持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断点续传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重试机制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</w:tbl>
    <w:p>
      <w:pPr>
        <w:pStyle w:val="3"/>
      </w:pPr>
      <w:r>
        <w:t>图文并茂功能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任务</w:t>
            </w:r>
          </w:p>
        </w:tc>
        <w:tc>
          <w:tcPr>
            <w:tcW w:type="dxa" w:w="2769"/>
          </w:tcPr>
          <w:p>
            <w:r>
              <w:t>状态</w:t>
            </w:r>
          </w:p>
        </w:tc>
        <w:tc>
          <w:tcPr>
            <w:tcW w:type="dxa" w:w="2769"/>
          </w:tcPr>
          <w:p>
            <w:r>
              <w:t>完成日期</w:t>
            </w:r>
          </w:p>
        </w:tc>
      </w:tr>
      <w:tr>
        <w:tc>
          <w:tcPr>
            <w:tcW w:type="dxa" w:w="2769"/>
          </w:tcPr>
          <w:p>
            <w:r>
              <w:t>图片服务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图表生成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Word图片导出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includeImages参数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includeTables参数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</w:tbl>
    <w:p>
      <w:pPr>
        <w:pStyle w:val="3"/>
      </w:pPr>
      <w:r>
        <w:t>表格自动生成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任务</w:t>
            </w:r>
          </w:p>
        </w:tc>
        <w:tc>
          <w:tcPr>
            <w:tcW w:type="dxa" w:w="2769"/>
          </w:tcPr>
          <w:p>
            <w:r>
              <w:t>状态</w:t>
            </w:r>
          </w:p>
        </w:tc>
        <w:tc>
          <w:tcPr>
            <w:tcW w:type="dxa" w:w="2769"/>
          </w:tcPr>
          <w:p>
            <w:r>
              <w:t>完成日期</w:t>
            </w:r>
          </w:p>
        </w:tc>
      </w:tr>
      <w:tr>
        <w:tc>
          <w:tcPr>
            <w:tcW w:type="dxa" w:w="2769"/>
          </w:tcPr>
          <w:p>
            <w:r>
              <w:t>资质要求对照表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项目人员配置表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施工进度计划表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设备清单表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安全措施检查表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甘特图生成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</w:tbl>
    <w:p>
      <w:pPr>
        <w:pStyle w:val="3"/>
      </w:pPr>
      <w:r>
        <w:t>向量嵌入修复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任务</w:t>
            </w:r>
          </w:p>
        </w:tc>
        <w:tc>
          <w:tcPr>
            <w:tcW w:type="dxa" w:w="2769"/>
          </w:tcPr>
          <w:p>
            <w:r>
              <w:t>状态</w:t>
            </w:r>
          </w:p>
        </w:tc>
        <w:tc>
          <w:tcPr>
            <w:tcW w:type="dxa" w:w="2769"/>
          </w:tcPr>
          <w:p>
            <w:r>
              <w:t>完成日期</w:t>
            </w:r>
          </w:p>
        </w:tc>
      </w:tr>
      <w:tr>
        <w:tc>
          <w:tcPr>
            <w:tcW w:type="dxa" w:w="2769"/>
          </w:tcPr>
          <w:p>
            <w:r>
              <w:t>真实MiniMax embo01嵌入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ChromaDB持久化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混合检索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RAG增强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</w:tbl>
    <w:p>
      <w:pPr/>
      <w:r>
        <w:t>---</w:t>
      </w:r>
    </w:p>
    <w:p>
      <w:pPr>
        <w:pStyle w:val="20"/>
      </w:pPr>
      <w:r>
        <w:t>✅ Phase 3 完成清单 (100%)</w:t>
      </w:r>
    </w:p>
    <w:p>
      <w:pPr>
        <w:pStyle w:val="3"/>
      </w:pPr>
      <w:r>
        <w:t>资信标智能编制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任务</w:t>
            </w:r>
          </w:p>
        </w:tc>
        <w:tc>
          <w:tcPr>
            <w:tcW w:type="dxa" w:w="2769"/>
          </w:tcPr>
          <w:p>
            <w:r>
              <w:t>状态</w:t>
            </w:r>
          </w:p>
        </w:tc>
        <w:tc>
          <w:tcPr>
            <w:tcW w:type="dxa" w:w="2769"/>
          </w:tcPr>
          <w:p>
            <w:r>
              <w:t>完成日期</w:t>
            </w:r>
          </w:p>
        </w:tc>
      </w:tr>
      <w:tr>
        <w:tc>
          <w:tcPr>
            <w:tcW w:type="dxa" w:w="2769"/>
          </w:tcPr>
          <w:p>
            <w:r>
              <w:t>资质匹配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资质验证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自动填充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企业资料服务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</w:tbl>
    <w:p>
      <w:pPr>
        <w:pStyle w:val="3"/>
      </w:pPr>
      <w:r>
        <w:t>标书改写增强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任务</w:t>
            </w:r>
          </w:p>
        </w:tc>
        <w:tc>
          <w:tcPr>
            <w:tcW w:type="dxa" w:w="2769"/>
          </w:tcPr>
          <w:p>
            <w:r>
              <w:t>状态</w:t>
            </w:r>
          </w:p>
        </w:tc>
        <w:tc>
          <w:tcPr>
            <w:tcW w:type="dxa" w:w="2769"/>
          </w:tcPr>
          <w:p>
            <w:r>
              <w:t>完成日期</w:t>
            </w:r>
          </w:p>
        </w:tc>
      </w:tr>
      <w:tr>
        <w:tc>
          <w:tcPr>
            <w:tcW w:type="dxa" w:w="2769"/>
          </w:tcPr>
          <w:p>
            <w:r>
              <w:t>5种改写策略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6种改写风格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多版本改写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模板管理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版本管理与回滚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</w:tbl>
    <w:p>
      <w:pPr>
        <w:pStyle w:val="3"/>
      </w:pPr>
      <w:r>
        <w:t>企业资料库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任务</w:t>
            </w:r>
          </w:p>
        </w:tc>
        <w:tc>
          <w:tcPr>
            <w:tcW w:type="dxa" w:w="2769"/>
          </w:tcPr>
          <w:p>
            <w:r>
              <w:t>状态</w:t>
            </w:r>
          </w:p>
        </w:tc>
        <w:tc>
          <w:tcPr>
            <w:tcW w:type="dxa" w:w="2769"/>
          </w:tcPr>
          <w:p>
            <w:r>
              <w:t>完成日期</w:t>
            </w:r>
          </w:p>
        </w:tc>
      </w:tr>
      <w:tr>
        <w:tc>
          <w:tcPr>
            <w:tcW w:type="dxa" w:w="2769"/>
          </w:tcPr>
          <w:p>
            <w:r>
              <w:t>企业档案管理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证书资质管理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业绩案例库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团队成员管理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素材库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私人图库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AI推荐素材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版权检测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</w:tbl>
    <w:p>
      <w:pPr/>
      <w:r>
        <w:t>---</w:t>
      </w:r>
    </w:p>
    <w:p>
      <w:pPr>
        <w:pStyle w:val="20"/>
      </w:pPr>
      <w:r>
        <w:t>✅ Phase 4 完成清单 (100%)</w:t>
      </w:r>
    </w:p>
    <w:p>
      <w:pPr>
        <w:pStyle w:val="3"/>
      </w:pPr>
      <w:r>
        <w:t>工作流引擎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任务</w:t>
            </w:r>
          </w:p>
        </w:tc>
        <w:tc>
          <w:tcPr>
            <w:tcW w:type="dxa" w:w="2769"/>
          </w:tcPr>
          <w:p>
            <w:r>
              <w:t>状态</w:t>
            </w:r>
          </w:p>
        </w:tc>
        <w:tc>
          <w:tcPr>
            <w:tcW w:type="dxa" w:w="2769"/>
          </w:tcPr>
          <w:p>
            <w:r>
              <w:t>完成日期</w:t>
            </w:r>
          </w:p>
        </w:tc>
      </w:tr>
      <w:tr>
        <w:tc>
          <w:tcPr>
            <w:tcW w:type="dxa" w:w="2769"/>
          </w:tcPr>
          <w:p>
            <w:r>
              <w:t>Camunda集成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技术标流程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资信标流程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10个API端点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执行监听器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</w:tbl>
    <w:p>
      <w:pPr>
        <w:pStyle w:val="3"/>
      </w:pPr>
      <w:r>
        <w:t>技能编排系统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任务</w:t>
            </w:r>
          </w:p>
        </w:tc>
        <w:tc>
          <w:tcPr>
            <w:tcW w:type="dxa" w:w="2769"/>
          </w:tcPr>
          <w:p>
            <w:r>
              <w:t>状态</w:t>
            </w:r>
          </w:p>
        </w:tc>
        <w:tc>
          <w:tcPr>
            <w:tcW w:type="dxa" w:w="2769"/>
          </w:tcPr>
          <w:p>
            <w:r>
              <w:t>完成日期</w:t>
            </w:r>
          </w:p>
        </w:tc>
      </w:tr>
      <w:tr>
        <w:tc>
          <w:tcPr>
            <w:tcW w:type="dxa" w:w="2769"/>
          </w:tcPr>
          <w:p>
            <w:r>
              <w:t>技能引擎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5个预置技能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5个技能分类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技能注册表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9个API端点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</w:tbl>
    <w:p>
      <w:pPr>
        <w:pStyle w:val="3"/>
      </w:pPr>
      <w:r>
        <w:t>模型管理与API网关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任务</w:t>
            </w:r>
          </w:p>
        </w:tc>
        <w:tc>
          <w:tcPr>
            <w:tcW w:type="dxa" w:w="2769"/>
          </w:tcPr>
          <w:p>
            <w:r>
              <w:t>状态</w:t>
            </w:r>
          </w:p>
        </w:tc>
        <w:tc>
          <w:tcPr>
            <w:tcW w:type="dxa" w:w="2769"/>
          </w:tcPr>
          <w:p>
            <w:r>
              <w:t>完成日期</w:t>
            </w:r>
          </w:p>
        </w:tc>
      </w:tr>
      <w:tr>
        <w:tc>
          <w:tcPr>
            <w:tcW w:type="dxa" w:w="2769"/>
          </w:tcPr>
          <w:p>
            <w:r>
              <w:t>模型注册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模型切换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智能路由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熔断器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限流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监控面板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</w:tbl>
    <w:p>
      <w:pPr>
        <w:pStyle w:val="3"/>
      </w:pPr>
      <w:r>
        <w:t>Vue3前端集成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任务</w:t>
            </w:r>
          </w:p>
        </w:tc>
        <w:tc>
          <w:tcPr>
            <w:tcW w:type="dxa" w:w="2769"/>
          </w:tcPr>
          <w:p>
            <w:r>
              <w:t>状态</w:t>
            </w:r>
          </w:p>
        </w:tc>
        <w:tc>
          <w:tcPr>
            <w:tcW w:type="dxa" w:w="2769"/>
          </w:tcPr>
          <w:p>
            <w:r>
              <w:t>完成日期</w:t>
            </w:r>
          </w:p>
        </w:tc>
      </w:tr>
      <w:tr>
        <w:tc>
          <w:tcPr>
            <w:tcW w:type="dxa" w:w="2769"/>
          </w:tcPr>
          <w:p>
            <w:r>
              <w:t>标书编辑器页面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工作流配置页面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素材库页面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企业资料页面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工作流可视化组件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技能编排组件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  <w:tr>
        <w:tc>
          <w:tcPr>
            <w:tcW w:type="dxa" w:w="2769"/>
          </w:tcPr>
          <w:p>
            <w:r>
              <w:t>API层完善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</w:tr>
    </w:tbl>
    <w:p>
      <w:pPr/>
      <w:r>
        <w:t>---</w:t>
      </w:r>
    </w:p>
    <w:p>
      <w:pPr>
        <w:pStyle w:val="20"/>
      </w:pPr>
      <w:r>
        <w:t>📋 API端点总览</w:t>
      </w:r>
    </w:p>
    <w:p>
      <w:pPr>
        <w:pStyle w:val="3"/>
      </w:pPr>
      <w:r>
        <w:t>ai-bid-ai 服务 (8087)</w:t>
      </w:r>
    </w:p>
    <w:p>
      <w:pPr>
        <w:ind w:left="283"/>
      </w:pPr>
      <w:r>
        <w:t>• `/api/ai/generate/outline` - 技术标目录生成</w:t>
      </w:r>
    </w:p>
    <w:p>
      <w:pPr>
        <w:ind w:left="283"/>
      </w:pPr>
      <w:r>
        <w:t>• `/api/ai/generate/content` - 技术标正文生成</w:t>
      </w:r>
    </w:p>
    <w:p>
      <w:pPr>
        <w:ind w:left="283"/>
      </w:pPr>
      <w:r>
        <w:t>• `/api/ai/pipeline/generate` - 全文生成流水线</w:t>
      </w:r>
    </w:p>
    <w:p>
      <w:pPr>
        <w:ind w:left="283"/>
      </w:pPr>
      <w:r>
        <w:t>• `/api/ai/rewrite` - 标书改写</w:t>
      </w:r>
    </w:p>
    <w:p>
      <w:pPr>
        <w:ind w:left="283"/>
      </w:pPr>
      <w:r>
        <w:t>• `/api/ai/table/generate` - 表格生成</w:t>
      </w:r>
    </w:p>
    <w:p>
      <w:pPr>
        <w:ind w:left="283"/>
      </w:pPr>
      <w:r>
        <w:t>• `/api/ai/skills` - 技能列表</w:t>
      </w:r>
    </w:p>
    <w:p>
      <w:pPr>
        <w:ind w:left="283"/>
      </w:pPr>
      <w:r>
        <w:t>• `/api/ai/skills/pipeline` - 技能流水线</w:t>
      </w:r>
    </w:p>
    <w:p>
      <w:pPr>
        <w:pStyle w:val="3"/>
      </w:pPr>
      <w:r>
        <w:t>ai-bid-knowledge 服务 (8086)</w:t>
      </w:r>
    </w:p>
    <w:p>
      <w:pPr>
        <w:ind w:left="283"/>
      </w:pPr>
      <w:r>
        <w:t>• `/api/knowledge/bases` - 知识库CRUD</w:t>
      </w:r>
    </w:p>
    <w:p>
      <w:pPr>
        <w:ind w:left="283"/>
      </w:pPr>
      <w:r>
        <w:t>• `/api/knowledge/bases/{id}/vector-retrieve` - 向量检索</w:t>
      </w:r>
    </w:p>
    <w:p>
      <w:pPr>
        <w:ind w:left="283"/>
      </w:pPr>
      <w:r>
        <w:t>• `/api/knowledge/bases/{id}/hybrid-search` - 混合检索</w:t>
      </w:r>
    </w:p>
    <w:p>
      <w:pPr>
        <w:ind w:left="283"/>
      </w:pPr>
      <w:r>
        <w:t>• `/api/knowledge/bases/{id}/rag-generate` - RAG生成</w:t>
      </w:r>
    </w:p>
    <w:p>
      <w:pPr>
        <w:pStyle w:val="3"/>
      </w:pPr>
      <w:r>
        <w:t>ai-bid-project 服务 (8081)</w:t>
      </w:r>
    </w:p>
    <w:p>
      <w:pPr>
        <w:ind w:left="283"/>
      </w:pPr>
      <w:r>
        <w:t>• `/api/project/workflow/deploy` - 部署流程</w:t>
      </w:r>
    </w:p>
    <w:p>
      <w:pPr>
        <w:ind w:left="283"/>
      </w:pPr>
      <w:r>
        <w:t>• `/api/project/workflow/start/{processKey}` - 启动流程</w:t>
      </w:r>
    </w:p>
    <w:p>
      <w:pPr>
        <w:ind w:left="283"/>
      </w:pPr>
      <w:r>
        <w:t>• `/api/project/workflow/tasks` - 待办任务</w:t>
      </w:r>
    </w:p>
    <w:p>
      <w:pPr>
        <w:ind w:left="283"/>
      </w:pPr>
      <w:r>
        <w:t>• `/api/ai/skills/execute` - 执行技能</w:t>
      </w:r>
    </w:p>
    <w:p>
      <w:pPr>
        <w:pStyle w:val="3"/>
      </w:pPr>
      <w:r>
        <w:t>ai-bid-gateway 服务 (8080)</w:t>
      </w:r>
    </w:p>
    <w:p>
      <w:pPr>
        <w:ind w:left="283"/>
      </w:pPr>
      <w:r>
        <w:t>• `/api/gateway/models` - 模型管理</w:t>
      </w:r>
    </w:p>
    <w:p>
      <w:pPr>
        <w:ind w:left="283"/>
      </w:pPr>
      <w:r>
        <w:t>• `/api/gateway/models/switch` - 切换模型</w:t>
      </w:r>
    </w:p>
    <w:p>
      <w:pPr>
        <w:ind w:left="283"/>
      </w:pPr>
      <w:r>
        <w:t>• `/api/gateway/models/dashboard` - 监控面板</w:t>
      </w:r>
    </w:p>
    <w:p>
      <w:pPr/>
      <w:r>
        <w:t>---</w:t>
      </w:r>
    </w:p>
    <w:p>
      <w:pPr>
        <w:pStyle w:val="20"/>
      </w:pPr>
      <w:r>
        <w:t>📊 Git提交记录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Commit</w:t>
            </w:r>
          </w:p>
        </w:tc>
        <w:tc>
          <w:tcPr>
            <w:tcW w:type="dxa" w:w="2769"/>
          </w:tcPr>
          <w:p>
            <w:r>
              <w:t>日期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09c11c8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  <w:tc>
          <w:tcPr>
            <w:tcW w:type="dxa" w:w="2769"/>
          </w:tcPr>
          <w:p>
            <w:r>
              <w:t>docs: 更新进度追踪报告 Phase 2 完成75%</w:t>
            </w:r>
          </w:p>
        </w:tc>
      </w:tr>
      <w:tr>
        <w:tc>
          <w:tcPr>
            <w:tcW w:type="dxa" w:w="2769"/>
          </w:tcPr>
          <w:p>
            <w:r>
              <w:t>c4bed2d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  <w:tc>
          <w:tcPr>
            <w:tcW w:type="dxa" w:w="2769"/>
          </w:tcPr>
          <w:p>
            <w:r>
              <w:t>feat(Phase 2): ChromaDB向量库集成</w:t>
            </w:r>
          </w:p>
        </w:tc>
      </w:tr>
      <w:tr>
        <w:tc>
          <w:tcPr>
            <w:tcW w:type="dxa" w:w="2769"/>
          </w:tcPr>
          <w:p>
            <w:r>
              <w:t>e1b2a17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  <w:tc>
          <w:tcPr>
            <w:tcW w:type="dxa" w:w="2769"/>
          </w:tcPr>
          <w:p>
            <w:r>
              <w:t>feat(Phase 2): PDF/Word解析 + Word导出功能</w:t>
            </w:r>
          </w:p>
        </w:tc>
      </w:tr>
      <w:tr>
        <w:tc>
          <w:tcPr>
            <w:tcW w:type="dxa" w:w="2769"/>
          </w:tcPr>
          <w:p>
            <w:r>
              <w:t>e5249a6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  <w:tc>
          <w:tcPr>
            <w:tcW w:type="dxa" w:w="2769"/>
          </w:tcPr>
          <w:p>
            <w:r>
              <w:t>feat(Phase 2): 知识库RAG服务完善</w:t>
            </w:r>
          </w:p>
        </w:tc>
      </w:tr>
      <w:tr>
        <w:tc>
          <w:tcPr>
            <w:tcW w:type="dxa" w:w="2769"/>
          </w:tcPr>
          <w:p>
            <w:r>
              <w:t>5d9ea31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  <w:tc>
          <w:tcPr>
            <w:tcW w:type="dxa" w:w="2769"/>
          </w:tcPr>
          <w:p>
            <w:r>
              <w:t>feat(Phase 2): AI核心功能实现</w:t>
            </w:r>
          </w:p>
        </w:tc>
      </w:tr>
      <w:tr>
        <w:tc>
          <w:tcPr>
            <w:tcW w:type="dxa" w:w="2769"/>
          </w:tcPr>
          <w:p>
            <w:r>
              <w:t>408044c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  <w:tc>
          <w:tcPr>
            <w:tcW w:type="dxa" w:w="2769"/>
          </w:tcPr>
          <w:p>
            <w:r>
              <w:t>feat: Phase 2 AI服务模块初始化</w:t>
            </w:r>
          </w:p>
        </w:tc>
      </w:tr>
      <w:tr>
        <w:tc>
          <w:tcPr>
            <w:tcW w:type="dxa" w:w="2769"/>
          </w:tcPr>
          <w:p>
            <w:r>
              <w:t>abd6bf8</w:t>
            </w:r>
          </w:p>
        </w:tc>
        <w:tc>
          <w:tcPr>
            <w:tcW w:type="dxa" w:w="2769"/>
          </w:tcPr>
          <w:p>
            <w:r>
              <w:t>2026-05-25</w:t>
            </w:r>
          </w:p>
        </w:tc>
        <w:tc>
          <w:tcPr>
            <w:tcW w:type="dxa" w:w="2769"/>
          </w:tcPr>
          <w:p>
            <w:r>
              <w:t>chore: 整理项目结构，添加更多服务模块</w:t>
            </w:r>
          </w:p>
        </w:tc>
      </w:tr>
      <w:tr>
        <w:tc>
          <w:tcPr>
            <w:tcW w:type="dxa" w:w="2769"/>
          </w:tcPr>
          <w:p>
            <w:r>
              <w:t>f51ae13</w:t>
            </w:r>
          </w:p>
        </w:tc>
        <w:tc>
          <w:tcPr>
            <w:tcW w:type="dxa" w:w="2769"/>
          </w:tcPr>
          <w:p>
            <w:r>
              <w:t>2026-05-25</w:t>
            </w:r>
          </w:p>
        </w:tc>
        <w:tc>
          <w:tcPr>
            <w:tcW w:type="dxa" w:w="2769"/>
          </w:tcPr>
          <w:p>
            <w:r>
              <w:t>feat: Phase 1 代码框架生成</w:t>
            </w:r>
          </w:p>
        </w:tc>
      </w:tr>
      <w:tr>
        <w:tc>
          <w:tcPr>
            <w:tcW w:type="dxa" w:w="2769"/>
          </w:tcPr>
          <w:p>
            <w:r>
              <w:t>f05779c</w:t>
            </w:r>
          </w:p>
        </w:tc>
        <w:tc>
          <w:tcPr>
            <w:tcW w:type="dxa" w:w="2769"/>
          </w:tcPr>
          <w:p>
            <w:r>
              <w:t>2026-05-25</w:t>
            </w:r>
          </w:p>
        </w:tc>
        <w:tc>
          <w:tcPr>
            <w:tcW w:type="dxa" w:w="2769"/>
          </w:tcPr>
          <w:p>
            <w:r>
              <w:t>feat: 初始项目文档</w:t>
            </w:r>
          </w:p>
        </w:tc>
      </w:tr>
    </w:tbl>
    <w:p>
      <w:pPr/>
      <w:r>
        <w:t>---</w:t>
      </w:r>
    </w:p>
    <w:p>
      <w:pPr>
        <w:pStyle w:val="20"/>
      </w:pPr>
      <w:r>
        <w:t>⚠️ 待解决问题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问题</w:t>
            </w:r>
          </w:p>
        </w:tc>
        <w:tc>
          <w:tcPr>
            <w:tcW w:type="dxa" w:w="2769"/>
          </w:tcPr>
          <w:p>
            <w:r>
              <w:t>优先级</w:t>
            </w:r>
          </w:p>
        </w:tc>
        <w:tc>
          <w:tcPr>
            <w:tcW w:type="dxa" w:w="2769"/>
          </w:tcPr>
          <w:p>
            <w:r>
              <w:t>状态</w:t>
            </w:r>
          </w:p>
        </w:tc>
      </w:tr>
      <w:tr>
        <w:tc>
          <w:tcPr>
            <w:tcW w:type="dxa" w:w="2769"/>
          </w:tcPr>
          <w:p>
            <w:r>
              <w:t>GitHub Push</w:t>
            </w:r>
          </w:p>
        </w:tc>
        <w:tc>
          <w:tcPr>
            <w:tcW w:type="dxa" w:w="2769"/>
          </w:tcPr>
          <w:p>
            <w:r>
              <w:t>P1</w:t>
            </w:r>
          </w:p>
        </w:tc>
        <w:tc>
          <w:tcPr>
            <w:tcW w:type="dxa" w:w="2769"/>
          </w:tcPr>
          <w:p>
            <w:r>
              <w:t>🔄 进行中</w:t>
            </w:r>
          </w:p>
        </w:tc>
      </w:tr>
      <w:tr>
        <w:tc>
          <w:tcPr>
            <w:tcW w:type="dxa" w:w="2769"/>
          </w:tcPr>
          <w:p>
            <w:r>
              <w:t>Phase 5 联调测试</w:t>
            </w:r>
          </w:p>
        </w:tc>
        <w:tc>
          <w:tcPr>
            <w:tcW w:type="dxa" w:w="2769"/>
          </w:tcPr>
          <w:p>
            <w:r>
              <w:t>P1</w:t>
            </w:r>
          </w:p>
        </w:tc>
        <w:tc>
          <w:tcPr>
            <w:tcW w:type="dxa" w:w="2769"/>
          </w:tcPr>
          <w:p>
            <w:r>
              <w:t>⏳ 待开始</w:t>
            </w:r>
          </w:p>
        </w:tc>
      </w:tr>
      <w:tr>
        <w:tc>
          <w:tcPr>
            <w:tcW w:type="dxa" w:w="2769"/>
          </w:tcPr>
          <w:p>
            <w:r>
              <w:t>前端启动验证</w:t>
            </w:r>
          </w:p>
        </w:tc>
        <w:tc>
          <w:tcPr>
            <w:tcW w:type="dxa" w:w="2769"/>
          </w:tcPr>
          <w:p>
            <w:r>
              <w:t>P2</w:t>
            </w:r>
          </w:p>
        </w:tc>
        <w:tc>
          <w:tcPr>
            <w:tcW w:type="dxa" w:w="2769"/>
          </w:tcPr>
          <w:p>
            <w:r>
              <w:t>⏳ 待验证</w:t>
            </w:r>
          </w:p>
        </w:tc>
      </w:tr>
    </w:tbl>
    <w:p>
      <w:pPr/>
      <w:r>
        <w:t>---</w:t>
      </w:r>
    </w:p>
    <w:p>
      <w:pPr>
        <w:pStyle w:val="20"/>
      </w:pPr>
      <w:r>
        <w:t>📅 下一步计划</w:t>
      </w:r>
    </w:p>
    <w:p>
      <w:pPr>
        <w:ind w:left="283"/>
      </w:pPr>
      <w:r>
        <w:t>**Phase 5 联调测试**</w:t>
      </w:r>
    </w:p>
    <w:p>
      <w:pPr>
        <w:ind w:left="1134"/>
      </w:pPr>
      <w:r>
        <w:t>• Docker Compose整体验证</w:t>
      </w:r>
    </w:p>
    <w:p>
      <w:pPr>
        <w:ind w:left="1134"/>
      </w:pPr>
      <w:r>
        <w:t>• API端点联调测试</w:t>
      </w:r>
    </w:p>
    <w:p>
      <w:pPr>
        <w:ind w:left="1134"/>
      </w:pPr>
      <w:r>
        <w:t>• 前后端联调</w:t>
      </w:r>
    </w:p>
    <w:p>
      <w:pPr>
        <w:ind w:left="1134"/>
      </w:pPr>
      <w:r>
        <w:t>• 性能测试</w:t>
      </w:r>
    </w:p>
    <w:p>
      <w:pPr>
        <w:ind w:left="283"/>
      </w:pPr>
      <w:r>
        <w:t>**GitHub推送**</w:t>
      </w:r>
    </w:p>
    <w:p>
      <w:pPr>
        <w:ind w:left="1134"/>
      </w:pPr>
      <w:r>
        <w:t>• 提交所有更改</w:t>
      </w:r>
    </w:p>
    <w:p>
      <w:pPr>
        <w:ind w:left="1134"/>
      </w:pPr>
      <w:r>
        <w:t>• 推送到远程仓库</w:t>
      </w:r>
    </w:p>
    <w:p>
      <w:pPr/>
      <w:r>
        <w:t>---</w:t>
      </w:r>
    </w:p>
    <w:p>
      <w:pPr>
        <w:pStyle w:val="20"/>
      </w:pPr>
      <w:r>
        <w:t>已修复问题清单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问题</w:t>
            </w:r>
          </w:p>
        </w:tc>
        <w:tc>
          <w:tcPr>
            <w:tcW w:type="dxa" w:w="2769"/>
          </w:tcPr>
          <w:p>
            <w:r>
              <w:t>修复日期</w:t>
            </w:r>
          </w:p>
        </w:tc>
        <w:tc>
          <w:tcPr>
            <w:tcW w:type="dxa" w:w="2769"/>
          </w:tcPr>
          <w:p>
            <w:r>
              <w:t>状态</w:t>
            </w:r>
          </w:p>
        </w:tc>
      </w:tr>
      <w:tr>
        <w:tc>
          <w:tcPr>
            <w:tcW w:type="dxa" w:w="2769"/>
          </w:tcPr>
          <w:p>
            <w:r>
              <w:t>API Key硬编码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  <w:tc>
          <w:tcPr>
            <w:tcW w:type="dxa" w:w="2769"/>
          </w:tcPr>
          <w:p>
            <w:r>
              <w:t>✅ 已修复</w:t>
            </w:r>
          </w:p>
        </w:tc>
      </w:tr>
      <w:tr>
        <w:tc>
          <w:tcPr>
            <w:tcW w:type="dxa" w:w="2769"/>
          </w:tcPr>
          <w:p>
            <w:r>
              <w:t>向量嵌入占位符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  <w:tc>
          <w:tcPr>
            <w:tcW w:type="dxa" w:w="2769"/>
          </w:tcPr>
          <w:p>
            <w:r>
              <w:t>✅ 已修复</w:t>
            </w:r>
          </w:p>
        </w:tc>
      </w:tr>
      <w:tr>
        <w:tc>
          <w:tcPr>
            <w:tcW w:type="dxa" w:w="2769"/>
          </w:tcPr>
          <w:p>
            <w:r>
              <w:t>Java Service层空壳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  <w:tc>
          <w:tcPr>
            <w:tcW w:type="dxa" w:w="2769"/>
          </w:tcPr>
          <w:p>
            <w:r>
              <w:t>✅ 已修复</w:t>
            </w:r>
          </w:p>
        </w:tc>
      </w:tr>
      <w:tr>
        <w:tc>
          <w:tcPr>
            <w:tcW w:type="dxa" w:w="2769"/>
          </w:tcPr>
          <w:p>
            <w:r>
              <w:t>数据库DDL缺失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  <w:tc>
          <w:tcPr>
            <w:tcW w:type="dxa" w:w="2769"/>
          </w:tcPr>
          <w:p>
            <w:r>
              <w:t>✅ 已修复</w:t>
            </w:r>
          </w:p>
        </w:tc>
      </w:tr>
      <w:tr>
        <w:tc>
          <w:tcPr>
            <w:tcW w:type="dxa" w:w="2769"/>
          </w:tcPr>
          <w:p>
            <w:r>
              <w:t>Dockerfile缺失</w:t>
            </w:r>
          </w:p>
        </w:tc>
        <w:tc>
          <w:tcPr>
            <w:tcW w:type="dxa" w:w="2769"/>
          </w:tcPr>
          <w:p>
            <w:r>
              <w:t>2026-05-26</w:t>
            </w:r>
          </w:p>
        </w:tc>
        <w:tc>
          <w:tcPr>
            <w:tcW w:type="dxa" w:w="2769"/>
          </w:tcPr>
          <w:p>
            <w:r>
              <w:t>✅ 已修复</w:t>
            </w:r>
          </w:p>
        </w:tc>
      </w:tr>
    </w:tbl>
    <w:p>
      <w:pPr/>
      <w:r>
        <w:t>---</w:t>
      </w:r>
    </w:p>
    <w:p>
      <w:pPr/>
      <w:r>
        <w:t>*最后更新：2026-05-26 14:23*</w:t>
      </w:r>
    </w:p>
    <w:p>
      <w:pPr/>
      <w:r>
        <w:t>*作者：bid-admin*</w:t>
      </w:r>
    </w:p>
    <w:sectPr w:rsidR="00620A0C" w:rsidRPr="00620A0C" w:rsidSect="00C47116">
      <w:footerReference w:type="default" r:id="rId9"/>
      <w:pgSz w:w="11906" w:h="16838" w:code="9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08BB1" w14:textId="77777777" w:rsidR="00D909EE" w:rsidRDefault="00D909EE">
      <w:pPr>
        <w:spacing w:line="240" w:lineRule="auto"/>
      </w:pPr>
      <w:r>
        <w:separator/>
      </w:r>
    </w:p>
  </w:endnote>
  <w:endnote w:type="continuationSeparator" w:id="0">
    <w:p w14:paraId="0449F138" w14:textId="77777777" w:rsidR="00D909EE" w:rsidRDefault="00D909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EndPr/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D2AEC" w14:textId="77777777" w:rsidR="00D909EE" w:rsidRDefault="00D909EE">
      <w:r>
        <w:separator/>
      </w:r>
    </w:p>
  </w:footnote>
  <w:footnote w:type="continuationSeparator" w:id="0">
    <w:p w14:paraId="24BF3BDC" w14:textId="77777777" w:rsidR="00D909EE" w:rsidRDefault="00D90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DE97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C362672"/>
    <w:lvl w:ilvl="0">
      <w:numFmt w:val="bullet"/>
      <w:suff w:val="space"/>
      <w:lvlText w:val="•"/>
      <w:lvlJc w:val="left"/>
      <w:pPr>
        <w:ind w:left="567" w:firstLine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left="1134" w:firstLine="0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left="1701" w:firstLine="0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left="2268" w:firstLine="0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left="2835" w:firstLine="0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left="3402" w:firstLine="0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left="3969" w:firstLine="0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left="4536" w:firstLine="0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left="5103" w:firstLine="0"/>
      </w:pPr>
      <w:rPr>
        <w:rFonts w:hint="eastAsia"/>
        <w:sz w:val="28"/>
      </w:rPr>
    </w:lvl>
  </w:abstractNum>
  <w:abstractNum w:abstractNumId="2" w15:restartNumberingAfterBreak="0">
    <w:nsid w:val="00A99201"/>
    <w:multiLevelType w:val="multilevel"/>
    <w:tmpl w:val="2140DE3A"/>
    <w:lvl w:ilvl="0">
      <w:start w:val="1"/>
      <w:numFmt w:val="decimal"/>
      <w:suff w:val="space"/>
      <w:lvlText w:val="%1."/>
      <w:lvlJc w:val="right"/>
      <w:pPr>
        <w:ind w:left="567" w:firstLine="198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left="1134" w:firstLine="198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left="1701" w:firstLine="198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left="2268" w:firstLine="198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left="2835" w:firstLine="19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left="3402" w:firstLine="198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left="3969" w:firstLine="198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left="4536" w:firstLine="198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left="5103" w:firstLine="198"/>
      </w:pPr>
      <w:rPr>
        <w:rFonts w:hint="eastAsia"/>
      </w:rPr>
    </w:lvl>
  </w:abstractNum>
  <w:abstractNum w:abstractNumId="3" w15:restartNumberingAfterBreak="0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left="720" w:hanging="48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left="1440" w:hanging="48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left="2160" w:hanging="48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left="2880" w:hanging="4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left="3600" w:hanging="48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left="4320" w:hanging="48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left="5040" w:hanging="48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left="5760" w:hanging="48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left="6480" w:hanging="480"/>
      </w:pPr>
      <w:rPr>
        <w:rFonts w:eastAsia="微软雅黑" w:hint="eastAsia"/>
        <w:sz w:val="28"/>
      </w:rPr>
    </w:lvl>
  </w:abstractNum>
  <w:abstractNum w:abstractNumId="5" w15:restartNumberingAfterBreak="0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2160" w:hanging="48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2880" w:hanging="4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3600" w:hanging="48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320" w:hanging="480"/>
      </w:pPr>
      <w:rPr>
        <w:rFonts w:hint="eastAsia"/>
      </w:rPr>
    </w:lvl>
    <w:lvl w:ilvl="5">
      <w:start w:val="1"/>
      <w:numFmt w:val="decimal"/>
      <w:lvlText w:val="%6)"/>
      <w:lvlJc w:val="left"/>
      <w:pPr>
        <w:ind w:left="5040" w:hanging="48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left="5760" w:hanging="48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480" w:hanging="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7200" w:hanging="480"/>
      </w:pPr>
      <w:rPr>
        <w:rFonts w:hint="eastAsia"/>
      </w:rPr>
    </w:lvl>
  </w:abstractNum>
  <w:num w:numId="1" w16cid:durableId="179438853">
    <w:abstractNumId w:val="4"/>
  </w:num>
  <w:num w:numId="2" w16cid:durableId="1185561364">
    <w:abstractNumId w:val="5"/>
  </w:num>
  <w:num w:numId="3" w16cid:durableId="2049603216">
    <w:abstractNumId w:val="0"/>
  </w:num>
  <w:num w:numId="4" w16cid:durableId="703869699">
    <w:abstractNumId w:val="2"/>
  </w:num>
  <w:num w:numId="5" w16cid:durableId="1822653246">
    <w:abstractNumId w:val="2"/>
  </w:num>
  <w:num w:numId="6" w16cid:durableId="2079478619">
    <w:abstractNumId w:val="2"/>
  </w:num>
  <w:num w:numId="7" w16cid:durableId="1567565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4447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4360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8518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3059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1394418">
    <w:abstractNumId w:val="1"/>
  </w:num>
  <w:num w:numId="13" w16cid:durableId="723678939">
    <w:abstractNumId w:val="1"/>
  </w:num>
  <w:num w:numId="14" w16cid:durableId="2047368205">
    <w:abstractNumId w:val="1"/>
  </w:num>
  <w:num w:numId="15" w16cid:durableId="974989202">
    <w:abstractNumId w:val="1"/>
  </w:num>
  <w:num w:numId="16" w16cid:durableId="55974617">
    <w:abstractNumId w:val="1"/>
  </w:num>
  <w:num w:numId="17" w16cid:durableId="1273897876">
    <w:abstractNumId w:val="1"/>
  </w:num>
  <w:num w:numId="18" w16cid:durableId="1449272727">
    <w:abstractNumId w:val="1"/>
  </w:num>
  <w:num w:numId="19" w16cid:durableId="154762627">
    <w:abstractNumId w:val="1"/>
  </w:num>
  <w:num w:numId="20" w16cid:durableId="1122966913">
    <w:abstractNumId w:val="1"/>
  </w:num>
  <w:num w:numId="21" w16cid:durableId="370495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5224256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21AA"/>
    <w:rsid w:val="00025AF3"/>
    <w:rsid w:val="00042934"/>
    <w:rsid w:val="0004797B"/>
    <w:rsid w:val="00047E47"/>
    <w:rsid w:val="000753E7"/>
    <w:rsid w:val="00087D78"/>
    <w:rsid w:val="00091BE4"/>
    <w:rsid w:val="000B5C22"/>
    <w:rsid w:val="000B699B"/>
    <w:rsid w:val="000E4DE6"/>
    <w:rsid w:val="00113CC5"/>
    <w:rsid w:val="0013396A"/>
    <w:rsid w:val="00164262"/>
    <w:rsid w:val="0017089F"/>
    <w:rsid w:val="001B0C35"/>
    <w:rsid w:val="001B6BBA"/>
    <w:rsid w:val="001D786D"/>
    <w:rsid w:val="0021344A"/>
    <w:rsid w:val="00221DDC"/>
    <w:rsid w:val="00282CD1"/>
    <w:rsid w:val="0029066B"/>
    <w:rsid w:val="002C5429"/>
    <w:rsid w:val="002E13EB"/>
    <w:rsid w:val="002F133B"/>
    <w:rsid w:val="0033595C"/>
    <w:rsid w:val="00382843"/>
    <w:rsid w:val="003A1B17"/>
    <w:rsid w:val="003C2F7C"/>
    <w:rsid w:val="004632C8"/>
    <w:rsid w:val="00482A2A"/>
    <w:rsid w:val="004A10CE"/>
    <w:rsid w:val="004C4FF6"/>
    <w:rsid w:val="004E56DA"/>
    <w:rsid w:val="00505A95"/>
    <w:rsid w:val="00537F2B"/>
    <w:rsid w:val="00570284"/>
    <w:rsid w:val="00572874"/>
    <w:rsid w:val="005A7FAC"/>
    <w:rsid w:val="005B0769"/>
    <w:rsid w:val="005E74FC"/>
    <w:rsid w:val="005F4E7C"/>
    <w:rsid w:val="00620A0C"/>
    <w:rsid w:val="006629BB"/>
    <w:rsid w:val="006747B6"/>
    <w:rsid w:val="00681818"/>
    <w:rsid w:val="00683C59"/>
    <w:rsid w:val="006B564A"/>
    <w:rsid w:val="006E783C"/>
    <w:rsid w:val="0071074D"/>
    <w:rsid w:val="007126C7"/>
    <w:rsid w:val="00740662"/>
    <w:rsid w:val="007510D8"/>
    <w:rsid w:val="007950A2"/>
    <w:rsid w:val="007B7F35"/>
    <w:rsid w:val="007F1979"/>
    <w:rsid w:val="007F29BC"/>
    <w:rsid w:val="00801FC5"/>
    <w:rsid w:val="00881BFA"/>
    <w:rsid w:val="008F4924"/>
    <w:rsid w:val="009013F6"/>
    <w:rsid w:val="00904EC4"/>
    <w:rsid w:val="009149B5"/>
    <w:rsid w:val="0092513E"/>
    <w:rsid w:val="00956EAC"/>
    <w:rsid w:val="00970C9D"/>
    <w:rsid w:val="00977B74"/>
    <w:rsid w:val="009A3285"/>
    <w:rsid w:val="009C1C2F"/>
    <w:rsid w:val="00A14FF3"/>
    <w:rsid w:val="00A83165"/>
    <w:rsid w:val="00A976D3"/>
    <w:rsid w:val="00AA1B8B"/>
    <w:rsid w:val="00AE42ED"/>
    <w:rsid w:val="00AE7F40"/>
    <w:rsid w:val="00AF14BC"/>
    <w:rsid w:val="00B25A83"/>
    <w:rsid w:val="00B8037B"/>
    <w:rsid w:val="00B9542F"/>
    <w:rsid w:val="00BA073E"/>
    <w:rsid w:val="00BA49AB"/>
    <w:rsid w:val="00BB0144"/>
    <w:rsid w:val="00BB7088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C74D4B"/>
    <w:rsid w:val="00C875B0"/>
    <w:rsid w:val="00D048A6"/>
    <w:rsid w:val="00D14922"/>
    <w:rsid w:val="00D31585"/>
    <w:rsid w:val="00D418AC"/>
    <w:rsid w:val="00D446E0"/>
    <w:rsid w:val="00D446FE"/>
    <w:rsid w:val="00D83FFB"/>
    <w:rsid w:val="00D909EE"/>
    <w:rsid w:val="00DA58B7"/>
    <w:rsid w:val="00DB3671"/>
    <w:rsid w:val="00DB3D3E"/>
    <w:rsid w:val="00DC0840"/>
    <w:rsid w:val="00DE2CBB"/>
    <w:rsid w:val="00E1645B"/>
    <w:rsid w:val="00E2394E"/>
    <w:rsid w:val="00E367ED"/>
    <w:rsid w:val="00E41288"/>
    <w:rsid w:val="00E44B39"/>
    <w:rsid w:val="00E52940"/>
    <w:rsid w:val="00E56281"/>
    <w:rsid w:val="00E83C7F"/>
    <w:rsid w:val="00E862D2"/>
    <w:rsid w:val="00ED07D7"/>
    <w:rsid w:val="00EE26BD"/>
    <w:rsid w:val="00EF003C"/>
    <w:rsid w:val="00F130A2"/>
    <w:rsid w:val="00F3150F"/>
    <w:rsid w:val="00F346C6"/>
    <w:rsid w:val="00F90FDD"/>
    <w:rsid w:val="00FC335F"/>
    <w:rsid w:val="00FE1EF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D84F87"/>
  <w14:defaultImageDpi w14:val="32767"/>
  <w15:docId w15:val="{C10578B4-E418-4899-8719-C60743AC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type="paragraph" w:styleId="10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20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4A10CE"/>
    <w:pPr>
      <w:keepNext/>
      <w:keepLines/>
      <w:spacing w:before="200"/>
      <w:outlineLvl w:val="2"/>
    </w:pPr>
    <w:rPr>
      <w:rFonts w:eastAsia="黑体" w:cstheme="majorBidi"/>
      <w:b/>
      <w:bCs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4A10CE"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paragraph" w:styleId="5">
    <w:name w:val="heading 5"/>
    <w:basedOn w:val="a"/>
    <w:next w:val="a0"/>
    <w:uiPriority w:val="9"/>
    <w:unhideWhenUsed/>
    <w:qFormat/>
    <w:rsid w:val="00BA49AB"/>
    <w:pPr>
      <w:keepNext/>
      <w:keepLines/>
      <w:spacing w:before="200"/>
      <w:outlineLvl w:val="4"/>
    </w:pPr>
    <w:rPr>
      <w:rFonts w:asciiTheme="majorHAnsi" w:eastAsia="黑体" w:hAnsiTheme="majorHAnsi" w:cstheme="majorBidi"/>
      <w:b/>
      <w:iCs/>
    </w:rPr>
  </w:style>
  <w:style w:type="paragraph" w:styleId="6">
    <w:name w:val="heading 6"/>
    <w:basedOn w:val="a"/>
    <w:next w:val="a0"/>
    <w:uiPriority w:val="9"/>
    <w:unhideWhenUsed/>
    <w:qFormat/>
    <w:rsid w:val="004A10CE"/>
    <w:pPr>
      <w:keepNext/>
      <w:keepLines/>
      <w:spacing w:before="200"/>
      <w:outlineLvl w:val="5"/>
    </w:pPr>
    <w:rPr>
      <w:rFonts w:eastAsia="黑体" w:cstheme="majorBidi"/>
      <w:b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FirstParagraph"/>
    <w:link w:val="a4"/>
    <w:qFormat/>
    <w:rsid w:val="00743667"/>
  </w:style>
  <w:style w:type="paragraph" w:customStyle="1" w:styleId="FirstParagraph">
    <w:name w:val="First Paragraph"/>
    <w:basedOn w:val="a"/>
    <w:next w:val="a0"/>
    <w:qFormat/>
    <w:rsid w:val="006629BB"/>
    <w:pPr>
      <w:spacing w:before="180"/>
      <w:ind w:firstLineChars="200" w:firstLine="200"/>
    </w:pPr>
    <w:rPr>
      <w:lang w:eastAsia="zh-CN"/>
    </w:rPr>
  </w:style>
  <w:style w:type="paragraph" w:customStyle="1" w:styleId="Compact">
    <w:name w:val="Compact"/>
    <w:basedOn w:val="a0"/>
    <w:qFormat/>
    <w:rsid w:val="001B6BBA"/>
    <w:pPr>
      <w:spacing w:before="60" w:after="60"/>
      <w:ind w:firstLineChars="0" w:firstLine="0"/>
    </w:pPr>
  </w:style>
  <w:style w:type="paragraph" w:styleId="a5">
    <w:name w:val="Title"/>
    <w:basedOn w:val="a"/>
    <w:next w:val="a0"/>
    <w:qFormat/>
    <w:rsid w:val="00282CD1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  <w:rsid w:val="006629BB"/>
    <w:pPr>
      <w:tabs>
        <w:tab w:val="left" w:pos="384"/>
      </w:tabs>
      <w:ind w:left="200" w:hangingChars="200" w:hanging="200"/>
    </w:pPr>
  </w:style>
  <w:style w:type="paragraph" w:styleId="a9">
    <w:name w:val="Block Text"/>
    <w:basedOn w:val="a"/>
    <w:uiPriority w:val="9"/>
    <w:unhideWhenUsed/>
    <w:qFormat/>
    <w:rsid w:val="00113CC5"/>
    <w:pPr>
      <w:pBdr>
        <w:left w:val="single" w:sz="48" w:space="4" w:color="BFBFBF" w:themeColor="background1" w:themeShade="BF"/>
      </w:pBdr>
      <w:spacing w:before="100"/>
      <w:ind w:leftChars="200" w:left="200" w:rightChars="100" w:right="100"/>
    </w:pPr>
    <w:rPr>
      <w:rFonts w:eastAsiaTheme="minorEastAsia"/>
      <w:lang w:eastAsia="zh-CN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rsid w:val="005D0F42"/>
    <w:pPr>
      <w:spacing w:after="120"/>
      <w:jc w:val="center"/>
    </w:p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  <w:rsid w:val="00D048A6"/>
    <w:pPr>
      <w:jc w:val="center"/>
    </w:pPr>
  </w:style>
  <w:style w:type="paragraph" w:customStyle="1" w:styleId="CaptionedFigure">
    <w:name w:val="Captioned Figure"/>
    <w:basedOn w:val="Figure"/>
    <w:rsid w:val="00B8037B"/>
    <w:pPr>
      <w:keepNext/>
    </w:pPr>
  </w:style>
  <w:style w:type="character" w:customStyle="1" w:styleId="ac">
    <w:name w:val="题注 字符"/>
    <w:basedOn w:val="a1"/>
    <w:link w:val="ab"/>
    <w:rsid w:val="005D0F42"/>
    <w:rPr>
      <w:rFonts w:ascii="Times New Roman" w:eastAsia="宋体" w:hAnsi="Times New Roman"/>
    </w:rPr>
  </w:style>
  <w:style w:type="character" w:customStyle="1" w:styleId="VerbatimChar">
    <w:name w:val="Verbatim Char"/>
    <w:basedOn w:val="ac"/>
    <w:link w:val="SourceCode"/>
    <w:rsid w:val="00BF2EFB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styleId="ad">
    <w:name w:val="footnote reference"/>
    <w:basedOn w:val="ac"/>
    <w:rPr>
      <w:rFonts w:ascii="Times New Roman" w:eastAsia="宋体" w:hAnsi="Times New Roman"/>
      <w:vertAlign w:val="superscript"/>
    </w:rPr>
  </w:style>
  <w:style w:type="character" w:styleId="ae">
    <w:name w:val="Hyperlink"/>
    <w:basedOn w:val="ac"/>
    <w:rsid w:val="000C100F"/>
    <w:rPr>
      <w:rFonts w:ascii="Times New Roman" w:eastAsia="宋体" w:hAnsi="Times New Roman"/>
      <w:color w:val="0070C0"/>
    </w:rPr>
  </w:style>
  <w:style w:type="paragraph" w:styleId="TOC">
    <w:name w:val="TOC Heading"/>
    <w:basedOn w:val="10"/>
    <w:next w:val="a0"/>
    <w:uiPriority w:val="39"/>
    <w:unhideWhenUsed/>
    <w:qFormat/>
    <w:rsid w:val="00282CD1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qFormat/>
    <w:rsid w:val="00BF2EFB"/>
    <w:pPr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clear" w:color="F3F4F4" w:fill="FFFFFF" w:themeFill="background1"/>
      <w:wordWrap w:val="0"/>
      <w:ind w:leftChars="300" w:left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</w:rPr>
  </w:style>
  <w:style w:type="character" w:customStyle="1" w:styleId="a4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type="paragraph" w:styleId="af">
    <w:name w:val="header"/>
    <w:basedOn w:val="a"/>
    <w:link w:val="af0"/>
    <w:rsid w:val="00797A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797A2D"/>
    <w:rPr>
      <w:sz w:val="18"/>
      <w:szCs w:val="18"/>
    </w:rPr>
  </w:style>
  <w:style w:type="paragraph" w:styleId="af1">
    <w:name w:val="footer"/>
    <w:basedOn w:val="a"/>
    <w:link w:val="af2"/>
    <w:uiPriority w:val="99"/>
    <w:rsid w:val="00797A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797A2D"/>
    <w:rPr>
      <w:sz w:val="18"/>
      <w:szCs w:val="18"/>
    </w:rPr>
  </w:style>
  <w:style w:type="numbering" w:customStyle="1" w:styleId="1">
    <w:name w:val="列表1"/>
    <w:uiPriority w:val="99"/>
    <w:rsid w:val="00797A2D"/>
    <w:pPr>
      <w:numPr>
        <w:numId w:val="1"/>
      </w:numPr>
    </w:pPr>
  </w:style>
  <w:style w:type="numbering" w:customStyle="1" w:styleId="2">
    <w:name w:val="列表2"/>
    <w:uiPriority w:val="99"/>
    <w:rsid w:val="00D42F07"/>
    <w:pPr>
      <w:numPr>
        <w:numId w:val="2"/>
      </w:numPr>
    </w:pPr>
  </w:style>
  <w:style w:type="paragraph" w:customStyle="1" w:styleId="af3">
    <w:name w:val="图片"/>
    <w:basedOn w:val="FirstParagraph"/>
    <w:qFormat/>
    <w:rsid w:val="005D0F42"/>
    <w:pPr>
      <w:keepNext/>
      <w:jc w:val="center"/>
    </w:pPr>
    <w:rPr>
      <w:noProof/>
    </w:rPr>
  </w:style>
  <w:style w:type="paragraph" w:customStyle="1" w:styleId="Compact10071">
    <w:name w:val="样式 Compact + 10 磅 首行缩进:  0.71 厘米"/>
    <w:basedOn w:val="Compact"/>
    <w:rsid w:val="00BF4643"/>
    <w:rPr>
      <w:rFonts w:cs="宋体"/>
      <w:sz w:val="20"/>
      <w:szCs w:val="20"/>
    </w:rPr>
  </w:style>
  <w:style w:type="paragraph" w:customStyle="1" w:styleId="Compact100710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type="paragraph" w:customStyle="1" w:styleId="img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40">
    <w:name w:val="标题 4 字符"/>
    <w:basedOn w:val="a1"/>
    <w:link w:val="4"/>
    <w:uiPriority w:val="9"/>
    <w:rsid w:val="004A10CE"/>
    <w:rPr>
      <w:rFonts w:ascii="Times New Roman" w:eastAsia="黑体" w:hAnsi="Times New Roman" w:cstheme="majorBidi"/>
      <w:b/>
      <w:bCs/>
    </w:rPr>
  </w:style>
  <w:style w:type="character" w:customStyle="1" w:styleId="InlineCode">
    <w:name w:val="Inline Code"/>
    <w:basedOn w:val="a1"/>
    <w:uiPriority w:val="1"/>
    <w:qFormat/>
    <w:rsid w:val="00956EAC"/>
    <w:rPr>
      <w:rFonts w:ascii="Fira Code" w:eastAsia="宋体" w:hAnsi="Fira Code" w:cs="Times New Roman (正文 CS 字体)"/>
      <w:color w:val="404040" w:themeColor="text1" w:themeTint="BF"/>
      <w:sz w:val="21"/>
      <w:bdr w:val="none" w:sz="0" w:space="0" w:color="auto"/>
      <w:shd w:val="clear" w:color="F3F4F4" w:fill="F2F2F2" w:themeFill="background1" w:themeFillShade="F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chuan-2.t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9DF99-6747-4B6F-A46C-5D6BE4DFD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Tron A</cp:lastModifiedBy>
  <cp:revision>90</cp:revision>
  <dcterms:created xsi:type="dcterms:W3CDTF">2023-12-15T02:40:00Z</dcterms:created>
  <dcterms:modified xsi:type="dcterms:W3CDTF">2026-05-17T10:09:00Z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zotero-version="7.0.0-beta.57+3acef799f"&gt;&lt;session id="6BaY3Ukv"/&gt;&lt;style id="http://www.zotero.org/styles/gb-t-7714-2015-numeric-bilingual-no-uppercase-no-url-doi" hasBibliography="1" bibliographyStyleHasBeenSet="1"/&gt;&lt;prefs&gt;&lt;pref nam</vt:lpwstr>
  </property>
  <property fmtid="{D5CDD505-2E9C-101B-9397-08002B2CF9AE}" pid="3" name="ZOTERO_PREF_2">
    <vt:lpwstr>e="fieldType" value="Field"/&gt;&lt;pref name="automaticJournalAbbreviations" value="true"/&gt;&lt;/prefs&gt;&lt;/data&gt;</vt:lpwstr>
  </property>
</Properties>
</file>