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150"/>
      </w:pPr>
      <w:r>
        <w:rPr>
          <w:rFonts w:ascii="Songti SC" w:hAnsi="Songti SC" w:eastAsia="Songti SC" w:cs="Songti SC"/>
          <w:b/>
          <w:sz w:val="42"/>
          <w:szCs w:val="42"/>
        </w:rPr>
        <w:t>添加数据</w:t>
      </w:r>
    </w:p>
    <w:p>
      <w:pPr>
        <w:spacing w:before="225" w:after="225"/>
      </w:pPr>
      <w:r>
        <w:rPr>
          <w:rFonts w:ascii="Arial Unicode MS" w:hAnsi="Arial Unicode MS" w:eastAsia="Arial Unicode MS" w:cs="Arial Unicode MS"/>
          <w:sz w:val="21"/>
          <w:szCs w:val="21"/>
        </w:rPr>
        <w:t>添加数据时需要服务商提供一下参数：</w:t>
      </w:r>
    </w:p>
    <w:p>
      <w:pPr>
        <w:spacing w:after="225"/>
      </w:pPr>
      <w:r>
        <w:rPr>
          <w:rFonts w:ascii="Arial Unicode MS" w:hAnsi="Arial Unicode MS" w:eastAsia="Arial Unicode MS" w:cs="Arial Unicode MS"/>
          <w:sz w:val="21"/>
          <w:szCs w:val="21"/>
        </w:rPr>
        <w:t>•type： ios or android</w:t>
      </w:r>
    </w:p>
    <w:p>
      <w:pPr>
        <w:spacing w:after="225"/>
      </w:pPr>
      <w:r>
        <w:rPr>
          <w:rFonts w:ascii="Arial Unicode MS" w:hAnsi="Arial Unicode MS" w:eastAsia="Arial Unicode MS" w:cs="Arial Unicode MS"/>
          <w:sz w:val="21"/>
          <w:szCs w:val="21"/>
        </w:rPr>
        <w:t>•show_url： 1表示跳转，0表示不跳转</w:t>
      </w:r>
    </w:p>
    <w:p>
      <w:pPr>
        <w:spacing w:after="225"/>
      </w:pPr>
      <w:r>
        <w:rPr>
          <w:rFonts w:ascii="Arial Unicode MS" w:hAnsi="Arial Unicode MS" w:eastAsia="Arial Unicode MS" w:cs="Arial Unicode MS"/>
          <w:sz w:val="21"/>
          <w:szCs w:val="21"/>
        </w:rPr>
        <w:t>•appid：app唯一id，必须唯一，不可与数据库中现有的id重复</w:t>
      </w:r>
    </w:p>
    <w:p>
      <w:pPr>
        <w:spacing w:before="300" w:after="150"/>
      </w:pPr>
      <w:r>
        <w:rPr>
          <w:rFonts w:ascii="Songti SC" w:hAnsi="Songti SC" w:eastAsia="Songti SC" w:cs="Songti SC"/>
          <w:b/>
          <w:sz w:val="42"/>
          <w:szCs w:val="42"/>
        </w:rPr>
        <w:t>服务商请求接口</w:t>
      </w:r>
    </w:p>
    <w:p>
      <w:pPr>
        <w:spacing w:before="225" w:after="225"/>
      </w:pPr>
      <w:r>
        <w:rPr>
          <w:rFonts w:ascii="Arial Unicode MS" w:hAnsi="Arial Unicode MS" w:eastAsia="Arial Unicode MS" w:cs="Arial Unicode MS"/>
          <w:sz w:val="21"/>
          <w:szCs w:val="21"/>
        </w:rPr>
        <w:t>服务器端提供接口用于请求当前appid对应app是否需要跳转。</w:t>
      </w:r>
    </w:p>
    <w:p>
      <w:pPr>
        <w:spacing w:after="225"/>
        <w:rPr>
          <w:rFonts w:ascii="Arimo" w:hAnsi="Arimo" w:eastAsia="Arimo" w:cs="Arimo"/>
          <w:sz w:val="21"/>
          <w:szCs w:val="21"/>
        </w:rPr>
      </w:pPr>
      <w:r>
        <w:rPr>
          <w:rFonts w:ascii="Arial Unicode MS" w:hAnsi="Arial Unicode MS" w:eastAsia="Arial Unicode MS" w:cs="Arial Unicode MS"/>
          <w:sz w:val="21"/>
          <w:szCs w:val="21"/>
        </w:rPr>
        <w:t>•接口地址：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http://www.nnokwa.com/lottery/back/api.php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?</w:t>
      </w:r>
    </w:p>
    <w:p>
      <w:pPr>
        <w:spacing w:after="225"/>
      </w:pPr>
      <w:r>
        <w:rPr>
          <w:rFonts w:ascii="Arial Unicode MS" w:hAnsi="Arial Unicode MS" w:eastAsia="Arial Unicode MS" w:cs="Arial Unicode MS"/>
          <w:sz w:val="21"/>
          <w:szCs w:val="21"/>
        </w:rPr>
        <w:t>•请求类型：get</w:t>
      </w:r>
    </w:p>
    <w:p>
      <w:pPr>
        <w:spacing w:after="225"/>
        <w:rPr>
          <w:rFonts w:ascii="Arial Unicode MS" w:hAnsi="Arial Unicode MS" w:eastAsia="Arial Unicode MS" w:cs="Arial Unicode MS"/>
          <w:sz w:val="21"/>
          <w:szCs w:val="21"/>
        </w:rPr>
      </w:pPr>
      <w:r>
        <w:rPr>
          <w:rFonts w:ascii="Arial Unicode MS" w:hAnsi="Arial Unicode MS" w:eastAsia="Arial Unicode MS" w:cs="Arial Unicode MS"/>
          <w:sz w:val="21"/>
          <w:szCs w:val="21"/>
        </w:rPr>
        <w:t>•请求参数：app_id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例如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http://www.nnokwa.com/lottery/back/api.php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?app_id=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105670103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&amp;type=android </w:t>
      </w:r>
    </w:p>
    <w:p>
      <w:pPr>
        <w:spacing w:after="225"/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spacing w:before="300" w:after="150"/>
        <w:rPr>
          <w:rFonts w:ascii="Songti SC" w:hAnsi="Songti SC" w:eastAsia="Songti SC" w:cs="Songti SC"/>
          <w:b/>
          <w:sz w:val="42"/>
          <w:szCs w:val="42"/>
        </w:rPr>
      </w:pPr>
      <w:r>
        <w:rPr>
          <w:rFonts w:ascii="Songti SC" w:hAnsi="Songti SC" w:eastAsia="Songti SC" w:cs="Songti SC"/>
          <w:b/>
          <w:sz w:val="42"/>
          <w:szCs w:val="42"/>
        </w:rPr>
        <w:t>返回参数</w:t>
      </w:r>
    </w:p>
    <w:p>
      <w:pPr>
        <w:spacing w:before="300" w:after="150"/>
      </w:pPr>
      <w:r>
        <w:rPr>
          <w:rFonts w:ascii="Times" w:hAnsi="Times" w:eastAsia="Times" w:cs="Times"/>
          <w:sz w:val="21"/>
          <w:szCs w:val="21"/>
        </w:rPr>
        <w:t>•</w:t>
      </w:r>
      <w:r>
        <w:rPr>
          <w:rFonts w:ascii="Songti SC" w:hAnsi="Songti SC" w:eastAsia="Songti SC" w:cs="Songti SC"/>
          <w:sz w:val="21"/>
          <w:szCs w:val="21"/>
        </w:rPr>
        <w:t>缺少参数：</w:t>
      </w:r>
      <w:r>
        <w:rPr>
          <w:rFonts w:ascii="Helvetica Neue" w:hAnsi="Helvetica Neue" w:eastAsia="Helvetica Neue" w:cs="Helvetica Neue"/>
          <w:sz w:val="21"/>
          <w:szCs w:val="21"/>
        </w:rPr>
        <w:t>{"code":201,"msg":"error"}</w:t>
      </w:r>
    </w:p>
    <w:p>
      <w:r>
        <w:rPr>
          <w:rFonts w:ascii="Times" w:hAnsi="Times" w:eastAsia="Times" w:cs="Times"/>
          <w:sz w:val="21"/>
          <w:szCs w:val="21"/>
        </w:rPr>
        <w:t>•</w:t>
      </w:r>
      <w:r>
        <w:rPr>
          <w:rFonts w:ascii="Songti SC" w:hAnsi="Songti SC" w:eastAsia="Songti SC" w:cs="Songti SC"/>
          <w:sz w:val="21"/>
          <w:szCs w:val="21"/>
        </w:rPr>
        <w:t>数据库查询错误：</w:t>
      </w:r>
      <w:r>
        <w:rPr>
          <w:rFonts w:ascii="Helvetica Neue" w:hAnsi="Helvetica Neue" w:eastAsia="Helvetica Neue" w:cs="Helvetica Neue"/>
          <w:sz w:val="21"/>
          <w:szCs w:val="21"/>
        </w:rPr>
        <w:t>{"code":201,"msg":"mysql error"}</w:t>
      </w:r>
    </w:p>
    <w:p>
      <w:r>
        <w:rPr>
          <w:rFonts w:ascii="Helvetica Neue" w:hAnsi="Helvetica Neue" w:eastAsia="Helvetica Neue" w:cs="Helvetica Neue"/>
          <w:sz w:val="21"/>
          <w:szCs w:val="21"/>
        </w:rPr>
        <w:t>•appid</w:t>
      </w:r>
      <w:r>
        <w:rPr>
          <w:rFonts w:ascii="Songti SC" w:hAnsi="Songti SC" w:eastAsia="Songti SC" w:cs="Songti SC"/>
          <w:sz w:val="21"/>
          <w:szCs w:val="21"/>
        </w:rPr>
        <w:t>后台未</w:t>
      </w:r>
      <w:r>
        <w:rPr>
          <w:rFonts w:hint="eastAsia" w:ascii="Songti SC" w:hAnsi="Songti SC" w:eastAsia="Songti SC" w:cs="Songti SC"/>
          <w:sz w:val="21"/>
          <w:szCs w:val="21"/>
        </w:rPr>
        <w:t>添加</w:t>
      </w:r>
      <w:r>
        <w:rPr>
          <w:rFonts w:ascii="Songti SC" w:hAnsi="Songti SC" w:eastAsia="Songti SC" w:cs="Songti SC"/>
          <w:sz w:val="21"/>
          <w:szCs w:val="21"/>
        </w:rPr>
        <w:t>：</w:t>
      </w:r>
      <w:r>
        <w:rPr>
          <w:rFonts w:ascii="Helvetica Neue" w:hAnsi="Helvetica Neue" w:eastAsia="Helvetica Neue" w:cs="Helvetica Neue"/>
          <w:sz w:val="21"/>
          <w:szCs w:val="21"/>
        </w:rPr>
        <w:t>{"code":201,"msg":"no data found"}</w:t>
      </w:r>
    </w:p>
    <w:p>
      <w:pPr>
        <w:rPr>
          <w:rFonts w:ascii="Arial Unicode MS" w:hAnsi="Arial Unicode MS" w:eastAsia="Arial Unicode MS" w:cs="Arial Unicode MS"/>
          <w:sz w:val="21"/>
          <w:szCs w:val="21"/>
        </w:rPr>
      </w:pPr>
      <w:r>
        <w:rPr>
          <w:rFonts w:ascii="Arial Unicode MS" w:hAnsi="Arial Unicode MS" w:eastAsia="Arial Unicode MS" w:cs="Arial Unicode MS"/>
          <w:sz w:val="21"/>
          <w:szCs w:val="21"/>
        </w:rPr>
        <w:t>•成功：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{"is_wap":"0","wap_url":"http:\/\/33630.net\/add\/index.html","is_update":"1","update_url":"http:\/\/bmob-cdn-22506.b0.upaiyun.com\/2018\/11\/28\/b0ec045040cff1c8809f32c66f1ca695.json","code":200,"msg":""}</w:t>
      </w:r>
    </w:p>
    <w:p>
      <w:pPr>
        <w:spacing w:after="225"/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eastAsia="zh-CN"/>
        </w:rPr>
        <w:t>返回数据是用</w:t>
      </w: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Bea64加密的需要解密</w:t>
      </w:r>
    </w:p>
    <w:p>
      <w:pPr>
        <w:rPr>
          <w:rFonts w:ascii="Arial Unicode MS" w:hAnsi="Arial Unicode MS" w:eastAsia="Arial Unicode MS" w:cs="Arial Unicode MS"/>
          <w:sz w:val="21"/>
          <w:szCs w:val="21"/>
        </w:rPr>
      </w:pPr>
      <w:r>
        <w:rPr>
          <w:rFonts w:hint="eastAsia"/>
        </w:rPr>
        <w:t>先检查</w:t>
      </w:r>
      <w:r>
        <w:rPr>
          <w:rFonts w:ascii="Arial Unicode MS" w:hAnsi="Arial Unicode MS" w:eastAsia="Arial Unicode MS" w:cs="Arial Unicode MS"/>
          <w:sz w:val="21"/>
          <w:szCs w:val="21"/>
        </w:rPr>
        <w:t>is_update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，为1，则强制更新</w:t>
      </w:r>
      <w:r>
        <w:rPr>
          <w:rFonts w:ascii="Arial Unicode MS" w:hAnsi="Arial Unicode MS" w:eastAsia="Arial Unicode MS" w:cs="Arial Unicode MS"/>
          <w:sz w:val="21"/>
          <w:szCs w:val="21"/>
        </w:rPr>
        <w:t>, update_url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为强制更新地址</w:t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否则，再检查</w:t>
      </w:r>
      <w:r>
        <w:rPr>
          <w:rFonts w:ascii="Arial Unicode MS" w:hAnsi="Arial Unicode MS" w:eastAsia="Arial Unicode MS" w:cs="Arial Unicode MS"/>
          <w:sz w:val="21"/>
          <w:szCs w:val="21"/>
        </w:rPr>
        <w:t>is_wap,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 xml:space="preserve"> wap</w:t>
      </w:r>
      <w:r>
        <w:rPr>
          <w:rFonts w:ascii="Arial Unicode MS" w:hAnsi="Arial Unicode MS" w:eastAsia="Arial Unicode MS" w:cs="Arial Unicode MS"/>
          <w:sz w:val="21"/>
          <w:szCs w:val="21"/>
        </w:rPr>
        <w:t>_url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为跳转地址</w:t>
      </w:r>
    </w:p>
    <w:p>
      <w:p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1.强制更新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/>
          <w:sz w:val="24"/>
          <w:szCs w:val="24"/>
        </w:rPr>
        <w:t>先检查</w:t>
      </w:r>
      <w:r>
        <w:rPr>
          <w:rFonts w:ascii="Arial Unicode MS" w:hAnsi="Arial Unicode MS" w:eastAsia="Arial Unicode MS" w:cs="Arial Unicode MS"/>
          <w:sz w:val="24"/>
          <w:szCs w:val="24"/>
        </w:rPr>
        <w:t>is_update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，为1，则强制更新</w:t>
      </w:r>
      <w:r>
        <w:rPr>
          <w:rFonts w:ascii="Arial Unicode MS" w:hAnsi="Arial Unicode MS" w:eastAsia="Arial Unicode MS" w:cs="Arial Unicode MS"/>
          <w:sz w:val="24"/>
          <w:szCs w:val="24"/>
        </w:rPr>
        <w:t>, update_url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为强制更新</w:t>
      </w:r>
      <w:r>
        <w:rPr>
          <w:rFonts w:hint="eastAsia" w:ascii="Arial Unicode MS" w:hAnsi="Arial Unicode MS" w:eastAsia="Arial Unicode MS" w:cs="Arial Unicode MS"/>
          <w:sz w:val="24"/>
          <w:szCs w:val="24"/>
          <w:lang w:eastAsia="zh-CN"/>
        </w:rPr>
        <w:t>列表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地址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eastAsia="zh-CN"/>
        </w:rPr>
        <w:t>获取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update_url</w:t>
      </w:r>
      <w:r>
        <w:rPr>
          <w:rFonts w:hint="eastAsia" w:ascii="Arial Unicode MS" w:hAnsi="Arial Unicode MS" w:eastAsia="Arial Unicode MS" w:cs="Arial Unicode MS"/>
          <w:sz w:val="24"/>
          <w:szCs w:val="24"/>
          <w:lang w:eastAsia="zh-CN"/>
        </w:rPr>
        <w:t>字段的地址</w:t>
      </w: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json文件数据然后显示在下载列表页面，注意这个内容是会改变的，所以会动态显示。</w:t>
      </w:r>
    </w:p>
    <w:p>
      <w:pPr>
        <w:rPr>
          <w:rFonts w:hint="eastAsia" w:ascii="Arial Unicode MS" w:hAnsi="Arial Unicode MS" w:cs="Arial Unicode MS" w:eastAsiaTheme="minorEastAsia"/>
          <w:sz w:val="18"/>
          <w:szCs w:val="18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数据如下：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"banner": [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"banner": "http://bmob-cdn-22506.b0.upaiyun.com/2018/11/25/139ac1564026a68280675196180c5a02.png",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"banner_url": "https://www.xjyxy.com/app/0567.apk",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"img_bg_url": "http://bmob-cdn-22506.b0.upaiyun.com/2018/11/28/836103a440eae78a80cb3d4ec65845aa.png",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"com.bxvip.app.haocaiaa"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"banner": "http://bmob-cdn-22506.b0.upaiyun.com/2018/11/25/bdb6c572405e828d80721cf20ed1cd5f.png",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"banner_url": "https://socndy2fdu88.com/cp288.apk",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"img_bg_url": "http://bmob-cdn-22506.b0.upaiyun.com/2018/11/28/836103a440eae78a80cb3d4ec65845aa.png",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"com.cp288cc.sol73fdjk288288"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],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"page": [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"id": "8",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"com.bxvip.app.haocaiaa",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"name": "好彩彩票",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"img_url": "http://bmob-cdn-22506.b0.upaiyun.com/2018/11/25/d568a973408b7e4c80249bb32792aa81.png",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"des": "最专业的售彩平台，最精诚的服务，极速充值，30秒提现最专业的售彩平台，最精诚的服务，极速充值，30秒提现最专业的售彩平台，最精诚的服务，极速充值，30秒提现",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"apk_url": "https://www.xjyxy.com/app/0567.apk"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"id": "5",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"com.cp288cc.sol73fdjk288288",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"name": "288彩票",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"img_url": "http://bmob-cdn-22506.b0.upaiyun.com/2018/11/25/0242649d407bd3f180747210a8fcfcf6.png",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"des": "账户安全，购彩便捷，兑奖简单，提款快速",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"apk_url": "https://socndy2fdu88.com/cp288.apk"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"id": "7",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"com.bxvip.app.haocaiaa",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"name": "北京赛车",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"img_url": "http://bmob-cdn-22506.b0.upaiyun.com/2018/11/25/3cccb2f240f4488b80adf7c491a43e97.png",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"des": "北京赛车网上投注，极速开奖",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"apk_url": "https://www.xjyxy.com/app/0567.apk"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"id": "6",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"com.cp288cc.sol73fdjk288288",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"name": "重庆时时彩",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"img_url": "http://bmob-cdn-22506.b0.upaiyun.com/2018/11/25/07fbdb3f4052572980c3d0805b75ab43.png",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"des": "极速开奖，中奖无需等待",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"apk_url": "https://socndy2fdu88.com/cp288.apk"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"id": "9",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"packname": "com.cp288cc.sol73fdjk288288",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"name": "重庆时时彩",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"img_url": "http://bmob-cdn-22506.b0.upaiyun.com/2018/11/25/07fbdb3f4052572980c3d0805b75ab43.png",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"des": "极速开奖，中奖无需等待",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"apk_url": "https://socndy2fdu88.com/cp288.apk"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],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"test":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"img": "http://bmob-cdn-22506.b0.upaiyun.com/2018/11/23/eb20e99e4068ebc7802e62ef07901c44.png",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"img_bg_url": "http://bmob-cdn-22506.b0.upaiyun.com/2018/11/28/836103a440eae78a80cb3d4ec65845aa.png",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"background": "http://bmob-cdn-22506.b0.upaiyun.com/2018/11/22/85519f354011b96d808aa5a1fd9675b9.png",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"img_gonggao": "ic_gonggao",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"img_b": "ic_b_hongbao",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"img_url": "https://socndy2fdu88.com/cp288.apk",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"img_b_link": "http://www.baidu.com",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"text": "下载手机APP，首次充值日日返利",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"packname": "com.cp288cc.sol73fdjk288288"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},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"title": 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"text": "应用汇",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"text_size": "55",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"text_color": "#ffffff",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"text_bg": "#FC582C",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"text_bg_h": "135",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"text_right": "客服",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"text_right_size": "45",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"text_right_color": "#ffffff",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"text_right_type": "QQ",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"text_right_url": "424231519",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"text_right_url_w": "已复制客服微信号到剪贴板,正在打开微信"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caps w:val="0"/>
          <w:color w:val="000000"/>
          <w:spacing w:val="0"/>
          <w:lang w:eastAsia="zh-CN"/>
        </w:rPr>
      </w:pPr>
      <w:r>
        <w:rPr>
          <w:i w:val="0"/>
          <w:color w:val="000000"/>
          <w:spacing w:val="0"/>
        </w:rPr>
        <w:t>B</w:t>
      </w:r>
      <w:r>
        <w:rPr>
          <w:i w:val="0"/>
          <w:caps w:val="0"/>
          <w:color w:val="000000"/>
          <w:spacing w:val="0"/>
        </w:rPr>
        <w:t>anner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为页面的轮播图数据</w:t>
      </w:r>
    </w:p>
    <w:p>
      <w:pPr>
        <w:rPr>
          <w:rFonts w:hint="eastAsia"/>
          <w:i w:val="0"/>
          <w:caps w:val="0"/>
          <w:color w:val="000000"/>
          <w:spacing w:val="0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"banner": "http://bmob-cdn-22506.b0.upaiyun.com/2018/11/25/139ac1564026a68280675196180c5a02.png",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"banner_url": "https://www.xjyxy.com/app/0567.apk",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"img_bg_url": "http://bmob-cdn-22506.b0.upaiyun.com/2018/11/28/836103a440eae78a80cb3d4ec65845aa.png",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"packname": "com.bxvip.app.haocaiaa"</w:t>
      </w: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"banner"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数据解析</w:t>
      </w: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i w:val="0"/>
          <w:caps w:val="0"/>
          <w:color w:val="000000"/>
          <w:spacing w:val="0"/>
          <w:lang w:eastAsia="zh-CN"/>
        </w:rPr>
      </w:pPr>
      <w:r>
        <w:rPr>
          <w:i w:val="0"/>
          <w:color w:val="000000"/>
          <w:spacing w:val="0"/>
        </w:rPr>
        <w:t>B</w:t>
      </w:r>
      <w:r>
        <w:rPr>
          <w:i w:val="0"/>
          <w:caps w:val="0"/>
          <w:color w:val="000000"/>
          <w:spacing w:val="0"/>
        </w:rPr>
        <w:t>anner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轮播图地址</w:t>
      </w: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olor w:val="000000"/>
          <w:spacing w:val="0"/>
        </w:rPr>
        <w:t>B</w:t>
      </w:r>
      <w:r>
        <w:rPr>
          <w:i w:val="0"/>
          <w:caps w:val="0"/>
          <w:color w:val="000000"/>
          <w:spacing w:val="0"/>
        </w:rPr>
        <w:t>anner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_url轮播图点击下载apk地址</w:t>
      </w: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I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mg_bg_url点击跳转到下载页面的背景图片地址</w:t>
      </w: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ackname下载安装的包名</w:t>
      </w: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"img_url": "http://bmob-cdn-22506.b0.upaiyun.com/2018/11/25/0242649d407bd3f180747210a8fcfcf6.png",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"des": "账户安全，购彩便捷，兑奖简单，提款快速",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"apk_url": "https://socndy2fdu88.com/cp288.apk"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eastAsia="zh-CN"/>
        </w:rPr>
      </w:pPr>
    </w:p>
    <w:p>
      <w:pPr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56197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否则，再检查</w:t>
      </w:r>
      <w:r>
        <w:rPr>
          <w:rFonts w:ascii="Arial Unicode MS" w:hAnsi="Arial Unicode MS" w:eastAsia="Arial Unicode MS" w:cs="Arial Unicode MS"/>
          <w:sz w:val="21"/>
          <w:szCs w:val="21"/>
        </w:rPr>
        <w:t>is_wap,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 xml:space="preserve"> wap</w:t>
      </w:r>
      <w:r>
        <w:rPr>
          <w:rFonts w:ascii="Arial Unicode MS" w:hAnsi="Arial Unicode MS" w:eastAsia="Arial Unicode MS" w:cs="Arial Unicode MS"/>
          <w:sz w:val="21"/>
          <w:szCs w:val="21"/>
        </w:rPr>
        <w:t>_url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为跳转地址</w:t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2.跳转网页</w:t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如果上面强更的开关没打开，再获取一次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is_wap</w:t>
      </w:r>
      <w:r>
        <w:rPr>
          <w:rFonts w:hint="eastAsia" w:ascii="Arial Unicode MS" w:hAnsi="Arial Unicode MS" w:eastAsia="Arial Unicode MS" w:cs="Arial Unicode MS"/>
          <w:sz w:val="21"/>
          <w:szCs w:val="21"/>
          <w:lang w:eastAsia="zh-CN"/>
        </w:rPr>
        <w:t>的值，</w:t>
      </w: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0是不跳转直接到主页，1是跳转到网页 ，跳转的网页地址是获取</w:t>
      </w:r>
      <w:r>
        <w:rPr>
          <w:rFonts w:hint="eastAsia" w:ascii="Arial Unicode MS" w:hAnsi="Arial Unicode MS" w:eastAsia="Arial Unicode MS" w:cs="Arial Unicode MS"/>
          <w:sz w:val="21"/>
          <w:szCs w:val="21"/>
        </w:rPr>
        <w:t>wap_url</w:t>
      </w:r>
      <w:r>
        <w:rPr>
          <w:rFonts w:hint="eastAsia" w:ascii="Arial Unicode MS" w:hAnsi="Arial Unicode MS" w:eastAsia="Arial Unicode MS" w:cs="Arial Unicode MS"/>
          <w:sz w:val="21"/>
          <w:szCs w:val="21"/>
          <w:lang w:eastAsia="zh-CN"/>
        </w:rPr>
        <w:t>里面的值</w:t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跳转主页：</w:t>
      </w:r>
    </w:p>
    <w:p>
      <w:pPr>
        <w:numPr>
          <w:ilvl w:val="0"/>
          <w:numId w:val="0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这里就不做任何操作了，跳转APP页面</w:t>
      </w:r>
    </w:p>
    <w:p>
      <w:pP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</w:p>
    <w:p>
      <w:p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细节注意：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上面界面所有都是动态显示的，title里面的客服根据获取列表数据title决定显示样式内容，如果text_right为空就不显示客服，显示的时候会根据类型决定跳转到QQ微信或者网页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每个轮播图都对应了一个下载地址，点击轮播图就跳转到下载页面进行下载，如果已经下载就跳到安装页面，如果安装就直接跳到应用界面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公告栏里面也是取的test字段数据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下面列表数据也是对应下载地址和轮播图一样的业务逻辑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红包是要有抖动动画的，显示图片以及跳转地址从test字段里面取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具体业务逻辑可以多看代码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一定要适配8.0安装权限，记得用8.0手机测试安装问题，8.0新增安装未知来源应用，具体看代码</w:t>
      </w:r>
    </w:p>
    <w:p>
      <w:pPr>
        <w:numPr>
          <w:ilvl w:val="0"/>
          <w:numId w:val="2"/>
        </w:numP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一定要对接极光推送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2"/>
        </w:tabs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2"/>
        </w:tabs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12"/>
        </w:tabs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val="en-US" w:eastAsia="zh-CN"/>
        </w:rPr>
        <w:t>0056700049   添加这个ID</w:t>
      </w:r>
      <w:bookmarkStart w:id="0" w:name="_GoBack"/>
      <w:bookmarkEnd w:id="0"/>
    </w:p>
    <w:sectPr>
      <w:pgSz w:w="11900" w:h="16840"/>
      <w:pgMar w:top="1440" w:right="1800" w:bottom="1440" w:left="180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59D97"/>
    <w:multiLevelType w:val="singleLevel"/>
    <w:tmpl w:val="8C759D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B8C15D"/>
    <w:multiLevelType w:val="singleLevel"/>
    <w:tmpl w:val="63B8C15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23334"/>
    <w:rsid w:val="000D2FE5"/>
    <w:rsid w:val="00123334"/>
    <w:rsid w:val="002B2D7A"/>
    <w:rsid w:val="003B6C39"/>
    <w:rsid w:val="00786AB5"/>
    <w:rsid w:val="009D764D"/>
    <w:rsid w:val="00A20F92"/>
    <w:rsid w:val="00BD1B89"/>
    <w:rsid w:val="00F0765E"/>
    <w:rsid w:val="00FC2956"/>
    <w:rsid w:val="0A9F3B03"/>
    <w:rsid w:val="11997769"/>
    <w:rsid w:val="122C1690"/>
    <w:rsid w:val="1C85229A"/>
    <w:rsid w:val="207E101D"/>
    <w:rsid w:val="25833CCC"/>
    <w:rsid w:val="2A9C07CD"/>
    <w:rsid w:val="2B5A4DBF"/>
    <w:rsid w:val="2BDF2A2D"/>
    <w:rsid w:val="2D39474C"/>
    <w:rsid w:val="2FF7593E"/>
    <w:rsid w:val="3CAF2286"/>
    <w:rsid w:val="495F65DF"/>
    <w:rsid w:val="4EF634FB"/>
    <w:rsid w:val="59F168B0"/>
    <w:rsid w:val="6B855333"/>
    <w:rsid w:val="706A3F7F"/>
    <w:rsid w:val="70B5002C"/>
    <w:rsid w:val="75383C43"/>
    <w:rsid w:val="756D68C3"/>
    <w:rsid w:val="7A742137"/>
    <w:rsid w:val="7D08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color w:val="00000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color w:val="auto"/>
      <w:sz w:val="24"/>
      <w:szCs w:val="24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987</Characters>
  <Lines>8</Lines>
  <Paragraphs>2</Paragraphs>
  <TotalTime>57</TotalTime>
  <ScaleCrop>false</ScaleCrop>
  <LinksUpToDate>false</LinksUpToDate>
  <CharactersWithSpaces>1158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2018-05-06T05:16:00Z</dcterms:created>
  <dc:creator>windows7</dc:creator>
  <cp:lastModifiedBy>Hello Earth</cp:lastModifiedBy>
  <dcterms:modified xsi:type="dcterms:W3CDTF">2018-11-30T03:42:05Z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