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第3课-了解信息处理工具"/>
    <w:p>
      <w:pPr>
        <w:pStyle w:val="1"/>
      </w:pPr>
      <w:r>
        <w:rPr>
          <w:rFonts w:hint="eastAsia"/>
        </w:rPr>
        <w:t xml:space="preserve">第3课</w:t>
      </w:r>
      <w:r>
        <w:t xml:space="preserve"> </w:t>
      </w:r>
      <w:r>
        <w:rPr>
          <w:rFonts w:hint="eastAsia"/>
        </w:rPr>
        <w:t xml:space="preserve">了解信息处理工具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3"/>
        <w:gridCol w:w="72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学科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信息科技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课题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第3课</w:t>
            </w:r>
            <w:r>
              <w:t xml:space="preserve"> </w:t>
            </w:r>
            <w:r>
              <w:rPr>
                <w:rFonts w:hint="eastAsia"/>
              </w:rPr>
              <w:t xml:space="preserve">了解信息处理工具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单元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第一单元</w:t>
            </w:r>
            <w:r>
              <w:t xml:space="preserve"> </w:t>
            </w:r>
            <w:r>
              <w:rPr>
                <w:rFonts w:hint="eastAsia"/>
              </w:rPr>
              <w:t xml:space="preserve">感受信息社会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年级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三年级上册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教材分析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本课是浙江教育版小学信息科技三年级上册第一单元第3课。在第1课感知智能生活现象的基础上，本课聚焦“信息处理工具”，引导学生由现象深入工具本质。教材围绕“认识常见的信息处理工具”“认识计算机”和“计算机的应用”三个层次步步推进。教材紧密响应课标模块三“在线学习与生活”内容要求，从生活真实情境出发，引导学生认识智能手机、平板电脑、测温枪、数字测量工具（数显卡尺）、道闸系统等典型工具；通过生动的机箱内部剖析图解构计算机硬件（主板、CPU、风扇、电源、硬盘、内存、显卡）与软件系统；教材特别注重科技自立自强素养培育，呈现了国产自主可控操作系统（开放麒麟</w:t>
            </w:r>
            <w:r>
              <w:t xml:space="preserve"> </w:t>
            </w:r>
            <w:r>
              <w:rPr>
                <w:rFonts w:hint="eastAsia"/>
              </w:rPr>
              <w:t xml:space="preserve">openKylin、华为鸿蒙</w:t>
            </w:r>
            <w:r>
              <w:t xml:space="preserve"> </w:t>
            </w:r>
            <w:r>
              <w:rPr>
                <w:rFonts w:hint="eastAsia"/>
              </w:rPr>
              <w:t xml:space="preserve">HarmonyOS），强调自主可控对信息安全的保障；最后展示了计算机在科学计算、信息管理、过程控制（智慧农场）、辅助设计（工业3D建模）、人工智能等领域的深远影响，为后续课时探究输入输出感知设备打下扎实的系统工具基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学情分析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三年级学生在日常生活中经常接触智能手机、平板电脑、数码相机等设备，对数字化工具有着浓厚的兴趣与好奇心。但三年级学生的认知普遍停留在“工具很好玩、能打游戏看视频”的表面娱乐感知，缺乏对“信息处理”（输入、加工、存储、输出）逻辑的理性认识，容易将通电工作的机械设备与信息处理工具混淆。</w:t>
            </w:r>
            <w:r>
              <w:br/>
            </w:r>
            <w:r>
              <w:rPr>
                <w:rFonts w:hint="eastAsia"/>
              </w:rPr>
              <w:t xml:space="preserve">此外，三年级学生刚刚步入机房，对计算机的软硬件组成缺乏清晰认知，对主板、CPU、内存等内部构件感到神秘而陌生，对键盘与鼠标的规范操作（如鼠标滚轮滑动、左键双击、指法按键）尚需规范指导；对国产自主可控系统与信息安全缺乏前置概念。因此，本课需依托实物图示、拆机透视、情境体验与上机实操，引导学生建构软硬件协同观念，树立崇尚科学、支持国产自立自强的积极价值观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核心素养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信息意识</w:t>
            </w:r>
            <w:r>
              <w:rPr>
                <w:rFonts w:hint="eastAsia"/>
              </w:rPr>
              <w:t xml:space="preserve">：能识别智能手机、测温枪、数字测量工具、道闸系统等常见信息处理工具；知道信息需要工具进行采集与处理，感受信息处理工具给日常学习和生活带来的高效率与便捷性。</w:t>
            </w:r>
            <w:r>
              <w:br/>
            </w:r>
            <w:r>
              <w:t xml:space="preserve">2.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计算思维</w:t>
            </w:r>
            <w:r>
              <w:rPr>
                <w:rFonts w:hint="eastAsia"/>
              </w:rPr>
              <w:t xml:space="preserve">：通过剖析计算机内部构造与工作过程，初步理解“硬件协同运作、软件驱动硬件”的系统逻辑；能将复杂现实问题分解为“待处理信息”与“工具匹配”的对应关系。</w:t>
            </w:r>
            <w:r>
              <w:br/>
            </w:r>
            <w:r>
              <w:t xml:space="preserve">3.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数字化学习与创新</w:t>
            </w:r>
            <w:r>
              <w:rPr>
                <w:rFonts w:hint="eastAsia"/>
              </w:rPr>
              <w:t xml:space="preserve">：通过观察与上机操作，认识键盘与鼠标（左键、右键、滚轮）的结构与功能，掌握规范握持与操作方法；能利用计算机进行基础文字输入与信息检索，体会数字化工具处理信息的强大功能。</w:t>
            </w:r>
            <w:r>
              <w:br/>
            </w:r>
            <w:r>
              <w:t xml:space="preserve">4.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信息社会责任</w:t>
            </w:r>
            <w:r>
              <w:rPr>
                <w:rFonts w:hint="eastAsia"/>
              </w:rPr>
              <w:t xml:space="preserve">：通过了解我国自主可控操作系统（openKylin、HarmonyOS），体会自主研发对国家信息安全的重要战略意义；遵守机房规章制度，爱护计算机设备，树立健康用眼与安全使用信息工具的意识。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重点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</w:t>
            </w:r>
            <w:r>
              <w:rPr>
                <w:rFonts w:hint="eastAsia"/>
              </w:rPr>
              <w:t xml:space="preserve">认识日常学习与生活中常见的信息处理工具及其主要功能，理解其对提高效率的作用。</w:t>
            </w:r>
            <w:r>
              <w:br/>
            </w:r>
            <w:r>
              <w:t xml:space="preserve">2. </w:t>
            </w:r>
            <w:r>
              <w:rPr>
                <w:rFonts w:hint="eastAsia"/>
              </w:rPr>
              <w:t xml:space="preserve">认识通用信息处理工具——计算机的组成（软硬件系统、计算机内部7大构件及常见输入输出设备），了解计算机的五大典型应用领域。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难点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</w:t>
            </w:r>
            <w:r>
              <w:rPr>
                <w:rFonts w:hint="eastAsia"/>
              </w:rPr>
              <w:t xml:space="preserve">理解计算机“硬件”与“软件”的协同关系，理解自主可控技术对信息安全的保障意义。</w:t>
            </w:r>
            <w:r>
              <w:br/>
            </w:r>
            <w:r>
              <w:t xml:space="preserve">2. </w:t>
            </w:r>
            <w:r>
              <w:rPr>
                <w:rFonts w:hint="eastAsia"/>
              </w:rPr>
              <w:t xml:space="preserve">规范掌握鼠标（左右键、滚轮）与键盘的操作，能够在真实生活场景中分析信息处理需求并选择适宜工具。</w:t>
            </w:r>
          </w:p>
        </w:tc>
      </w:tr>
    </w:tbl>
    <w:p>
      <w:pPr>
        <w:pStyle w:val="a0"/>
      </w:pPr>
      <w:r>
        <w:br/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3"/>
        <w:gridCol w:w="3006"/>
        <w:gridCol w:w="2713"/>
        <w:gridCol w:w="14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教学环节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教师活动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学生活动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设计意图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导入新课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情境激趣（身边的得力助手）</w:t>
            </w:r>
            <w:r>
              <w:rPr>
                <w:rFonts w:hint="eastAsia"/>
              </w:rPr>
              <w:t xml:space="preserve">：</w:t>
            </w:r>
            <w:r>
              <w:br/>
            </w:r>
            <w:r>
              <w:t xml:space="preserve">- </w:t>
            </w:r>
            <w:r>
              <w:rPr>
                <w:rFonts w:hint="eastAsia"/>
              </w:rPr>
              <w:t xml:space="preserve">出示课本第9页主题图：智能手机、平板电脑、数码相机、录音设备。</w:t>
            </w:r>
            <w:r>
              <w:br/>
            </w:r>
            <w:r>
              <w:t xml:space="preserve">- </w:t>
            </w:r>
            <w:r>
              <w:rPr>
                <w:rFonts w:hint="eastAsia"/>
              </w:rPr>
              <w:t xml:space="preserve">提问：“每天早晨走进校园、走入教室，有哪些工具在悄悄帮助我们处理各种信息？”</w:t>
            </w:r>
            <w:r>
              <w:br/>
            </w:r>
            <w:r>
              <w:t xml:space="preserve">2.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观察图示与思考</w:t>
            </w:r>
            <w:r>
              <w:rPr>
                <w:rFonts w:hint="eastAsia"/>
              </w:rPr>
              <w:t xml:space="preserve">：</w:t>
            </w:r>
            <w:r>
              <w:br/>
            </w:r>
            <w:r>
              <w:t xml:space="preserve">- </w:t>
            </w:r>
            <w:r>
              <w:rPr>
                <w:rFonts w:hint="eastAsia"/>
              </w:rPr>
              <w:t xml:space="preserve">展示两张醒目的操作系统桌面图：</w:t>
            </w:r>
            <w:r>
              <w:rPr>
                <w:rFonts w:hint="eastAsia"/>
                <w:b/>
                <w:bCs/>
              </w:rPr>
              <w:t xml:space="preserve">openKylin（开放麒麟）计算机操作系统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HarmonyOS（鸿蒙）手机操作系统</w:t>
            </w:r>
            <w:r>
              <w:t xml:space="preserve">。</w:t>
            </w:r>
            <w:r>
              <w:br/>
            </w:r>
            <w:r>
              <w:t xml:space="preserve">- </w:t>
            </w:r>
            <w:r>
              <w:rPr>
                <w:rFonts w:hint="eastAsia"/>
              </w:rPr>
              <w:t xml:space="preserve">启发：“除了我们看得见的手机屏幕和电脑外壳，屏幕里面运行的‘大脑管家’是什么？”引出操作系统的概念。</w:t>
            </w:r>
            <w:r>
              <w:br/>
            </w:r>
            <w:r>
              <w:t xml:space="preserve">3.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揭示课题</w:t>
            </w:r>
            <w:r>
              <w:rPr>
                <w:rFonts w:hint="eastAsia"/>
              </w:rPr>
              <w:t xml:space="preserve">：</w:t>
            </w:r>
            <w:r>
              <w:br/>
            </w:r>
            <w:r>
              <w:t xml:space="preserve">- </w:t>
            </w:r>
            <w:r>
              <w:rPr>
                <w:rFonts w:hint="eastAsia"/>
              </w:rPr>
              <w:t xml:space="preserve">顺势导入：“工欲善其事，必先利其器。今天我们就一起来探秘人类智慧的结晶——第3课《了解信息处理工具》！”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</w:t>
            </w:r>
            <w:r>
              <w:rPr>
                <w:rFonts w:hint="eastAsia"/>
              </w:rPr>
              <w:t xml:space="preserve">观察大屏幕，结合上学与居家日常，踊跃发言列举（智能手机测温、平板打卡、相机拍照留念等）。</w:t>
            </w:r>
            <w:r>
              <w:br/>
            </w:r>
            <w:r>
              <w:t xml:space="preserve">2. </w:t>
            </w:r>
            <w:r>
              <w:rPr>
                <w:rFonts w:hint="eastAsia"/>
              </w:rPr>
              <w:t xml:space="preserve">观察国产麒麟与鸿蒙系统界面，在教师引导下认识到设备内部还有“操作系统”在调度管理一切。</w:t>
            </w:r>
            <w:r>
              <w:br/>
            </w:r>
            <w:r>
              <w:t xml:space="preserve">3. </w:t>
            </w:r>
            <w:r>
              <w:rPr>
                <w:rFonts w:hint="eastAsia"/>
              </w:rPr>
              <w:t xml:space="preserve">明确本课学习目标：认识常见信息处理工具、解密计算机组成、学会用计算机解决问题。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通过课本原版图示唤醒真实生活经验，巧妙引入国产操作系统</w:t>
            </w:r>
            <w:r>
              <w:t xml:space="preserve"> openKylin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Fonts w:hint="eastAsia"/>
              </w:rPr>
              <w:t xml:space="preserve">HarmonyOS，激发学生的爱国热情与探索求知欲，自然切入本课主题。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讲授新课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第一站：认识常见的信息处理工具（课本P10）</w:t>
            </w:r>
            <w:r>
              <w:rPr>
                <w:rFonts w:hint="eastAsia"/>
              </w:rPr>
              <w:t xml:space="preserve">：</w:t>
            </w:r>
            <w:r>
              <w:br/>
            </w:r>
            <w:r>
              <w:t xml:space="preserve">- </w:t>
            </w:r>
            <w:r>
              <w:rPr>
                <w:rFonts w:hint="eastAsia"/>
              </w:rPr>
              <w:t xml:space="preserve">出示课本四大典型工具图示：</w:t>
            </w:r>
            <w:r>
              <w:br/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测温枪</w:t>
            </w:r>
            <w:r>
              <w:rPr>
                <w:rFonts w:hint="eastAsia"/>
              </w:rPr>
              <w:t xml:space="preserve">：快速非接触红外测温，守护健康第一线；</w:t>
            </w:r>
            <w:r>
              <w:br/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数字测量工具（数显卡尺）</w:t>
            </w:r>
            <w:r>
              <w:rPr>
                <w:rFonts w:hint="eastAsia"/>
              </w:rPr>
              <w:t xml:space="preserve">：数字液晶屏直显微米级尺寸，精准高效不用眯眼看刻度；</w:t>
            </w:r>
            <w:r>
              <w:br/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道闸系统</w:t>
            </w:r>
            <w:r>
              <w:rPr>
                <w:rFonts w:hint="eastAsia"/>
              </w:rPr>
              <w:t xml:space="preserve">：人脸识别与刷卡感应，秒级通行记录人员出入；</w:t>
            </w:r>
            <w:r>
              <w:br/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计算机</w:t>
            </w:r>
            <w:r>
              <w:rPr>
                <w:rFonts w:hint="eastAsia"/>
              </w:rPr>
              <w:t xml:space="preserve">：多功能全能信息处理大师。</w:t>
            </w:r>
            <w:r>
              <w:br/>
            </w:r>
            <w:r>
              <w:t xml:space="preserve">- </w:t>
            </w:r>
            <w:r>
              <w:rPr>
                <w:rFonts w:hint="eastAsia"/>
              </w:rPr>
              <w:t xml:space="preserve">提问：“利用好这些信息处理工具，为什么能够事半功倍？”引导学生对比传统人工方式的慢与累。</w:t>
            </w:r>
            <w:r>
              <w:br/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渗透小知识</w:t>
            </w:r>
            <w:r>
              <w:rPr>
                <w:rFonts w:hint="eastAsia"/>
              </w:rPr>
              <w:t xml:space="preserve">：介绍“自主可控技术”——就像自己家的大门钥匙必须握在自己手中一样，采用我国自主可控的软硬件芯片与系统，能从根本上为国家和个人筑牢安全屏障。</w:t>
            </w:r>
            <w:r>
              <w:br/>
            </w:r>
            <w:r>
              <w:br/>
            </w:r>
            <w:r>
              <w:t xml:space="preserve">2.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第二站：解密全能大师——认识计算机（课本P11）</w:t>
            </w:r>
            <w:r>
              <w:rPr>
                <w:rFonts w:hint="eastAsia"/>
              </w:rPr>
              <w:t xml:space="preserve">：</w:t>
            </w:r>
            <w:r>
              <w:br/>
            </w:r>
            <w:r>
              <w:t xml:space="preserve">- </w:t>
            </w:r>
            <w:r>
              <w:rPr>
                <w:rFonts w:hint="eastAsia"/>
              </w:rPr>
              <w:t xml:space="preserve">讲解概念：通常将组成计算机的各种物理设备统称为</w:t>
            </w:r>
            <w:r>
              <w:rPr>
                <w:rFonts w:hint="eastAsia"/>
                <w:b/>
                <w:bCs/>
              </w:rPr>
              <w:t xml:space="preserve">硬件</w:t>
            </w:r>
            <w:r>
              <w:rPr>
                <w:rFonts w:hint="eastAsia"/>
              </w:rPr>
              <w:t xml:space="preserve">，各种程序和数据统称为</w:t>
            </w:r>
            <w:r>
              <w:rPr>
                <w:rFonts w:hint="eastAsia"/>
                <w:b/>
                <w:bCs/>
              </w:rPr>
              <w:t xml:space="preserve">软件</w:t>
            </w:r>
            <w:r>
              <w:rPr>
                <w:rFonts w:hint="eastAsia"/>
              </w:rPr>
              <w:t xml:space="preserve">。“硬件是骨骼身躯，软件是思想灵魂，只有安装了各种各样的软件，计算机才具备强大的功能。”</w:t>
            </w:r>
            <w:r>
              <w:br/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机箱内部大解密（7大核心构件）</w:t>
            </w:r>
            <w:r>
              <w:rPr>
                <w:rFonts w:hint="eastAsia"/>
              </w:rPr>
              <w:t xml:space="preserve">：</w:t>
            </w:r>
            <w:r>
              <w:br/>
            </w:r>
            <w:r>
              <w:t xml:space="preserve"> </w:t>
            </w:r>
            <w:r>
              <w:rPr>
                <w:rFonts w:hint="eastAsia"/>
              </w:rPr>
              <w:t xml:space="preserve">出示课本计算机内部结构透视图，逐一形象化拆解讲解：</w:t>
            </w:r>
            <w:r>
              <w:br/>
            </w:r>
            <w:r>
              <w:t xml:space="preserve"> </w:t>
            </w:r>
            <w:r>
              <w:t xml:space="preserve">①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主板</w:t>
            </w:r>
            <w:r>
              <w:rPr>
                <w:rFonts w:hint="eastAsia"/>
              </w:rPr>
              <w:t xml:space="preserve">：四通八达的高速公路，连接所有部件；</w:t>
            </w:r>
            <w:r>
              <w:br/>
            </w:r>
            <w:r>
              <w:t xml:space="preserve"> </w:t>
            </w:r>
            <w:r>
              <w:t xml:space="preserve">②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CPU（中央处理器）</w:t>
            </w:r>
            <w:r>
              <w:rPr>
                <w:rFonts w:hint="eastAsia"/>
              </w:rPr>
              <w:t xml:space="preserve">：核心大脑，负责超高速运算与发号施令；</w:t>
            </w:r>
            <w:r>
              <w:br/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风扇</w:t>
            </w:r>
            <w:r>
              <w:rPr>
                <w:rFonts w:hint="eastAsia"/>
              </w:rPr>
              <w:t xml:space="preserve">：强力散热空调，保障电脑冷静运行；</w:t>
            </w:r>
            <w:r>
              <w:br/>
            </w:r>
            <w:r>
              <w:t xml:space="preserve"> </w:t>
            </w:r>
            <w:r>
              <w:t xml:space="preserve">④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电源</w:t>
            </w:r>
            <w:r>
              <w:rPr>
                <w:rFonts w:hint="eastAsia"/>
              </w:rPr>
              <w:t xml:space="preserve">：能量心脏，将电能平稳输送给各个部件；</w:t>
            </w:r>
            <w:r>
              <w:br/>
            </w:r>
            <w:r>
              <w:t xml:space="preserve"> </w:t>
            </w:r>
            <w:r>
              <w:t xml:space="preserve">⑤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内存</w:t>
            </w:r>
            <w:r>
              <w:rPr>
                <w:rFonts w:hint="eastAsia"/>
              </w:rPr>
              <w:t xml:space="preserve">：临时高速工作台，存放正在运行的数据；</w:t>
            </w:r>
            <w:r>
              <w:br/>
            </w:r>
            <w:r>
              <w:t xml:space="preserve"> </w:t>
            </w:r>
            <w:r>
              <w:t xml:space="preserve">⑥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硬盘</w:t>
            </w:r>
            <w:r>
              <w:rPr>
                <w:rFonts w:hint="eastAsia"/>
              </w:rPr>
              <w:t xml:space="preserve">：超大记忆仓库，永久存储照片、文件与软件；</w:t>
            </w:r>
            <w:r>
              <w:br/>
            </w:r>
            <w:r>
              <w:t xml:space="preserve"> </w:t>
            </w:r>
            <w:r>
              <w:t xml:space="preserve">⑦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显卡</w:t>
            </w:r>
            <w:r>
              <w:rPr>
                <w:rFonts w:hint="eastAsia"/>
              </w:rPr>
              <w:t xml:space="preserve">：超级画师，负责把数据转换成精美画面呈现在显示器上。</w:t>
            </w:r>
            <w:r>
              <w:br/>
            </w:r>
            <w:r>
              <w:br/>
            </w:r>
            <w:r>
              <w:t xml:space="preserve">3.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第三站：计算机的五大应用领域（课本P11）</w:t>
            </w:r>
            <w:r>
              <w:rPr>
                <w:rFonts w:hint="eastAsia"/>
              </w:rPr>
              <w:t xml:space="preserve">：</w:t>
            </w:r>
            <w:r>
              <w:br/>
            </w:r>
            <w:r>
              <w:t xml:space="preserve">- </w:t>
            </w:r>
            <w:r>
              <w:rPr>
                <w:rFonts w:hint="eastAsia"/>
              </w:rPr>
              <w:t xml:space="preserve">结合课本插图展开全景视野：</w:t>
            </w:r>
            <w:r>
              <w:br/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信息管理</w:t>
            </w:r>
            <w:r>
              <w:rPr>
                <w:rFonts w:hint="eastAsia"/>
              </w:rPr>
              <w:t xml:space="preserve">：图书借阅自动检索、大数据办公同步；</w:t>
            </w:r>
            <w:r>
              <w:br/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过程控制（智慧农场）</w:t>
            </w:r>
            <w:r>
              <w:rPr>
                <w:rFonts w:hint="eastAsia"/>
              </w:rPr>
              <w:t xml:space="preserve">：传感器监控土壤湿度，自动控制喷灌与无人机施肥；</w:t>
            </w:r>
            <w:r>
              <w:br/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工业设计</w:t>
            </w:r>
            <w:r>
              <w:rPr>
                <w:rFonts w:hint="eastAsia"/>
              </w:rPr>
              <w:t xml:space="preserve">：工程师在电脑里使用3D软件精密建模飞机发动机；</w:t>
            </w:r>
            <w:r>
              <w:br/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科学计算</w:t>
            </w:r>
            <w:r>
              <w:rPr>
                <w:b/>
                <w:bCs/>
              </w:rPr>
              <w:t xml:space="preserve"> &amp; </w:t>
            </w:r>
            <w:r>
              <w:rPr>
                <w:rFonts w:hint="eastAsia"/>
                <w:b/>
                <w:bCs/>
              </w:rPr>
              <w:t xml:space="preserve">人工智能</w:t>
            </w:r>
            <w:r>
              <w:rPr>
                <w:rFonts w:hint="eastAsia"/>
              </w:rPr>
              <w:t xml:space="preserve">：超级计算机模拟台风路径，AI机器人智能对话辅助学习。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</w:t>
            </w:r>
            <w:r>
              <w:rPr>
                <w:rFonts w:hint="eastAsia"/>
              </w:rPr>
              <w:t xml:space="preserve">仔细观察测温枪、数显卡尺、道闸和计算机，各抒己见讨论各工具的独特本领与应用场景。</w:t>
            </w:r>
            <w:r>
              <w:br/>
            </w:r>
            <w:r>
              <w:t xml:space="preserve">2. </w:t>
            </w:r>
            <w:r>
              <w:rPr>
                <w:rFonts w:hint="eastAsia"/>
              </w:rPr>
              <w:t xml:space="preserve">聆听“自主可控”小知识，明白核心技术必须自主研发，才能真正保障数据安全的深刻道理。</w:t>
            </w:r>
            <w:r>
              <w:br/>
            </w:r>
            <w:r>
              <w:t xml:space="preserve">3. </w:t>
            </w:r>
            <w:r>
              <w:rPr>
                <w:rFonts w:hint="eastAsia"/>
              </w:rPr>
              <w:t xml:space="preserve">专注观察计算机内部解剖图，在教师比喻中轻松理解主板、CPU、风扇、电源、内存、硬盘、显卡各自的分工职责，消除对主机箱的神秘感。</w:t>
            </w:r>
            <w:r>
              <w:br/>
            </w:r>
            <w:r>
              <w:t xml:space="preserve">4. </w:t>
            </w:r>
            <w:r>
              <w:rPr>
                <w:rFonts w:hint="eastAsia"/>
              </w:rPr>
              <w:t xml:space="preserve">观看智慧农场自动化灌溉与工业3D设计的实景视频片段，惊叹于计算机深入现代社会的方方面面。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紧扣课本原图展开系统建构，从专用工具（测温/数显测量/道闸）过渡到通用计算机；采用拟人化比喻解构内部7大硬件，有效化解教学难点；融入国家自主可控育人目标。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课堂练习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实操一：规范结识输入设备——鼠标与键盘（课本P12）</w:t>
            </w:r>
            <w:r>
              <w:rPr>
                <w:rFonts w:hint="eastAsia"/>
              </w:rPr>
              <w:t xml:space="preserve">：</w:t>
            </w:r>
            <w:r>
              <w:br/>
            </w:r>
            <w:r>
              <w:t xml:space="preserve">- </w:t>
            </w:r>
            <w:r>
              <w:rPr>
                <w:rFonts w:hint="eastAsia"/>
              </w:rPr>
              <w:t xml:space="preserve">指导学生就座观察电脑桌上的鼠标与键盘实物：</w:t>
            </w:r>
            <w:r>
              <w:br/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鼠标解密</w:t>
            </w:r>
            <w:r>
              <w:rPr>
                <w:rFonts w:hint="eastAsia"/>
              </w:rPr>
              <w:t xml:space="preserve">：学习课本标准手势（手掌自然覆于鼠标上方，食指放在</w:t>
            </w:r>
            <w:r>
              <w:rPr>
                <w:rFonts w:hint="eastAsia"/>
                <w:b/>
                <w:bCs/>
              </w:rPr>
              <w:t xml:space="preserve">左键</w:t>
            </w:r>
            <w:r>
              <w:rPr>
                <w:rFonts w:hint="eastAsia"/>
              </w:rPr>
              <w:t xml:space="preserve">，中指放在</w:t>
            </w:r>
            <w:r>
              <w:rPr>
                <w:rFonts w:hint="eastAsia"/>
                <w:b/>
                <w:bCs/>
              </w:rPr>
              <w:t xml:space="preserve">右键</w:t>
            </w:r>
            <w:r>
              <w:rPr>
                <w:rFonts w:hint="eastAsia"/>
              </w:rPr>
              <w:t xml:space="preserve">，食指轻轻拨动中间的</w:t>
            </w:r>
            <w:r>
              <w:rPr>
                <w:rFonts w:hint="eastAsia"/>
                <w:b/>
                <w:bCs/>
              </w:rPr>
              <w:t xml:space="preserve">滚轮</w:t>
            </w:r>
            <w:r>
              <w:rPr>
                <w:rFonts w:hint="eastAsia"/>
              </w:rPr>
              <w:t xml:space="preserve">）。示范左键单击（选中）、双击（打开程序）、右键单击（弹出菜单）、滚轮滑动（页面上下翻阅）。</w:t>
            </w:r>
            <w:r>
              <w:br/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键盘解密</w:t>
            </w:r>
            <w:r>
              <w:rPr>
                <w:rFonts w:hint="eastAsia"/>
              </w:rPr>
              <w:t xml:space="preserve">：认识主键盘区字母键、空格键与回车键。</w:t>
            </w:r>
            <w:r>
              <w:br/>
            </w:r>
            <w:r>
              <w:t xml:space="preserve">- </w:t>
            </w:r>
            <w:r>
              <w:rPr>
                <w:rFonts w:hint="eastAsia"/>
              </w:rPr>
              <w:t xml:space="preserve">学生在写字板或文本编辑软件中完成实机操作：敲入名字拼音与座号。</w:t>
            </w:r>
            <w:r>
              <w:br/>
            </w:r>
            <w:r>
              <w:br/>
            </w:r>
            <w:r>
              <w:t xml:space="preserve">2.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实操二：生活应用大搜索与填空表达（课本P12“试一试”）</w:t>
            </w:r>
            <w:r>
              <w:rPr>
                <w:rFonts w:hint="eastAsia"/>
              </w:rPr>
              <w:t xml:space="preserve">：</w:t>
            </w:r>
            <w:r>
              <w:br/>
            </w:r>
            <w:r>
              <w:t xml:space="preserve">- </w:t>
            </w:r>
            <w:r>
              <w:rPr>
                <w:rFonts w:hint="eastAsia"/>
              </w:rPr>
              <w:t xml:space="preserve">引导学生在浏览器中打开搜索页面，以“计算机的应用”为关键词浏览发现。</w:t>
            </w:r>
            <w:r>
              <w:br/>
            </w:r>
            <w:r>
              <w:t xml:space="preserve">- </w:t>
            </w:r>
            <w:r>
              <w:rPr>
                <w:rFonts w:hint="eastAsia"/>
              </w:rPr>
              <w:t xml:space="preserve">完成导学单上的经典句式仿写与交流：</w:t>
            </w:r>
            <w:r>
              <w:br/>
            </w:r>
            <w:r>
              <w:t xml:space="preserve"> </w:t>
            </w:r>
            <w:r>
              <w:t xml:space="preserve">·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商店</w:t>
            </w:r>
            <w:r>
              <w:t xml:space="preserve"> </w:t>
            </w:r>
            <w:r>
              <w:rPr>
                <w:rFonts w:hint="eastAsia"/>
              </w:rPr>
              <w:t xml:space="preserve">，我看见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收银员用计算机结账收银</w:t>
            </w:r>
            <w:r>
              <w:t xml:space="preserve"> </w:t>
            </w:r>
            <w:r>
              <w:t xml:space="preserve">。</w:t>
            </w:r>
            <w:r>
              <w:br/>
            </w:r>
            <w:r>
              <w:t xml:space="preserve"> </w:t>
            </w:r>
            <w:r>
              <w:t xml:space="preserve">·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医院</w:t>
            </w:r>
            <w:r>
              <w:t xml:space="preserve"> </w:t>
            </w:r>
            <w:r>
              <w:rPr>
                <w:rFonts w:hint="eastAsia"/>
              </w:rPr>
              <w:t xml:space="preserve">，我看见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医生用计算机调阅CT检查影像并开具处方</w:t>
            </w:r>
            <w:r>
              <w:t xml:space="preserve"> </w:t>
            </w:r>
            <w:r>
              <w:t xml:space="preserve">。</w:t>
            </w:r>
            <w:r>
              <w:br/>
            </w:r>
            <w:r>
              <w:t xml:space="preserve"> </w:t>
            </w:r>
            <w:r>
              <w:t xml:space="preserve">·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图书馆</w:t>
            </w:r>
            <w:r>
              <w:t xml:space="preserve"> </w:t>
            </w:r>
            <w:r>
              <w:rPr>
                <w:rFonts w:hint="eastAsia"/>
              </w:rPr>
              <w:t xml:space="preserve">，我看见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借阅机自动扫描图书条码办理借还手续</w:t>
            </w:r>
            <w:r>
              <w:t xml:space="preserve"> </w:t>
            </w:r>
            <w:r>
              <w:t xml:space="preserve">。</w:t>
            </w:r>
            <w:r>
              <w:br/>
            </w:r>
            <w:r>
              <w:t xml:space="preserve"> </w:t>
            </w:r>
            <w:r>
              <w:t xml:space="preserve">· </w:t>
            </w:r>
            <w:r>
              <w:rPr>
                <w:rFonts w:hint="eastAsia"/>
              </w:rPr>
              <w:t xml:space="preserve">我知道计算机还能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指挥航天飞船发射、辅助气象局预测未来天气</w:t>
            </w:r>
            <w:r>
              <w:t xml:space="preserve"> </w:t>
            </w:r>
            <w:r>
              <w:t xml:space="preserve">。</w:t>
            </w:r>
            <w:r>
              <w:br/>
            </w:r>
            <w:r>
              <w:t xml:space="preserve">- </w:t>
            </w:r>
            <w:r>
              <w:rPr>
                <w:rFonts w:hint="eastAsia"/>
              </w:rPr>
              <w:t xml:space="preserve">巡视指导学生规范按键、文明检索，抽查学生代表分享。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</w:t>
            </w:r>
            <w:r>
              <w:rPr>
                <w:rFonts w:hint="eastAsia"/>
              </w:rPr>
              <w:t xml:space="preserve">端正坐姿，双手摆放规范。模仿教师动作正确握持鼠标，练习食指单击左键打开程序、中指轻触右键、食指拨动滚轮翻页。</w:t>
            </w:r>
            <w:r>
              <w:br/>
            </w:r>
            <w:r>
              <w:t xml:space="preserve">2. </w:t>
            </w:r>
            <w:r>
              <w:rPr>
                <w:rFonts w:hint="eastAsia"/>
              </w:rPr>
              <w:t xml:space="preserve">在键盘上认真找到字母键，成功在屏幕上敲出自己的名字拼音，体验人机互动的喜悦。</w:t>
            </w:r>
            <w:r>
              <w:br/>
            </w:r>
            <w:r>
              <w:t xml:space="preserve">3. </w:t>
            </w:r>
            <w:r>
              <w:rPr>
                <w:rFonts w:hint="eastAsia"/>
              </w:rPr>
              <w:t xml:space="preserve">打开浏览器开展检索，联系生活经验完成《试一试》句式填空，向同桌分享自己的发现。</w:t>
            </w:r>
            <w:r>
              <w:br/>
            </w:r>
            <w:r>
              <w:t xml:space="preserve">4. </w:t>
            </w:r>
            <w:r>
              <w:rPr>
                <w:rFonts w:hint="eastAsia"/>
              </w:rPr>
              <w:t xml:space="preserve">小组内交流日常生活中见过的各类信息处理工具，巩固所学。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落实课本P12实操技能要求，将鼠标与键盘的物理规范训练与思维表达紧密结合，既夯实上机动手基本功，又提升语言表达与知识迁移能力。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课堂小结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梳理脉络，回顾所得</w:t>
            </w:r>
            <w:r>
              <w:rPr>
                <w:rFonts w:hint="eastAsia"/>
              </w:rPr>
              <w:t xml:space="preserve">：</w:t>
            </w:r>
            <w:r>
              <w:br/>
            </w:r>
            <w:r>
              <w:t xml:space="preserve">- </w:t>
            </w:r>
            <w:r>
              <w:rPr>
                <w:rFonts w:hint="eastAsia"/>
              </w:rPr>
              <w:t xml:space="preserve">教师对照板书引导全班共同复述：常见工具</w:t>
            </w:r>
            <w:r>
              <w:t xml:space="preserve"> ➔ </w:t>
            </w:r>
            <w:r>
              <w:rPr>
                <w:rFonts w:hint="eastAsia"/>
              </w:rPr>
              <w:t xml:space="preserve">计算机内部7大构件</w:t>
            </w:r>
            <w:r>
              <w:t xml:space="preserve"> ➔ </w:t>
            </w:r>
            <w:r>
              <w:rPr>
                <w:rFonts w:hint="eastAsia"/>
              </w:rPr>
              <w:t xml:space="preserve">鼠标键盘输入设备</w:t>
            </w:r>
            <w:r>
              <w:t xml:space="preserve"> ➔ </w:t>
            </w:r>
            <w:r>
              <w:rPr>
                <w:rFonts w:hint="eastAsia"/>
              </w:rPr>
              <w:t xml:space="preserve">丰富应用领域。</w:t>
            </w:r>
            <w:r>
              <w:br/>
            </w:r>
            <w:r>
              <w:t xml:space="preserve">2.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信息安全与习惯养成</w:t>
            </w:r>
            <w:r>
              <w:rPr>
                <w:rFonts w:hint="eastAsia"/>
              </w:rPr>
              <w:t xml:space="preserve">：</w:t>
            </w:r>
            <w:r>
              <w:br/>
            </w:r>
            <w:r>
              <w:t xml:space="preserve">- </w:t>
            </w:r>
            <w:r>
              <w:rPr>
                <w:rFonts w:hint="eastAsia"/>
              </w:rPr>
              <w:t xml:space="preserve">总结提升：信息处理工具让生活更美好，但我们要牢记：使用工具要</w:t>
            </w:r>
            <w:r>
              <w:rPr>
                <w:rFonts w:hint="eastAsia"/>
                <w:b/>
                <w:bCs/>
              </w:rPr>
              <w:t xml:space="preserve">有度、安全、守信</w:t>
            </w:r>
            <w:r>
              <w:t xml:space="preserve">。</w:t>
            </w:r>
            <w:r>
              <w:br/>
            </w:r>
            <w:r>
              <w:t xml:space="preserve">- </w:t>
            </w:r>
            <w:r>
              <w:rPr>
                <w:rFonts w:hint="eastAsia"/>
              </w:rPr>
              <w:t xml:space="preserve">指导学生规范执行关机流程（【开始】➔【关机】），将键盘推入凹槽，鼠标摆正，椅子推入课桌。</w:t>
            </w:r>
            <w:r>
              <w:br/>
            </w:r>
            <w:r>
              <w:t xml:space="preserve">3.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布置课后趣味探究（课本P12“练习”）</w:t>
            </w:r>
            <w:r>
              <w:rPr>
                <w:rFonts w:hint="eastAsia"/>
              </w:rPr>
              <w:t xml:space="preserve">：</w:t>
            </w:r>
            <w:r>
              <w:br/>
            </w:r>
            <w:r>
              <w:t xml:space="preserve">- </w:t>
            </w:r>
            <w:r>
              <w:rPr>
                <w:rFonts w:hint="eastAsia"/>
              </w:rPr>
              <w:t xml:space="preserve">“回家后，在家长的指导下，上网查找、学习电子计算机的发展历程（从庞大的ENIAC到现代超级计算机），并在导学案上记录下自己的心得体会。”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</w:t>
            </w:r>
            <w:r>
              <w:rPr>
                <w:rFonts w:hint="eastAsia"/>
              </w:rPr>
              <w:t xml:space="preserve">师生共同回顾本课关键知识点，完善导学单自评量规。</w:t>
            </w:r>
            <w:r>
              <w:br/>
            </w:r>
            <w:r>
              <w:t xml:space="preserve">2. </w:t>
            </w:r>
            <w:r>
              <w:rPr>
                <w:rFonts w:hint="eastAsia"/>
              </w:rPr>
              <w:t xml:space="preserve">牢记安全规范，按照标准程序关闭电脑系统，整理机房工位。</w:t>
            </w:r>
            <w:r>
              <w:br/>
            </w:r>
            <w:r>
              <w:t xml:space="preserve">3. </w:t>
            </w:r>
            <w:r>
              <w:rPr>
                <w:rFonts w:hint="eastAsia"/>
              </w:rPr>
              <w:t xml:space="preserve">记清课后拓展任务，期待与家长一同探索计算机的传奇进化史。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形成教学闭环，强化机房良好行为习惯；对接课本课后练习要求，实现课堂教学向家庭亲子探究的延伸。</w:t>
            </w:r>
          </w:p>
        </w:tc>
      </w:tr>
    </w:tbl>
    <w:p>
      <w:pPr>
        <w:pStyle w:val="a0"/>
      </w:pPr>
      <w:r>
        <w:br/>
      </w:r>
    </w:p>
    <w:bookmarkStart w:id="12" w:name="附结构化板书设计"/>
    <w:p>
      <w:pPr>
        <w:pStyle w:val="3"/>
      </w:pPr>
      <w:r>
        <w:rPr>
          <w:rFonts w:hint="eastAsia"/>
        </w:rPr>
        <w:t xml:space="preserve">附：结构化板书设计</w:t>
      </w:r>
    </w:p>
    <w:p>
      <w:pPr>
        <w:pStyle w:val="FirstParagraph"/>
      </w:pPr>
      <w:r>
        <w:drawing>
          <wp:inline>
            <wp:extent cx="5486400" cy="78088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../images/03_了解信息处理工具_教案_mermaid_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780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a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板书设计意图说明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忠实教材、脉络分明</w:t>
      </w:r>
      <w:r>
        <w:rPr>
          <w:rFonts w:hint="eastAsia"/>
        </w:rPr>
        <w:t xml:space="preserve">：紧密对齐课本第9至12页四大板块（常见工具、计算机组成、硬件解密、应用领域），层次井然。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突出信创与核心硬件</w:t>
      </w:r>
      <w:r>
        <w:rPr>
          <w:rFonts w:hint="eastAsia"/>
        </w:rPr>
        <w:t xml:space="preserve">：在硬件区清晰列出课本重点展示的机箱内部7大核心构件及鼠标键盘结构，在软件区突出国产</w:t>
      </w:r>
      <w:r>
        <w:t xml:space="preserve"> openKylin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HarmonyOS，强化安全自主意识。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图文结构化易记</w:t>
      </w:r>
      <w:r>
        <w:rPr>
          <w:rFonts w:hint="eastAsia"/>
        </w:rPr>
        <w:t xml:space="preserve">：采用流程拓扑架构，将零散知识点整合为系统性思维图景，便于三年级学生快速理解与复习建构。</w:t>
      </w:r>
    </w:p>
    <w:bookmarkEnd w:id="12"/>
    <w:bookmarkEnd w:id="13"/>
    <w:sectPr w:rsidR="003B531F">
      <w:footnotePr>
        <w:numRestart w:val="eachSect"/>
      </w:footnotePr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F4A2929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84485931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31F"/>
    <w:rsid w:val="00056E3E"/>
    <w:rsid w:val="000766DA"/>
    <w:rsid w:val="00092205"/>
    <w:rsid w:val="000A3560"/>
    <w:rsid w:val="000B48FA"/>
    <w:rsid w:val="000D3AA1"/>
    <w:rsid w:val="000D7203"/>
    <w:rsid w:val="001D4D02"/>
    <w:rsid w:val="002423BF"/>
    <w:rsid w:val="00252102"/>
    <w:rsid w:val="002F6C2F"/>
    <w:rsid w:val="003B531F"/>
    <w:rsid w:val="00404E10"/>
    <w:rsid w:val="00413256"/>
    <w:rsid w:val="004238A7"/>
    <w:rsid w:val="004E74E9"/>
    <w:rsid w:val="004F6CCA"/>
    <w:rsid w:val="00545C7F"/>
    <w:rsid w:val="005825A2"/>
    <w:rsid w:val="005A4734"/>
    <w:rsid w:val="005A58E8"/>
    <w:rsid w:val="005B72F6"/>
    <w:rsid w:val="005C36EB"/>
    <w:rsid w:val="006444B0"/>
    <w:rsid w:val="00644833"/>
    <w:rsid w:val="006936FF"/>
    <w:rsid w:val="006B09FC"/>
    <w:rsid w:val="006B6FB7"/>
    <w:rsid w:val="006D2149"/>
    <w:rsid w:val="00734901"/>
    <w:rsid w:val="007669DC"/>
    <w:rsid w:val="007713CF"/>
    <w:rsid w:val="007F3F8A"/>
    <w:rsid w:val="008576BC"/>
    <w:rsid w:val="00864C6B"/>
    <w:rsid w:val="008F6825"/>
    <w:rsid w:val="00956358"/>
    <w:rsid w:val="00A316E1"/>
    <w:rsid w:val="00BE0300"/>
    <w:rsid w:val="00C203DB"/>
    <w:rsid w:val="00C512BB"/>
    <w:rsid w:val="00C94C31"/>
    <w:rsid w:val="00CE1FA2"/>
    <w:rsid w:val="00D4037B"/>
    <w:rsid w:val="00D628B3"/>
    <w:rsid w:val="00DD73EA"/>
    <w:rsid w:val="00DF40C2"/>
    <w:rsid w:val="00E177F5"/>
    <w:rsid w:val="00EB7192"/>
    <w:rsid w:val="00F31FE8"/>
    <w:rsid w:val="00F920DC"/>
    <w:rsid w:val="00FA3FA7"/>
    <w:rsid w:val="00FF0AE8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0"/>
    <w:uiPriority w:val="9"/>
    <w:qFormat/>
    <w:rsid w:val="00C203DB"/>
    <w:pPr>
      <w:keepNext/>
      <w:keepLines/>
      <w:spacing w:after="80" w:before="360"/>
      <w:jc w:val="center"/>
      <w:outlineLvl w:val="0"/>
    </w:pPr>
    <w:rPr>
      <w:rFonts w:asciiTheme="majorHAnsi" w:cstheme="majorBidi" w:eastAsia="微软雅黑" w:hAnsiTheme="majorHAnsi"/>
      <w:color w:themeColor="accent1" w:themeShade="BF" w:val="0F4761"/>
      <w:sz w:val="44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C203DB"/>
    <w:pPr>
      <w:keepNext/>
      <w:keepLines/>
      <w:spacing w:after="80" w:before="160"/>
      <w:outlineLvl w:val="1"/>
    </w:pPr>
    <w:rPr>
      <w:rFonts w:asciiTheme="majorHAnsi" w:cstheme="majorBidi" w:eastAsia="微软雅黑" w:hAnsiTheme="majorHAnsi"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C203DB"/>
    <w:pPr>
      <w:keepNext/>
      <w:keepLines/>
      <w:spacing w:after="80" w:before="160"/>
      <w:jc w:val="center"/>
      <w:outlineLvl w:val="2"/>
    </w:pPr>
    <w:rPr>
      <w:rFonts w:cstheme="majorBidi" w:eastAsia="微软雅黑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C203DB"/>
    <w:pPr>
      <w:keepNext/>
      <w:keepLines/>
      <w:spacing w:after="40" w:before="80"/>
      <w:jc w:val="center"/>
      <w:outlineLvl w:val="3"/>
    </w:pPr>
    <w:rPr>
      <w:rFonts w:cstheme="majorBidi" w:eastAsia="黑体"/>
      <w:iCs/>
      <w:sz w:val="28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rsid w:val="005B72F6"/>
    <w:pPr>
      <w:spacing w:after="180" w:before="180" w:line="360" w:lineRule="auto"/>
    </w:pPr>
    <w:rPr>
      <w:rFonts w:eastAsia="宋体"/>
    </w:r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rsid w:val="00F920DC"/>
    <w:pPr>
      <w:spacing w:after="0" w:before="0" w:line="400" w:lineRule="exact"/>
    </w:p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标题 字符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标题 字符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标题 1 字符"/>
    <w:basedOn w:val="a1"/>
    <w:link w:val="1"/>
    <w:uiPriority w:val="9"/>
    <w:rsid w:val="00C203DB"/>
    <w:rPr>
      <w:rFonts w:asciiTheme="majorHAnsi" w:cstheme="majorBidi" w:eastAsia="微软雅黑" w:hAnsiTheme="majorHAnsi"/>
      <w:color w:themeColor="accent1" w:themeShade="BF" w:val="0F4761"/>
      <w:sz w:val="44"/>
      <w:szCs w:val="40"/>
    </w:rPr>
  </w:style>
  <w:style w:customStyle="1" w:styleId="20" w:type="character">
    <w:name w:val="标题 2 字符"/>
    <w:basedOn w:val="a1"/>
    <w:link w:val="2"/>
    <w:uiPriority w:val="9"/>
    <w:semiHidden/>
    <w:rsid w:val="00C203DB"/>
    <w:rPr>
      <w:rFonts w:asciiTheme="majorHAnsi" w:cstheme="majorBidi" w:eastAsia="微软雅黑" w:hAnsiTheme="majorHAnsi"/>
      <w:color w:themeColor="accent1" w:themeShade="BF" w:val="0F4761"/>
      <w:sz w:val="32"/>
      <w:szCs w:val="32"/>
    </w:rPr>
  </w:style>
  <w:style w:customStyle="1" w:styleId="30" w:type="character">
    <w:name w:val="标题 3 字符"/>
    <w:basedOn w:val="a1"/>
    <w:link w:val="3"/>
    <w:uiPriority w:val="9"/>
    <w:semiHidden/>
    <w:rsid w:val="00C203DB"/>
    <w:rPr>
      <w:rFonts w:cstheme="majorBidi" w:eastAsia="微软雅黑"/>
      <w:color w:themeColor="accent1" w:themeShade="BF" w:val="0F4761"/>
      <w:sz w:val="28"/>
      <w:szCs w:val="28"/>
    </w:rPr>
  </w:style>
  <w:style w:customStyle="1" w:styleId="40" w:type="character">
    <w:name w:val="标题 4 字符"/>
    <w:basedOn w:val="a1"/>
    <w:link w:val="4"/>
    <w:uiPriority w:val="9"/>
    <w:semiHidden/>
    <w:rsid w:val="00C203DB"/>
    <w:rPr>
      <w:rFonts w:cstheme="majorBidi" w:eastAsia="黑体"/>
      <w:iCs/>
      <w:sz w:val="28"/>
    </w:rPr>
  </w:style>
  <w:style w:customStyle="1" w:styleId="50" w:type="character">
    <w:name w:val="标题 5 字符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标题 6 字符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标题 7 字符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标题 8 字符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标题 9 字符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basedOn w:val="a2"/>
    <w:semiHidden/>
    <w:unhideWhenUsed/>
    <w:qFormat/>
    <w:rsid w:val="00A316E1"/>
    <w:rPr>
      <w:rFonts w:ascii="宋体" w:eastAsia="宋体"/>
      <w:szCs w:val="20"/>
    </w:rPr>
    <w:tblP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rsid w:val="005B72F6"/>
    <w:pPr>
      <w:keepNext/>
      <w:jc w:val="center"/>
    </w:pPr>
    <w:rPr>
      <w:rFonts w:eastAsia="黑体"/>
    </w:r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题注 字符"/>
    <w:basedOn w:val="a1"/>
    <w:link w:val="ac"/>
  </w:style>
  <w:style w:customStyle="1" w:styleId="VerbatimChar" w:type="character">
    <w:name w:val="Verbatim Char"/>
    <w:basedOn w:val="ad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</w:rPr>
  </w:style>
  <w:style w:styleId="af0" w:type="table">
    <w:name w:val="Table Grid"/>
    <w:basedOn w:val="a2"/>
    <w:rsid w:val="006B6FB7"/>
    <w:pPr>
      <w:spacing w:after="0"/>
    </w:pPr>
    <w:rPr>
      <w:rFonts w:eastAsia="仿宋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f1" w:type="paragraph">
    <w:name w:val="header"/>
    <w:basedOn w:val="a"/>
    <w:link w:val="af2"/>
    <w:rsid w:val="000766DA"/>
    <w:pPr>
      <w:tabs>
        <w:tab w:pos="4153" w:val="center"/>
        <w:tab w:pos="8306" w:val="right"/>
      </w:tabs>
      <w:snapToGrid w:val="0"/>
      <w:jc w:val="center"/>
    </w:pPr>
    <w:rPr>
      <w:sz w:val="18"/>
      <w:szCs w:val="18"/>
    </w:rPr>
  </w:style>
  <w:style w:customStyle="1" w:styleId="af2" w:type="character">
    <w:name w:val="页眉 字符"/>
    <w:basedOn w:val="a1"/>
    <w:link w:val="af1"/>
    <w:rsid w:val="000766DA"/>
    <w:rPr>
      <w:sz w:val="18"/>
      <w:szCs w:val="18"/>
    </w:rPr>
  </w:style>
  <w:style w:styleId="af3" w:type="paragraph">
    <w:name w:val="footer"/>
    <w:basedOn w:val="a"/>
    <w:link w:val="af4"/>
    <w:rsid w:val="000766DA"/>
    <w:pPr>
      <w:tabs>
        <w:tab w:pos="4153" w:val="center"/>
        <w:tab w:pos="8306" w:val="right"/>
      </w:tabs>
      <w:snapToGrid w:val="0"/>
    </w:pPr>
    <w:rPr>
      <w:sz w:val="18"/>
      <w:szCs w:val="18"/>
    </w:rPr>
  </w:style>
  <w:style w:customStyle="1" w:styleId="af4" w:type="character">
    <w:name w:val="页脚 字符"/>
    <w:basedOn w:val="a1"/>
    <w:link w:val="af3"/>
    <w:rsid w:val="000766DA"/>
    <w:rPr>
      <w:sz w:val="18"/>
      <w:szCs w:val="18"/>
    </w:rPr>
  </w:style>
  <w:style w:customStyle="1" w:styleId="InfoCellCenter" w:type="paragraph">
    <w:name w:val="InfoCellCenter"/>
    <w:basedOn w:val="a4"/>
    <w:qFormat/>
    <w:rsid w:val="008576BC"/>
    <w:rPr>
      <w:rFonts w:ascii="宋体" w:eastAsia="宋体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2026-09-04T20:44:49Z</dcterms:created>
  <dcterms:modified xsi:type="dcterms:W3CDTF">2026-09-04T20:44:49Z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