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02585" cy="294068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Serlvet四大域对象</w:t>
      </w:r>
    </w:p>
    <w:p>
      <w:r>
        <w:drawing>
          <wp:inline distT="0" distB="0" distL="114300" distR="114300">
            <wp:extent cx="1288415" cy="3702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page域:    只能在当前jsp页面使用                (当前页面)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request域: 只能在同一个请求中使用               (转发)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session域: 只能在同一个会话(session对象)中使用  (私有的)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context域: 只能在同一个web应用中使用            (全局的)  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Pagecontxt对象可以获取其他八个内置对象</w:t>
      </w:r>
    </w:p>
    <w:p>
      <w:r>
        <w:drawing>
          <wp:inline distT="0" distB="0" distL="114300" distR="114300">
            <wp:extent cx="2437130" cy="154940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130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等价，</w:t>
      </w:r>
      <w:r>
        <w:rPr>
          <w:rFonts w:hint="eastAsia"/>
          <w:lang w:val="en-US" w:eastAsia="zh-CN"/>
        </w:rPr>
        <w:t>pagecontext可以保存数据到其他域，也可以取值见下</w:t>
      </w:r>
    </w:p>
    <w:p>
      <w:r>
        <w:drawing>
          <wp:inline distT="0" distB="0" distL="114300" distR="114300">
            <wp:extent cx="5271770" cy="39941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Style w:val="5"/>
          <w:rFonts w:ascii="Courier New" w:hAnsi="Courier New" w:eastAsia="PingFang SC" w:cs="Courier New"/>
          <w:b/>
          <w:i w:val="0"/>
          <w:caps w:val="0"/>
          <w:color w:val="454545"/>
          <w:spacing w:val="0"/>
          <w:sz w:val="45"/>
          <w:szCs w:val="45"/>
          <w:shd w:val="clear" w:fill="FFFFFF"/>
        </w:rPr>
        <w:t>九大内置对象介绍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highlight w:val="green"/>
          <w:shd w:val="clear" w:fill="FFFFFF"/>
        </w:rPr>
        <w:t>① out - javax.servlet.jsp.jspWriter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out对象用于把结果输出到网页上。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1. void clear()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清除输出缓冲区的内容，但是不输出到客户端。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2. void clearBuffer()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清除输出缓冲区的内容，并输出到客户端。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void close()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关闭输出流，清除所有内容。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4. void flush()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 输出缓冲区里面的数据。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5. int getBufferSize()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获取以kb为单位的目前缓冲区大小。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6. int getRemaining()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获取以kb为单位的缓冲区中未被占用的空间大小。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7. boolean isAutoFlush()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是否自动刷新缓冲区。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8. void newLine()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输出一个换行字符。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9. void print( boolean b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char c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char[] s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double d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float f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int i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long 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Object obj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print( String s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将指定类型的数据输出到Http流，不换行。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10. void println( boolean b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char c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char[] s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double d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float f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int i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long 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Object obj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println( String s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将指定类型的数据输出到Http流，并输出一个换行符。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11. Appendable append( char c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Appendable append( CharSequence cxq, int start, int end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Appendable append( CharSequence cxq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将一个字符或者实现了CharSequence接口的对象添加到输出流的后面。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成员：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DEFAULT_BUFFER = 0    - 缺省缓冲区大小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NO_BUFFER = -1        - writer是否处于缓冲输出状态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UNBOUNDED_BUFFER = -2 - 是否限制缓冲区大小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highlight w:val="green"/>
          <w:shd w:val="clear" w:fill="FFFFFF"/>
        </w:rPr>
        <w:t>② request - javax.servlet.http.HttpServletRequest</w:t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request对象包含所有请求的信息，如请求的来源、标头、cookies和请求相关的参数值等。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1. Object getAttribute(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返回由name指定的属性值，该属性不存在时返回null。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2. Enumeration getAttributeNames()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返回request对象的所有属性名称的集合。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String getAuthType()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返回用来保护servlet的认证方法的名称，未受保护时返回null。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4. String getCharacterEncoding()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返回请求中的字符编码方法，可以在response对象中设置。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5. int getContentLength()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返回请求的BODY的长度，不能确定长度时返回-1。可以在response中设置。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6. String getContentType()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返回在response中定义的内容类型。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7. String getContentPath()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返回请求的路径。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8. Cookie[] getCookies()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返回客户端所有的Cookie的数组。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9. Enumeration getHeaderNames()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返回所有HTTP头的名称的集合。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10. Enumeration getHeaders(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返回指定HTTP头的所有值的集合。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11. String getHeader(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返回指定名称的HTTP头的信息。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12. long getDateHeader(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返回指定名称的Data类型的HTTP头的信息。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13. int getIntHeader(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返回指定名称的Int类型的HTTP头的信息。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14. ServletInputStream getInputStream()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返回请求的输入流。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15. Locale getLocale()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返回当前页的Locale对象，可以在response中设定。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16. Enumeration getLocales()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返回请求中所有的Locale对象的集合。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17. String getLocalName()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获取响应请求的服务器端主机名。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18. String getLocalAddr()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获取响应请求的服务器端地址。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19. int getLocalPort()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获取响应请求的服务器端端口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20. String getMethod()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获取客户端向服务器端发送请求的方法(GET、POST)。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21. String getParameter(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获取客户端发送给服务器端的参数值。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22. Map getParameterMap()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该方法返回包含请求中所有参数的一个Map对象。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23. Enumeration getParameterNames()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返回请求中所有参数的集合。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24. String[] getParameterValues(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获得请求中指定参数的所有值。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25. String getQueryString()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返回get方法传递的参数字符串，该方法不分解出单独的参数。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26. String getPathInfo()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取出请求中处于ServletPath和QueryString之间的额外信息。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27. String getPathTranslated()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返回用getPathInfo()方法取得的路径信息的实际路径。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28. String getProtocol()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返回请求使用的协议。可以是HTTP1.1或者HTTP1.0。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29. BufferedReader getReader()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返回请求的输入流对应的Reader对象，该方法和getInputStream()方法在一个页面中只能调用一个。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30. String getRemoteAddr()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获取发出请求的客户端IP地址。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31. String getRemoteHost()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获取发出请求的客户端主机名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32. String getRemoteUser()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返回经过客户端验证的用户名，未经验证返回null。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33. int getRemotePort()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返回发出请求的客户端主机端口。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34. String getRealPath( String path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返回给定虚拟路径的物理路径。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35. RequestDispatcher getRequestDispatcher( String path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按给定的路径生成资源转向处理适配器对象。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36. String getRequestedSessionId()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返回请求的session的标识。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37. String RequestURI()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返回发出请求的客户端地址，但是不包括请求的参数字符串。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38. StringBuffer getRequestURI()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返回响应请求的服务器端地址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39. String getScheme()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获取协议名称，缺省值为HTTP协议。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40. String getServerName()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返回响应请求的服务器名称。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41. String getServletPath()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获取客户端所请求的脚本文件的文件路径。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42. int getServerPort()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获取响应请求的服务器端主机端口号。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43. void removeAttribute(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在属性列表中删除指定名称的属性。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44. void setAttribute( String name, Object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在属性列表中添加/删除指定的属性。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45. void setCharacterEncoding(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设置请求的字符编码格式。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46. HttpSession getSession()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HttpSession getSession( boolean create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获取session，如果create为true，在无session的情况下创建一个。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47. boolean isRequestedSessionIdFromCookie()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检查请求的会话ID是否为通过Cookie传入。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48. boolean isRequestedSessionIdFromURL()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检查请求的会话ID是否为通过URL传入。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49. boolean isRequestedSessionIdValid()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检查请求的会话ID是否仍然有效。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50. boolean isSecure()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检查请求是否使用安全链接，如果HTTPS等。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51. boolean isUserInRole( String role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检查已经通过验证的用户是否在是role所指定的角色。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52. Principal getUserPrincipal()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返回包含用户登陆名的一个java.security.Principal对象。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成员：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BASIC_AUTH = "BASIC"             - 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CLIENT_CERT_AUTH = "CLIENT_CERT" - 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DIGEST_AUTH = "DIGEST"           - 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FORM_AUTH = "FORM"              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highlight w:val="green"/>
          <w:shd w:val="clear" w:fill="FFFFFF"/>
        </w:rPr>
        <w:t>③ response - javax.servlet.http.HttpServletResponse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response对象主要将JSP容器处理后的结果传回到客户端。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1. void addCookie( Cookie cookie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添加一个Cookie对象，保存客户端信息。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2. void addDateHeader( String name, long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添加一个日期类型的HTTP头信息，覆盖同名的HTTP头信息。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void addHeader( String name, String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添加一个HTTP头，覆盖同名的旧HTTP头。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4. void addIntHeader( String name, int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添加一个整型的HTTP头，覆盖同名的旧HTTP头。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5. boolean containsHeader(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判断指定的HTTP头是否存在。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6. String encodeRedirectURL( String url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对sendRedirect()方法使用的URL进行编码。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7. String encodeURL( String url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将URL予以编码，回传包含session ID的URL。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8. void flushBuffer()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强制把当前缓冲区的内容发送到客户端。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9. int getBufferSize()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取得以kb为单位的缓冲区大小。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10. String getCharacterEncoding()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获取响应的字符编码格式。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11. String getContentType()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获取响应的类型。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12. Locale getLocale()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获取响应的Locale对象。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13. ServletOutputStream getOutputStream()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返回客户端的输出流对象。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14. PrintWriter getWriter()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获取输出流对应的writer对象。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15. boolean isCommitted()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判断服务器端是否已经将数据输出到客户端。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16. void reset()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清空buffer中的所有内容。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17. void resetBuffer()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情况buffer中所有的内容，但是保留HTTP头和状态信息。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18. void sendError( int xc, String msg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sendError( int xc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发送错误，包括状态码和错误信息。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19. void sendRedirect( String locationg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把响应发送到另外一个位置进行处理。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20. void setBufferSize( int size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设置以kb为单位的缓冲区大小。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21. void setCharacterEncoding( String charset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设置响应使用的字符编码格式。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22. void setContentLength( int length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设置响应的BODY长度。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23. void setContentType( String type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设置响应的类型。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24. void setDateHeader( String name, long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设置指定名称的Data类型的HTTP头的值。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25. void setHeader( String name, String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设置指定名称的HTTP头的值。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26. void setIntHeader( String name, int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设置指定名称的int类型的HTTP头的值。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27. void setStatus( int xc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设置响应状态码，新值会覆盖当前值。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成员(HTTP状态码)：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SC_CONTINUE = 100                      int SC_SWITCHING_PROTOCOLS = 101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SC_OK = 200                            int SC_NON_AUTHORITATIVE_INFORMATION = 203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SC_ACCEPTED = 202                      int SC_CREATED = 201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SC_NO_CONTENT = 204                    int SC_RESET_CONTENT = 205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SC_PARTIAL_CONTENT = 206               int SC_MULTIPLE_CHOICES = 300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SC_MOVED_PERMANENTLY = 301             int SC_MOVED_TEMPORARILY = 302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SC_FOUND = 302                         int SC_SEE_OTHER = 303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SC_NOT_MODIFIED = 304                  int SC_USE_PROXY = 305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SC_TEMPORARY_REDIRECT = 307            int SC_BAD_REQUEST = 400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SC_UNAUTHORIZED = 401                  int SC_PAYMENT_REQUIRED = 402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SC_FORBIDDEN = 403                     int SC_NOT_FOUND = 404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SC_METHOD_NOT_ALLOWED = 405            int SC_NOT_ACCEPTABLE = 406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SC_PROXY_AUTHENTICATION_REQUIRED = 407 int SC_REQUEST_TIMEOUT = 408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SC_CONFLICT = 409                      int SC_GONE = 410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SC_LENGTH_REQUIRED = 411               int SC_PRECONDITION_FAILED = 412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SC_REQUEST_ENTITY_TOO_LARGE = 413      int SC_REQUEST_URI_TOO_LONG = 414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SC_UNSUPPORTED_MEDIA_TYPE = 415        int SC_REQUESTED_RANGE_NOT_SATISFIABLE = 416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SC_EXPECTATION_FAILED = 417            int SC_INTERNAL_SERVER_ERROR = 500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SC_NOT_IMPLEMENTED = 501               int SC_BAD_GATEWAY = 502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SC_SERVICE_UNAVAILABLE = 503           int SC_GATEWAY_TIMEOUT = 504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SC_HTTP_VERSION_NOT_SUPPORTED = 505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highlight w:val="green"/>
          <w:shd w:val="clear" w:fill="FFFFFF"/>
        </w:rPr>
        <w:t>④ session - javax.servlet.http.HttpSession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highlight w:val="green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session对象表示目前个别用户的会话状态，用来识别每个用户。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1. Object getAttribute(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获取与指定名字相关联的session属性值。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2. Enumeration getAttributeNames()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取得session内所有属性的集合。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long getCreationTime()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返回session的创建时间，最小单位千分之一秒。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4. String getId()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取得session标识。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5. long getLastAccessedTime()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返回与当前session相关的客户端最后一次访问的时间，由1970-01-01算起，单位毫秒。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6. int getMaxInactiveInterval( int interval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返回总时间，以秒为单位，表示session的有效时间(session不活动时间)。-1为永不过期。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7. ServletContext getServletContext()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返回一个该JSP页面对应的ServletContext对象实例。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8. HttpSessionContext getSessionContext()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9. Object getValue(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取得指定名称的session变量值，不推荐使用。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10. String[] getValueNames()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取得所有session变量的名称的集合，不推荐使用。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11. void invalidate()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销毁这个session对象。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12. boolean isNew()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判断一个session是否由服务器产生，但是客户端并没有使用。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13. void pubValue( String name, Object value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添加一个session变量，不推荐使用。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14. void removeValue(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移除一个session变量的值，不推荐使用。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15. void setAttribute( String name, String value 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  设置指定名称的session属性值。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16. void setMaxInactiveInterval( int interval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设置session的有效期。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17. void removeAttribute(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移除指定名称的session属性。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⑤ pageContext - javax.servlet.jsp.PageContext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pageContext对象存储本JSP页面相关信息，如属性、内建对象等。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1. void setAttribute( String name, Object value, int scope 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 void setAttribute( String name, Object value 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 在指定的共享范围内设置属性。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2. Object getAttribute( String name, int scope 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 Object getAttribute(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 取得指定共享范围内以name为名字的属性值。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Object findAttribute(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按页面、请求、会话和应用程序共享范围搜索已命名的属性。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4. void removeAttribute( String name, int scope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removeAttribute(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移除指定名称和共享范围的属性。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5. void forward( String url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将页面导航到指定的URL。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6. Enumeration getAttributeNamesScope( int scope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取得指定共享范围内的所有属性名称的集合。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7. int getAttributeScope(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取得指定属性的共享范围。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8. ErrorData getErrorDate()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取得页面的errorData对象。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9. Exception getException()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取得页面的exception对象。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10. ExpressionEvaluator getExpressionEvaluator()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取得页面的expressionEvaluator对象。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highlight w:val="none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highlight w:val="none"/>
          <w:shd w:val="clear" w:color="FFFFFF" w:fill="D9D9D9"/>
        </w:rPr>
        <w:t>11. JspWriter getOut()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highlight w:val="none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highlight w:val="none"/>
          <w:shd w:val="clear" w:color="FFFFFF" w:fill="D9D9D9"/>
        </w:rPr>
        <w:t>    取得页面的out对象。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12. Object getPage()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  取得页面的page对象。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13. ServletRequest getRequest()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  取得页面的request对象。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14. ServletResponse getResponse()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  取得页面的response对象。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15. ServletConfig getConfig()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  取得页面的config对象。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16. ServletContext getServletContext()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  取得页面的servletContext对象。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17. HttpSession getSession() ;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0"/>
          <w:sz w:val="24"/>
          <w:szCs w:val="24"/>
          <w:shd w:val="clear" w:color="FFFFFF" w:fill="D9D9D9"/>
        </w:rPr>
        <w:t>    取得页面的session对象。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18. VariableResolver getVariableResolver()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取得页面的variableResolver对象。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19. void include( String url, boolean flush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include( String url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包含其他的资源，并指定是否自动刷新。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20. void release()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重置pageContext内部状态，释放所有内部引用。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21. void initialize( Servlet servlet, ServletRequest request, ServletResponse response,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                  String errorPageURL, boolean needSession, int bufferSize, boolean autoFlush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初始化未经初始化的pageContext对象。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22. BodyContext pushBody()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BodyContext pushBody( Writer writer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保存当前的out对象，并更新pageContext中page范围内的out对象。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23. JspWrite popBody()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取出由pushBody()方法保存的out对象。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24. void handlePageException( Exception 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handlePageException( Thrwoable t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成员：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PAGE_SCOPE = 1        - 页面共享范围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REQUEST_SCOPE = 2     - 请求共享范围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SESSION_SCOPE = 3     - 会话共享范围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int APPLICATION_SCOPE = 4 - 应用程序共享范围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PAGE = "javax.servlet.jsp.jspPage"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PAGECONTEXT = "javax.servlet.jsp.jspPageContext"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REQUEST = "javax.servlet.jsp.jspRequest"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RESPONSE = "javax.servlet.jsp.jspResponse"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CONFIG = "javax.servlet.jsp.jspConfig"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SESSION = "javax.servlet.jsp.jspSession"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OUT = "javax.servlet.jsp.jspOut"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APPLICATION = "javax.servlet.jsp.jspApplication"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String EXCEPTION = "javax.servlet.jsp.jspException"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⑥ application - javax.servlet.ServletContext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application主要功用在于取得或更改Servlet的设定。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1. Object getAttribute(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返回由name指定的application属性。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2. Enumeration getAttributes()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返回所有的application属性。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ServletContext getContext( String uripath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取得当前应用的ServletContext对象。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4. String getInitParameter(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返回由name指定的application属性的初始值。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5. Enumeration getInitParameters()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返回所有的application属性的初始值的集合。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6. int getMajorVersion()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返回servlet容器支持的Servlet API的版本号。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7. String getMimeType( String file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返回指定文件的类型，未知类型返回null。一般为"text/html"和"image/gif"。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8. int getMinorVersion()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返回servlet容器支持的Servlet API的副版本号。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9. String getRealPath( String path ) ;</w:t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   返回给定虚拟路径所对应物理路径。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10. RequestDispatcher getNamedDispatcher(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为指定名字的Servlet对象返回一个RequestDispatcher对象的实例。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11. RequestDispatcher getRequestDispatcher( String path ) ;</w:t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    返回一个RequestDispatcher对象的实例。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12. URL getResource( String path ) ;</w:t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    返回指定的资源路径对应的一个URL对象实例，参数要以"/"开头。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13. InputStream getResourceAsStream( String path ) ;</w:t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    返回一个由path指定位置的资源的InputStream对象实例。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14. Set getResourcePaths( String path ) ;</w:t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    返回存储在web-app中所有资源路径的集合。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15. String getServerInfo()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取得应用服务器版本信息。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16. Servlet getServlet(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在ServletContext中检索指定名称的servlet。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17. Enumeration getServlets()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返回ServletContext中所有servlet的集合。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18. String getServletContextName()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返回本web应用的名称。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19. Enumeration getServletContextNames()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返回ServletContext中所有servlet的名称集合。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20. void log( Exception ex, String msg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log( String msg, Throwable t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void log( String msg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 把指定的信息写入servlet log文件。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21. void removeAttribute( String name ) ;</w:t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    移除指定名称的application属性。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</w:pP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22. void setAttribute( String name, Object value ) ;</w:t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2E75B6" w:themeColor="accent1" w:themeShade="BF"/>
          <w:spacing w:val="0"/>
          <w:sz w:val="24"/>
          <w:szCs w:val="24"/>
          <w:shd w:val="clear" w:color="FFFFFF" w:fill="D9D9D9"/>
        </w:rPr>
        <w:t>    设定指定的application属性的值。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⑦ config - javax.servlet.ServletConfig</w:t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config对象用来存放Servlet初始的数据结构。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1. String getInitParameter( String name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返回名称为name的促使参数的值。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2. Enumeration getInitParameters()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返回这个JSP所有的促使参数的名称集合。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ServletContext getContext()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返回执行者的servlet上下文。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4. String getServletName()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返回servlet的名称。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⑧ exception - java.lang.Throwable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错误对象，只有在JSP页面的page指令中指定isErrorPage="true"后，才可以在本页面使用exception对象。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方法：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1. Throwable fillInStackTrace()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将当前stack信息记录到exception对象中。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2. String getLocalizedMessage()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取得本地语系的错误提示信息。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3. String getMessage()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取得错误提示信息。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4. StackTrackElement[] getStackTrace()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返回对象中记录的call stack track信息。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5. Throwable initCause( Throwable cause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将另外一个异常对象嵌套进当前异常对象中。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 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6. Throwable getCause()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取出嵌套在当前异常对象中的异常。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7. void printStackTrace()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printStackTrace( printStream s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void printStackTrace( printWriter s ) 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打印出Throwable及其call stack trace信息。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8. void setStackTrace( StackTraceElement[] stackTrace )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t>   设置对象的call stack trace信息。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ourier New" w:hAnsi="Courier New" w:eastAsia="PingFang SC" w:cs="Courier New"/>
          <w:b/>
          <w:i w:val="0"/>
          <w:caps w:val="0"/>
          <w:color w:val="454545"/>
          <w:spacing w:val="0"/>
          <w:sz w:val="24"/>
          <w:szCs w:val="24"/>
          <w:highlight w:val="red"/>
          <w:shd w:val="clear" w:fill="FFFFFF"/>
        </w:rPr>
        <w:t>⑨ page - javax.servlet.jsp.HttpJspPage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highlight w:val="red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highlight w:val="red"/>
          <w:shd w:val="clear" w:fill="FFFFFF"/>
        </w:rPr>
        <w:t>   page对象代表JSP对象本身，或者说代表编译后的servlet对象，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highlight w:val="red"/>
          <w:shd w:val="clear" w:fill="FFFFFF"/>
        </w:rPr>
        <w:br w:type="textWrapping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4"/>
          <w:szCs w:val="24"/>
          <w:highlight w:val="red"/>
          <w:shd w:val="clear" w:fill="FFFFFF"/>
        </w:rPr>
        <w:t>   可以用( (javax.servlet.jsp.HttpJspPage)page )来取用它的方法和属性。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DDED"/>
    <w:multiLevelType w:val="multilevel"/>
    <w:tmpl w:val="5A31DD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95695"/>
    <w:rsid w:val="29D058A4"/>
    <w:rsid w:val="2BF80D45"/>
    <w:rsid w:val="75B03A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2018-02-01T01:43:07Z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