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赵炳森</w:t>
      </w:r>
      <w:r>
        <w:rPr>
          <w:rFonts w:hint="eastAsia"/>
          <w:sz w:val="28"/>
          <w:szCs w:val="28"/>
        </w:rPr>
        <w:t>。有专业的项目管理能力和成功的项目管理经验。熟悉互联网和产品，了解用户特征，对产品品质要求高。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柴文欣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有</w:t>
      </w:r>
      <w:r>
        <w:rPr>
          <w:rFonts w:hint="eastAsia"/>
          <w:sz w:val="28"/>
          <w:szCs w:val="28"/>
        </w:rPr>
        <w:t>设计经验，</w:t>
      </w:r>
      <w:r>
        <w:rPr>
          <w:rFonts w:hint="eastAsia"/>
          <w:sz w:val="28"/>
          <w:szCs w:val="28"/>
          <w:lang w:val="en-US" w:eastAsia="zh-CN"/>
        </w:rPr>
        <w:t>并且能提供技术，能解决产品研发的技术问题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苏韩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邓警方</w:t>
      </w:r>
      <w:r>
        <w:rPr>
          <w:rFonts w:hint="eastAsia"/>
          <w:sz w:val="28"/>
          <w:szCs w:val="28"/>
        </w:rPr>
        <w:t>。细心、耐心，拥有测试经验</w:t>
      </w:r>
      <w:r>
        <w:rPr>
          <w:rFonts w:hint="eastAsia"/>
          <w:sz w:val="28"/>
          <w:szCs w:val="28"/>
          <w:lang w:val="en-US" w:eastAsia="zh-CN"/>
        </w:rPr>
        <w:t>和测试技术，</w:t>
      </w:r>
      <w:bookmarkStart w:id="0" w:name="_GoBack"/>
      <w:bookmarkEnd w:id="0"/>
      <w:r>
        <w:rPr>
          <w:rFonts w:hint="eastAsia"/>
          <w:sz w:val="28"/>
          <w:szCs w:val="28"/>
        </w:rPr>
        <w:t>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93A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18</TotalTime>
  <ScaleCrop>false</ScaleCrop>
  <LinksUpToDate>false</LinksUpToDate>
  <CharactersWithSpaces>214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to lose it all</cp:lastModifiedBy>
  <dcterms:modified xsi:type="dcterms:W3CDTF">2020-11-15T13:27:01Z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