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/>
        <w:autoSpaceDE w:val="0"/>
        <w:spacing w:line="360" w:lineRule="atLeast"/>
        <w:jc w:val="center"/>
        <w:outlineLvl w:val="0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/>
          <w:b/>
          <w:bCs/>
          <w:sz w:val="32"/>
          <w:szCs w:val="32"/>
        </w:rPr>
        <w:t>一、投</w:t>
      </w:r>
      <w:r>
        <w:rPr>
          <w:rFonts w:hint="eastAsia" w:asci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标</w:t>
      </w:r>
      <w:r>
        <w:rPr>
          <w:rFonts w:hint="eastAsia" w:ascii="黑体" w:eastAsia="黑体"/>
          <w:b/>
          <w:bCs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bCs/>
          <w:sz w:val="32"/>
          <w:szCs w:val="32"/>
        </w:rPr>
        <w:t>函</w:t>
      </w:r>
    </w:p>
    <w:p>
      <w:pPr>
        <w:widowControl/>
        <w:spacing w:line="360" w:lineRule="atLeast"/>
        <w:jc w:val="center"/>
        <w:rPr>
          <w:rFonts w:hint="eastAsia" w:ascii="宋体"/>
          <w:b/>
          <w:bCs/>
          <w:sz w:val="24"/>
          <w:szCs w:val="24"/>
        </w:rPr>
      </w:pPr>
      <w:r>
        <w:rPr>
          <w:rFonts w:hint="eastAsia" w:ascii="宋体"/>
          <w:b/>
          <w:bCs/>
          <w:sz w:val="24"/>
          <w:szCs w:val="24"/>
        </w:rPr>
        <w:t xml:space="preserve"> </w:t>
      </w:r>
    </w:p>
    <w:p>
      <w:pPr>
        <w:widowControl/>
        <w:spacing w:line="400" w:lineRule="exact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琨王新能（成都）工程项目管理有限公司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（采购代理机构名称）：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我方全面研究了</w:t>
      </w:r>
      <w:r>
        <w:rPr>
          <w:rFonts w:hint="eastAsia" w:ascii="宋体"/>
          <w:sz w:val="24"/>
          <w:szCs w:val="24"/>
        </w:rPr>
        <w:t>“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会理县十里城河环境治理及生态景观建设</w:t>
      </w:r>
      <w:r>
        <w:rPr>
          <w:rFonts w:hint="eastAsia" w:ascii="宋体"/>
          <w:sz w:val="24"/>
          <w:szCs w:val="24"/>
          <w:u w:val="single"/>
        </w:rPr>
        <w:t xml:space="preserve">PPP项目造价公司采购  </w:t>
      </w:r>
      <w:r>
        <w:rPr>
          <w:rFonts w:hint="eastAsia" w:ascii="宋体"/>
          <w:sz w:val="24"/>
          <w:szCs w:val="24"/>
        </w:rPr>
        <w:t>”项目（项目编号：</w:t>
      </w:r>
      <w:r>
        <w:rPr>
          <w:rFonts w:hint="eastAsia" w:ascii="宋体"/>
          <w:sz w:val="24"/>
          <w:szCs w:val="24"/>
          <w:u w:val="single"/>
        </w:rPr>
        <w:t xml:space="preserve">  5134252020000083  </w:t>
      </w:r>
      <w:r>
        <w:rPr>
          <w:rFonts w:hint="eastAsia" w:ascii="宋体" w:hAnsi="宋体"/>
          <w:sz w:val="24"/>
          <w:szCs w:val="24"/>
        </w:rPr>
        <w:t>）招标文件，决定参加贵单位组织的本项目投标。我方授权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王成剑、经理</w:t>
      </w:r>
      <w:r>
        <w:rPr>
          <w:rFonts w:hint="eastAsia" w:ascii="宋体"/>
          <w:sz w:val="24"/>
          <w:szCs w:val="24"/>
          <w:u w:val="single"/>
        </w:rPr>
        <w:t xml:space="preserve">     </w:t>
      </w:r>
      <w:r>
        <w:rPr>
          <w:rFonts w:hint="eastAsia" w:ascii="宋体" w:hAnsi="宋体"/>
          <w:sz w:val="24"/>
          <w:szCs w:val="24"/>
        </w:rPr>
        <w:t>（姓名、职务）代表我方</w:t>
      </w:r>
      <w:r>
        <w:rPr>
          <w:rFonts w:hint="eastAsia" w:ascii="宋体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sz w:val="24"/>
          <w:szCs w:val="24"/>
          <w:u w:val="single"/>
        </w:rPr>
        <w:t>四川中创吉达工程咨询有限公司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（投标单位的名称）全权处理本项目投标的有关事宜。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一、我方自愿按照招标文件规定的各项要求向采购人提供所需服务，总投标价为人民币</w:t>
      </w:r>
      <w:r>
        <w:rPr>
          <w:rFonts w:hint="eastAsia" w:ascii="宋体"/>
          <w:sz w:val="24"/>
          <w:szCs w:val="24"/>
          <w:u w:val="single"/>
        </w:rPr>
        <w:t xml:space="preserve"> 167.17     </w:t>
      </w:r>
      <w:r>
        <w:rPr>
          <w:rFonts w:hint="eastAsia" w:ascii="宋体" w:hAnsi="宋体"/>
          <w:sz w:val="24"/>
          <w:szCs w:val="24"/>
        </w:rPr>
        <w:t>万元（大写：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  <w:u w:val="single"/>
        </w:rPr>
        <w:t>壹佰陆拾柒万壹仟柒佰元整</w:t>
      </w:r>
      <w:r>
        <w:rPr>
          <w:rFonts w:hint="eastAsia" w:asci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）。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二、一旦我方中标，我方将严格履行政府采购合同规定的责任和义务。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三、我方同意本招标文件依据《四川省政府采购当事人诚信管理办法》（川财采【</w:t>
      </w:r>
      <w:r>
        <w:rPr>
          <w:rFonts w:hint="eastAsia" w:ascii="宋体"/>
          <w:sz w:val="24"/>
          <w:szCs w:val="24"/>
        </w:rPr>
        <w:t>2015】33号文件）对我方可能存在的失信行为进行的惩戒。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四、我方为本项目提交的资格性投标文件正本</w:t>
      </w:r>
      <w:r>
        <w:rPr>
          <w:rFonts w:hint="eastAsia" w:ascii="宋体"/>
          <w:sz w:val="24"/>
          <w:szCs w:val="24"/>
        </w:rPr>
        <w:t>1份和副本3份；其他响应性投标文件正本1份和副本3份，</w:t>
      </w:r>
      <w:r>
        <w:rPr>
          <w:rFonts w:hint="eastAsia" w:ascii="宋体" w:hAnsi="宋体"/>
          <w:sz w:val="24"/>
          <w:szCs w:val="24"/>
        </w:rPr>
        <w:t>电子文档1份，用于开标唱标的</w:t>
      </w:r>
      <w:r>
        <w:rPr>
          <w:rFonts w:hint="eastAsia" w:ascii="宋体"/>
          <w:sz w:val="24"/>
          <w:szCs w:val="24"/>
        </w:rPr>
        <w:t>“开标一览表”1份。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五、我方同意本次招标的投标有效期为</w:t>
      </w:r>
      <w:r>
        <w:rPr>
          <w:rFonts w:hint="eastAsia" w:ascii="宋体"/>
          <w:sz w:val="24"/>
          <w:szCs w:val="24"/>
        </w:rPr>
        <w:t>90天。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六、我方愿意提供贵中心可能另外要求的，与投标有关的文件资料，并保证我方已提供和将要提供的文件资料是真实、准确的。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投标人名称：四川中创吉达工程咨询有限公司</w:t>
      </w:r>
      <w:r>
        <w:rPr>
          <w:rFonts w:hint="eastAsia" w:ascii="宋体"/>
          <w:sz w:val="24"/>
          <w:szCs w:val="24"/>
        </w:rPr>
        <w:t xml:space="preserve">  </w:t>
      </w:r>
      <w:r>
        <w:rPr>
          <w:rFonts w:hint="eastAsia" w:ascii="宋体" w:hAnsi="宋体"/>
          <w:sz w:val="24"/>
          <w:szCs w:val="24"/>
        </w:rPr>
        <w:t>（单位公章）。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法定代表人或授权代表（签字或加盖个人名章）：</w:t>
      </w:r>
      <w:r>
        <w:rPr>
          <w:rFonts w:hint="eastAsia" w:ascii="宋体"/>
          <w:sz w:val="24"/>
          <w:szCs w:val="24"/>
        </w:rPr>
        <w:t xml:space="preserve">    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通讯地址：</w:t>
      </w:r>
      <w:r>
        <w:rPr>
          <w:rFonts w:hint="eastAsia" w:asci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成都市高新区剑南大道中段</w:t>
      </w:r>
      <w:r>
        <w:rPr>
          <w:rFonts w:hint="eastAsia" w:ascii="宋体"/>
          <w:sz w:val="24"/>
          <w:szCs w:val="24"/>
        </w:rPr>
        <w:t xml:space="preserve">1537号时代晶座1栋2010室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邮政编码：</w:t>
      </w:r>
      <w:r>
        <w:rPr>
          <w:rFonts w:hint="eastAsia" w:ascii="宋体"/>
          <w:sz w:val="24"/>
          <w:szCs w:val="24"/>
        </w:rPr>
        <w:t xml:space="preserve">  610041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联系电话：</w:t>
      </w:r>
      <w:r>
        <w:rPr>
          <w:rFonts w:hint="eastAsia" w:ascii="宋体"/>
          <w:sz w:val="24"/>
          <w:szCs w:val="24"/>
        </w:rPr>
        <w:t xml:space="preserve"> 028-85318183  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传</w:t>
      </w:r>
      <w:r>
        <w:rPr>
          <w:rFonts w:hint="eastAsia" w:asci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真：</w:t>
      </w:r>
      <w:r>
        <w:rPr>
          <w:rFonts w:hint="eastAsia" w:ascii="宋体"/>
          <w:sz w:val="24"/>
          <w:szCs w:val="24"/>
        </w:rPr>
        <w:t xml:space="preserve"> 028-85318183  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widowControl/>
        <w:spacing w:line="400" w:lineRule="exact"/>
        <w:ind w:firstLine="470" w:firstLineChars="196"/>
        <w:jc w:val="left"/>
        <w:rPr>
          <w:rFonts w:hint="eastAsia"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</w:t>
      </w:r>
      <w:r>
        <w:rPr>
          <w:rFonts w:hint="eastAsia" w:ascii="宋体"/>
          <w:sz w:val="24"/>
          <w:szCs w:val="24"/>
        </w:rPr>
        <w:t xml:space="preserve">    </w:t>
      </w:r>
      <w:r>
        <w:rPr>
          <w:rFonts w:hint="eastAsia" w:ascii="宋体" w:hAnsi="宋体"/>
          <w:sz w:val="24"/>
          <w:szCs w:val="24"/>
        </w:rPr>
        <w:t>期：</w:t>
      </w:r>
      <w:r>
        <w:rPr>
          <w:rFonts w:hint="eastAsia" w:ascii="宋体"/>
          <w:sz w:val="24"/>
          <w:szCs w:val="24"/>
        </w:rPr>
        <w:t xml:space="preserve"> 2020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/>
          <w:sz w:val="24"/>
          <w:szCs w:val="24"/>
        </w:rPr>
        <w:t xml:space="preserve"> 4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/>
          <w:sz w:val="24"/>
          <w:szCs w:val="24"/>
        </w:rPr>
        <w:t xml:space="preserve"> 23 </w:t>
      </w:r>
      <w:r>
        <w:rPr>
          <w:rFonts w:hint="eastAsia" w:ascii="宋体" w:hAnsi="宋体"/>
          <w:sz w:val="24"/>
          <w:szCs w:val="24"/>
        </w:rPr>
        <w:t>日。</w:t>
      </w:r>
    </w:p>
    <w:p/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Kwkwkwkwkkkkk 哈哈侃侃侃侃侃侃侃</w:t>
      </w:r>
      <w:bookmarkStart w:id="0" w:name="_GoBack"/>
      <w:bookmarkEnd w:id="0"/>
      <w:r>
        <w:rPr>
          <w:rFonts w:hint="eastAsia"/>
          <w:lang w:val="en-US" w:eastAsia="zh-CN"/>
        </w:rPr>
        <w:t>侃侃侃侃侃侃侃</w:t>
      </w:r>
    </w:p>
    <w:p>
      <w:pPr>
        <w:pStyle w:val="2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657C5"/>
    <w:rsid w:val="6306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2020-09-27T02:39:00Z</dcterms:created>
  <dc:creator>对方正在输入中...</dc:creator>
  <cp:lastModifiedBy>对方正在输入中...</cp:lastModifiedBy>
  <dcterms:modified xsi:type="dcterms:W3CDTF">2020-09-27T02:40:32Z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