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Final Project Proposal</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b w:val="0"/>
          <w:sz w:val="24"/>
          <w:szCs w:val="24"/>
        </w:rPr>
      </w:pPr>
      <w:r w:rsidDel="00000000" w:rsidR="00000000" w:rsidRPr="00000000">
        <w:rPr>
          <w:sz w:val="24"/>
          <w:szCs w:val="24"/>
          <w:rtl w:val="0"/>
        </w:rPr>
        <w:t xml:space="preserve">Year:</w:t>
      </w:r>
      <w:r w:rsidDel="00000000" w:rsidR="00000000" w:rsidRPr="00000000">
        <w:rPr>
          <w:b w:val="0"/>
          <w:sz w:val="24"/>
          <w:szCs w:val="24"/>
          <w:rtl w:val="0"/>
        </w:rPr>
        <w:t xml:space="preserve"> 2022</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w:t>
      </w:r>
      <w:r w:rsidDel="00000000" w:rsidR="00000000" w:rsidRPr="00000000">
        <w:rPr>
          <w:sz w:val="24"/>
          <w:szCs w:val="24"/>
          <w:rtl w:val="0"/>
        </w:rPr>
        <w:tab/>
        <w:t xml:space="preserve">Team: </w:t>
      </w:r>
      <w:r w:rsidDel="00000000" w:rsidR="00000000" w:rsidRPr="00000000">
        <w:rPr>
          <w:b w:val="0"/>
          <w:sz w:val="24"/>
          <w:szCs w:val="24"/>
          <w:rtl w:val="0"/>
        </w:rPr>
        <w:t xml:space="preserve">2</w:t>
      </w:r>
      <w:r w:rsidDel="00000000" w:rsidR="00000000" w:rsidRPr="00000000">
        <w:rPr>
          <w:sz w:val="24"/>
          <w:szCs w:val="24"/>
          <w:rtl w:val="0"/>
        </w:rPr>
        <w:t xml:space="preserve">  </w:t>
        <w:tab/>
        <w:tab/>
        <w:t xml:space="preserve">Project: </w:t>
      </w:r>
      <w:r w:rsidDel="00000000" w:rsidR="00000000" w:rsidRPr="00000000">
        <w:rPr>
          <w:b w:val="0"/>
          <w:sz w:val="24"/>
          <w:szCs w:val="24"/>
          <w:rtl w:val="0"/>
        </w:rPr>
        <w:t xml:space="preserve">VRms</w:t>
      </w:r>
    </w:p>
    <w:p w:rsidR="00000000" w:rsidDel="00000000" w:rsidP="00000000" w:rsidRDefault="00000000" w:rsidRPr="00000000" w14:paraId="00000004">
      <w:pPr>
        <w:pStyle w:val="Title"/>
        <w:jc w:val="left"/>
        <w:rPr>
          <w:b w:val="0"/>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January 11th, 2022 </w:t>
        <w:tab/>
        <w:tab/>
        <w:tab/>
        <w:tab/>
      </w:r>
      <w:r w:rsidDel="00000000" w:rsidR="00000000" w:rsidRPr="00000000">
        <w:rPr>
          <w:sz w:val="24"/>
          <w:szCs w:val="24"/>
          <w:rtl w:val="0"/>
        </w:rPr>
        <w:t xml:space="preserve">Last Modified: </w:t>
      </w:r>
      <w:r w:rsidDel="00000000" w:rsidR="00000000" w:rsidRPr="00000000">
        <w:rPr>
          <w:b w:val="0"/>
          <w:sz w:val="24"/>
          <w:szCs w:val="24"/>
          <w:rtl w:val="0"/>
        </w:rPr>
        <w:t xml:space="preserve">January 14th, 2022</w:t>
      </w:r>
    </w:p>
    <w:p w:rsidR="00000000" w:rsidDel="00000000" w:rsidP="00000000" w:rsidRDefault="00000000" w:rsidRPr="00000000" w14:paraId="00000005">
      <w:pPr>
        <w:pStyle w:val="Title"/>
        <w:jc w:val="left"/>
        <w:rPr>
          <w:sz w:val="24"/>
          <w:szCs w:val="24"/>
        </w:rPr>
      </w:pPr>
      <w:r w:rsidDel="00000000" w:rsidR="00000000" w:rsidRPr="00000000">
        <w:rPr>
          <w:rtl w:val="0"/>
        </w:rPr>
      </w:r>
    </w:p>
    <w:p w:rsidR="00000000" w:rsidDel="00000000" w:rsidP="00000000" w:rsidRDefault="00000000" w:rsidRPr="00000000" w14:paraId="00000006">
      <w:pPr>
        <w:pStyle w:val="Title"/>
        <w:jc w:val="left"/>
        <w:rPr>
          <w:sz w:val="24"/>
          <w:szCs w:val="24"/>
        </w:rPr>
      </w:pPr>
      <w:r w:rsidDel="00000000" w:rsidR="00000000" w:rsidRPr="00000000">
        <w:rPr>
          <w:sz w:val="24"/>
          <w:szCs w:val="24"/>
          <w:rtl w:val="0"/>
        </w:rPr>
        <w:t xml:space="preserve">Team Members (#1 is Team Leader):</w:t>
      </w:r>
    </w:p>
    <w:p w:rsidR="00000000" w:rsidDel="00000000" w:rsidP="00000000" w:rsidRDefault="00000000" w:rsidRPr="00000000" w14:paraId="00000007">
      <w:pPr>
        <w:pStyle w:val="Title"/>
        <w:jc w:val="left"/>
        <w:rPr>
          <w:b w:val="0"/>
          <w:sz w:val="24"/>
          <w:szCs w:val="24"/>
        </w:rPr>
      </w:pPr>
      <w:r w:rsidDel="00000000" w:rsidR="00000000" w:rsidRPr="00000000">
        <w:rPr>
          <w:sz w:val="24"/>
          <w:szCs w:val="24"/>
          <w:rtl w:val="0"/>
        </w:rPr>
        <w:t xml:space="preserve">Member 1: </w:t>
      </w:r>
      <w:r w:rsidDel="00000000" w:rsidR="00000000" w:rsidRPr="00000000">
        <w:rPr>
          <w:b w:val="0"/>
          <w:sz w:val="24"/>
          <w:szCs w:val="24"/>
          <w:rtl w:val="0"/>
        </w:rPr>
        <w:t xml:space="preserve">Brian Latimer</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blatimer@purdue.edu</w:t>
      </w:r>
    </w:p>
    <w:p w:rsidR="00000000" w:rsidDel="00000000" w:rsidP="00000000" w:rsidRDefault="00000000" w:rsidRPr="00000000" w14:paraId="00000008">
      <w:pPr>
        <w:pStyle w:val="Title"/>
        <w:jc w:val="left"/>
        <w:rPr>
          <w:b w:val="0"/>
          <w:sz w:val="24"/>
          <w:szCs w:val="24"/>
        </w:rPr>
      </w:pPr>
      <w:r w:rsidDel="00000000" w:rsidR="00000000" w:rsidRPr="00000000">
        <w:rPr>
          <w:sz w:val="24"/>
          <w:szCs w:val="24"/>
          <w:rtl w:val="0"/>
        </w:rPr>
        <w:t xml:space="preserve">Member 2:</w:t>
      </w:r>
      <w:r w:rsidDel="00000000" w:rsidR="00000000" w:rsidRPr="00000000">
        <w:rPr>
          <w:b w:val="0"/>
          <w:sz w:val="24"/>
          <w:szCs w:val="24"/>
          <w:rtl w:val="0"/>
        </w:rPr>
        <w:t xml:space="preserve"> Emma Clary</w:t>
        <w:tab/>
      </w:r>
      <w:r w:rsidDel="00000000" w:rsidR="00000000" w:rsidRPr="00000000">
        <w:rPr>
          <w:sz w:val="24"/>
          <w:szCs w:val="24"/>
          <w:rtl w:val="0"/>
        </w:rPr>
        <w:tab/>
        <w:tab/>
        <w:tab/>
        <w:tab/>
        <w:t xml:space="preserve">Email: </w:t>
      </w:r>
      <w:r w:rsidDel="00000000" w:rsidR="00000000" w:rsidRPr="00000000">
        <w:rPr>
          <w:b w:val="0"/>
          <w:sz w:val="24"/>
          <w:szCs w:val="24"/>
          <w:rtl w:val="0"/>
        </w:rPr>
        <w:t xml:space="preserve">clarye@purdue.edu</w:t>
      </w:r>
    </w:p>
    <w:p w:rsidR="00000000" w:rsidDel="00000000" w:rsidP="00000000" w:rsidRDefault="00000000" w:rsidRPr="00000000" w14:paraId="00000009">
      <w:pPr>
        <w:pStyle w:val="Title"/>
        <w:jc w:val="left"/>
        <w:rPr>
          <w:b w:val="0"/>
          <w:sz w:val="24"/>
          <w:szCs w:val="24"/>
        </w:rPr>
      </w:pPr>
      <w:r w:rsidDel="00000000" w:rsidR="00000000" w:rsidRPr="00000000">
        <w:rPr>
          <w:sz w:val="24"/>
          <w:szCs w:val="24"/>
          <w:rtl w:val="0"/>
        </w:rPr>
        <w:t xml:space="preserve">Member 3: </w:t>
      </w:r>
      <w:r w:rsidDel="00000000" w:rsidR="00000000" w:rsidRPr="00000000">
        <w:rPr>
          <w:b w:val="0"/>
          <w:sz w:val="24"/>
          <w:szCs w:val="24"/>
          <w:rtl w:val="0"/>
        </w:rPr>
        <w:t xml:space="preserve">Matthew Wen</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wen101@purdue.edu</w:t>
      </w:r>
    </w:p>
    <w:p w:rsidR="00000000" w:rsidDel="00000000" w:rsidP="00000000" w:rsidRDefault="00000000" w:rsidRPr="00000000" w14:paraId="0000000A">
      <w:pPr>
        <w:pStyle w:val="Title"/>
        <w:jc w:val="left"/>
        <w:rPr>
          <w:b w:val="0"/>
          <w:sz w:val="24"/>
          <w:szCs w:val="24"/>
        </w:rPr>
      </w:pPr>
      <w:r w:rsidDel="00000000" w:rsidR="00000000" w:rsidRPr="00000000">
        <w:rPr>
          <w:sz w:val="24"/>
          <w:szCs w:val="24"/>
          <w:rtl w:val="0"/>
        </w:rPr>
        <w:t xml:space="preserve">Member 4: </w:t>
      </w:r>
      <w:r w:rsidDel="00000000" w:rsidR="00000000" w:rsidRPr="00000000">
        <w:rPr>
          <w:b w:val="0"/>
          <w:sz w:val="24"/>
          <w:szCs w:val="24"/>
          <w:rtl w:val="0"/>
        </w:rPr>
        <w:t xml:space="preserve">James Donnelly</w:t>
      </w:r>
      <w:r w:rsidDel="00000000" w:rsidR="00000000" w:rsidRPr="00000000">
        <w:rPr>
          <w:sz w:val="24"/>
          <w:szCs w:val="24"/>
          <w:rtl w:val="0"/>
        </w:rPr>
        <w:tab/>
        <w:tab/>
        <w:tab/>
        <w:tab/>
        <w:tab/>
        <w:t xml:space="preserve">Email: </w:t>
      </w:r>
      <w:r w:rsidDel="00000000" w:rsidR="00000000" w:rsidRPr="00000000">
        <w:rPr>
          <w:b w:val="0"/>
          <w:sz w:val="24"/>
          <w:szCs w:val="24"/>
          <w:rtl w:val="0"/>
        </w:rPr>
        <w:t xml:space="preserve">donnell9@purdue.edu</w:t>
      </w:r>
    </w:p>
    <w:p w:rsidR="00000000" w:rsidDel="00000000" w:rsidP="00000000" w:rsidRDefault="00000000" w:rsidRPr="00000000" w14:paraId="0000000B">
      <w:pPr>
        <w:pStyle w:val="Title"/>
        <w:jc w:val="left"/>
        <w:rPr>
          <w:sz w:val="24"/>
          <w:szCs w:val="24"/>
        </w:rPr>
      </w:pPr>
      <w:r w:rsidDel="00000000" w:rsidR="00000000" w:rsidRPr="00000000">
        <w:rPr>
          <w:rtl w:val="0"/>
        </w:rPr>
      </w:r>
    </w:p>
    <w:p w:rsidR="00000000" w:rsidDel="00000000" w:rsidP="00000000" w:rsidRDefault="00000000" w:rsidRPr="00000000" w14:paraId="0000000C">
      <w:pPr>
        <w:pStyle w:val="Title"/>
        <w:jc w:val="left"/>
        <w:rPr>
          <w:sz w:val="24"/>
          <w:szCs w:val="24"/>
        </w:rPr>
      </w:pPr>
      <w:r w:rsidDel="00000000" w:rsidR="00000000" w:rsidRPr="00000000">
        <w:rPr>
          <w:sz w:val="24"/>
          <w:szCs w:val="24"/>
          <w:rtl w:val="0"/>
        </w:rPr>
        <w:t xml:space="preserve">1.0 Project Description:</w:t>
      </w:r>
    </w:p>
    <w:p w:rsidR="00000000" w:rsidDel="00000000" w:rsidP="00000000" w:rsidRDefault="00000000" w:rsidRPr="00000000" w14:paraId="0000000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VRms is a VR (virtual reality) program that allows a user to control a robot arm via a VR simulation to complete tasks in an environment that is unsafe and unsuitable for direct human interaction. The VR controller movement will translate to positional/rotational data of the simulated motors to the real robotic arm that will mimic this movement in real time. This translation will allow our robotic arm to perform certain actions based on the movements of the VR controller, giving workers the ability to complete unsafe tasks in a safer location. </w:t>
      </w:r>
    </w:p>
    <w:p w:rsidR="00000000" w:rsidDel="00000000" w:rsidP="00000000" w:rsidRDefault="00000000" w:rsidRPr="00000000" w14:paraId="0000000F">
      <w:pPr>
        <w:rPr>
          <w:color w:val="1c4587"/>
        </w:rPr>
      </w:pPr>
      <w:r w:rsidDel="00000000" w:rsidR="00000000" w:rsidRPr="00000000">
        <w:rPr>
          <w:rtl w:val="0"/>
        </w:rPr>
      </w:r>
    </w:p>
    <w:p w:rsidR="00000000" w:rsidDel="00000000" w:rsidP="00000000" w:rsidRDefault="00000000" w:rsidRPr="00000000" w14:paraId="00000010">
      <w:pPr>
        <w:pStyle w:val="Title"/>
        <w:jc w:val="left"/>
        <w:rPr>
          <w:sz w:val="24"/>
          <w:szCs w:val="24"/>
        </w:rPr>
      </w:pPr>
      <w:r w:rsidDel="00000000" w:rsidR="00000000" w:rsidRPr="00000000">
        <w:rPr>
          <w:sz w:val="24"/>
          <w:szCs w:val="24"/>
          <w:rtl w:val="0"/>
        </w:rPr>
        <w:t xml:space="preserve">2.0 Roles and Responsibilities: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Team Leader: Brian Latimer</w:t>
      </w:r>
    </w:p>
    <w:p w:rsidR="00000000" w:rsidDel="00000000" w:rsidP="00000000" w:rsidRDefault="00000000" w:rsidRPr="00000000" w14:paraId="00000013">
      <w:pPr>
        <w:numPr>
          <w:ilvl w:val="0"/>
          <w:numId w:val="7"/>
        </w:numPr>
        <w:ind w:left="1440" w:hanging="360"/>
        <w:rPr/>
      </w:pPr>
      <w:r w:rsidDel="00000000" w:rsidR="00000000" w:rsidRPr="00000000">
        <w:rPr>
          <w:rtl w:val="0"/>
        </w:rPr>
        <w:t xml:space="preserve">Brian Latimer is a Computer Engineering major. He has experience with embedded software development, Unity, and software development for a variety of projects. He has had prior leadership experience within his EPICS team, as well as leading his hackathon team to win the award for “best financial hack” at Boilermake VIII. He will be responsible for the VR simulation along with assisting with all parts of the project.</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Systems Engineer: James Donnely</w:t>
      </w:r>
    </w:p>
    <w:p w:rsidR="00000000" w:rsidDel="00000000" w:rsidP="00000000" w:rsidRDefault="00000000" w:rsidRPr="00000000" w14:paraId="00000016">
      <w:pPr>
        <w:numPr>
          <w:ilvl w:val="0"/>
          <w:numId w:val="3"/>
        </w:numPr>
        <w:ind w:left="1440" w:hanging="360"/>
        <w:rPr/>
      </w:pPr>
      <w:r w:rsidDel="00000000" w:rsidR="00000000" w:rsidRPr="00000000">
        <w:rPr>
          <w:rtl w:val="0"/>
        </w:rPr>
        <w:t xml:space="preserve">James Donnelly is a Computer Engineering major. He has experience with software development, ASIC design, and Google Cloud, as well as front end development with NodeJS and React. Having worked at small agencies to large corporations like Rolls-Royce, he has a range of experiences with working on big and small teams on projects with timelines spanning from weeks to decades. Here in Purdue ECE, James is involved with HKN and ECE Ambassadors, where he works with Matthew Wen on web development for a number of projects.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Hardware Engineer: Emma Clary</w:t>
      </w:r>
    </w:p>
    <w:p w:rsidR="00000000" w:rsidDel="00000000" w:rsidP="00000000" w:rsidRDefault="00000000" w:rsidRPr="00000000" w14:paraId="00000019">
      <w:pPr>
        <w:numPr>
          <w:ilvl w:val="0"/>
          <w:numId w:val="6"/>
        </w:numPr>
        <w:ind w:left="1440" w:hanging="360"/>
        <w:rPr/>
      </w:pPr>
      <w:r w:rsidDel="00000000" w:rsidR="00000000" w:rsidRPr="00000000">
        <w:rPr>
          <w:rtl w:val="0"/>
        </w:rPr>
        <w:t xml:space="preserve">Emma Clary is a Computer Engineering major. She has experience in robotics, embedded software development, and electromechanical projects from various internships and clubs. She was a team leader on her FIRST robotics team during high school, giving her a chance to develop different skills that are needed for a complex robotics project. She also worked on an electromechanical project at Allegion which required embedded programming and design. At L3Harris she was on a team working on developing ways to communicate between the hardware and software in a robust way. All of these experiences will allow her to lead the team to success as the hardware engineer.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Software Engineer: Matthew Wen</w:t>
      </w:r>
    </w:p>
    <w:p w:rsidR="00000000" w:rsidDel="00000000" w:rsidP="00000000" w:rsidRDefault="00000000" w:rsidRPr="00000000" w14:paraId="0000001C">
      <w:pPr>
        <w:numPr>
          <w:ilvl w:val="0"/>
          <w:numId w:val="2"/>
        </w:numPr>
        <w:ind w:left="1440" w:hanging="360"/>
        <w:rPr/>
      </w:pPr>
      <w:r w:rsidDel="00000000" w:rsidR="00000000" w:rsidRPr="00000000">
        <w:rPr>
          <w:rtl w:val="0"/>
        </w:rPr>
        <w:t xml:space="preserve">Matthew Wen is a Computer Engineering major.  He has experience in Devops with Google Cloud and AWS, and experience in coding in different program development like NodeJS, React, GoLang. One of my favorite courses is ECE 468. He also creates multiple projects, including being responsible for the web dev committee for ECESS, located at </w:t>
      </w:r>
      <w:hyperlink r:id="rId7">
        <w:r w:rsidDel="00000000" w:rsidR="00000000" w:rsidRPr="00000000">
          <w:rPr>
            <w:color w:val="1155cc"/>
            <w:u w:val="single"/>
            <w:rtl w:val="0"/>
          </w:rPr>
          <w:t xml:space="preserve">https://www.purdue-ecess.org</w:t>
        </w:r>
      </w:hyperlink>
      <w:r w:rsidDel="00000000" w:rsidR="00000000" w:rsidRPr="00000000">
        <w:rPr>
          <w:rtl w:val="0"/>
        </w:rPr>
        <w:t xml:space="preserve">, and creating Discord bots like the Queueup Bot for ECE 264. He will be working full time at Lab126 as an SDE for Alexa. </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pStyle w:val="Title"/>
        <w:jc w:val="left"/>
        <w:rPr>
          <w:b w:val="0"/>
          <w:i w:val="1"/>
          <w:color w:val="ff0000"/>
          <w:sz w:val="24"/>
          <w:szCs w:val="24"/>
        </w:rPr>
      </w:pPr>
      <w:r w:rsidDel="00000000" w:rsidR="00000000" w:rsidRPr="00000000">
        <w:rPr>
          <w:sz w:val="24"/>
          <w:szCs w:val="24"/>
          <w:rtl w:val="0"/>
        </w:rPr>
        <w:t xml:space="preserve">2.1 Homework Assignment Responsibilities</w:t>
      </w:r>
      <w:r w:rsidDel="00000000" w:rsidR="00000000" w:rsidRPr="00000000">
        <w:rPr>
          <w:rtl w:val="0"/>
        </w:rPr>
      </w:r>
    </w:p>
    <w:p w:rsidR="00000000" w:rsidDel="00000000" w:rsidP="00000000" w:rsidRDefault="00000000" w:rsidRPr="00000000" w14:paraId="00000020">
      <w:pPr>
        <w:pStyle w:val="Title"/>
        <w:jc w:val="left"/>
        <w:rPr>
          <w:b w:val="0"/>
          <w:color w:val="ff0000"/>
          <w:sz w:val="24"/>
          <w:szCs w:val="24"/>
        </w:rPr>
      </w:pPr>
      <w:r w:rsidDel="00000000" w:rsidR="00000000" w:rsidRPr="00000000">
        <w:rPr>
          <w:rtl w:val="0"/>
        </w:rPr>
      </w:r>
    </w:p>
    <w:tbl>
      <w:tblPr>
        <w:tblStyle w:val="Table1"/>
        <w:tblW w:w="911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64"/>
        <w:gridCol w:w="829"/>
        <w:gridCol w:w="3730"/>
        <w:gridCol w:w="995"/>
        <w:tblGridChange w:id="0">
          <w:tblGrid>
            <w:gridCol w:w="3564"/>
            <w:gridCol w:w="829"/>
            <w:gridCol w:w="3730"/>
            <w:gridCol w:w="995"/>
          </w:tblGrid>
        </w:tblGridChange>
      </w:tblGrid>
      <w:tr>
        <w:trPr>
          <w:cantSplit w:val="0"/>
          <w:trHeight w:val="296" w:hRule="atLeast"/>
          <w:tblHeader w:val="0"/>
        </w:trPr>
        <w:tc>
          <w:tcPr>
            <w:gridSpan w:val="2"/>
          </w:tcPr>
          <w:p w:rsidR="00000000" w:rsidDel="00000000" w:rsidP="00000000" w:rsidRDefault="00000000" w:rsidRPr="00000000" w14:paraId="00000021">
            <w:pPr>
              <w:pStyle w:val="Title"/>
              <w:rPr>
                <w:i w:val="1"/>
                <w:sz w:val="24"/>
                <w:szCs w:val="24"/>
              </w:rPr>
            </w:pPr>
            <w:r w:rsidDel="00000000" w:rsidR="00000000" w:rsidRPr="00000000">
              <w:rPr>
                <w:i w:val="1"/>
                <w:sz w:val="24"/>
                <w:szCs w:val="24"/>
                <w:rtl w:val="0"/>
              </w:rPr>
              <w:t xml:space="preserve">Design Component Homework</w:t>
            </w:r>
          </w:p>
        </w:tc>
        <w:tc>
          <w:tcPr>
            <w:gridSpan w:val="2"/>
          </w:tcPr>
          <w:p w:rsidR="00000000" w:rsidDel="00000000" w:rsidP="00000000" w:rsidRDefault="00000000" w:rsidRPr="00000000" w14:paraId="00000023">
            <w:pPr>
              <w:pStyle w:val="Title"/>
              <w:rPr>
                <w:i w:val="1"/>
                <w:sz w:val="24"/>
                <w:szCs w:val="24"/>
              </w:rPr>
            </w:pPr>
            <w:r w:rsidDel="00000000" w:rsidR="00000000" w:rsidRPr="00000000">
              <w:rPr>
                <w:i w:val="1"/>
                <w:sz w:val="24"/>
                <w:szCs w:val="24"/>
                <w:rtl w:val="0"/>
              </w:rPr>
              <w:t xml:space="preserve">Professional Component Homework</w:t>
            </w:r>
          </w:p>
        </w:tc>
      </w:tr>
      <w:tr>
        <w:trPr>
          <w:cantSplit w:val="0"/>
          <w:trHeight w:val="280" w:hRule="atLeast"/>
          <w:tblHeader w:val="0"/>
        </w:trPr>
        <w:tc>
          <w:tcPr/>
          <w:p w:rsidR="00000000" w:rsidDel="00000000" w:rsidP="00000000" w:rsidRDefault="00000000" w:rsidRPr="00000000" w14:paraId="00000025">
            <w:pPr>
              <w:pStyle w:val="Title"/>
              <w:jc w:val="left"/>
              <w:rPr>
                <w:b w:val="0"/>
                <w:sz w:val="20"/>
                <w:szCs w:val="20"/>
              </w:rPr>
            </w:pPr>
            <w:r w:rsidDel="00000000" w:rsidR="00000000" w:rsidRPr="00000000">
              <w:rPr>
                <w:b w:val="0"/>
                <w:sz w:val="20"/>
                <w:szCs w:val="20"/>
                <w:rtl w:val="0"/>
              </w:rPr>
              <w:t xml:space="preserve">3-Software Overview</w:t>
            </w:r>
          </w:p>
        </w:tc>
        <w:tc>
          <w:tcPr/>
          <w:p w:rsidR="00000000" w:rsidDel="00000000" w:rsidP="00000000" w:rsidRDefault="00000000" w:rsidRPr="00000000" w14:paraId="00000026">
            <w:pPr>
              <w:pStyle w:val="Title"/>
              <w:jc w:val="left"/>
              <w:rPr>
                <w:b w:val="0"/>
                <w:sz w:val="22"/>
                <w:szCs w:val="22"/>
              </w:rPr>
            </w:pPr>
            <w:r w:rsidDel="00000000" w:rsidR="00000000" w:rsidRPr="00000000">
              <w:rPr>
                <w:b w:val="0"/>
                <w:sz w:val="22"/>
                <w:szCs w:val="22"/>
                <w:rtl w:val="0"/>
              </w:rPr>
              <w:t xml:space="preserve">MW</w:t>
            </w:r>
          </w:p>
        </w:tc>
        <w:tc>
          <w:tcPr/>
          <w:p w:rsidR="00000000" w:rsidDel="00000000" w:rsidP="00000000" w:rsidRDefault="00000000" w:rsidRPr="00000000" w14:paraId="00000027">
            <w:pPr>
              <w:pStyle w:val="Title"/>
              <w:jc w:val="left"/>
              <w:rPr>
                <w:b w:val="0"/>
                <w:sz w:val="20"/>
                <w:szCs w:val="20"/>
              </w:rPr>
            </w:pPr>
            <w:r w:rsidDel="00000000" w:rsidR="00000000" w:rsidRPr="00000000">
              <w:rPr>
                <w:b w:val="0"/>
                <w:sz w:val="20"/>
                <w:szCs w:val="20"/>
                <w:rtl w:val="0"/>
              </w:rPr>
              <w:t xml:space="preserve">  9-Legal Analysis</w:t>
            </w:r>
          </w:p>
        </w:tc>
        <w:tc>
          <w:tcPr/>
          <w:p w:rsidR="00000000" w:rsidDel="00000000" w:rsidP="00000000" w:rsidRDefault="00000000" w:rsidRPr="00000000" w14:paraId="00000028">
            <w:pPr>
              <w:pStyle w:val="Title"/>
              <w:jc w:val="left"/>
              <w:rPr>
                <w:b w:val="0"/>
                <w:sz w:val="22"/>
                <w:szCs w:val="22"/>
              </w:rPr>
            </w:pPr>
            <w:r w:rsidDel="00000000" w:rsidR="00000000" w:rsidRPr="00000000">
              <w:rPr>
                <w:b w:val="0"/>
                <w:sz w:val="22"/>
                <w:szCs w:val="22"/>
                <w:rtl w:val="0"/>
              </w:rPr>
              <w:t xml:space="preserve">JD</w:t>
            </w:r>
          </w:p>
        </w:tc>
      </w:tr>
      <w:tr>
        <w:trPr>
          <w:cantSplit w:val="0"/>
          <w:trHeight w:val="263" w:hRule="atLeast"/>
          <w:tblHeader w:val="0"/>
        </w:trPr>
        <w:tc>
          <w:tcPr/>
          <w:p w:rsidR="00000000" w:rsidDel="00000000" w:rsidP="00000000" w:rsidRDefault="00000000" w:rsidRPr="00000000" w14:paraId="00000029">
            <w:pPr>
              <w:pStyle w:val="Title"/>
              <w:jc w:val="left"/>
              <w:rPr>
                <w:b w:val="0"/>
                <w:sz w:val="20"/>
                <w:szCs w:val="20"/>
              </w:rPr>
            </w:pPr>
            <w:r w:rsidDel="00000000" w:rsidR="00000000" w:rsidRPr="00000000">
              <w:rPr>
                <w:b w:val="0"/>
                <w:sz w:val="20"/>
                <w:szCs w:val="20"/>
                <w:rtl w:val="0"/>
              </w:rPr>
              <w:t xml:space="preserve">5-Electrical Overview</w:t>
            </w:r>
          </w:p>
        </w:tc>
        <w:tc>
          <w:tcPr/>
          <w:p w:rsidR="00000000" w:rsidDel="00000000" w:rsidP="00000000" w:rsidRDefault="00000000" w:rsidRPr="00000000" w14:paraId="0000002A">
            <w:pPr>
              <w:pStyle w:val="Title"/>
              <w:jc w:val="left"/>
              <w:rPr>
                <w:b w:val="0"/>
                <w:sz w:val="22"/>
                <w:szCs w:val="22"/>
              </w:rPr>
            </w:pPr>
            <w:r w:rsidDel="00000000" w:rsidR="00000000" w:rsidRPr="00000000">
              <w:rPr>
                <w:b w:val="0"/>
                <w:sz w:val="22"/>
                <w:szCs w:val="22"/>
                <w:rtl w:val="0"/>
              </w:rPr>
              <w:t xml:space="preserve">EC</w:t>
            </w:r>
          </w:p>
        </w:tc>
        <w:tc>
          <w:tcPr/>
          <w:p w:rsidR="00000000" w:rsidDel="00000000" w:rsidP="00000000" w:rsidRDefault="00000000" w:rsidRPr="00000000" w14:paraId="0000002B">
            <w:pPr>
              <w:pStyle w:val="Title"/>
              <w:jc w:val="left"/>
              <w:rPr>
                <w:b w:val="0"/>
                <w:sz w:val="20"/>
                <w:szCs w:val="20"/>
              </w:rPr>
            </w:pPr>
            <w:r w:rsidDel="00000000" w:rsidR="00000000" w:rsidRPr="00000000">
              <w:rPr>
                <w:b w:val="0"/>
                <w:sz w:val="20"/>
                <w:szCs w:val="20"/>
                <w:rtl w:val="0"/>
              </w:rPr>
              <w:t xml:space="preserve"> 10-Reliability and Safety Analysis</w:t>
            </w:r>
          </w:p>
        </w:tc>
        <w:tc>
          <w:tcPr/>
          <w:p w:rsidR="00000000" w:rsidDel="00000000" w:rsidP="00000000" w:rsidRDefault="00000000" w:rsidRPr="00000000" w14:paraId="0000002C">
            <w:pPr>
              <w:pStyle w:val="Title"/>
              <w:jc w:val="left"/>
              <w:rPr>
                <w:b w:val="0"/>
                <w:sz w:val="22"/>
                <w:szCs w:val="22"/>
              </w:rPr>
            </w:pPr>
            <w:r w:rsidDel="00000000" w:rsidR="00000000" w:rsidRPr="00000000">
              <w:rPr>
                <w:b w:val="0"/>
                <w:sz w:val="22"/>
                <w:szCs w:val="22"/>
                <w:rtl w:val="0"/>
              </w:rPr>
              <w:t xml:space="preserve">MW</w:t>
            </w:r>
          </w:p>
        </w:tc>
      </w:tr>
      <w:tr>
        <w:trPr>
          <w:cantSplit w:val="0"/>
          <w:trHeight w:val="280" w:hRule="atLeast"/>
          <w:tblHeader w:val="0"/>
        </w:trPr>
        <w:tc>
          <w:tcPr/>
          <w:p w:rsidR="00000000" w:rsidDel="00000000" w:rsidP="00000000" w:rsidRDefault="00000000" w:rsidRPr="00000000" w14:paraId="0000002D">
            <w:pPr>
              <w:pStyle w:val="Title"/>
              <w:jc w:val="left"/>
              <w:rPr>
                <w:b w:val="0"/>
                <w:sz w:val="20"/>
                <w:szCs w:val="20"/>
              </w:rPr>
            </w:pPr>
            <w:r w:rsidDel="00000000" w:rsidR="00000000" w:rsidRPr="00000000">
              <w:rPr>
                <w:b w:val="0"/>
                <w:sz w:val="20"/>
                <w:szCs w:val="20"/>
                <w:rtl w:val="0"/>
              </w:rPr>
              <w:t xml:space="preserve">7-Mechanical Overview</w:t>
            </w:r>
          </w:p>
        </w:tc>
        <w:tc>
          <w:tcPr/>
          <w:p w:rsidR="00000000" w:rsidDel="00000000" w:rsidP="00000000" w:rsidRDefault="00000000" w:rsidRPr="00000000" w14:paraId="0000002E">
            <w:pPr>
              <w:pStyle w:val="Title"/>
              <w:jc w:val="left"/>
              <w:rPr>
                <w:b w:val="0"/>
                <w:sz w:val="22"/>
                <w:szCs w:val="22"/>
              </w:rPr>
            </w:pPr>
            <w:r w:rsidDel="00000000" w:rsidR="00000000" w:rsidRPr="00000000">
              <w:rPr>
                <w:b w:val="0"/>
                <w:sz w:val="22"/>
                <w:szCs w:val="22"/>
                <w:rtl w:val="0"/>
              </w:rPr>
              <w:t xml:space="preserve">BL</w:t>
            </w:r>
          </w:p>
        </w:tc>
        <w:tc>
          <w:tcPr/>
          <w:p w:rsidR="00000000" w:rsidDel="00000000" w:rsidP="00000000" w:rsidRDefault="00000000" w:rsidRPr="00000000" w14:paraId="0000002F">
            <w:pPr>
              <w:pStyle w:val="Title"/>
              <w:jc w:val="left"/>
              <w:rPr>
                <w:b w:val="0"/>
                <w:sz w:val="20"/>
                <w:szCs w:val="20"/>
              </w:rPr>
            </w:pPr>
            <w:r w:rsidDel="00000000" w:rsidR="00000000" w:rsidRPr="00000000">
              <w:rPr>
                <w:b w:val="0"/>
                <w:sz w:val="20"/>
                <w:szCs w:val="20"/>
                <w:rtl w:val="0"/>
              </w:rPr>
              <w:t xml:space="preserve"> 11-Ethical/Environmental Analysis</w:t>
            </w:r>
          </w:p>
        </w:tc>
        <w:tc>
          <w:tcPr/>
          <w:p w:rsidR="00000000" w:rsidDel="00000000" w:rsidP="00000000" w:rsidRDefault="00000000" w:rsidRPr="00000000" w14:paraId="00000030">
            <w:pPr>
              <w:pStyle w:val="Title"/>
              <w:jc w:val="left"/>
              <w:rPr>
                <w:b w:val="0"/>
                <w:sz w:val="22"/>
                <w:szCs w:val="22"/>
              </w:rPr>
            </w:pPr>
            <w:r w:rsidDel="00000000" w:rsidR="00000000" w:rsidRPr="00000000">
              <w:rPr>
                <w:b w:val="0"/>
                <w:sz w:val="22"/>
                <w:szCs w:val="22"/>
                <w:rtl w:val="0"/>
              </w:rPr>
              <w:t xml:space="preserve">EC</w:t>
            </w:r>
          </w:p>
        </w:tc>
      </w:tr>
      <w:tr>
        <w:trPr>
          <w:cantSplit w:val="0"/>
          <w:trHeight w:val="280" w:hRule="atLeast"/>
          <w:tblHeader w:val="0"/>
        </w:trPr>
        <w:tc>
          <w:tcPr/>
          <w:p w:rsidR="00000000" w:rsidDel="00000000" w:rsidP="00000000" w:rsidRDefault="00000000" w:rsidRPr="00000000" w14:paraId="00000031">
            <w:pPr>
              <w:pStyle w:val="Title"/>
              <w:jc w:val="left"/>
              <w:rPr>
                <w:b w:val="0"/>
                <w:sz w:val="20"/>
                <w:szCs w:val="20"/>
              </w:rPr>
            </w:pPr>
            <w:r w:rsidDel="00000000" w:rsidR="00000000" w:rsidRPr="00000000">
              <w:rPr>
                <w:b w:val="0"/>
                <w:sz w:val="20"/>
                <w:szCs w:val="20"/>
                <w:rtl w:val="0"/>
              </w:rPr>
              <w:t xml:space="preserve">8-Software Formalization</w:t>
            </w:r>
          </w:p>
        </w:tc>
        <w:tc>
          <w:tcPr/>
          <w:p w:rsidR="00000000" w:rsidDel="00000000" w:rsidP="00000000" w:rsidRDefault="00000000" w:rsidRPr="00000000" w14:paraId="00000032">
            <w:pPr>
              <w:pStyle w:val="Title"/>
              <w:jc w:val="left"/>
              <w:rPr>
                <w:b w:val="0"/>
                <w:sz w:val="22"/>
                <w:szCs w:val="22"/>
              </w:rPr>
            </w:pPr>
            <w:r w:rsidDel="00000000" w:rsidR="00000000" w:rsidRPr="00000000">
              <w:rPr>
                <w:b w:val="0"/>
                <w:sz w:val="22"/>
                <w:szCs w:val="22"/>
                <w:rtl w:val="0"/>
              </w:rPr>
              <w:t xml:space="preserve">JD</w:t>
            </w:r>
          </w:p>
        </w:tc>
        <w:tc>
          <w:tcPr/>
          <w:p w:rsidR="00000000" w:rsidDel="00000000" w:rsidP="00000000" w:rsidRDefault="00000000" w:rsidRPr="00000000" w14:paraId="00000033">
            <w:pPr>
              <w:pStyle w:val="Title"/>
              <w:jc w:val="left"/>
              <w:rPr>
                <w:b w:val="0"/>
                <w:sz w:val="20"/>
                <w:szCs w:val="20"/>
              </w:rPr>
            </w:pPr>
            <w:r w:rsidDel="00000000" w:rsidR="00000000" w:rsidRPr="00000000">
              <w:rPr>
                <w:b w:val="0"/>
                <w:sz w:val="20"/>
                <w:szCs w:val="20"/>
                <w:rtl w:val="0"/>
              </w:rPr>
              <w:t xml:space="preserve"> 12-User Manual</w:t>
            </w:r>
          </w:p>
        </w:tc>
        <w:tc>
          <w:tcPr/>
          <w:p w:rsidR="00000000" w:rsidDel="00000000" w:rsidP="00000000" w:rsidRDefault="00000000" w:rsidRPr="00000000" w14:paraId="00000034">
            <w:pPr>
              <w:pStyle w:val="Title"/>
              <w:jc w:val="left"/>
              <w:rPr>
                <w:b w:val="0"/>
                <w:sz w:val="22"/>
                <w:szCs w:val="22"/>
              </w:rPr>
            </w:pPr>
            <w:r w:rsidDel="00000000" w:rsidR="00000000" w:rsidRPr="00000000">
              <w:rPr>
                <w:b w:val="0"/>
                <w:sz w:val="22"/>
                <w:szCs w:val="22"/>
                <w:rtl w:val="0"/>
              </w:rPr>
              <w:t xml:space="preserve">BL</w:t>
            </w:r>
          </w:p>
        </w:tc>
      </w:tr>
    </w:tbl>
    <w:p w:rsidR="00000000" w:rsidDel="00000000" w:rsidP="00000000" w:rsidRDefault="00000000" w:rsidRPr="00000000" w14:paraId="00000035">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6">
      <w:pPr>
        <w:pStyle w:val="Title"/>
        <w:jc w:val="left"/>
        <w:rPr>
          <w:sz w:val="24"/>
          <w:szCs w:val="24"/>
        </w:rPr>
      </w:pPr>
      <w:r w:rsidDel="00000000" w:rsidR="00000000" w:rsidRPr="00000000">
        <w:rPr>
          <w:sz w:val="24"/>
          <w:szCs w:val="24"/>
          <w:rtl w:val="0"/>
        </w:rPr>
        <w:t xml:space="preserve">3.0 Estimated Budget</w:t>
      </w:r>
    </w:p>
    <w:p w:rsidR="00000000" w:rsidDel="00000000" w:rsidP="00000000" w:rsidRDefault="00000000" w:rsidRPr="00000000" w14:paraId="00000037">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38">
      <w:pPr>
        <w:pStyle w:val="Title"/>
        <w:jc w:val="left"/>
        <w:rPr>
          <w:sz w:val="24"/>
          <w:szCs w:val="24"/>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SOFTWARE - $70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3rd party Kinematics package for Unity</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Google Server</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Open Source Software</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$0</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HARDWARE - $430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Motors w/ Encoders</w:t>
            </w:r>
          </w:p>
        </w:tc>
        <w:tc>
          <w:tcPr>
            <w:shd w:fill="auto" w:val="clear"/>
            <w:tcMar>
              <w:top w:w="100.0" w:type="dxa"/>
              <w:left w:w="100.0" w:type="dxa"/>
              <w:bottom w:w="100.0" w:type="dxa"/>
              <w:right w:w="100.0" w:type="dxa"/>
            </w:tcMa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$140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Extra robot arm parts</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pPr>
            <w:hyperlink r:id="rId8">
              <w:r w:rsidDel="00000000" w:rsidR="00000000" w:rsidRPr="00000000">
                <w:rPr>
                  <w:color w:val="1155cc"/>
                  <w:u w:val="single"/>
                  <w:rtl w:val="0"/>
                </w:rPr>
                <w:t xml:space="preserve">Stereo Camera for Raspberry Pi</w:t>
              </w:r>
            </w:hyperlink>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Base/Packaging</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Step down converters</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Project Circuit Board</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rPr/>
            </w:pPr>
            <w:r w:rsidDel="00000000" w:rsidR="00000000" w:rsidRPr="00000000">
              <w:rPr>
                <w:rtl w:val="0"/>
              </w:rPr>
              <w:t xml:space="preserve">STM32 or ESP32</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1">
            <w:pPr>
              <w:widowControl w:val="0"/>
              <w:rPr/>
            </w:pPr>
            <w:r w:rsidDel="00000000" w:rsidR="00000000" w:rsidRPr="00000000">
              <w:rPr>
                <w:rtl w:val="0"/>
              </w:rPr>
              <w:t xml:space="preserve">VR Headset</w:t>
            </w:r>
          </w:p>
        </w:tc>
        <w:tc>
          <w:tcPr>
            <w:shd w:fill="auto" w:val="clear"/>
            <w:tcMar>
              <w:top w:w="100.0" w:type="dxa"/>
              <w:left w:w="100.0" w:type="dxa"/>
              <w:bottom w:w="100.0" w:type="dxa"/>
              <w:right w:w="100.0" w:type="dxa"/>
            </w:tcMar>
          </w:tcPr>
          <w:p w:rsidR="00000000" w:rsidDel="00000000" w:rsidP="00000000" w:rsidRDefault="00000000" w:rsidRPr="00000000" w14:paraId="00000052">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rPr/>
            </w:pPr>
            <w:r w:rsidDel="00000000" w:rsidR="00000000" w:rsidRPr="00000000">
              <w:rPr>
                <w:rtl w:val="0"/>
              </w:rPr>
              <w:t xml:space="preserve">Robot Arm</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rPr/>
            </w:pPr>
            <w:r w:rsidDel="00000000" w:rsidR="00000000" w:rsidRPr="00000000">
              <w:rPr>
                <w:rtl w:val="0"/>
              </w:rPr>
              <w:t xml:space="preserve">Wall Outlet 12V Converter</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rPr/>
            </w:pPr>
            <w:r w:rsidDel="00000000" w:rsidR="00000000" w:rsidRPr="00000000">
              <w:rPr>
                <w:rtl w:val="0"/>
              </w:rPr>
              <w:t xml:space="preserve">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rPr>
                <w:b w:val="1"/>
              </w:rPr>
            </w:pPr>
            <w:r w:rsidDel="00000000" w:rsidR="00000000" w:rsidRPr="00000000">
              <w:rPr>
                <w:b w:val="1"/>
                <w:rtl w:val="0"/>
              </w:rPr>
              <w:t xml:space="preserve">$490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sz w:val="24"/>
          <w:szCs w:val="24"/>
          <w:rtl w:val="0"/>
        </w:rPr>
        <w:t xml:space="preserve">4.0 Project Specific Success Criteria</w:t>
      </w:r>
    </w:p>
    <w:p w:rsidR="00000000" w:rsidDel="00000000" w:rsidP="00000000" w:rsidRDefault="00000000" w:rsidRPr="00000000" w14:paraId="0000005B">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Hardware:</w:t>
      </w:r>
    </w:p>
    <w:p w:rsidR="00000000" w:rsidDel="00000000" w:rsidP="00000000" w:rsidRDefault="00000000" w:rsidRPr="00000000" w14:paraId="0000005D">
      <w:pPr>
        <w:numPr>
          <w:ilvl w:val="0"/>
          <w:numId w:val="4"/>
        </w:numPr>
        <w:spacing w:after="0" w:afterAutospacing="0" w:lineRule="auto"/>
        <w:ind w:left="720" w:hanging="360"/>
      </w:pPr>
      <w:r w:rsidDel="00000000" w:rsidR="00000000" w:rsidRPr="00000000">
        <w:rPr>
          <w:rtl w:val="0"/>
        </w:rPr>
        <w:t xml:space="preserve"> An ability to transmit data between the raspberry pi and the microcontroller.</w:t>
      </w:r>
    </w:p>
    <w:p w:rsidR="00000000" w:rsidDel="00000000" w:rsidP="00000000" w:rsidRDefault="00000000" w:rsidRPr="00000000" w14:paraId="0000005E">
      <w:pPr>
        <w:numPr>
          <w:ilvl w:val="0"/>
          <w:numId w:val="4"/>
        </w:numPr>
        <w:spacing w:after="0" w:afterAutospacing="0" w:lineRule="auto"/>
        <w:ind w:left="720" w:hanging="360"/>
      </w:pPr>
      <w:r w:rsidDel="00000000" w:rsidR="00000000" w:rsidRPr="00000000">
        <w:rPr>
          <w:rtl w:val="0"/>
        </w:rPr>
        <w:t xml:space="preserve"> An ability to transmit data </w:t>
      </w:r>
      <w:r w:rsidDel="00000000" w:rsidR="00000000" w:rsidRPr="00000000">
        <w:rPr>
          <w:sz w:val="16"/>
          <w:szCs w:val="16"/>
          <w:rtl w:val="0"/>
        </w:rPr>
        <w:t xml:space="preserve">[RGC1] </w:t>
      </w:r>
      <w:r w:rsidDel="00000000" w:rsidR="00000000" w:rsidRPr="00000000">
        <w:rPr>
          <w:rtl w:val="0"/>
        </w:rPr>
        <w:t xml:space="preserve">over a wireless connection with LATENCY BOUND.</w:t>
      </w:r>
      <w:r w:rsidDel="00000000" w:rsidR="00000000" w:rsidRPr="00000000">
        <w:rPr>
          <w:rtl w:val="0"/>
        </w:rPr>
      </w:r>
    </w:p>
    <w:p w:rsidR="00000000" w:rsidDel="00000000" w:rsidP="00000000" w:rsidRDefault="00000000" w:rsidRPr="00000000" w14:paraId="0000005F">
      <w:pPr>
        <w:numPr>
          <w:ilvl w:val="0"/>
          <w:numId w:val="4"/>
        </w:numPr>
        <w:spacing w:after="0" w:afterAutospacing="0" w:lineRule="auto"/>
        <w:ind w:left="720" w:hanging="360"/>
      </w:pPr>
      <w:r w:rsidDel="00000000" w:rsidR="00000000" w:rsidRPr="00000000">
        <w:rPr>
          <w:rtl w:val="0"/>
        </w:rPr>
        <w:t xml:space="preserve"> An ability to control an actuator that can move and interact with real objects.</w:t>
      </w:r>
    </w:p>
    <w:p w:rsidR="00000000" w:rsidDel="00000000" w:rsidP="00000000" w:rsidRDefault="00000000" w:rsidRPr="00000000" w14:paraId="00000060">
      <w:pPr>
        <w:numPr>
          <w:ilvl w:val="0"/>
          <w:numId w:val="4"/>
        </w:numPr>
        <w:spacing w:after="240" w:lineRule="auto"/>
        <w:ind w:left="720" w:hanging="360"/>
      </w:pPr>
      <w:r w:rsidDel="00000000" w:rsidR="00000000" w:rsidRPr="00000000">
        <w:rPr>
          <w:rtl w:val="0"/>
        </w:rPr>
        <w:t xml:space="preserve"> </w:t>
      </w:r>
    </w:p>
    <w:p w:rsidR="00000000" w:rsidDel="00000000" w:rsidP="00000000" w:rsidRDefault="00000000" w:rsidRPr="00000000" w14:paraId="00000061">
      <w:pPr>
        <w:spacing w:after="240" w:before="240" w:lineRule="auto"/>
        <w:rPr/>
      </w:pPr>
      <w:r w:rsidDel="00000000" w:rsidR="00000000" w:rsidRPr="00000000">
        <w:rPr>
          <w:rtl w:val="0"/>
        </w:rPr>
        <w:t xml:space="preserve">Software:</w:t>
      </w:r>
    </w:p>
    <w:p w:rsidR="00000000" w:rsidDel="00000000" w:rsidP="00000000" w:rsidRDefault="00000000" w:rsidRPr="00000000" w14:paraId="00000062">
      <w:pPr>
        <w:numPr>
          <w:ilvl w:val="0"/>
          <w:numId w:val="5"/>
        </w:numPr>
        <w:spacing w:after="240" w:lineRule="auto"/>
        <w:ind w:left="720" w:hanging="360"/>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Title"/>
        <w:jc w:val="left"/>
        <w:rPr>
          <w:sz w:val="24"/>
          <w:szCs w:val="24"/>
        </w:rPr>
      </w:pPr>
      <w:r w:rsidDel="00000000" w:rsidR="00000000" w:rsidRPr="00000000">
        <w:rPr>
          <w:sz w:val="24"/>
          <w:szCs w:val="24"/>
          <w:rtl w:val="0"/>
        </w:rPr>
        <w:t xml:space="preserve">5.0 Sources Cited:</w:t>
      </w:r>
    </w:p>
    <w:p w:rsidR="00000000" w:rsidDel="00000000" w:rsidP="00000000" w:rsidRDefault="00000000" w:rsidRPr="00000000" w14:paraId="00000065">
      <w:pPr>
        <w:pStyle w:val="Title"/>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“US20160257000A1 - Robot Control, Training and Collaboration in an Immersive Virtual Reality Environment.” </w:t>
      </w:r>
      <w:r w:rsidDel="00000000" w:rsidR="00000000" w:rsidRPr="00000000">
        <w:rPr>
          <w:i w:val="1"/>
          <w:rtl w:val="0"/>
        </w:rPr>
        <w:t xml:space="preserve">Google Patents</w:t>
      </w:r>
      <w:r w:rsidDel="00000000" w:rsidR="00000000" w:rsidRPr="00000000">
        <w:rPr>
          <w:rtl w:val="0"/>
        </w:rPr>
        <w:t xml:space="preserve">, Google, 2015,  </w:t>
      </w:r>
      <w:hyperlink r:id="rId9">
        <w:r w:rsidDel="00000000" w:rsidR="00000000" w:rsidRPr="00000000">
          <w:rPr>
            <w:color w:val="1155cc"/>
            <w:u w:val="single"/>
            <w:rtl w:val="0"/>
          </w:rPr>
          <w:t xml:space="preserve">https://patents.google.com/patent/US20160257000A1/en</w:t>
        </w:r>
      </w:hyperlink>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“US10919152B1 - Teleoperating of Robots with Tasks by Mapping to Human Operator Pose.” </w:t>
      </w:r>
      <w:r w:rsidDel="00000000" w:rsidR="00000000" w:rsidRPr="00000000">
        <w:rPr>
          <w:i w:val="1"/>
          <w:rtl w:val="0"/>
        </w:rPr>
        <w:t xml:space="preserve">Google Patents</w:t>
      </w:r>
      <w:r w:rsidDel="00000000" w:rsidR="00000000" w:rsidRPr="00000000">
        <w:rPr>
          <w:rtl w:val="0"/>
        </w:rPr>
        <w:t xml:space="preserve">, Google, 2018, </w:t>
      </w:r>
      <w:hyperlink r:id="rId10">
        <w:r w:rsidDel="00000000" w:rsidR="00000000" w:rsidRPr="00000000">
          <w:rPr>
            <w:color w:val="1155cc"/>
            <w:u w:val="single"/>
            <w:rtl w:val="0"/>
          </w:rPr>
          <w:t xml:space="preserve">https://patents.google.com/patent/US10919152B1/en</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“US20130211592A1 - Tele-Operation System and Control Method Thereof.” </w:t>
      </w:r>
      <w:r w:rsidDel="00000000" w:rsidR="00000000" w:rsidRPr="00000000">
        <w:rPr>
          <w:i w:val="1"/>
          <w:rtl w:val="0"/>
        </w:rPr>
        <w:t xml:space="preserve">Google Patents</w:t>
      </w:r>
      <w:r w:rsidDel="00000000" w:rsidR="00000000" w:rsidRPr="00000000">
        <w:rPr>
          <w:rtl w:val="0"/>
        </w:rPr>
        <w:t xml:space="preserve">, Google, 2012, </w:t>
      </w:r>
      <w:hyperlink r:id="rId11">
        <w:r w:rsidDel="00000000" w:rsidR="00000000" w:rsidRPr="00000000">
          <w:rPr>
            <w:color w:val="1155cc"/>
            <w:u w:val="single"/>
            <w:rtl w:val="0"/>
          </w:rPr>
          <w:t xml:space="preserve">https://patents.google.com/patent/US20130211592A1/en</w:t>
        </w:r>
      </w:hyperlink>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center" w:pos="4320"/>
        <w:tab w:val="right" w:pos="8640"/>
      </w:tabs>
      <w:rPr>
        <w:color w:val="000000"/>
      </w:rPr>
    </w:pPr>
    <w:hyperlink r:id="rId1">
      <w:r w:rsidDel="00000000" w:rsidR="00000000" w:rsidRPr="00000000">
        <w:rPr>
          <w:color w:val="0000ff"/>
          <w:u w:val="single"/>
          <w:rtl w:val="0"/>
        </w:rPr>
        <w:t xml:space="preserve">https://engineering.purdue.edu/ece477</w:t>
      </w:r>
    </w:hyperlink>
    <w:r w:rsidDel="00000000" w:rsidR="00000000" w:rsidRPr="00000000">
      <w:rPr>
        <w:color w:val="000000"/>
        <w:rtl w:val="0"/>
      </w:rPr>
      <w:t xml:space="preserve"> </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320"/>
        <w:tab w:val="right" w:pos="8640"/>
        <w:tab w:val="center" w:pos="4680"/>
        <w:tab w:val="right" w:pos="9360"/>
        <w:tab w:val="right" w:pos="12960"/>
      </w:tabs>
      <w:rPr>
        <w:color w:val="000000"/>
      </w:rPr>
    </w:pPr>
    <w:bookmarkStart w:colFirst="0" w:colLast="0" w:name="_heading=h.gjdgxs" w:id="0"/>
    <w:bookmarkEnd w:id="0"/>
    <w:r w:rsidDel="00000000" w:rsidR="00000000" w:rsidRPr="00000000">
      <w:rPr>
        <w:color w:val="000000"/>
        <w:rtl w:val="0"/>
      </w:rPr>
      <w:t xml:space="preserve">ECE 477: Digital Systems Senior Design</w:t>
      <w:tab/>
    </w:r>
    <w:r w:rsidDel="00000000" w:rsidR="00000000" w:rsidRPr="00000000">
      <w:rPr>
        <w:i w:val="1"/>
        <w:color w:val="000000"/>
        <w:rtl w:val="0"/>
      </w:rPr>
      <w:tab/>
    </w:r>
    <w:r w:rsidDel="00000000" w:rsidR="00000000" w:rsidRPr="00000000">
      <w:rPr>
        <w:color w:val="000000"/>
        <w:rtl w:val="0"/>
      </w:rPr>
      <w:t xml:space="preserve">Last Modified: 0</w:t>
    </w:r>
    <w:r w:rsidDel="00000000" w:rsidR="00000000" w:rsidRPr="00000000">
      <w:rPr>
        <w:rtl w:val="0"/>
      </w:rPr>
      <w:t xml:space="preserve">1</w:t>
    </w:r>
    <w:r w:rsidDel="00000000" w:rsidR="00000000" w:rsidRPr="00000000">
      <w:rPr>
        <w:color w:val="000000"/>
        <w:rtl w:val="0"/>
      </w:rPr>
      <w:t xml:space="preserve">-</w:t>
    </w:r>
    <w:r w:rsidDel="00000000" w:rsidR="00000000" w:rsidRPr="00000000">
      <w:rPr>
        <w:rtl w:val="0"/>
      </w:rPr>
      <w:t xml:space="preserve">14</w:t>
    </w:r>
    <w:r w:rsidDel="00000000" w:rsidR="00000000" w:rsidRPr="00000000">
      <w:rPr>
        <w:color w:val="000000"/>
        <w:rtl w:val="0"/>
      </w:rPr>
      <w:t xml:space="preserve">-20</w:t>
    </w:r>
    <w:r w:rsidDel="00000000" w:rsidR="00000000" w:rsidRPr="00000000">
      <w:rPr>
        <w:rtl w:val="0"/>
      </w:rPr>
      <w:t xml:space="preserve">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style>
  <w:style w:type="paragraph" w:styleId="Heading1">
    <w:name w:val="heading 1"/>
    <w:basedOn w:val="Normal"/>
    <w:next w:val="Normal"/>
    <w:uiPriority w:val="9"/>
    <w:qFormat w:val="1"/>
    <w:rsid w:val="00884079"/>
    <w:pPr>
      <w:keepNext w:val="1"/>
      <w:outlineLvl w:val="0"/>
    </w:pPr>
    <w:rPr>
      <w:i w:val="1"/>
      <w:i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884079"/>
    <w:pPr>
      <w:jc w:val="center"/>
    </w:pPr>
    <w:rPr>
      <w:b w:val="1"/>
      <w:sz w:val="28"/>
    </w:rPr>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0E0CC8"/>
    <w:rPr>
      <w:b w:val="1"/>
      <w:sz w:val="2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basedOn w:val="DefaultParagraphFont"/>
    <w:uiPriority w:val="99"/>
    <w:semiHidden w:val="1"/>
    <w:unhideWhenUsed w:val="1"/>
    <w:rsid w:val="00221F36"/>
    <w:rPr>
      <w:sz w:val="16"/>
      <w:szCs w:val="16"/>
    </w:rPr>
  </w:style>
  <w:style w:type="paragraph" w:styleId="CommentText">
    <w:name w:val="annotation text"/>
    <w:basedOn w:val="Normal"/>
    <w:link w:val="CommentTextChar"/>
    <w:uiPriority w:val="99"/>
    <w:semiHidden w:val="1"/>
    <w:unhideWhenUsed w:val="1"/>
    <w:rsid w:val="00221F36"/>
    <w:rPr>
      <w:sz w:val="20"/>
      <w:szCs w:val="20"/>
    </w:rPr>
  </w:style>
  <w:style w:type="character" w:styleId="CommentTextChar" w:customStyle="1">
    <w:name w:val="Comment Text Char"/>
    <w:basedOn w:val="DefaultParagraphFont"/>
    <w:link w:val="CommentText"/>
    <w:uiPriority w:val="99"/>
    <w:semiHidden w:val="1"/>
    <w:rsid w:val="00221F36"/>
    <w:rPr>
      <w:sz w:val="20"/>
      <w:szCs w:val="20"/>
    </w:rPr>
  </w:style>
  <w:style w:type="paragraph" w:styleId="CommentSubject">
    <w:name w:val="annotation subject"/>
    <w:basedOn w:val="CommentText"/>
    <w:next w:val="CommentText"/>
    <w:link w:val="CommentSubjectChar"/>
    <w:uiPriority w:val="99"/>
    <w:semiHidden w:val="1"/>
    <w:unhideWhenUsed w:val="1"/>
    <w:rsid w:val="00221F36"/>
    <w:rPr>
      <w:b w:val="1"/>
      <w:bCs w:val="1"/>
    </w:rPr>
  </w:style>
  <w:style w:type="character" w:styleId="CommentSubjectChar" w:customStyle="1">
    <w:name w:val="Comment Subject Char"/>
    <w:basedOn w:val="CommentTextChar"/>
    <w:link w:val="CommentSubject"/>
    <w:uiPriority w:val="99"/>
    <w:semiHidden w:val="1"/>
    <w:rsid w:val="00221F36"/>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atents.google.com/patent/US20130211592A1/en" TargetMode="External"/><Relationship Id="rId10" Type="http://schemas.openxmlformats.org/officeDocument/2006/relationships/hyperlink" Target="https://patents.google.com/patent/US10919152B1/en" TargetMode="External"/><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tents.google.com/patent/US20160257000A1/en" TargetMode="Externa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urdue-ecess.org" TargetMode="External"/><Relationship Id="rId8" Type="http://schemas.openxmlformats.org/officeDocument/2006/relationships/hyperlink" Target="https://www.uctronics.com/arducam-2mp-stereo-camera-for-raspberry-pi-nvidia-jetson-nano-xavier-nx-dual-ov2311-monochrome-global-shutter-camera-module.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44CBzlYG5jRLALyTmyMCJX1y/w==">AMUW2mV1RxvOs/9O0mxQPZUgC6sPhFDayv0HWSgNBQiP3h4QFHeCCyK1Ez/+Fq5TTesaIxhHObW1mcNZXpoFzmurjL9B3DXQOANT0AFqMnDh8vFZCenlzd/4eADvba7D2r6CZWuZ/382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2022-01-19T05:47:00Z</dcterms:created>
  <dc:creator>George Hadley</dc:creator>
</cp:coreProperties>
</file>