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b/>
          <w:bCs/>
          <w:color w:val="FF0000"/>
          <w:sz w:val="30"/>
          <w:szCs w:val="3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none"/>
          <w:lang w:val="en-US" w:eastAsia="zh-CN"/>
        </w:rPr>
        <w:t>注：除了注册，登录，所有接口头部必须传登录后获得的token值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none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http://127.0.0.1:8088/auth/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register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不传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用户端请求默认不传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2345678901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成功返回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"message": "操作成功"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失败返回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"code": 400,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"message": "手机号已存在"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  <w:t>用户登录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127.0.0.1:8088/auth/login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不传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用户端请求默认不传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2345678901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"user_name": "威",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"token": "zmXa3Mded4NeQfrJMTGQrrNjWMHQC65c",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"appId": "6576"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"该手机号未注册"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用户下单购买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127.0.0.1:8088/auth/user_buy_commodity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不传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用户端请求默认不传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commodity_id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sum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"操作成功",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"该商品不存在"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超级管理员或管理员登录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127.0.0.1:8088/auth/admin_login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"token": "WZ6jyJBAPPBEnpJSd7JtMyjdNETZBpeC",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"admin"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"用户名不存在",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超级管理员新增管理员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127.0.0.1:8088/auth/admin_super_crud_add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phone_number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12345678901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管理员手机号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types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管理员类别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0：超级管理员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1：管理员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"操作成功",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"请填写管理员名称"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管理员或超级管理员添加商品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instrText xml:space="preserve"> HYPERLINK "http://192.168.1.78:8088/auth/admin_commodity_add" </w:instrTex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shd w:val="clear" w:fill="FFFFFF"/>
        </w:rPr>
        <w:t>http://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127.0.0.1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shd w:val="clear" w:fill="FFFFFF"/>
        </w:rPr>
        <w:t>:8088/auth/admin_commodity_add</w: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需传参数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分类id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商品名字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icon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123.jpg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图片url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orderNum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排序位置，默认：99，越小再最前面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goods_desc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商品描述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商品描述文字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is_on_sale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是否上架：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1：上架，0：下架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amount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返回参数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成功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"message": "操作成功",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"data": []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失败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"code": 400,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"data": [],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"message": "请选择商品分类"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管理员商品上下架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127.0.0.1:8088/auth/admin_commodity_on_sale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commodity_id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商品id 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is_on_sale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是否上架：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1：上架，0：下架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成功返回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"操作成功",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"该商品不存在"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FF0000"/>
          <w:kern w:val="0"/>
          <w:sz w:val="28"/>
          <w:szCs w:val="28"/>
          <w:shd w:val="clear" w:color="auto" w:fill="auto"/>
          <w:lang w:val="en-US" w:eastAsia="zh-CN" w:bidi="ar"/>
        </w:rPr>
        <w:t>管理员查询每日最新商品数据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127.0.0.1:8088/auth/admin_commodity_select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pageIndex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商品id 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pageSize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是否上架：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1：上架，0：下架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2019-03-10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日期：不填时默认查全部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6"/>
        <w:gridCol w:w="2565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2565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变量</w:t>
            </w:r>
          </w:p>
        </w:tc>
        <w:tc>
          <w:tcPr>
            <w:tcW w:w="450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shd w:val="clear" w:color="auto" w:fill="FFE599" w:themeFill="accent4" w:themeFillTint="66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565" w:type="dxa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501" w:type="dxa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56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total_fee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50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支付状态:0:未支付,1:支付成功 ,2:支付失败,3:取消支付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56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2019-03-10 14:24:18</w:t>
            </w:r>
          </w:p>
        </w:tc>
        <w:tc>
          <w:tcPr>
            <w:tcW w:w="450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"商品",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"sum":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"total_fee":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"createtime": "2019-03-10 14:24:18"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"商品",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"sum":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"total_fee":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"createtime": "2019-03-10 14:24:18"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无数据返回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超级管理员删除管理员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127.0.0.1:8088/auth/admin_super_crud_del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成功返回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"message": "操作成功",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"data": []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失败返回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"code": 400,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"data": [],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"message": "请选择管理员进行删除"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超级管理员对管理员修改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127.0.0.1:8088/auth/admin_super_crud_upt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username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phone_number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12345678901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管理员手机号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types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管理员类别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0：超级管理员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1：管理员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管理员状态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0:正常 1:黑名单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成功返回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"message": "操作成功",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"data": []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失败返回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"code": 400,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"data": [],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"message": "该管理员不存在"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超级管理员查询管理员列表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http://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127.0.0.1:8088/auth/admin_super_crud_sel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JDzBsfEhMYpfT83DbDQQ3R3sitRcG5PG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后台登录获得token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system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dmin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管理后台传admin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pageIndex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 xml:space="preserve">商品id 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pageSize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是否上架：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1：上架，0：下架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2019-03-10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日期：不填时默认查全部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33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shd w:val="clear" w:color="auto" w:fill="CFCECE" w:themeFill="background2" w:themeFillShade="E5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30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变量</w:t>
            </w:r>
          </w:p>
        </w:tc>
        <w:tc>
          <w:tcPr>
            <w:tcW w:w="3346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shd w:val="clear" w:color="auto" w:fill="FFE599" w:themeFill="accent4" w:themeFillTint="66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3300" w:type="dxa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46" w:type="dxa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password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e10adc3949ba59abbe56e057f20f883e</w:t>
            </w:r>
          </w:p>
        </w:tc>
        <w:tc>
          <w:tcPr>
            <w:tcW w:w="334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user_name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334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phone_number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34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管理员手机号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346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last_login_time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334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4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状态：0:正常 1:黑名单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both"/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type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管理员权限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0：超级管理员 1：管理员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有数据返回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"total": 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"code": 200,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"data": [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"id": 1,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"password": "e10adc3949ba59abbe56e057f20f883e",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"user_name": "admin",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"phone_number": "1234124",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"ip": null,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"last_login_time": "2019-03-10T07:48:32.000Z",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"status": 0,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"type": 0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"id": 2,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"password": "e10adc3949ba59abbe56e057f20f883e",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"user_name": "admin1",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"phone_number": "123456000",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"ip": null,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"last_login_time": null,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"status": 1,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"type": 1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无数据返回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F76A3"/>
    <w:rsid w:val="01FA1B9D"/>
    <w:rsid w:val="02614918"/>
    <w:rsid w:val="07353DF8"/>
    <w:rsid w:val="09633AAF"/>
    <w:rsid w:val="0A9445D4"/>
    <w:rsid w:val="0C4B020B"/>
    <w:rsid w:val="0CCB35CB"/>
    <w:rsid w:val="0CFF2E58"/>
    <w:rsid w:val="0EB8620D"/>
    <w:rsid w:val="0FCA1F6B"/>
    <w:rsid w:val="1030720B"/>
    <w:rsid w:val="12A02138"/>
    <w:rsid w:val="13765EE3"/>
    <w:rsid w:val="13EF0533"/>
    <w:rsid w:val="161319DA"/>
    <w:rsid w:val="17CE3F4A"/>
    <w:rsid w:val="184B06B3"/>
    <w:rsid w:val="1A2F76A3"/>
    <w:rsid w:val="1C2F2D95"/>
    <w:rsid w:val="203F27DD"/>
    <w:rsid w:val="20E22034"/>
    <w:rsid w:val="23243ADB"/>
    <w:rsid w:val="23772E17"/>
    <w:rsid w:val="242F3D38"/>
    <w:rsid w:val="24CC1528"/>
    <w:rsid w:val="251C6802"/>
    <w:rsid w:val="25412541"/>
    <w:rsid w:val="26284FCF"/>
    <w:rsid w:val="26E22579"/>
    <w:rsid w:val="28A254A1"/>
    <w:rsid w:val="28ED42E7"/>
    <w:rsid w:val="29BC0C0C"/>
    <w:rsid w:val="2A376387"/>
    <w:rsid w:val="2F137D5D"/>
    <w:rsid w:val="2F9C1B8E"/>
    <w:rsid w:val="30123024"/>
    <w:rsid w:val="38E43B50"/>
    <w:rsid w:val="38F30E36"/>
    <w:rsid w:val="39C7381B"/>
    <w:rsid w:val="3A131CCD"/>
    <w:rsid w:val="3B3001F3"/>
    <w:rsid w:val="3B984CDA"/>
    <w:rsid w:val="3DF24C19"/>
    <w:rsid w:val="3EA177E6"/>
    <w:rsid w:val="400D2DC5"/>
    <w:rsid w:val="437A3C07"/>
    <w:rsid w:val="46675D37"/>
    <w:rsid w:val="47541A1D"/>
    <w:rsid w:val="490B55F9"/>
    <w:rsid w:val="49D137E5"/>
    <w:rsid w:val="4A1C2723"/>
    <w:rsid w:val="4AE96C9F"/>
    <w:rsid w:val="4B2A23B4"/>
    <w:rsid w:val="4D7731C7"/>
    <w:rsid w:val="4F7F1345"/>
    <w:rsid w:val="50984E89"/>
    <w:rsid w:val="50C643E5"/>
    <w:rsid w:val="53022274"/>
    <w:rsid w:val="54CC017C"/>
    <w:rsid w:val="551C1C69"/>
    <w:rsid w:val="55507628"/>
    <w:rsid w:val="56960B56"/>
    <w:rsid w:val="58D83390"/>
    <w:rsid w:val="5A2329D5"/>
    <w:rsid w:val="63464F8A"/>
    <w:rsid w:val="6CD21B3F"/>
    <w:rsid w:val="6E3522A2"/>
    <w:rsid w:val="6ED05B86"/>
    <w:rsid w:val="6F2B7A99"/>
    <w:rsid w:val="6FC27F21"/>
    <w:rsid w:val="706B1CDF"/>
    <w:rsid w:val="70A21B50"/>
    <w:rsid w:val="73501F56"/>
    <w:rsid w:val="749F6A28"/>
    <w:rsid w:val="74DC1331"/>
    <w:rsid w:val="75392DBE"/>
    <w:rsid w:val="77344D94"/>
    <w:rsid w:val="7896417A"/>
    <w:rsid w:val="79E1251F"/>
    <w:rsid w:val="7A367CE7"/>
    <w:rsid w:val="7ACF5923"/>
    <w:rsid w:val="7B3D7909"/>
    <w:rsid w:val="7B636ED3"/>
    <w:rsid w:val="7C2D42A3"/>
    <w:rsid w:val="7E2F146D"/>
    <w:rsid w:val="7F4542EA"/>
    <w:rsid w:val="7FD4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2019-03-09T08:47:00Z</dcterms:created>
  <dc:creator>admin</dc:creator>
  <cp:lastModifiedBy>Administrator</cp:lastModifiedBy>
  <dcterms:modified xsi:type="dcterms:W3CDTF">2019-03-10T08:56:13Z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