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C416" w14:textId="277EE8EE" w:rsidR="00DE19E7" w:rsidRPr="00AE0732" w:rsidRDefault="00DE19E7" w:rsidP="00F46965">
      <w:r w:rsidRPr="00AE0732">
        <w:rPr>
          <w:color w:val="000000" w:themeColor="text1"/>
          <w:sz w:val="36"/>
          <w:szCs w:val="36"/>
          <w:highlight w:val="yellow"/>
        </w:rPr>
        <w:t xml:space="preserve">I just put in all the stuff from the Use Case template found here: </w:t>
      </w:r>
      <w:hyperlink r:id="rId5" w:history="1">
        <w:r w:rsidR="00AE0732" w:rsidRPr="00AE0732">
          <w:rPr>
            <w:rStyle w:val="Hyperlink"/>
            <w:highlight w:val="yellow"/>
          </w:rPr>
          <w:t>https://github.com/MUSoftwareEngineering/CS-4320/blob/main/09-semester-project/_use-case-template.md</w:t>
        </w:r>
      </w:hyperlink>
      <w:r w:rsidR="00AE0732" w:rsidRPr="00AE0732">
        <w:rPr>
          <w:color w:val="000000" w:themeColor="text1"/>
          <w:sz w:val="36"/>
          <w:szCs w:val="36"/>
          <w:highlight w:val="yellow"/>
        </w:rPr>
        <w:t xml:space="preserve"> We need to change this!</w:t>
      </w:r>
    </w:p>
    <w:p w14:paraId="24DF3E6A" w14:textId="43E2812F" w:rsidR="00F46965" w:rsidRPr="0096617A" w:rsidRDefault="00F46965" w:rsidP="00F46965">
      <w:pPr>
        <w:rPr>
          <w:b/>
          <w:bCs/>
          <w:i/>
          <w:iCs/>
          <w:color w:val="000000" w:themeColor="text1"/>
          <w:sz w:val="36"/>
          <w:szCs w:val="36"/>
        </w:rPr>
      </w:pPr>
      <w:r w:rsidRPr="0096617A">
        <w:rPr>
          <w:i/>
          <w:iCs/>
          <w:color w:val="000000" w:themeColor="text1"/>
          <w:sz w:val="36"/>
          <w:szCs w:val="36"/>
          <w:u w:val="single"/>
        </w:rPr>
        <w:t>Use Case:</w:t>
      </w:r>
    </w:p>
    <w:p w14:paraId="3718C689" w14:textId="0745EAC9" w:rsidR="00EC0540" w:rsidRPr="00CE2861" w:rsidRDefault="00F46965" w:rsidP="00F46965">
      <w:r w:rsidRPr="000964A3">
        <w:rPr>
          <w:sz w:val="44"/>
          <w:szCs w:val="44"/>
        </w:rPr>
        <w:t>Title:</w:t>
      </w:r>
      <w:r w:rsidR="00CE2861" w:rsidRPr="00CE2861">
        <w:t xml:space="preserve"> </w:t>
      </w:r>
      <w:r w:rsidR="00CE2861" w:rsidRPr="006F2DE4">
        <w:t>(active verb phrase, states main goal)</w:t>
      </w:r>
    </w:p>
    <w:p w14:paraId="36EE0569" w14:textId="1445ACD4" w:rsidR="006E020D" w:rsidRDefault="006E020D" w:rsidP="006E020D">
      <w:pPr>
        <w:rPr>
          <w:sz w:val="28"/>
          <w:szCs w:val="28"/>
        </w:rPr>
      </w:pPr>
      <w:r>
        <w:rPr>
          <w:sz w:val="28"/>
          <w:szCs w:val="28"/>
        </w:rPr>
        <w:t>Description</w:t>
      </w:r>
    </w:p>
    <w:p w14:paraId="21A56646" w14:textId="77777777" w:rsidR="003500D8" w:rsidRPr="006F2DE4" w:rsidRDefault="003500D8" w:rsidP="003500D8">
      <w:pPr>
        <w:pStyle w:val="ListParagraph"/>
        <w:numPr>
          <w:ilvl w:val="0"/>
          <w:numId w:val="1"/>
        </w:numPr>
      </w:pPr>
      <w:r w:rsidRPr="006F2DE4">
        <w:t>(This may be several paragraphs. Context is important. You are describing the use case in some detail, and since many of the use cases will involve users changing parameters on data visualizations, you should be exceedingly clear about this type of thing.)</w:t>
      </w:r>
    </w:p>
    <w:p w14:paraId="111BB060" w14:textId="77777777" w:rsidR="00C61AC8" w:rsidRPr="00C61AC8" w:rsidRDefault="00C61AC8" w:rsidP="00C61AC8">
      <w:pPr>
        <w:rPr>
          <w:sz w:val="28"/>
          <w:szCs w:val="28"/>
        </w:rPr>
      </w:pPr>
      <w:r w:rsidRPr="00C61AC8">
        <w:rPr>
          <w:sz w:val="28"/>
          <w:szCs w:val="28"/>
        </w:rPr>
        <w:t>Triggers</w:t>
      </w:r>
    </w:p>
    <w:p w14:paraId="5806D0C6" w14:textId="77777777" w:rsidR="000108CE" w:rsidRPr="006F2DE4" w:rsidRDefault="000108CE" w:rsidP="000108CE">
      <w:pPr>
        <w:pStyle w:val="ListParagraph"/>
        <w:numPr>
          <w:ilvl w:val="0"/>
          <w:numId w:val="1"/>
        </w:numPr>
      </w:pPr>
      <w:r w:rsidRPr="006F2DE4">
        <w:t>(What prompts the use case to start?)</w:t>
      </w:r>
    </w:p>
    <w:p w14:paraId="4FF5A864" w14:textId="77777777" w:rsidR="00297015" w:rsidRPr="00297015" w:rsidRDefault="00297015" w:rsidP="00297015">
      <w:pPr>
        <w:rPr>
          <w:sz w:val="28"/>
          <w:szCs w:val="28"/>
        </w:rPr>
      </w:pPr>
      <w:r w:rsidRPr="00297015">
        <w:rPr>
          <w:sz w:val="28"/>
          <w:szCs w:val="28"/>
        </w:rPr>
        <w:t>Actors</w:t>
      </w:r>
    </w:p>
    <w:p w14:paraId="2E38AB29" w14:textId="77CCB2A7" w:rsidR="00F0707D" w:rsidRPr="006F2DE4" w:rsidRDefault="00F0707D" w:rsidP="00F0707D">
      <w:pPr>
        <w:pStyle w:val="ListParagraph"/>
        <w:numPr>
          <w:ilvl w:val="0"/>
          <w:numId w:val="1"/>
        </w:numPr>
      </w:pPr>
      <w:r w:rsidRPr="006F2DE4">
        <w:t>(Who is involved?)</w:t>
      </w:r>
    </w:p>
    <w:p w14:paraId="47516154" w14:textId="77777777" w:rsidR="00313ABF" w:rsidRPr="00313ABF" w:rsidRDefault="00313ABF" w:rsidP="00313ABF">
      <w:pPr>
        <w:rPr>
          <w:sz w:val="28"/>
          <w:szCs w:val="28"/>
        </w:rPr>
      </w:pPr>
      <w:r w:rsidRPr="00313ABF">
        <w:rPr>
          <w:sz w:val="28"/>
          <w:szCs w:val="28"/>
        </w:rPr>
        <w:t>Preconditions</w:t>
      </w:r>
    </w:p>
    <w:p w14:paraId="4330018C" w14:textId="77777777" w:rsidR="00E25B76" w:rsidRPr="006F2DE4" w:rsidRDefault="00E25B76" w:rsidP="00E25B76">
      <w:pPr>
        <w:pStyle w:val="ListParagraph"/>
        <w:numPr>
          <w:ilvl w:val="0"/>
          <w:numId w:val="1"/>
        </w:numPr>
      </w:pPr>
      <w:r w:rsidRPr="006F2DE4">
        <w:t xml:space="preserve">(This includes things like “data loaded”. </w:t>
      </w:r>
      <w:proofErr w:type="gramStart"/>
      <w:r w:rsidRPr="006F2DE4">
        <w:t>Or,</w:t>
      </w:r>
      <w:proofErr w:type="gramEnd"/>
      <w:r w:rsidRPr="006F2DE4">
        <w:t xml:space="preserve"> project is flagged as “of interest”; etc.)</w:t>
      </w:r>
    </w:p>
    <w:p w14:paraId="0BDCD326" w14:textId="5DE047C1" w:rsidR="00223424" w:rsidRDefault="00223424" w:rsidP="00223424">
      <w:pPr>
        <w:rPr>
          <w:sz w:val="28"/>
          <w:szCs w:val="28"/>
        </w:rPr>
      </w:pPr>
      <w:r w:rsidRPr="00223424">
        <w:rPr>
          <w:sz w:val="28"/>
          <w:szCs w:val="28"/>
        </w:rPr>
        <w:t>Main Success Scenario</w:t>
      </w:r>
      <w:r w:rsidR="00E8027B">
        <w:rPr>
          <w:sz w:val="28"/>
          <w:szCs w:val="28"/>
        </w:rPr>
        <w:t xml:space="preserve"> (Goals)</w:t>
      </w:r>
    </w:p>
    <w:p w14:paraId="05D249C1" w14:textId="77777777" w:rsidR="002C76E9" w:rsidRPr="006F2DE4" w:rsidRDefault="002C76E9" w:rsidP="002C76E9">
      <w:pPr>
        <w:pStyle w:val="ListParagraph"/>
        <w:numPr>
          <w:ilvl w:val="0"/>
          <w:numId w:val="1"/>
        </w:numPr>
      </w:pPr>
      <w:r w:rsidRPr="006F2DE4">
        <w:t>(What does it look like when the user’s work is successful in the system?)</w:t>
      </w:r>
    </w:p>
    <w:p w14:paraId="2041B9A5" w14:textId="77777777" w:rsidR="00046F0D" w:rsidRPr="00046F0D" w:rsidRDefault="00046F0D" w:rsidP="00046F0D">
      <w:pPr>
        <w:rPr>
          <w:sz w:val="28"/>
          <w:szCs w:val="28"/>
        </w:rPr>
      </w:pPr>
      <w:r w:rsidRPr="00046F0D">
        <w:rPr>
          <w:sz w:val="28"/>
          <w:szCs w:val="28"/>
        </w:rPr>
        <w:t>Alternate Success Scenarios</w:t>
      </w:r>
    </w:p>
    <w:p w14:paraId="3051974D" w14:textId="469249B7" w:rsidR="007357E7" w:rsidRDefault="007357E7" w:rsidP="007357E7">
      <w:pPr>
        <w:pStyle w:val="ListParagraph"/>
        <w:numPr>
          <w:ilvl w:val="0"/>
          <w:numId w:val="1"/>
        </w:numPr>
      </w:pPr>
      <w:r w:rsidRPr="006F2DE4">
        <w:t>(For a data analysis and “data playing” focused project like this one, there could be several different success scenarios for each use case. “Sees visualization” is not a success scenario. “Compares four different projects on “indicator X” and saves “project trackers” for each one could be a success scenario.)</w:t>
      </w:r>
    </w:p>
    <w:p w14:paraId="3E5B2835" w14:textId="77777777" w:rsidR="004772D6" w:rsidRPr="004772D6" w:rsidRDefault="004772D6" w:rsidP="004772D6">
      <w:pPr>
        <w:rPr>
          <w:sz w:val="28"/>
          <w:szCs w:val="28"/>
        </w:rPr>
      </w:pPr>
      <w:r w:rsidRPr="004772D6">
        <w:rPr>
          <w:sz w:val="28"/>
          <w:szCs w:val="28"/>
        </w:rPr>
        <w:t>Failed End Condition</w:t>
      </w:r>
    </w:p>
    <w:p w14:paraId="2377F90C" w14:textId="77777777" w:rsidR="00DE19E7" w:rsidRPr="006F2DE4" w:rsidRDefault="00DE19E7" w:rsidP="00DE19E7">
      <w:pPr>
        <w:pStyle w:val="ListParagraph"/>
        <w:numPr>
          <w:ilvl w:val="0"/>
          <w:numId w:val="1"/>
        </w:numPr>
      </w:pPr>
      <w:r w:rsidRPr="006F2DE4">
        <w:t>(“crashes” is not a failed end condition. “User is unable to discern the difference between two projects because they are similar on the available indicators” might be).</w:t>
      </w:r>
    </w:p>
    <w:p w14:paraId="2963F56B" w14:textId="77777777" w:rsidR="00A6028B" w:rsidRPr="00A6028B" w:rsidRDefault="00A6028B" w:rsidP="00A6028B">
      <w:pPr>
        <w:rPr>
          <w:sz w:val="28"/>
          <w:szCs w:val="28"/>
        </w:rPr>
      </w:pPr>
      <w:r w:rsidRPr="00A6028B">
        <w:rPr>
          <w:sz w:val="28"/>
          <w:szCs w:val="28"/>
        </w:rPr>
        <w:t>Extensions</w:t>
      </w:r>
    </w:p>
    <w:p w14:paraId="7522C7A5" w14:textId="4FB8B573" w:rsidR="007357E7" w:rsidRDefault="006744C4" w:rsidP="00DE19E7">
      <w:pPr>
        <w:ind w:left="360"/>
      </w:pPr>
      <w:r>
        <w:t>-</w:t>
      </w:r>
    </w:p>
    <w:p w14:paraId="7947BA08" w14:textId="77777777" w:rsidR="006744C4" w:rsidRDefault="006744C4" w:rsidP="00DE19E7">
      <w:pPr>
        <w:ind w:left="360"/>
      </w:pPr>
    </w:p>
    <w:p w14:paraId="0BEDDB5C" w14:textId="7607C087" w:rsidR="006744C4" w:rsidRDefault="006744C4" w:rsidP="006744C4">
      <w:pPr>
        <w:rPr>
          <w:sz w:val="28"/>
          <w:szCs w:val="28"/>
        </w:rPr>
      </w:pPr>
      <w:r>
        <w:rPr>
          <w:sz w:val="28"/>
          <w:szCs w:val="28"/>
        </w:rPr>
        <w:lastRenderedPageBreak/>
        <w:t>Steps of Execution</w:t>
      </w:r>
      <w:r w:rsidR="00197C49">
        <w:rPr>
          <w:sz w:val="28"/>
          <w:szCs w:val="28"/>
        </w:rPr>
        <w:t xml:space="preserve"> (Requirements)</w:t>
      </w:r>
    </w:p>
    <w:p w14:paraId="3E8C94E7" w14:textId="116A1D50" w:rsidR="006744C4" w:rsidRPr="006744C4" w:rsidRDefault="006744C4" w:rsidP="006744C4">
      <w:pPr>
        <w:pStyle w:val="ListParagraph"/>
        <w:numPr>
          <w:ilvl w:val="0"/>
          <w:numId w:val="1"/>
        </w:numPr>
        <w:rPr>
          <w:sz w:val="28"/>
          <w:szCs w:val="28"/>
        </w:rPr>
      </w:pPr>
    </w:p>
    <w:p w14:paraId="546FE0EC" w14:textId="77777777" w:rsidR="00F7298F" w:rsidRPr="00F7298F" w:rsidRDefault="00F7298F" w:rsidP="00F7298F">
      <w:pPr>
        <w:rPr>
          <w:sz w:val="28"/>
          <w:szCs w:val="28"/>
        </w:rPr>
      </w:pPr>
      <w:r w:rsidRPr="00F7298F">
        <w:rPr>
          <w:sz w:val="28"/>
          <w:szCs w:val="28"/>
        </w:rPr>
        <w:t>Use Case Diagram</w:t>
      </w:r>
    </w:p>
    <w:p w14:paraId="55D71419" w14:textId="77777777" w:rsidR="00215F0D" w:rsidRPr="006F2DE4" w:rsidRDefault="00215F0D" w:rsidP="00215F0D">
      <w:pPr>
        <w:pStyle w:val="ListParagraph"/>
        <w:numPr>
          <w:ilvl w:val="0"/>
          <w:numId w:val="1"/>
        </w:numPr>
      </w:pPr>
      <w:r w:rsidRPr="006F2DE4">
        <w:t>(</w:t>
      </w:r>
      <w:proofErr w:type="gramStart"/>
      <w:r w:rsidRPr="006F2DE4">
        <w:t>following</w:t>
      </w:r>
      <w:proofErr w:type="gramEnd"/>
      <w:r w:rsidRPr="006F2DE4">
        <w:t xml:space="preserve"> the UML Standard for expressing use cases.)</w:t>
      </w:r>
    </w:p>
    <w:p w14:paraId="56CA548F" w14:textId="77777777" w:rsidR="00F55013" w:rsidRPr="00F55013" w:rsidRDefault="00F55013" w:rsidP="00F55013">
      <w:pPr>
        <w:rPr>
          <w:sz w:val="28"/>
          <w:szCs w:val="28"/>
        </w:rPr>
      </w:pPr>
      <w:r w:rsidRPr="00F55013">
        <w:rPr>
          <w:sz w:val="28"/>
          <w:szCs w:val="28"/>
        </w:rPr>
        <w:t>Dependent Use Cases</w:t>
      </w:r>
    </w:p>
    <w:p w14:paraId="6976C198" w14:textId="1061EFC0" w:rsidR="006744C4" w:rsidRPr="006F2DE4" w:rsidRDefault="006744C4" w:rsidP="00F55013">
      <w:pPr>
        <w:pStyle w:val="ListParagraph"/>
        <w:numPr>
          <w:ilvl w:val="0"/>
          <w:numId w:val="1"/>
        </w:numPr>
      </w:pPr>
    </w:p>
    <w:p w14:paraId="002D9288" w14:textId="45262E54" w:rsidR="00E8027B" w:rsidRPr="002C76E9" w:rsidRDefault="00E8027B" w:rsidP="00046F0D">
      <w:pPr>
        <w:rPr>
          <w:sz w:val="28"/>
          <w:szCs w:val="28"/>
        </w:rPr>
      </w:pPr>
    </w:p>
    <w:p w14:paraId="5003F4F1" w14:textId="17890BD9" w:rsidR="003500D8" w:rsidRPr="00E25B76" w:rsidRDefault="003500D8" w:rsidP="00E25B76">
      <w:pPr>
        <w:rPr>
          <w:sz w:val="28"/>
          <w:szCs w:val="28"/>
        </w:rPr>
      </w:pPr>
    </w:p>
    <w:p w14:paraId="793B8A7D" w14:textId="77777777" w:rsidR="006E020D" w:rsidRDefault="006E020D" w:rsidP="00F46965"/>
    <w:sectPr w:rsidR="006E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06E65"/>
    <w:multiLevelType w:val="hybridMultilevel"/>
    <w:tmpl w:val="A4282BCA"/>
    <w:lvl w:ilvl="0" w:tplc="DE5AE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0C"/>
    <w:rsid w:val="000108CE"/>
    <w:rsid w:val="00046F0D"/>
    <w:rsid w:val="00197C49"/>
    <w:rsid w:val="00215F0D"/>
    <w:rsid w:val="00223424"/>
    <w:rsid w:val="00297015"/>
    <w:rsid w:val="002C76E9"/>
    <w:rsid w:val="00313ABF"/>
    <w:rsid w:val="003500D8"/>
    <w:rsid w:val="004772D6"/>
    <w:rsid w:val="006744C4"/>
    <w:rsid w:val="006E020D"/>
    <w:rsid w:val="007357E7"/>
    <w:rsid w:val="0084310C"/>
    <w:rsid w:val="00A6028B"/>
    <w:rsid w:val="00AE0732"/>
    <w:rsid w:val="00AE20B3"/>
    <w:rsid w:val="00C61AC8"/>
    <w:rsid w:val="00CE2861"/>
    <w:rsid w:val="00DE19E7"/>
    <w:rsid w:val="00DF1A7B"/>
    <w:rsid w:val="00E25B76"/>
    <w:rsid w:val="00E8027B"/>
    <w:rsid w:val="00EC0540"/>
    <w:rsid w:val="00F0707D"/>
    <w:rsid w:val="00F46965"/>
    <w:rsid w:val="00F55013"/>
    <w:rsid w:val="00F7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0B16"/>
  <w15:chartTrackingRefBased/>
  <w15:docId w15:val="{0C82701E-028E-422D-B738-3E679B98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D8"/>
    <w:pPr>
      <w:ind w:left="720"/>
      <w:contextualSpacing/>
    </w:pPr>
  </w:style>
  <w:style w:type="character" w:styleId="Hyperlink">
    <w:name w:val="Hyperlink"/>
    <w:basedOn w:val="DefaultParagraphFont"/>
    <w:uiPriority w:val="99"/>
    <w:unhideWhenUsed/>
    <w:rsid w:val="00AE07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USoftwareEngineering/CS-4320/blob/main/09-semester-project/_use-case-templat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Caroline (MU-Student)</dc:creator>
  <cp:keywords/>
  <dc:description/>
  <cp:lastModifiedBy>Lewis, Caroline (MU-Student)</cp:lastModifiedBy>
  <cp:revision>27</cp:revision>
  <dcterms:created xsi:type="dcterms:W3CDTF">2021-11-09T23:10:00Z</dcterms:created>
  <dcterms:modified xsi:type="dcterms:W3CDTF">2021-11-09T23:30:00Z</dcterms:modified>
</cp:coreProperties>
</file>