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2124" w14:textId="77777777" w:rsidR="00E5230B" w:rsidRPr="00C95EE2" w:rsidRDefault="00E5230B" w:rsidP="00E5230B">
      <w:pPr>
        <w:pStyle w:val="a3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14:paraId="3CB61C86" w14:textId="77777777" w:rsidR="00E5230B" w:rsidRPr="00C95EE2" w:rsidRDefault="00E5230B" w:rsidP="00E5230B">
      <w:pPr>
        <w:pStyle w:val="a3"/>
        <w:jc w:val="center"/>
        <w:rPr>
          <w:sz w:val="22"/>
        </w:rPr>
      </w:pPr>
      <w:r w:rsidRPr="00C95EE2">
        <w:rPr>
          <w:sz w:val="22"/>
        </w:rPr>
        <w:t>ИНФОРМАЦИОННЫХ ТЕХНОЛОГИЙ, МЕХАНИКИ И ОПТИКИ</w:t>
      </w:r>
    </w:p>
    <w:p w14:paraId="31710E3B" w14:textId="77777777" w:rsidR="00E5230B" w:rsidRDefault="00E5230B" w:rsidP="00E5230B">
      <w:pPr>
        <w:pStyle w:val="a3"/>
        <w:jc w:val="center"/>
        <w:rPr>
          <w:sz w:val="24"/>
        </w:rPr>
      </w:pPr>
    </w:p>
    <w:p w14:paraId="593BC732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6555BA3B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24D646F2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4B6C7FC4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1C6E517B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4F3895E7" w14:textId="77777777" w:rsidR="00E5230B" w:rsidRDefault="00E5230B" w:rsidP="00E5230B">
      <w:pPr>
        <w:pStyle w:val="a3"/>
        <w:jc w:val="center"/>
        <w:rPr>
          <w:b/>
          <w:sz w:val="44"/>
        </w:rPr>
      </w:pPr>
    </w:p>
    <w:p w14:paraId="48DB9DED" w14:textId="77777777" w:rsidR="00E5230B" w:rsidRDefault="00E5230B" w:rsidP="00E5230B">
      <w:pPr>
        <w:pStyle w:val="a3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14:paraId="2C46733A" w14:textId="77777777" w:rsidR="00E5230B" w:rsidRPr="00323A5A" w:rsidRDefault="00E5230B" w:rsidP="00E5230B">
      <w:pPr>
        <w:pStyle w:val="a3"/>
        <w:jc w:val="center"/>
        <w:rPr>
          <w:sz w:val="48"/>
        </w:rPr>
      </w:pPr>
    </w:p>
    <w:p w14:paraId="25BF41A7" w14:textId="77777777" w:rsidR="00E5230B" w:rsidRPr="00323A5A" w:rsidRDefault="00E5230B" w:rsidP="00E5230B">
      <w:pPr>
        <w:pStyle w:val="a3"/>
        <w:jc w:val="center"/>
        <w:rPr>
          <w:b/>
          <w:sz w:val="14"/>
        </w:rPr>
      </w:pPr>
    </w:p>
    <w:p w14:paraId="35466562" w14:textId="77777777" w:rsidR="00E5230B" w:rsidRPr="00323A5A" w:rsidRDefault="00E5230B" w:rsidP="00E5230B">
      <w:pPr>
        <w:pStyle w:val="a3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14:paraId="68AC1F8A" w14:textId="77777777" w:rsidR="00E5230B" w:rsidRDefault="00E5230B" w:rsidP="00E5230B">
      <w:pPr>
        <w:pStyle w:val="a3"/>
        <w:jc w:val="center"/>
      </w:pPr>
    </w:p>
    <w:p w14:paraId="2E42E127" w14:textId="77777777" w:rsidR="00E5230B" w:rsidRDefault="00E5230B" w:rsidP="00E5230B">
      <w:pPr>
        <w:pStyle w:val="a3"/>
        <w:jc w:val="right"/>
      </w:pPr>
    </w:p>
    <w:p w14:paraId="56C45DD9" w14:textId="64CB53C2" w:rsidR="00E5230B" w:rsidRDefault="003847FE" w:rsidP="003847FE">
      <w:pPr>
        <w:pStyle w:val="a3"/>
        <w:jc w:val="center"/>
      </w:pPr>
      <w:r>
        <w:t>Вариант 9</w:t>
      </w:r>
    </w:p>
    <w:p w14:paraId="46512F04" w14:textId="77777777" w:rsidR="00E5230B" w:rsidRDefault="00E5230B" w:rsidP="00E5230B">
      <w:pPr>
        <w:pStyle w:val="a3"/>
        <w:jc w:val="right"/>
      </w:pPr>
    </w:p>
    <w:p w14:paraId="3385767C" w14:textId="77777777" w:rsidR="00E5230B" w:rsidRDefault="00E5230B" w:rsidP="00E5230B">
      <w:pPr>
        <w:pStyle w:val="a3"/>
        <w:jc w:val="right"/>
      </w:pPr>
    </w:p>
    <w:p w14:paraId="221F3835" w14:textId="77777777" w:rsidR="00E5230B" w:rsidRDefault="00E5230B" w:rsidP="00E5230B">
      <w:pPr>
        <w:pStyle w:val="a3"/>
        <w:jc w:val="right"/>
      </w:pPr>
    </w:p>
    <w:p w14:paraId="22BC15D5" w14:textId="77777777" w:rsidR="00E5230B" w:rsidRDefault="00E5230B" w:rsidP="00E5230B">
      <w:pPr>
        <w:pStyle w:val="a3"/>
        <w:jc w:val="right"/>
      </w:pPr>
    </w:p>
    <w:p w14:paraId="249E5849" w14:textId="77777777" w:rsidR="00E5230B" w:rsidRDefault="00E5230B" w:rsidP="00E5230B">
      <w:pPr>
        <w:pStyle w:val="a3"/>
        <w:jc w:val="right"/>
      </w:pPr>
    </w:p>
    <w:p w14:paraId="69AD9C11" w14:textId="77777777" w:rsidR="00E5230B" w:rsidRDefault="00E5230B" w:rsidP="00E5230B">
      <w:pPr>
        <w:pStyle w:val="a3"/>
        <w:jc w:val="right"/>
      </w:pPr>
    </w:p>
    <w:p w14:paraId="4449372E" w14:textId="77777777" w:rsidR="00E5230B" w:rsidRDefault="00E5230B" w:rsidP="00E5230B">
      <w:pPr>
        <w:pStyle w:val="a3"/>
        <w:jc w:val="right"/>
      </w:pPr>
    </w:p>
    <w:p w14:paraId="47D6B4FB" w14:textId="77777777" w:rsidR="00E5230B" w:rsidRDefault="00E5230B" w:rsidP="00E5230B">
      <w:pPr>
        <w:pStyle w:val="a3"/>
        <w:jc w:val="both"/>
      </w:pPr>
    </w:p>
    <w:p w14:paraId="12E9CFC9" w14:textId="77777777" w:rsidR="00E5230B" w:rsidRDefault="00E5230B" w:rsidP="00E5230B">
      <w:pPr>
        <w:pStyle w:val="a3"/>
        <w:ind w:left="6521" w:hanging="85"/>
        <w:jc w:val="both"/>
      </w:pPr>
    </w:p>
    <w:p w14:paraId="2ED51A40" w14:textId="77777777" w:rsidR="00E5230B" w:rsidRDefault="00E5230B" w:rsidP="00EC3A67">
      <w:pPr>
        <w:pStyle w:val="a3"/>
        <w:ind w:left="7088" w:hanging="85"/>
        <w:jc w:val="right"/>
      </w:pPr>
      <w:r>
        <w:t>Работу выполнил:</w:t>
      </w:r>
    </w:p>
    <w:p w14:paraId="405CE6FC" w14:textId="1BB038B0" w:rsidR="00E5230B" w:rsidRDefault="00FD21E3" w:rsidP="00EC3A67">
      <w:pPr>
        <w:pStyle w:val="a3"/>
        <w:ind w:left="6663" w:hanging="85"/>
        <w:jc w:val="right"/>
      </w:pPr>
      <w:r>
        <w:t>Данилов Павел</w:t>
      </w:r>
    </w:p>
    <w:p w14:paraId="4716344D" w14:textId="63E012A9" w:rsidR="00EC3A67" w:rsidRPr="009866B9" w:rsidRDefault="00EC3A67" w:rsidP="00EC3A67">
      <w:pPr>
        <w:pStyle w:val="a3"/>
        <w:ind w:left="6663" w:hanging="85"/>
        <w:jc w:val="right"/>
      </w:pPr>
      <w:r>
        <w:rPr>
          <w:lang w:val="en-US"/>
        </w:rPr>
        <w:t>P</w:t>
      </w:r>
      <w:r w:rsidRPr="009866B9">
        <w:t>311</w:t>
      </w:r>
      <w:r w:rsidR="00FD21E3">
        <w:t>0</w:t>
      </w:r>
    </w:p>
    <w:p w14:paraId="39E1573F" w14:textId="77777777" w:rsidR="005E4501" w:rsidRDefault="005E4501" w:rsidP="00EC3A67">
      <w:pPr>
        <w:pStyle w:val="a3"/>
        <w:ind w:left="7088" w:hanging="85"/>
        <w:jc w:val="right"/>
      </w:pPr>
    </w:p>
    <w:p w14:paraId="14DCED99" w14:textId="77777777" w:rsidR="005E4501" w:rsidRDefault="005E4501" w:rsidP="00E5230B">
      <w:pPr>
        <w:pStyle w:val="a3"/>
        <w:ind w:left="7088" w:hanging="85"/>
        <w:jc w:val="both"/>
      </w:pPr>
    </w:p>
    <w:p w14:paraId="7A93B4A9" w14:textId="77777777" w:rsidR="005E4501" w:rsidRDefault="005E4501" w:rsidP="00E5230B">
      <w:pPr>
        <w:pStyle w:val="a3"/>
        <w:ind w:left="7088" w:hanging="85"/>
        <w:jc w:val="both"/>
      </w:pPr>
    </w:p>
    <w:p w14:paraId="0F86AC70" w14:textId="77777777" w:rsidR="00E5230B" w:rsidRDefault="00E5230B" w:rsidP="00EC3A67">
      <w:pPr>
        <w:pStyle w:val="a3"/>
        <w:ind w:left="7088" w:hanging="85"/>
        <w:jc w:val="right"/>
      </w:pPr>
      <w:r>
        <w:t>Проверил:</w:t>
      </w:r>
      <w:r w:rsidRPr="00F935F0">
        <w:t xml:space="preserve"> </w:t>
      </w:r>
    </w:p>
    <w:p w14:paraId="3C91EDAC" w14:textId="77777777" w:rsidR="00E5230B" w:rsidRPr="00F935F0" w:rsidRDefault="00E5230B" w:rsidP="00EC3A67">
      <w:pPr>
        <w:pStyle w:val="a3"/>
        <w:ind w:left="7088" w:hanging="85"/>
        <w:jc w:val="right"/>
      </w:pPr>
    </w:p>
    <w:p w14:paraId="4557C709" w14:textId="77777777" w:rsidR="00E5230B" w:rsidRDefault="00E5230B" w:rsidP="00E5230B">
      <w:pPr>
        <w:jc w:val="center"/>
        <w:rPr>
          <w:sz w:val="28"/>
        </w:rPr>
      </w:pPr>
    </w:p>
    <w:p w14:paraId="537B7F28" w14:textId="77777777" w:rsidR="00E5230B" w:rsidRDefault="00E5230B" w:rsidP="00E5230B">
      <w:pPr>
        <w:jc w:val="center"/>
        <w:rPr>
          <w:sz w:val="28"/>
        </w:rPr>
      </w:pPr>
    </w:p>
    <w:p w14:paraId="43CA0809" w14:textId="77777777" w:rsidR="00652FB9" w:rsidRDefault="00652FB9" w:rsidP="00E5230B">
      <w:pPr>
        <w:jc w:val="center"/>
        <w:rPr>
          <w:sz w:val="28"/>
        </w:rPr>
      </w:pPr>
    </w:p>
    <w:p w14:paraId="38A30754" w14:textId="77777777" w:rsidR="00652FB9" w:rsidRDefault="00652FB9" w:rsidP="00E5230B">
      <w:pPr>
        <w:jc w:val="center"/>
        <w:rPr>
          <w:sz w:val="28"/>
        </w:rPr>
      </w:pPr>
    </w:p>
    <w:p w14:paraId="615CF4FC" w14:textId="77777777" w:rsidR="00652FB9" w:rsidRDefault="00652FB9" w:rsidP="00E5230B">
      <w:pPr>
        <w:jc w:val="center"/>
        <w:rPr>
          <w:sz w:val="28"/>
        </w:rPr>
      </w:pPr>
    </w:p>
    <w:p w14:paraId="462F4EB9" w14:textId="77777777" w:rsidR="00E5230B" w:rsidRDefault="00E5230B" w:rsidP="00EC3A67">
      <w:pPr>
        <w:rPr>
          <w:sz w:val="28"/>
        </w:rPr>
      </w:pPr>
    </w:p>
    <w:p w14:paraId="1FEBED9E" w14:textId="77777777" w:rsidR="00E5230B" w:rsidRDefault="00E5230B" w:rsidP="00E5230B">
      <w:pPr>
        <w:jc w:val="center"/>
        <w:rPr>
          <w:sz w:val="28"/>
        </w:rPr>
      </w:pPr>
    </w:p>
    <w:p w14:paraId="39079B25" w14:textId="77777777" w:rsidR="00E5230B" w:rsidRDefault="00E5230B" w:rsidP="00E5230B">
      <w:pPr>
        <w:jc w:val="center"/>
        <w:rPr>
          <w:sz w:val="28"/>
        </w:rPr>
      </w:pPr>
    </w:p>
    <w:p w14:paraId="73D79EA0" w14:textId="77777777" w:rsidR="00E5230B" w:rsidRPr="00323A5A" w:rsidRDefault="00E5230B" w:rsidP="00E5230B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14:paraId="31ED4534" w14:textId="4C1203B6" w:rsidR="00E5230B" w:rsidRDefault="00F9055E" w:rsidP="00E5230B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D21E3">
        <w:rPr>
          <w:sz w:val="28"/>
          <w:szCs w:val="28"/>
        </w:rPr>
        <w:t>20</w:t>
      </w:r>
      <w:r w:rsidR="00E5230B" w:rsidRPr="00323A5A">
        <w:rPr>
          <w:sz w:val="28"/>
          <w:szCs w:val="28"/>
        </w:rPr>
        <w:t xml:space="preserve"> г.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129"/>
        <w:gridCol w:w="3686"/>
        <w:gridCol w:w="3748"/>
      </w:tblGrid>
      <w:tr w:rsidR="00F9055E" w14:paraId="1D3D83E8" w14:textId="77777777" w:rsidTr="00F9055E">
        <w:tc>
          <w:tcPr>
            <w:tcW w:w="1129" w:type="dxa"/>
          </w:tcPr>
          <w:p w14:paraId="7684B713" w14:textId="77777777" w:rsidR="00F9055E" w:rsidRDefault="00F9055E" w:rsidP="00013F47">
            <w:pPr>
              <w:rPr>
                <w:b/>
                <w:sz w:val="28"/>
                <w:szCs w:val="28"/>
              </w:rPr>
            </w:pPr>
            <w:bookmarkStart w:id="0" w:name="_Hlk54356918"/>
            <w:r>
              <w:rPr>
                <w:b/>
                <w:sz w:val="28"/>
                <w:szCs w:val="28"/>
              </w:rPr>
              <w:lastRenderedPageBreak/>
              <w:t>№ Вар.</w:t>
            </w:r>
          </w:p>
        </w:tc>
        <w:tc>
          <w:tcPr>
            <w:tcW w:w="3686" w:type="dxa"/>
          </w:tcPr>
          <w:p w14:paraId="5C705647" w14:textId="77777777" w:rsidR="00F9055E" w:rsidRPr="00670D37" w:rsidRDefault="00F9055E" w:rsidP="00013F4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748" w:type="dxa"/>
          </w:tcPr>
          <w:p w14:paraId="5CAABDBB" w14:textId="77777777" w:rsidR="00F9055E" w:rsidRPr="00670D37" w:rsidRDefault="00F9055E" w:rsidP="00013F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 w:rsidRPr="00F9055E"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F9055E" w14:paraId="1C8F798B" w14:textId="77777777" w:rsidTr="00F9055E">
        <w:tc>
          <w:tcPr>
            <w:tcW w:w="1129" w:type="dxa"/>
            <w:vAlign w:val="center"/>
          </w:tcPr>
          <w:p w14:paraId="5BFA0E02" w14:textId="77777777" w:rsidR="00AA5C56" w:rsidRDefault="00AA5C56" w:rsidP="00F9055E">
            <w:pPr>
              <w:jc w:val="center"/>
              <w:rPr>
                <w:b/>
                <w:sz w:val="28"/>
                <w:szCs w:val="28"/>
              </w:rPr>
            </w:pPr>
          </w:p>
          <w:p w14:paraId="22F83B72" w14:textId="02AD4EA0" w:rsidR="00AA5C56" w:rsidRPr="002977FB" w:rsidRDefault="002977FB" w:rsidP="00AA5C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  <w:p w14:paraId="280D3A4A" w14:textId="77777777" w:rsidR="00AA5C56" w:rsidRPr="00670D37" w:rsidRDefault="00AA5C56" w:rsidP="00AA5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14:paraId="1E81F35D" w14:textId="5ED75A75" w:rsidR="00F9055E" w:rsidRDefault="00B902E4" w:rsidP="00F9055E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&lt;8</m:t>
                </m:r>
              </m:oMath>
            </m:oMathPara>
          </w:p>
        </w:tc>
        <w:tc>
          <w:tcPr>
            <w:tcW w:w="3748" w:type="dxa"/>
            <w:vAlign w:val="center"/>
          </w:tcPr>
          <w:p w14:paraId="7A61FF63" w14:textId="76810C88" w:rsidR="00F9055E" w:rsidRPr="00056913" w:rsidRDefault="00B902E4" w:rsidP="00F9055E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|=1</m:t>
                </m:r>
              </m:oMath>
            </m:oMathPara>
          </w:p>
        </w:tc>
      </w:tr>
      <w:bookmarkEnd w:id="0"/>
    </w:tbl>
    <w:p w14:paraId="14648018" w14:textId="77777777" w:rsidR="0085142B" w:rsidRPr="00272A1A" w:rsidRDefault="0085142B" w:rsidP="0085142B">
      <w:pPr>
        <w:rPr>
          <w:b/>
          <w:sz w:val="32"/>
        </w:rPr>
      </w:pPr>
    </w:p>
    <w:p w14:paraId="6E92C274" w14:textId="77777777" w:rsidR="0085142B" w:rsidRPr="00272A1A" w:rsidRDefault="0085142B" w:rsidP="00BF20CA">
      <w:pPr>
        <w:pStyle w:val="a7"/>
      </w:pPr>
    </w:p>
    <w:p w14:paraId="0F3ABCA7" w14:textId="506B792E" w:rsidR="00AA5C56" w:rsidRPr="00B902E4" w:rsidRDefault="00C32E07" w:rsidP="00BF20CA">
      <w:pPr>
        <w:pStyle w:val="a7"/>
        <w:numPr>
          <w:ilvl w:val="0"/>
          <w:numId w:val="10"/>
        </w:numPr>
        <w:rPr>
          <w:lang w:val="en-US"/>
        </w:rPr>
      </w:pPr>
      <w:r>
        <w:tab/>
      </w:r>
      <w:r w:rsidR="00AA5C56" w:rsidRPr="00AA5C56">
        <w:t>Составление таблицы истинности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520"/>
        <w:gridCol w:w="1440"/>
        <w:gridCol w:w="1020"/>
        <w:gridCol w:w="1342"/>
        <w:gridCol w:w="960"/>
        <w:gridCol w:w="1097"/>
        <w:gridCol w:w="960"/>
        <w:gridCol w:w="960"/>
      </w:tblGrid>
      <w:tr w:rsidR="00B902E4" w:rsidRPr="00B902E4" w14:paraId="6401B1AC" w14:textId="77777777" w:rsidTr="004566D8">
        <w:trPr>
          <w:trHeight w:val="28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664D5E" w14:textId="77777777" w:rsidR="00B902E4" w:rsidRPr="00B902E4" w:rsidRDefault="00B902E4" w:rsidP="00B902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6B2F74C" w14:textId="77777777" w:rsidR="00B902E4" w:rsidRPr="00B902E4" w:rsidRDefault="00B902E4" w:rsidP="00B902E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x1x2x3x4x5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C60AE1" w14:textId="77777777" w:rsidR="00B902E4" w:rsidRPr="00B902E4" w:rsidRDefault="00B902E4" w:rsidP="00B902E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9C45A2" w14:textId="77777777" w:rsidR="00B902E4" w:rsidRPr="00B902E4" w:rsidRDefault="00B902E4" w:rsidP="00B902E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x1x2x3(10)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8284745" w14:textId="77777777" w:rsidR="00B902E4" w:rsidRPr="00B902E4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x4x5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42FFCE" w14:textId="77777777" w:rsidR="00B902E4" w:rsidRPr="00B902E4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x4x5(10)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5C3E3A" w14:textId="77777777" w:rsidR="00B902E4" w:rsidRPr="00B902E4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ACC2058" w14:textId="77777777" w:rsidR="00B902E4" w:rsidRPr="00B902E4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902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B902E4" w:rsidRPr="00B902E4" w14:paraId="730FE489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0A0E4B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21E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29F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8F7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9ED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9DA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E94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87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7D8E104B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BF5946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B5D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942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B20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9AE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654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0E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EC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52A7E434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1419D0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111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432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087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1E3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CFD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425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7E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3A0DF157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EA7895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AFD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92E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0EE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54D8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23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926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74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45D2B8D5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F07730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4B7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3A8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B02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90D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B60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817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0373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2E4" w:rsidRPr="00B902E4" w14:paraId="778570EA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0098F48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971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662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C7F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B6E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C4F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19E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177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2E4" w:rsidRPr="00B902E4" w14:paraId="65FCAD92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49AE8D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46A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DF3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02F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EB4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170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65E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FF4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2E4" w:rsidRPr="00B902E4" w14:paraId="1A11DE07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9BA543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D26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BC2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960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BDF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BA9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6D0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740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B902E4" w:rsidRPr="00B902E4" w14:paraId="47259474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7F6FD6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2E8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877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2C4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13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304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CCD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E3F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1A665D04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7BD024E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2DD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AA8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09C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5C0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5E7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3C8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929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175EC01A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0B1CF8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50F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5C7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0C4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0CB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9B8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1B0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EAB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2F7DC24F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FC6E94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E20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249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E2F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BCC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DF33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045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324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571FB806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94157D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062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99F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D75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28A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3E0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645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715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425BFA5B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E39877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08B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152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FCE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79F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EF1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71A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3E5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2F8BAAAD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A051F8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79E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2F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E6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C09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9F1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631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31F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5354E4CE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1F7AAD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11C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758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D14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242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B43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A4F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11F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230E3E63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DA95E3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2A9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9A5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8BC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A73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B2D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7F8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31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2F0E3AB7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7C126F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2E8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A55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18A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DB7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514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0F3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DB6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0B140FA3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FEF43B7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970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AF5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DD7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0D2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11A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DDD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D82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782E99E2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A88E00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48C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C02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96A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292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CEF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38F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538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4EF45015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D27661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23B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A0A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446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518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14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468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43B95681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DB11876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30B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ECF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5E14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2BF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C3D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1D8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91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541611A0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8386536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93F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6D2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A6D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8C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50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68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D79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554639FB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DAF096E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A6C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678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7F4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D3C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D803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C96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E94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7C9799E7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2B2416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018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B32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A93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F4C8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66E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D2B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505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231A99F6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F828A1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901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8A6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00D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CC4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20F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03F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CD9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6CDA4565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E91465C" w14:textId="77777777" w:rsidR="00B902E4" w:rsidRPr="00B93998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399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290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400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B0D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3A2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0B5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FD6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18D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42F857C3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CA51F5E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0D6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E680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B96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9CC1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6703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C23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C56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7180476A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4BAF07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7B8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28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33A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406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3B7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C0E4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B12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B902E4" w:rsidRPr="00B902E4" w14:paraId="58E5BB8C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40AA90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364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CF3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118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54F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62C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13B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F527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21B928E3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58D6A9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BAFA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01C2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37C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D85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200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A2BC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E47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B902E4" w:rsidRPr="00B902E4" w14:paraId="67C3DF74" w14:textId="77777777" w:rsidTr="004566D8">
        <w:trPr>
          <w:trHeight w:val="288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625D03" w14:textId="77777777" w:rsidR="00B902E4" w:rsidRPr="00B902E4" w:rsidRDefault="00B902E4" w:rsidP="00B902E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902E4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200B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2BAD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520E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C47F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F4B5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A2E9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DB8B6" w14:textId="77777777" w:rsidR="00B902E4" w:rsidRPr="00BC3FD5" w:rsidRDefault="00B902E4" w:rsidP="00B902E4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C3FD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7671EEF1" w14:textId="77777777" w:rsidR="00B902E4" w:rsidRPr="0085142B" w:rsidRDefault="00B902E4" w:rsidP="00B902E4">
      <w:pPr>
        <w:pStyle w:val="a6"/>
        <w:ind w:left="360"/>
        <w:rPr>
          <w:b/>
          <w:sz w:val="32"/>
          <w:lang w:val="en-US"/>
        </w:rPr>
      </w:pPr>
    </w:p>
    <w:p w14:paraId="5B640458" w14:textId="77777777" w:rsidR="006A0572" w:rsidRPr="00D50179" w:rsidRDefault="006A0572" w:rsidP="00D50179">
      <w:pPr>
        <w:rPr>
          <w:b/>
          <w:sz w:val="32"/>
          <w:lang w:val="en-US"/>
        </w:rPr>
      </w:pPr>
    </w:p>
    <w:p w14:paraId="0EFA3438" w14:textId="77777777" w:rsidR="00964B8D" w:rsidRPr="00964B8D" w:rsidRDefault="00964B8D" w:rsidP="00964B8D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Представление булевой функции в аналитическом виде</w:t>
      </w:r>
    </w:p>
    <w:p w14:paraId="2FB1F71A" w14:textId="77777777" w:rsidR="00964B8D" w:rsidRDefault="00964B8D" w:rsidP="00964B8D">
      <w:pPr>
        <w:pStyle w:val="a6"/>
        <w:rPr>
          <w:b/>
          <w:sz w:val="32"/>
        </w:rPr>
      </w:pPr>
    </w:p>
    <w:p w14:paraId="5961611B" w14:textId="26561B96" w:rsidR="00964B8D" w:rsidRPr="0061323A" w:rsidRDefault="000A547B" w:rsidP="00013F47">
      <w:pPr>
        <w:pStyle w:val="a6"/>
        <w:rPr>
          <w:sz w:val="32"/>
        </w:rPr>
      </w:pPr>
      <w:r>
        <w:rPr>
          <w:b/>
          <w:sz w:val="32"/>
        </w:rPr>
        <w:t xml:space="preserve">КДНФ: </w:t>
      </w:r>
      <w:r>
        <w:rPr>
          <w:sz w:val="32"/>
          <w:lang w:val="en-US"/>
        </w:rPr>
        <w:t>f</w:t>
      </w:r>
      <w:r w:rsidRPr="000A547B">
        <w:rPr>
          <w:sz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013F47" w:rsidRPr="00013F47">
        <w:rPr>
          <w:sz w:val="32"/>
        </w:rPr>
        <w:t xml:space="preserve"> </w:t>
      </w:r>
      <w:r w:rsidR="00013F47">
        <w:rPr>
          <w:sz w:val="32"/>
          <w:lang w:val="en-US"/>
        </w:rPr>
        <w:t>v</w:t>
      </w:r>
      <w:r w:rsidR="00013F47" w:rsidRPr="00013F47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013F47" w:rsidRPr="00013F47">
        <w:rPr>
          <w:sz w:val="32"/>
        </w:rPr>
        <w:t xml:space="preserve"> </w:t>
      </w:r>
      <w:r w:rsidR="00013F47">
        <w:rPr>
          <w:sz w:val="32"/>
          <w:lang w:val="en-US"/>
        </w:rPr>
        <w:t>v</w:t>
      </w:r>
      <w:r w:rsidR="00013F47" w:rsidRPr="00013F47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013F47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04262B" w:rsidRPr="00AA4A0C">
        <w:rPr>
          <w:sz w:val="32"/>
        </w:rPr>
        <w:t xml:space="preserve"> </w:t>
      </w:r>
      <w:r w:rsidR="0061323A" w:rsidRPr="0061323A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B93998" w:rsidRPr="00AA4A0C">
        <w:rPr>
          <w:sz w:val="32"/>
        </w:rPr>
        <w:t xml:space="preserve"> </w:t>
      </w:r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</w:p>
    <w:p w14:paraId="07D73FA6" w14:textId="77777777" w:rsidR="00F14148" w:rsidRPr="0061323A" w:rsidRDefault="00F14148" w:rsidP="0061323A">
      <w:pPr>
        <w:rPr>
          <w:sz w:val="32"/>
        </w:rPr>
      </w:pPr>
    </w:p>
    <w:p w14:paraId="67B179ED" w14:textId="198DF421" w:rsidR="00F14148" w:rsidRPr="00903590" w:rsidRDefault="00F14148" w:rsidP="00F14148">
      <w:pPr>
        <w:pStyle w:val="a6"/>
        <w:rPr>
          <w:sz w:val="32"/>
        </w:rPr>
      </w:pPr>
      <w:r>
        <w:rPr>
          <w:b/>
          <w:sz w:val="32"/>
        </w:rPr>
        <w:t xml:space="preserve">ККНФ: </w:t>
      </w:r>
      <w:r>
        <w:rPr>
          <w:sz w:val="32"/>
          <w:lang w:val="en-US"/>
        </w:rPr>
        <w:t>f</w:t>
      </w:r>
      <w:r w:rsidRPr="000A547B">
        <w:rPr>
          <w:sz w:val="32"/>
        </w:rPr>
        <w:t xml:space="preserve"> =</w:t>
      </w:r>
      <w:r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903590" w:rsidRPr="00903590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903590" w:rsidRPr="00903590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903590" w:rsidRPr="00903590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</w:p>
    <w:p w14:paraId="1E9F62E6" w14:textId="77777777" w:rsidR="00652FB9" w:rsidRDefault="00652FB9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14:paraId="63A1D750" w14:textId="17025B0B" w:rsidR="00B6348D" w:rsidRDefault="00C32E07" w:rsidP="00BF20CA">
      <w:pPr>
        <w:pStyle w:val="a7"/>
        <w:numPr>
          <w:ilvl w:val="0"/>
          <w:numId w:val="1"/>
        </w:numPr>
      </w:pPr>
      <w:r>
        <w:lastRenderedPageBreak/>
        <w:tab/>
      </w:r>
      <w:r w:rsidR="00B6348D">
        <w:t xml:space="preserve">Минимизация булевой функции методом </w:t>
      </w:r>
      <w:proofErr w:type="spellStart"/>
      <w:r w:rsidR="00B6348D">
        <w:t>Квайна</w:t>
      </w:r>
      <w:proofErr w:type="spellEnd"/>
      <w:r w:rsidR="00B6348D">
        <w:t>-Мак-</w:t>
      </w:r>
      <w:proofErr w:type="spellStart"/>
      <w:r w:rsidR="00B6348D">
        <w:t>Класки</w:t>
      </w:r>
      <w:proofErr w:type="spellEnd"/>
    </w:p>
    <w:p w14:paraId="52CDF606" w14:textId="77777777" w:rsidR="00670E19" w:rsidRPr="00670E19" w:rsidRDefault="00670E19" w:rsidP="00670E19">
      <w:pPr>
        <w:pStyle w:val="a6"/>
        <w:rPr>
          <w:b/>
          <w:sz w:val="32"/>
        </w:rPr>
      </w:pPr>
    </w:p>
    <w:p w14:paraId="1498C63C" w14:textId="378AC548" w:rsidR="000C6A1B" w:rsidRDefault="00B33EAF" w:rsidP="00BF7E72">
      <w:pPr>
        <w:ind w:left="709"/>
        <w:rPr>
          <w:b/>
          <w:bCs/>
          <w:sz w:val="28"/>
        </w:rPr>
      </w:pPr>
      <w:r w:rsidRPr="00105557">
        <w:rPr>
          <w:b/>
          <w:bCs/>
          <w:sz w:val="28"/>
        </w:rPr>
        <w:t>1)</w:t>
      </w:r>
      <w:r w:rsidR="0027465E" w:rsidRPr="00105557">
        <w:rPr>
          <w:b/>
          <w:bCs/>
          <w:sz w:val="28"/>
        </w:rPr>
        <w:t>Нахождение простых</w:t>
      </w:r>
      <w:r w:rsidR="000C6A1B" w:rsidRPr="00105557">
        <w:rPr>
          <w:b/>
          <w:bCs/>
          <w:sz w:val="28"/>
        </w:rPr>
        <w:t xml:space="preserve"> </w:t>
      </w:r>
      <w:proofErr w:type="spellStart"/>
      <w:r w:rsidR="000C6A1B" w:rsidRPr="00105557">
        <w:rPr>
          <w:b/>
          <w:bCs/>
          <w:sz w:val="28"/>
        </w:rPr>
        <w:t>импликант</w:t>
      </w:r>
      <w:proofErr w:type="spellEnd"/>
      <w:r w:rsidR="00BF7E72">
        <w:rPr>
          <w:b/>
          <w:bCs/>
          <w:sz w:val="28"/>
        </w:rPr>
        <w:t>:</w:t>
      </w:r>
    </w:p>
    <w:p w14:paraId="43F9A844" w14:textId="77777777" w:rsidR="000C6A1B" w:rsidRPr="000C6A1B" w:rsidRDefault="000C6A1B" w:rsidP="000C6A1B">
      <w:pPr>
        <w:ind w:left="709" w:firstLine="284"/>
        <w:rPr>
          <w:sz w:val="28"/>
        </w:rPr>
      </w:pPr>
    </w:p>
    <w:tbl>
      <w:tblPr>
        <w:tblW w:w="0" w:type="auto"/>
        <w:tblInd w:w="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284"/>
        <w:gridCol w:w="425"/>
        <w:gridCol w:w="992"/>
        <w:gridCol w:w="709"/>
        <w:gridCol w:w="284"/>
        <w:gridCol w:w="468"/>
        <w:gridCol w:w="992"/>
        <w:gridCol w:w="694"/>
        <w:gridCol w:w="440"/>
        <w:gridCol w:w="1119"/>
      </w:tblGrid>
      <w:tr w:rsidR="00112291" w14:paraId="59B4889D" w14:textId="77777777" w:rsidTr="00343507">
        <w:trPr>
          <w:cantSplit/>
        </w:trPr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0295" w14:textId="77777777" w:rsidR="00112291" w:rsidRDefault="00112291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  <w:r>
              <w:rPr>
                <w:rFonts w:ascii="Symbol" w:hAnsi="Symbol"/>
                <w:snapToGrid w:val="0"/>
              </w:rPr>
              <w:t></w:t>
            </w:r>
            <w:r>
              <w:rPr>
                <w:rFonts w:ascii="Symbol" w:hAnsi="Symbol"/>
                <w:snapToGrid w:val="0"/>
              </w:rPr>
              <w:t></w:t>
            </w:r>
            <w:r>
              <w:rPr>
                <w:rFonts w:ascii="Arial" w:hAnsi="Arial"/>
                <w:snapToGrid w:val="0"/>
              </w:rPr>
              <w:t xml:space="preserve"> </w:t>
            </w:r>
            <w:r>
              <w:rPr>
                <w:lang w:val="en-US"/>
              </w:rPr>
              <w:t>N(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EBB6" w14:textId="77777777" w:rsidR="00112291" w:rsidRDefault="00112291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A04D" w14:textId="77777777" w:rsidR="00112291" w:rsidRDefault="00112291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F2D96" w14:textId="77777777" w:rsidR="00112291" w:rsidRDefault="00112291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Z(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</w:tr>
      <w:tr w:rsidR="00112291" w14:paraId="28CCEB03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9E6EB" w14:textId="77777777" w:rsidR="00112291" w:rsidRDefault="00112291" w:rsidP="00112291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B731" w14:textId="193EA880" w:rsidR="00112291" w:rsidRDefault="00112291" w:rsidP="00112291">
            <w:pPr>
              <w:ind w:left="-142" w:right="-108"/>
              <w:jc w:val="center"/>
            </w:pPr>
            <w:r>
              <w:t>00100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C82FB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9A928" w14:textId="77777777" w:rsidR="00112291" w:rsidRDefault="00112291" w:rsidP="00112291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B326E" w14:textId="08051C7A" w:rsidR="00112291" w:rsidRPr="00023D2A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10</w:t>
            </w: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8A10" w14:textId="06E7318F" w:rsidR="00112291" w:rsidRPr="00AE090A" w:rsidRDefault="00112291" w:rsidP="00112291">
            <w:pPr>
              <w:pStyle w:val="a6"/>
              <w:ind w:left="-91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F7B6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EE8EC" w14:textId="77777777" w:rsidR="00112291" w:rsidRDefault="00112291" w:rsidP="00112291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AE40" w14:textId="007447D1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001XX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CBA8" w14:textId="22E56DD8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5C3E5" w14:textId="2B932492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D5BF" w14:textId="4ED489D4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001XX</w:t>
            </w:r>
          </w:p>
        </w:tc>
      </w:tr>
      <w:tr w:rsidR="00112291" w14:paraId="1AB7D991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97C6" w14:textId="77777777" w:rsidR="00112291" w:rsidRDefault="00112291" w:rsidP="00112291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B5DED" w14:textId="2744A5AB" w:rsidR="00112291" w:rsidRDefault="00112291" w:rsidP="00112291">
            <w:pPr>
              <w:ind w:left="-142" w:right="-108"/>
              <w:jc w:val="center"/>
            </w:pPr>
            <w:r>
              <w:t>00101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EFC28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C40B3" w14:textId="77777777" w:rsidR="00112291" w:rsidRDefault="00112291" w:rsidP="00112291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1FBD" w14:textId="6507EC8A" w:rsidR="00112291" w:rsidRPr="00023D2A" w:rsidRDefault="00112291" w:rsidP="00112291">
            <w:pPr>
              <w:ind w:left="-108" w:right="-108"/>
              <w:jc w:val="center"/>
            </w:pPr>
            <w:r>
              <w:rPr>
                <w:lang w:val="en-US"/>
              </w:rPr>
              <w:t>001X0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9AA8" w14:textId="2F72306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08C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B945" w14:textId="77777777" w:rsidR="00112291" w:rsidRDefault="00112291" w:rsidP="00112291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747F0" w14:textId="28F438EE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X010X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7AAF" w14:textId="7FF370E0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2388" w14:textId="20234B7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D82C" w14:textId="6346FDFE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X010X</w:t>
            </w:r>
          </w:p>
        </w:tc>
      </w:tr>
      <w:tr w:rsidR="00112291" w14:paraId="708AE6B8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25164" w14:textId="77777777" w:rsidR="00112291" w:rsidRDefault="00112291" w:rsidP="00112291">
            <w:pPr>
              <w:ind w:right="-108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92845" w14:textId="4B933424" w:rsidR="00112291" w:rsidRPr="00D82625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1</w:t>
            </w: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A8B8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9E3" w14:textId="77777777" w:rsidR="00112291" w:rsidRDefault="00112291" w:rsidP="00112291">
            <w:pPr>
              <w:ind w:right="-108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1AAA6" w14:textId="70462619" w:rsidR="00112291" w:rsidRPr="00023D2A" w:rsidRDefault="00112291" w:rsidP="00112291">
            <w:pPr>
              <w:ind w:left="-108" w:right="-108"/>
              <w:jc w:val="center"/>
            </w:pPr>
            <w:r>
              <w:rPr>
                <w:lang w:val="en-US"/>
              </w:rPr>
              <w:t>X0</w:t>
            </w:r>
            <w: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6C55" w14:textId="7DD76FC8" w:rsidR="00112291" w:rsidRPr="009E7435" w:rsidRDefault="00112291" w:rsidP="00112291">
            <w:pPr>
              <w:ind w:left="-108" w:right="-108"/>
              <w:jc w:val="center"/>
            </w:pPr>
            <w:r>
              <w:rPr>
                <w:lang w:val="en-US"/>
              </w:rPr>
              <w:t>1-1</w:t>
            </w:r>
            <w: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4E466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B1013" w14:textId="77777777" w:rsidR="00112291" w:rsidRPr="00112291" w:rsidRDefault="00112291" w:rsidP="00112291">
            <w:pPr>
              <w:ind w:right="-108"/>
              <w:rPr>
                <w:lang w:val="en-US"/>
              </w:rPr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5568" w14:textId="4AF272A7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X01X0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72F0" w14:textId="520F4B2C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ED77" w14:textId="2AC90616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B8B5" w14:textId="4F5BF49B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X01X0</w:t>
            </w:r>
          </w:p>
        </w:tc>
      </w:tr>
      <w:tr w:rsidR="00112291" w14:paraId="44EE7D00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216C" w14:textId="77777777" w:rsidR="00112291" w:rsidRDefault="00112291" w:rsidP="00112291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FA64" w14:textId="5818366E" w:rsidR="00112291" w:rsidRPr="00023D2A" w:rsidRDefault="00112291" w:rsidP="00112291">
            <w:pPr>
              <w:ind w:left="-142" w:right="-108"/>
              <w:jc w:val="center"/>
            </w:pPr>
            <w:r>
              <w:t>00111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6CBF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D1D9" w14:textId="77777777" w:rsidR="00112291" w:rsidRDefault="00112291" w:rsidP="00112291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5DF4" w14:textId="622FA03B" w:rsidR="00112291" w:rsidRPr="009E7435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1</w:t>
            </w:r>
            <w:r>
              <w:rPr>
                <w:lang w:val="en-US"/>
              </w:rPr>
              <w:t>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E379B" w14:textId="4D2D404C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E03F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2876F" w14:textId="77777777" w:rsidR="00112291" w:rsidRDefault="00112291" w:rsidP="00112291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9028" w14:textId="0EB7FB3D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0X1X1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187C" w14:textId="5969ED64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D278" w14:textId="0F00EC8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2E7E" w14:textId="06D62995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0X1X1</w:t>
            </w:r>
          </w:p>
        </w:tc>
      </w:tr>
      <w:tr w:rsidR="00112291" w14:paraId="008103F3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5221" w14:textId="77777777" w:rsidR="00112291" w:rsidRDefault="00112291" w:rsidP="00112291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6965" w14:textId="227D2EEE" w:rsidR="00112291" w:rsidRPr="00023D2A" w:rsidRDefault="00112291" w:rsidP="00112291">
            <w:pPr>
              <w:ind w:left="-142" w:right="-108"/>
              <w:jc w:val="center"/>
            </w:pPr>
            <w:r>
              <w:t>01010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246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6B2B" w14:textId="77777777" w:rsidR="00112291" w:rsidRDefault="00112291" w:rsidP="00112291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0080" w14:textId="710DB94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0AF7" w14:textId="54D06293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5EC1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CE5B" w14:textId="77777777" w:rsidR="00112291" w:rsidRDefault="00112291" w:rsidP="00112291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5465" w14:textId="25B10E33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0X11X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890A5" w14:textId="6DA74950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59D9" w14:textId="39E2D88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D610" w14:textId="7DBCD8AC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0X11X</w:t>
            </w:r>
          </w:p>
        </w:tc>
      </w:tr>
      <w:tr w:rsidR="00112291" w14:paraId="560F392E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3679" w14:textId="77777777" w:rsidR="00112291" w:rsidRDefault="00112291" w:rsidP="00112291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BED0" w14:textId="556787DF" w:rsidR="00112291" w:rsidRPr="00023D2A" w:rsidRDefault="00112291" w:rsidP="00112291">
            <w:pPr>
              <w:ind w:left="-142" w:right="-108"/>
              <w:jc w:val="center"/>
            </w:pPr>
            <w:r>
              <w:t>01011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C0483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5CBFD" w14:textId="77777777" w:rsidR="00112291" w:rsidRDefault="00112291" w:rsidP="00112291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7DCD" w14:textId="5E28325C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19F5" w14:textId="6DAD78B6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A8D6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1BF8" w14:textId="77777777" w:rsidR="00112291" w:rsidRDefault="00112291" w:rsidP="00112291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C719" w14:textId="1968B679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FC0EE" w14:textId="20B40BB9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C085" w14:textId="02D2608E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750C" w14:textId="2A605EDC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01X1X</w:t>
            </w:r>
          </w:p>
        </w:tc>
      </w:tr>
      <w:tr w:rsidR="00112291" w14:paraId="220AAC3B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822A" w14:textId="77777777" w:rsidR="00112291" w:rsidRDefault="00112291" w:rsidP="00112291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B40AD" w14:textId="726B5791" w:rsidR="00112291" w:rsidRPr="00D82625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t>01101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D0843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2BCE4" w14:textId="77777777" w:rsidR="00112291" w:rsidRDefault="00112291" w:rsidP="00112291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6CC4" w14:textId="72A4D43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7172" w14:textId="28EFACB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FEE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4B6C2" w14:textId="77777777" w:rsidR="00112291" w:rsidRDefault="00112291" w:rsidP="00112291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1315" w14:textId="65A445A2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100XX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E7F8" w14:textId="5EB1F649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C000" w14:textId="5094F72C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20D" w14:textId="5DB21C8C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100XX</w:t>
            </w:r>
          </w:p>
        </w:tc>
      </w:tr>
      <w:tr w:rsidR="00112291" w14:paraId="7E822F0E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E0D0F" w14:textId="77777777" w:rsidR="00112291" w:rsidRDefault="00112291" w:rsidP="00112291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79FB7" w14:textId="0EFD38C4" w:rsidR="00112291" w:rsidRPr="00023D2A" w:rsidRDefault="00112291" w:rsidP="00112291">
            <w:pPr>
              <w:ind w:left="-142" w:right="-108"/>
              <w:jc w:val="center"/>
            </w:pPr>
            <w:r>
              <w:t>01110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E9D9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16C7" w14:textId="77777777" w:rsidR="00112291" w:rsidRDefault="00112291" w:rsidP="00112291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AE2D" w14:textId="5D1CC46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E50A" w14:textId="5974618F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91AB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E0937" w14:textId="77777777" w:rsidR="00112291" w:rsidRDefault="00112291" w:rsidP="00112291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062" w14:textId="70BBB3B9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10X0X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C8B6D" w14:textId="6C091DA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CCC3" w14:textId="6EC12C7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322FE" w14:textId="61554B01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10X0X</w:t>
            </w:r>
          </w:p>
        </w:tc>
      </w:tr>
      <w:tr w:rsidR="00112291" w14:paraId="4FA3B949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4228C" w14:textId="77777777" w:rsidR="00112291" w:rsidRDefault="00112291" w:rsidP="00112291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3572" w14:textId="0D384C07" w:rsidR="00112291" w:rsidRPr="00023D2A" w:rsidRDefault="00112291" w:rsidP="00112291">
            <w:pPr>
              <w:ind w:left="-142" w:right="-108"/>
              <w:jc w:val="center"/>
            </w:pPr>
            <w:r>
              <w:t>01111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50F0F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9894" w14:textId="77777777" w:rsidR="00112291" w:rsidRDefault="00112291" w:rsidP="00112291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2F6B" w14:textId="733B332C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0AEA" w14:textId="4B97AD9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943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E5D4" w14:textId="77777777" w:rsidR="00112291" w:rsidRDefault="00112291" w:rsidP="00112291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6E18A" w14:textId="2BA16ED5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1X00X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37B5" w14:textId="060DE17B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16-28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8871" w14:textId="37FECA3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9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4E8F" w14:textId="6871C912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1X00X</w:t>
            </w:r>
          </w:p>
        </w:tc>
      </w:tr>
      <w:tr w:rsidR="00112291" w14:paraId="493D3AA8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10BE" w14:textId="77777777" w:rsidR="00112291" w:rsidRDefault="00112291" w:rsidP="00112291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2016" w14:textId="7B7D173A" w:rsidR="00112291" w:rsidRPr="00023D2A" w:rsidRDefault="00112291" w:rsidP="00112291">
            <w:pPr>
              <w:ind w:left="-142" w:right="-108"/>
              <w:jc w:val="center"/>
            </w:pPr>
            <w:r>
              <w:t>10000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6EEB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1C784" w14:textId="77777777" w:rsidR="00112291" w:rsidRDefault="00112291" w:rsidP="00112291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FDA49" w14:textId="4CDF8F6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5F95D" w14:textId="199F10F0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2C45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117B" w14:textId="77777777" w:rsidR="00112291" w:rsidRDefault="00112291" w:rsidP="00112291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814A" w14:textId="723B0C9A" w:rsidR="00112291" w:rsidRDefault="00112291" w:rsidP="00112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B30C" w14:textId="2DB75A09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17-26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4007" w14:textId="3B10C7B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43260" w14:textId="251ABCDB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10XX0</w:t>
            </w:r>
          </w:p>
        </w:tc>
      </w:tr>
      <w:tr w:rsidR="00112291" w14:paraId="4EAD423C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1832" w14:textId="77777777" w:rsidR="00112291" w:rsidRDefault="00112291" w:rsidP="00112291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15DA" w14:textId="78009BE2" w:rsidR="00112291" w:rsidRPr="00023D2A" w:rsidRDefault="00112291" w:rsidP="00112291">
            <w:pPr>
              <w:ind w:left="-142" w:right="-108"/>
              <w:jc w:val="center"/>
            </w:pPr>
            <w:r>
              <w:rPr>
                <w:lang w:val="en-US"/>
              </w:rPr>
              <w:t>1</w:t>
            </w:r>
            <w:r>
              <w:t>0001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BFDF2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1E22" w14:textId="77777777" w:rsidR="00112291" w:rsidRDefault="00112291" w:rsidP="00112291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C370" w14:textId="70E047FE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654C" w14:textId="33DA4560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E4A3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1F464" w14:textId="77777777" w:rsidR="00112291" w:rsidRDefault="00112291" w:rsidP="00112291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7C7E" w14:textId="024A2B40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1XX00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B148" w14:textId="51FA56D2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18-29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6D3E" w14:textId="0DCBEAAA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5BCEA" w14:textId="62F62BB6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1XX00</w:t>
            </w:r>
          </w:p>
        </w:tc>
      </w:tr>
      <w:tr w:rsidR="00112291" w14:paraId="405B261C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2E0D8" w14:textId="77777777" w:rsidR="00112291" w:rsidRDefault="00112291" w:rsidP="00112291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B1A3" w14:textId="71EBEEEA" w:rsidR="00112291" w:rsidRPr="00023D2A" w:rsidRDefault="00112291" w:rsidP="00112291">
            <w:pPr>
              <w:ind w:left="-142" w:right="-108"/>
              <w:jc w:val="center"/>
            </w:pPr>
            <w:r>
              <w:t>10010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74AA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44F3" w14:textId="77777777" w:rsidR="00112291" w:rsidRDefault="00112291" w:rsidP="00112291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D1AE" w14:textId="06C0E62B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CAEB" w14:textId="5551B6A2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5086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ACC2A" w14:textId="168021C3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5CE6" w14:textId="5406733F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3A93E" w14:textId="6AA1960D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A708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BB30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68D9AA36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DBD0" w14:textId="77777777" w:rsidR="00112291" w:rsidRDefault="00112291" w:rsidP="00112291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73A9" w14:textId="548DFE2E" w:rsidR="00112291" w:rsidRPr="00023D2A" w:rsidRDefault="00112291" w:rsidP="00112291">
            <w:pPr>
              <w:ind w:left="-142" w:right="-108"/>
              <w:jc w:val="center"/>
            </w:pPr>
            <w:r>
              <w:t>10011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3DD9B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5A86" w14:textId="77777777" w:rsidR="00112291" w:rsidRDefault="00112291" w:rsidP="00112291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B100" w14:textId="3CEA500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439D" w14:textId="181FF8F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7A61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9CB2" w14:textId="0C1A5E55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43A9" w14:textId="426086A6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92EC" w14:textId="58976091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1884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4C02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107E718D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D062" w14:textId="77777777" w:rsidR="00112291" w:rsidRDefault="00112291" w:rsidP="00112291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DEF41" w14:textId="460A3493" w:rsidR="00112291" w:rsidRPr="00023D2A" w:rsidRDefault="00112291" w:rsidP="00112291">
            <w:pPr>
              <w:ind w:left="-142" w:right="-108"/>
              <w:jc w:val="center"/>
            </w:pPr>
            <w:r>
              <w:t>10100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7E88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1EC5" w14:textId="77777777" w:rsidR="00112291" w:rsidRDefault="00112291" w:rsidP="00112291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2CAF" w14:textId="4C2DCD04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EE321" w14:textId="1524BA1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C539D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07F55" w14:textId="69DCD9AB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BCCB" w14:textId="52999B04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47437" w14:textId="5FFEF213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740C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BB82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42FB3BED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E37F" w14:textId="77777777" w:rsidR="00112291" w:rsidRDefault="00112291" w:rsidP="00112291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5E99" w14:textId="5833EE43" w:rsidR="00112291" w:rsidRPr="00023D2A" w:rsidRDefault="00112291" w:rsidP="00112291">
            <w:pPr>
              <w:ind w:left="-142" w:right="-108"/>
              <w:jc w:val="center"/>
            </w:pPr>
            <w:r>
              <w:t>10101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D6CA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00F6" w14:textId="77777777" w:rsidR="00112291" w:rsidRDefault="00112291" w:rsidP="00112291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C7B1" w14:textId="1151CF14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A17A" w14:textId="7DD77924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866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243E" w14:textId="62D7CA12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4926" w14:textId="67D7F4D0" w:rsidR="00112291" w:rsidRDefault="00112291" w:rsidP="00112291">
            <w:pPr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FC7D" w14:textId="20CCB211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3047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FA25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25EFF23D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6CECF" w14:textId="77777777" w:rsidR="00112291" w:rsidRDefault="00112291" w:rsidP="00112291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8C1A0" w14:textId="66662836" w:rsidR="00112291" w:rsidRPr="00023D2A" w:rsidRDefault="00112291" w:rsidP="00112291">
            <w:pPr>
              <w:ind w:left="-142" w:right="-108"/>
              <w:jc w:val="center"/>
            </w:pPr>
            <w:r>
              <w:t>10110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FC94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915B" w14:textId="77777777" w:rsidR="00112291" w:rsidRDefault="00112291" w:rsidP="00112291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36DC" w14:textId="10C52BA2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77DB" w14:textId="4EE7B86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6CF8C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4F02B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984F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5DDC0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77919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883A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709E4760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CC77C" w14:textId="77777777" w:rsidR="00112291" w:rsidRDefault="00112291" w:rsidP="00112291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D91CD" w14:textId="113E707A" w:rsidR="00112291" w:rsidRPr="00023D2A" w:rsidRDefault="00112291" w:rsidP="00112291">
            <w:pPr>
              <w:ind w:left="-142" w:right="-108"/>
              <w:jc w:val="center"/>
            </w:pPr>
            <w:r>
              <w:t>11000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3055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D71B" w14:textId="77777777" w:rsidR="00112291" w:rsidRDefault="00112291" w:rsidP="00112291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D4B3" w14:textId="71D7AA33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CDD5" w14:textId="0C1DE0B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A045F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9FDC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79A4" w14:textId="77777777" w:rsidR="00112291" w:rsidRDefault="00112291" w:rsidP="00112291">
            <w:pPr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3D5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AB53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7456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7F362DA2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13BE" w14:textId="77777777" w:rsidR="00112291" w:rsidRDefault="00112291" w:rsidP="00112291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246F" w14:textId="41D77D9C" w:rsidR="00112291" w:rsidRPr="00023D2A" w:rsidRDefault="00112291" w:rsidP="00112291">
            <w:pPr>
              <w:ind w:left="-142" w:right="-108"/>
              <w:jc w:val="center"/>
            </w:pPr>
            <w:r>
              <w:rPr>
                <w:lang w:val="en-US"/>
              </w:rPr>
              <w:t>1100</w:t>
            </w: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89F3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DEEAB" w14:textId="77777777" w:rsidR="00112291" w:rsidRDefault="00112291" w:rsidP="00112291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E338" w14:textId="6A7C86CB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D806" w14:textId="1C029C2A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419C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D8F0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2BCD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355A6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8460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310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0A223906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18F1E" w14:textId="77777777" w:rsidR="00112291" w:rsidRPr="00AE090A" w:rsidRDefault="00112291" w:rsidP="00112291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680F" w14:textId="14B05C21" w:rsidR="00112291" w:rsidRPr="00023D2A" w:rsidRDefault="00112291" w:rsidP="00112291">
            <w:pPr>
              <w:ind w:left="-142" w:right="-108"/>
              <w:jc w:val="center"/>
            </w:pPr>
            <w:r>
              <w:rPr>
                <w:lang w:val="en-US"/>
              </w:rPr>
              <w:t>11</w:t>
            </w:r>
            <w:r>
              <w:t>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0F273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E7F1" w14:textId="77777777" w:rsidR="00112291" w:rsidRDefault="00112291" w:rsidP="00112291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BCAF0" w14:textId="5A78D56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53BFB" w14:textId="01BBC05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CECB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DF2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B5B7B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4ADD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AEF2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7FBD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733CFB53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259F8" w14:textId="5C493F70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612D" w14:textId="24D73A80" w:rsidR="00112291" w:rsidRPr="00023D2A" w:rsidRDefault="00112291" w:rsidP="00112291">
            <w:pPr>
              <w:ind w:left="-142" w:right="-108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CC46" w14:textId="4CCB0DA4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5380" w14:textId="77777777" w:rsidR="00112291" w:rsidRDefault="00112291" w:rsidP="00112291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2693" w14:textId="63F869F6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3AB0C" w14:textId="769ED41D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B671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C0AD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8C7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35A8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DBCC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05BE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2648B9D6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8CED" w14:textId="5A468909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5179E" w14:textId="5F040D89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7F917" w14:textId="39AD539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BC863" w14:textId="77777777" w:rsidR="00112291" w:rsidRDefault="00112291" w:rsidP="00112291">
            <w:pPr>
              <w:ind w:right="-108"/>
            </w:pPr>
            <w: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606B" w14:textId="005FCFE2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DCA3" w14:textId="1D4DD3BA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B251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C9D0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A093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E529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C7E2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0BDC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10ACF56D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E0216" w14:textId="411B9597" w:rsidR="00112291" w:rsidRPr="00AE090A" w:rsidRDefault="00112291" w:rsidP="00112291">
            <w:pPr>
              <w:ind w:right="-108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A6F" w14:textId="3E93A48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C95D" w14:textId="398836DB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C3FD" w14:textId="77777777" w:rsidR="00112291" w:rsidRDefault="00112291" w:rsidP="00112291">
            <w:pPr>
              <w:ind w:right="-108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742A" w14:textId="10C4218B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F2C06" w14:textId="35C7D5E1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C7EE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E8EE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A26B" w14:textId="77777777" w:rsidR="00112291" w:rsidRDefault="00112291" w:rsidP="00112291">
            <w:pPr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9FF0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CD4B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98B9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1320F59E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1AB5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6FDD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5085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2D2FD" w14:textId="77777777" w:rsidR="00112291" w:rsidRDefault="00112291" w:rsidP="00112291">
            <w:pPr>
              <w:ind w:right="-108"/>
            </w:pPr>
            <w: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F121" w14:textId="7F32AD9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341D4" w14:textId="79C1361A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1664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4D2E5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74F5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2A5B6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3ADC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AA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4AD36F21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65EB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D911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1BD7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0FED" w14:textId="77777777" w:rsidR="00112291" w:rsidRDefault="00112291" w:rsidP="00112291">
            <w:pPr>
              <w:ind w:right="-108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DB93" w14:textId="1008C213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867F" w14:textId="44944475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85CA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4D14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3E908" w14:textId="77777777" w:rsidR="00112291" w:rsidRDefault="00112291" w:rsidP="00112291">
            <w:pPr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BFFA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972DA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1CBE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52E1B945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111E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745B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9356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920A2" w14:textId="77777777" w:rsidR="00112291" w:rsidRDefault="00112291" w:rsidP="00112291">
            <w:pPr>
              <w:ind w:right="-108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D13F" w14:textId="5755335F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5B64" w14:textId="528EF579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EEB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83DE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C2C1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2E31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0BB2E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B85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4C24C513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79D6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E48E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DEF2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CF11" w14:textId="77777777" w:rsidR="00112291" w:rsidRDefault="00112291" w:rsidP="00112291">
            <w:pPr>
              <w:ind w:right="-108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A143" w14:textId="13864D76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31E5" w14:textId="5FB02752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24FD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CF0F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5416D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B74E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609C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A0813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5A5F3924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53A0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A0648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B3E0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4694D" w14:textId="77777777" w:rsidR="00112291" w:rsidRDefault="00112291" w:rsidP="00112291">
            <w:pPr>
              <w:ind w:right="-108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690A" w14:textId="1D9BAA6E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29C11" w14:textId="7DC5892E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26B2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516E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CFD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2DA5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3545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5283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0EBA6F17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0AD9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E877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21EF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7550" w14:textId="77777777" w:rsidR="00112291" w:rsidRDefault="00112291" w:rsidP="00112291">
            <w:pPr>
              <w:ind w:right="-108"/>
            </w:pPr>
            <w: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4D57" w14:textId="74FC1D33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DBCD4" w14:textId="64A8A5DB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C9AA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23E86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6442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200E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CD19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19A3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112291" w14:paraId="3D750F33" w14:textId="77777777" w:rsidTr="003435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75E9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3A18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D8B61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C7DB" w14:textId="77777777" w:rsidR="00112291" w:rsidRPr="008C367E" w:rsidRDefault="00112291" w:rsidP="00112291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D833" w14:textId="53EDAD84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0CD9" w14:textId="0E97B016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9F06" w14:textId="77777777" w:rsidR="00112291" w:rsidRDefault="00112291" w:rsidP="00112291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79E0" w14:textId="77777777" w:rsidR="00112291" w:rsidRDefault="00112291" w:rsidP="00112291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784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A623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B0A0C" w14:textId="77777777" w:rsidR="00112291" w:rsidRDefault="00112291" w:rsidP="00112291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D50E4" w14:textId="77777777" w:rsidR="00112291" w:rsidRDefault="00112291" w:rsidP="00112291">
            <w:pPr>
              <w:ind w:left="-142" w:right="-108"/>
              <w:jc w:val="center"/>
              <w:rPr>
                <w:lang w:val="en-US"/>
              </w:rPr>
            </w:pPr>
          </w:p>
        </w:tc>
      </w:tr>
    </w:tbl>
    <w:p w14:paraId="5D7902BC" w14:textId="217DE787" w:rsidR="0027465E" w:rsidRPr="00343507" w:rsidRDefault="00343507" w:rsidP="00670E19">
      <w:pPr>
        <w:spacing w:line="360" w:lineRule="auto"/>
        <w:rPr>
          <w:i/>
          <w:iCs/>
        </w:rPr>
      </w:pPr>
      <w:r w:rsidRPr="002B6BD0">
        <w:tab/>
      </w:r>
      <w:r w:rsidRPr="00343507">
        <w:rPr>
          <w:i/>
          <w:iCs/>
        </w:rPr>
        <w:t>0-кубы выписаны в порядке появления в таблице истинности</w:t>
      </w:r>
    </w:p>
    <w:p w14:paraId="786E3E05" w14:textId="384E2C78" w:rsidR="003D1459" w:rsidRPr="00343507" w:rsidRDefault="003D1459" w:rsidP="00670E19">
      <w:pPr>
        <w:spacing w:line="360" w:lineRule="auto"/>
      </w:pPr>
    </w:p>
    <w:p w14:paraId="2A0CCBBD" w14:textId="47F0EAD3" w:rsidR="003D1459" w:rsidRPr="00343507" w:rsidRDefault="003D1459" w:rsidP="00670E19">
      <w:pPr>
        <w:spacing w:line="360" w:lineRule="auto"/>
      </w:pPr>
    </w:p>
    <w:p w14:paraId="006D8057" w14:textId="03E13B5D" w:rsidR="003D1459" w:rsidRPr="00343507" w:rsidRDefault="003D1459" w:rsidP="00670E19">
      <w:pPr>
        <w:spacing w:line="360" w:lineRule="auto"/>
      </w:pPr>
    </w:p>
    <w:p w14:paraId="72AF0346" w14:textId="3F1D8B60" w:rsidR="003D1459" w:rsidRPr="00343507" w:rsidRDefault="003D1459" w:rsidP="00670E19">
      <w:pPr>
        <w:spacing w:line="360" w:lineRule="auto"/>
      </w:pPr>
    </w:p>
    <w:p w14:paraId="6B78AE86" w14:textId="77777777" w:rsidR="003D1459" w:rsidRPr="00343507" w:rsidRDefault="003D1459" w:rsidP="00670E19">
      <w:pPr>
        <w:spacing w:line="360" w:lineRule="auto"/>
      </w:pPr>
    </w:p>
    <w:p w14:paraId="066AC323" w14:textId="77777777" w:rsidR="00670E19" w:rsidRDefault="00670E19" w:rsidP="00670E19">
      <w:pPr>
        <w:spacing w:line="360" w:lineRule="auto"/>
      </w:pPr>
    </w:p>
    <w:p w14:paraId="48CCCB37" w14:textId="77777777" w:rsidR="00670E19" w:rsidRDefault="00670E19" w:rsidP="00670E19">
      <w:pPr>
        <w:spacing w:line="360" w:lineRule="auto"/>
      </w:pPr>
    </w:p>
    <w:p w14:paraId="739CCAFA" w14:textId="77777777" w:rsidR="0085142B" w:rsidRDefault="0085142B" w:rsidP="00670E19">
      <w:pPr>
        <w:spacing w:line="360" w:lineRule="auto"/>
      </w:pPr>
    </w:p>
    <w:p w14:paraId="6123DC65" w14:textId="77777777" w:rsidR="00652FB9" w:rsidRDefault="00652FB9" w:rsidP="00670E19">
      <w:pPr>
        <w:spacing w:line="360" w:lineRule="auto"/>
      </w:pPr>
    </w:p>
    <w:p w14:paraId="37CAE708" w14:textId="77777777" w:rsidR="00652FB9" w:rsidRDefault="00652FB9" w:rsidP="00670E19">
      <w:pPr>
        <w:spacing w:line="360" w:lineRule="auto"/>
      </w:pPr>
    </w:p>
    <w:p w14:paraId="7E0DFDA9" w14:textId="35B2F388" w:rsidR="000C6A1B" w:rsidRPr="00105557" w:rsidRDefault="00B33EAF" w:rsidP="0027465E">
      <w:pPr>
        <w:spacing w:line="360" w:lineRule="auto"/>
        <w:ind w:left="709"/>
        <w:rPr>
          <w:b/>
          <w:bCs/>
          <w:sz w:val="28"/>
        </w:rPr>
      </w:pPr>
      <w:r w:rsidRPr="00105557">
        <w:rPr>
          <w:b/>
          <w:bCs/>
          <w:sz w:val="28"/>
          <w:lang w:val="en-US"/>
        </w:rPr>
        <w:lastRenderedPageBreak/>
        <w:t>2)</w:t>
      </w:r>
      <w:r w:rsidR="000C6A1B" w:rsidRPr="00105557">
        <w:rPr>
          <w:b/>
          <w:bCs/>
          <w:sz w:val="28"/>
        </w:rPr>
        <w:t xml:space="preserve">Составление </w:t>
      </w:r>
      <w:proofErr w:type="spellStart"/>
      <w:r w:rsidR="000C6A1B" w:rsidRPr="00105557">
        <w:rPr>
          <w:b/>
          <w:bCs/>
          <w:sz w:val="28"/>
        </w:rPr>
        <w:t>импликантной</w:t>
      </w:r>
      <w:proofErr w:type="spellEnd"/>
      <w:r w:rsidR="000C6A1B" w:rsidRPr="00105557">
        <w:rPr>
          <w:b/>
          <w:bCs/>
          <w:sz w:val="28"/>
        </w:rPr>
        <w:t xml:space="preserve"> таблицы:</w:t>
      </w:r>
    </w:p>
    <w:tbl>
      <w:tblPr>
        <w:tblStyle w:val="a4"/>
        <w:tblW w:w="7512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1B4383" w14:paraId="72D2A94E" w14:textId="77777777" w:rsidTr="00F466AC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941D7" w14:textId="77777777" w:rsidR="001B4383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8EFC247" w14:textId="78ED2603" w:rsidR="001B4383" w:rsidRDefault="00255BD8" w:rsidP="001B4383">
            <w:pPr>
              <w:spacing w:line="360" w:lineRule="auto"/>
              <w:ind w:left="3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0FCEA4B" w14:textId="2ABF8473" w:rsidR="001B4383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1B52A8B" w14:textId="2E9C89FC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01101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E2DF487" w14:textId="02E259CF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40ADDAC" w14:textId="46E0321B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FE6E86C" w14:textId="36430935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86F6861" w14:textId="0473A1A7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5040F81" w14:textId="3609B413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77D39F87" w14:textId="477E5D55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14:paraId="0C9BEBD1" w14:textId="7BA37221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B26872" w14:textId="14CC0201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10101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5DCE1B" w14:textId="0E4D79EA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8B8C2D7" w14:textId="77777777"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3179490" w14:textId="2516C7BB" w:rsidR="001B4383" w:rsidRPr="00CA6DD1" w:rsidRDefault="00255BD8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5AAB25B6" w14:textId="17E69D3B"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</w:t>
            </w:r>
            <w:r w:rsidR="00255BD8">
              <w:rPr>
                <w:sz w:val="28"/>
                <w:lang w:val="en-US"/>
              </w:rPr>
              <w:t>00</w:t>
            </w:r>
          </w:p>
        </w:tc>
      </w:tr>
      <w:tr w:rsidR="001B4383" w14:paraId="0E471C68" w14:textId="77777777" w:rsidTr="00F466AC"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B60EA6" w14:textId="390B6CAD"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00</w:t>
            </w:r>
            <w:r w:rsidR="00E657C1">
              <w:rPr>
                <w:sz w:val="28"/>
                <w:lang w:val="en-US"/>
              </w:rPr>
              <w:t>1XX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15CACC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B5D2A28" w14:textId="056850D5"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0270E89" w14:textId="2ACC94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565549D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B6C09BD" w14:textId="30363644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ABE85E2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A22E9F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877ACA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226AA40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AEAAAA" w:themeFill="background2" w:themeFillShade="BF"/>
            <w:vAlign w:val="bottom"/>
          </w:tcPr>
          <w:p w14:paraId="005E4C92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14:paraId="3CAC1F0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bottom"/>
          </w:tcPr>
          <w:p w14:paraId="323047C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13DC66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9F0361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F586C7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7DFA321D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197435" w14:textId="3C12C50E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08BF876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4C78D39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681B30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38BED06A" w14:textId="6ACC0705"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B4E526B" w14:textId="3BC0B427"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6BC998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C5AB4E6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5EDAA1C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47C9740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3AC32AD2" w14:textId="46FD3315" w:rsidR="001B4383" w:rsidRPr="0098726C" w:rsidRDefault="0098726C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14:paraId="6C4E9972" w14:textId="57B85E49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vAlign w:val="bottom"/>
          </w:tcPr>
          <w:p w14:paraId="1E619E7B" w14:textId="6891715B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2099619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4D0068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B96A9B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4CCEA8B3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171CF" w14:textId="3CCA9779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X01X0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F57BBA2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3C620D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2E72470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686D9CF9" w14:textId="5FFE599D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02BF6D0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1A87B2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7896F1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6E77C31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383F50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785C5693" w14:textId="53E9AF76" w:rsidR="001B4383" w:rsidRPr="0098726C" w:rsidRDefault="0098726C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14:paraId="09722C5C" w14:textId="317AED2D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vAlign w:val="bottom"/>
          </w:tcPr>
          <w:p w14:paraId="7C1C68B6" w14:textId="2DF9F0A3" w:rsidR="001B4383" w:rsidRPr="0098726C" w:rsidRDefault="0098726C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8E9FD29" w14:textId="2EB6AF97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3A1EF39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26635C0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245211D8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F2AB64B" w14:textId="18ED3D2A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0X1X1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4A017D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CC0511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8F427CA" w14:textId="458A26C6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29A745F4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13365C1" w14:textId="3BEA92D8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BD354DB" w14:textId="31102D7B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56B5B2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3294E24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4B9820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2BBF18C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D26148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18EF875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828FDB0" w14:textId="0DF1A651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79908EE" w14:textId="0F3FEB9C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4F84A9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548BE19F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834B87" w14:textId="7160E341" w:rsidR="001B4383" w:rsidRPr="001B4383" w:rsidRDefault="00E657C1" w:rsidP="001B43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0X11X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6F585D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41D20A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C7AE836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022B19EA" w14:textId="49600251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A8DE59F" w14:textId="25B91B7B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0AEE6C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0D7F48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47CC942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E5D072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21E7E1E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14:paraId="57D1E4A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14:paraId="2A3DF266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5890614" w14:textId="05010131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4BAEAA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1C8199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3BA7CDE9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155B6A14" w14:textId="09BE55B2"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</w:t>
            </w:r>
            <w:r w:rsidR="00E657C1">
              <w:rPr>
                <w:sz w:val="28"/>
                <w:lang w:val="en-US"/>
              </w:rPr>
              <w:t>1X1X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F014885" w14:textId="123CD7BE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F480C8E" w14:textId="6227A385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A166F57" w14:textId="61CF3EA3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39BA2895" w14:textId="0F36D321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5B3BD03" w14:textId="03C3F266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B66F09C" w14:textId="4D87B884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7296651" w14:textId="03739AA9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1A46FC82" w14:textId="11870265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051BAD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4A7A1CC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9AFDBFC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7A97218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2EDD664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946838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130E40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6DBC2330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F932B6D" w14:textId="19EC305F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100XX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BF5CEE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00EAF9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E72CE2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055BA502" w14:textId="2D7AF9D5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7D5F45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60BE421" w14:textId="09917A5B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13BB21D" w14:textId="5E5181DF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0A2CBA23" w14:textId="77F03B66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0ED7BA5" w14:textId="4BA7E9DF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61AD6C37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51D5CC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627E617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56D09A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317870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8A42F6D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6208C190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9EEA49" w14:textId="0C4C66EF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10X0X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C8EEA7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1C6431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E09352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62490AE8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7345C25" w14:textId="40C700EA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EBFC691" w14:textId="42CB3A89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E317B52" w14:textId="0F0C7FA1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0B54E00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223C503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4149D4B7" w14:textId="6D8904AC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14:paraId="4872350A" w14:textId="3C853BBC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vAlign w:val="bottom"/>
          </w:tcPr>
          <w:p w14:paraId="6069A230" w14:textId="3FDC20C3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F7FF84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B65C59D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A5B0CD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06D1494C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4F69E43" w14:textId="21B3D7CC" w:rsidR="001B4383" w:rsidRPr="001B4383" w:rsidRDefault="00E657C1" w:rsidP="001B43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1X00X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42227D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2D60139E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9DD4F1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1A2F21A2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D2A114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1E4B670" w14:textId="73D7A0FD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E37DFFE" w14:textId="3247FEF3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70991678" w14:textId="14E270FC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BFFFBE5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666F553C" w14:textId="7AEA9852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5825BEDB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3B17AC27" w14:textId="164F4A85" w:rsidR="001B4383" w:rsidRPr="00E657C1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163430C8" w14:textId="0D1FB711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B402F9C" w14:textId="37B69DFC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86F7467" w14:textId="37BAAB0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E657C1" w14:paraId="7D6EF432" w14:textId="77777777" w:rsidTr="00F466AC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31FAD" w14:textId="0CA7A41B" w:rsidR="00E657C1" w:rsidRDefault="00E657C1" w:rsidP="001B438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10XX0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25F2FB74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5A54F2E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1DB80D5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3CEA6596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7480F27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7279EE9B" w14:textId="1FB73E20" w:rsid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4AC3AD4A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  <w:vAlign w:val="bottom"/>
          </w:tcPr>
          <w:p w14:paraId="4FDBC8D2" w14:textId="53D71788" w:rsid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3DB4116E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vAlign w:val="bottom"/>
          </w:tcPr>
          <w:p w14:paraId="400D8D71" w14:textId="7DAEA84D" w:rsid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14:paraId="62F7F1C7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14:paraId="5D03554E" w14:textId="307B8164" w:rsid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63EC6E65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  <w:vAlign w:val="bottom"/>
          </w:tcPr>
          <w:p w14:paraId="00540976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2FBB581" w14:textId="77777777" w:rsidR="00E657C1" w:rsidRPr="001B4383" w:rsidRDefault="00E657C1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14:paraId="0E57BB62" w14:textId="77777777" w:rsidTr="00F466AC"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5F58CBA" w14:textId="51243B3B" w:rsidR="001B4383" w:rsidRPr="001B4383" w:rsidRDefault="00E657C1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1XX00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5824842D" w14:textId="7601182D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BEF8C9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FF03E76" w14:textId="23097D12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E992004" w14:textId="3E0FE5CB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36E09B4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F770678" w14:textId="6D5E97B6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4401FC2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B0F1A2F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D6C6C92" w14:textId="553D80D4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AEAAAA" w:themeFill="background2" w:themeFillShade="BF"/>
            <w:vAlign w:val="bottom"/>
          </w:tcPr>
          <w:p w14:paraId="138DDB4F" w14:textId="33841677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4231701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13648C6" w14:textId="239F7791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A928B60" w14:textId="4906C424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2F9CB9A" w14:textId="77777777"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40491BD" w14:textId="2122A453" w:rsidR="001B4383" w:rsidRPr="00E657C1" w:rsidRDefault="00E657C1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</w:tr>
    </w:tbl>
    <w:p w14:paraId="56BC4929" w14:textId="77777777" w:rsidR="00B6348D" w:rsidRPr="00FC2152" w:rsidRDefault="00B6348D" w:rsidP="00FC2152">
      <w:pPr>
        <w:rPr>
          <w:b/>
          <w:sz w:val="32"/>
        </w:rPr>
      </w:pPr>
    </w:p>
    <w:p w14:paraId="104F8A55" w14:textId="77777777" w:rsidR="0085142B" w:rsidRDefault="001A14C4" w:rsidP="0085142B">
      <w:pPr>
        <w:pStyle w:val="a6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>:</w:t>
      </w:r>
    </w:p>
    <w:p w14:paraId="567A8996" w14:textId="77777777" w:rsidR="0085142B" w:rsidRPr="0085142B" w:rsidRDefault="0085142B" w:rsidP="0085142B">
      <w:pPr>
        <w:pStyle w:val="a6"/>
        <w:rPr>
          <w:sz w:val="28"/>
        </w:rPr>
      </w:pPr>
    </w:p>
    <w:p w14:paraId="0B80E067" w14:textId="382EEE8A" w:rsidR="00B33EAF" w:rsidRDefault="001A14C4" w:rsidP="00B33EAF">
      <w:pPr>
        <w:pStyle w:val="a6"/>
        <w:ind w:firstLine="414"/>
        <w:rPr>
          <w:sz w:val="28"/>
        </w:rPr>
      </w:pPr>
      <w:proofErr w:type="spellStart"/>
      <w:r>
        <w:rPr>
          <w:sz w:val="28"/>
        </w:rPr>
        <w:t>Импликанты</w:t>
      </w:r>
      <w:proofErr w:type="spellEnd"/>
      <w:r>
        <w:rPr>
          <w:sz w:val="28"/>
        </w:rPr>
        <w:t xml:space="preserve"> </w:t>
      </w:r>
      <w:r w:rsidR="006242BE" w:rsidRPr="006242BE">
        <w:rPr>
          <w:sz w:val="28"/>
        </w:rPr>
        <w:t xml:space="preserve">4, 6, </w:t>
      </w:r>
      <w:r w:rsidR="003D1459" w:rsidRPr="003D1459">
        <w:rPr>
          <w:sz w:val="28"/>
        </w:rPr>
        <w:t>7</w:t>
      </w:r>
      <w:r w:rsidR="006242BE" w:rsidRPr="006242BE">
        <w:rPr>
          <w:sz w:val="28"/>
        </w:rPr>
        <w:t xml:space="preserve">, 9 </w:t>
      </w:r>
      <w:r w:rsidR="006242BE">
        <w:rPr>
          <w:sz w:val="28"/>
        </w:rPr>
        <w:t>и</w:t>
      </w:r>
      <w:r>
        <w:rPr>
          <w:sz w:val="28"/>
        </w:rPr>
        <w:t xml:space="preserve"> 1</w:t>
      </w:r>
      <w:r w:rsidR="003D1459" w:rsidRPr="003D1459">
        <w:rPr>
          <w:sz w:val="28"/>
        </w:rPr>
        <w:t>1</w:t>
      </w:r>
      <w:r w:rsidR="00A3600A">
        <w:rPr>
          <w:sz w:val="28"/>
        </w:rPr>
        <w:t xml:space="preserve"> -</w:t>
      </w:r>
      <w:r>
        <w:rPr>
          <w:sz w:val="28"/>
        </w:rPr>
        <w:t xml:space="preserve"> существенные, </w:t>
      </w:r>
      <w:r w:rsidR="00A3600A">
        <w:rPr>
          <w:sz w:val="28"/>
        </w:rPr>
        <w:t>так как они покрывают вершины 1</w:t>
      </w:r>
      <w:r w:rsidR="006242BE">
        <w:rPr>
          <w:sz w:val="28"/>
        </w:rPr>
        <w:t xml:space="preserve">, 2, </w:t>
      </w:r>
      <w:r w:rsidR="003D1459" w:rsidRPr="003D1459">
        <w:rPr>
          <w:sz w:val="28"/>
        </w:rPr>
        <w:t>3</w:t>
      </w:r>
      <w:r w:rsidR="006242BE">
        <w:rPr>
          <w:sz w:val="28"/>
        </w:rPr>
        <w:t>, 9,</w:t>
      </w:r>
      <w:r w:rsidR="003D1459" w:rsidRPr="003D1459">
        <w:rPr>
          <w:sz w:val="28"/>
        </w:rPr>
        <w:t xml:space="preserve"> </w:t>
      </w:r>
      <w:r w:rsidR="006242BE">
        <w:rPr>
          <w:sz w:val="28"/>
        </w:rPr>
        <w:t>14 и 15</w:t>
      </w:r>
      <w:r w:rsidR="00A3600A">
        <w:rPr>
          <w:sz w:val="28"/>
        </w:rPr>
        <w:t xml:space="preserve">, не покрытые другими </w:t>
      </w:r>
      <w:proofErr w:type="spellStart"/>
      <w:r w:rsidR="00A3600A">
        <w:rPr>
          <w:sz w:val="28"/>
        </w:rPr>
        <w:t>импликантами</w:t>
      </w:r>
      <w:proofErr w:type="spellEnd"/>
      <w:r w:rsidR="00A3600A">
        <w:rPr>
          <w:sz w:val="28"/>
        </w:rPr>
        <w:t xml:space="preserve">. Вычеркнем из таблицы строки, соответствующие этим </w:t>
      </w:r>
      <w:proofErr w:type="spellStart"/>
      <w:r w:rsidR="00A3600A">
        <w:rPr>
          <w:sz w:val="28"/>
        </w:rPr>
        <w:t>импликантам</w:t>
      </w:r>
      <w:proofErr w:type="spellEnd"/>
      <w:r w:rsidR="00A3600A">
        <w:rPr>
          <w:sz w:val="28"/>
        </w:rPr>
        <w:t xml:space="preserve">, а также столбцы, соответствующие вершинам, покрываемым существенными </w:t>
      </w:r>
      <w:proofErr w:type="spellStart"/>
      <w:r w:rsidR="00A3600A">
        <w:rPr>
          <w:sz w:val="28"/>
        </w:rPr>
        <w:t>импликантами</w:t>
      </w:r>
      <w:proofErr w:type="spellEnd"/>
      <w:r w:rsidR="00A3600A">
        <w:rPr>
          <w:sz w:val="28"/>
        </w:rPr>
        <w:t xml:space="preserve">. </w:t>
      </w:r>
    </w:p>
    <w:p w14:paraId="7B81EFBB" w14:textId="77777777" w:rsidR="00105557" w:rsidRDefault="00105557" w:rsidP="00B33EAF">
      <w:pPr>
        <w:pStyle w:val="a6"/>
        <w:ind w:firstLine="414"/>
        <w:rPr>
          <w:sz w:val="28"/>
        </w:rPr>
      </w:pPr>
    </w:p>
    <w:p w14:paraId="2EA1DD0E" w14:textId="5BB932F0" w:rsidR="00105557" w:rsidRPr="00105557" w:rsidRDefault="00105557" w:rsidP="00105557">
      <w:pPr>
        <w:pStyle w:val="a6"/>
        <w:ind w:left="0" w:firstLine="414"/>
        <w:rPr>
          <w:b/>
          <w:bCs/>
          <w:sz w:val="28"/>
        </w:rPr>
      </w:pPr>
      <w:r w:rsidRPr="00BF7E72">
        <w:rPr>
          <w:b/>
          <w:bCs/>
          <w:sz w:val="28"/>
        </w:rPr>
        <w:tab/>
        <w:t>3)</w:t>
      </w:r>
      <w:r w:rsidRPr="00105557">
        <w:rPr>
          <w:b/>
          <w:bCs/>
          <w:sz w:val="28"/>
        </w:rPr>
        <w:t xml:space="preserve">Определение существенных </w:t>
      </w:r>
      <w:proofErr w:type="spellStart"/>
      <w:r w:rsidRPr="00105557">
        <w:rPr>
          <w:b/>
          <w:bCs/>
          <w:sz w:val="28"/>
        </w:rPr>
        <w:t>импликант</w:t>
      </w:r>
      <w:proofErr w:type="spellEnd"/>
    </w:p>
    <w:p w14:paraId="6E542055" w14:textId="5DFB407E" w:rsidR="00B33EAF" w:rsidRDefault="0085142B" w:rsidP="002652E5">
      <w:pPr>
        <w:pStyle w:val="a6"/>
        <w:ind w:firstLine="414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 xml:space="preserve"> (максимальных кубов) образует ядро покрытия как его обязательную часть</w:t>
      </w:r>
      <w:r w:rsidRPr="0085142B">
        <w:rPr>
          <w:sz w:val="28"/>
        </w:rPr>
        <w:t>:</w:t>
      </w:r>
    </w:p>
    <w:p w14:paraId="04A5F9D2" w14:textId="77777777" w:rsidR="002652E5" w:rsidRPr="002652E5" w:rsidRDefault="002652E5" w:rsidP="002652E5">
      <w:pPr>
        <w:pStyle w:val="a6"/>
        <w:ind w:firstLine="414"/>
        <w:rPr>
          <w:sz w:val="28"/>
        </w:rPr>
      </w:pPr>
    </w:p>
    <w:p w14:paraId="1D51FD62" w14:textId="349F2D1F" w:rsidR="00243719" w:rsidRPr="00A7009E" w:rsidRDefault="009A058F" w:rsidP="00A7009E">
      <w:pPr>
        <w:pStyle w:val="a6"/>
        <w:ind w:left="708" w:firstLine="414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T=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100</m:t>
                </m:r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00</m:t>
                </m:r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00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="00A7009E" w:rsidRPr="00A7009E">
        <w:t xml:space="preserve"> =15,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="00A7009E" w:rsidRPr="00A7009E">
        <w:t xml:space="preserve"> =21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75"/>
        <w:gridCol w:w="796"/>
        <w:gridCol w:w="1060"/>
        <w:gridCol w:w="1060"/>
      </w:tblGrid>
      <w:tr w:rsidR="00105557" w14:paraId="4F85F490" w14:textId="5E3EBB65" w:rsidTr="00105557">
        <w:trPr>
          <w:trHeight w:val="286"/>
        </w:trPr>
        <w:tc>
          <w:tcPr>
            <w:tcW w:w="2371" w:type="dxa"/>
            <w:gridSpan w:val="2"/>
            <w:vMerge w:val="restart"/>
          </w:tcPr>
          <w:p w14:paraId="19FE2149" w14:textId="0A42E31E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454FABA3" w14:textId="10DC93B7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10101</w:t>
            </w:r>
          </w:p>
        </w:tc>
        <w:tc>
          <w:tcPr>
            <w:tcW w:w="1060" w:type="dxa"/>
          </w:tcPr>
          <w:p w14:paraId="27A805FB" w14:textId="5A02E7C7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10110</w:t>
            </w:r>
          </w:p>
        </w:tc>
      </w:tr>
      <w:tr w:rsidR="00105557" w14:paraId="1558FE68" w14:textId="73FA446C" w:rsidTr="00105557">
        <w:trPr>
          <w:trHeight w:val="286"/>
        </w:trPr>
        <w:tc>
          <w:tcPr>
            <w:tcW w:w="2371" w:type="dxa"/>
            <w:gridSpan w:val="2"/>
            <w:vMerge/>
          </w:tcPr>
          <w:p w14:paraId="74B4CE47" w14:textId="77777777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575A61CB" w14:textId="1756AC37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060" w:type="dxa"/>
          </w:tcPr>
          <w:p w14:paraId="631FE60F" w14:textId="731983C8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05557" w14:paraId="7D3F55F2" w14:textId="34C7F7AB" w:rsidTr="00105557">
        <w:trPr>
          <w:trHeight w:val="286"/>
        </w:trPr>
        <w:tc>
          <w:tcPr>
            <w:tcW w:w="1575" w:type="dxa"/>
          </w:tcPr>
          <w:p w14:paraId="425774D7" w14:textId="042E8F4F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X010X</w:t>
            </w:r>
          </w:p>
        </w:tc>
        <w:tc>
          <w:tcPr>
            <w:tcW w:w="796" w:type="dxa"/>
          </w:tcPr>
          <w:p w14:paraId="302A2FEA" w14:textId="4E1AD459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060" w:type="dxa"/>
          </w:tcPr>
          <w:p w14:paraId="5D7CF108" w14:textId="76DFD02C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060" w:type="dxa"/>
          </w:tcPr>
          <w:p w14:paraId="76751F74" w14:textId="47A8B7B5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</w:p>
        </w:tc>
      </w:tr>
      <w:tr w:rsidR="00105557" w14:paraId="284D3E02" w14:textId="06449829" w:rsidTr="00105557">
        <w:trPr>
          <w:trHeight w:val="276"/>
        </w:trPr>
        <w:tc>
          <w:tcPr>
            <w:tcW w:w="1575" w:type="dxa"/>
          </w:tcPr>
          <w:p w14:paraId="01D1262B" w14:textId="280174A4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X01X0</w:t>
            </w:r>
          </w:p>
        </w:tc>
        <w:tc>
          <w:tcPr>
            <w:tcW w:w="796" w:type="dxa"/>
          </w:tcPr>
          <w:p w14:paraId="4FB1FFD6" w14:textId="76513EA8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060" w:type="dxa"/>
          </w:tcPr>
          <w:p w14:paraId="7AB081C4" w14:textId="77777777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108E097B" w14:textId="1A7FDD09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  <w:tr w:rsidR="00105557" w14:paraId="15224E16" w14:textId="340E6A15" w:rsidTr="00105557">
        <w:trPr>
          <w:trHeight w:val="286"/>
        </w:trPr>
        <w:tc>
          <w:tcPr>
            <w:tcW w:w="1575" w:type="dxa"/>
          </w:tcPr>
          <w:p w14:paraId="36509603" w14:textId="716ACDE7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10X0X</w:t>
            </w:r>
          </w:p>
        </w:tc>
        <w:tc>
          <w:tcPr>
            <w:tcW w:w="796" w:type="dxa"/>
          </w:tcPr>
          <w:p w14:paraId="4C97CF46" w14:textId="25DDBB8D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1060" w:type="dxa"/>
          </w:tcPr>
          <w:p w14:paraId="76F796A1" w14:textId="364F5586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060" w:type="dxa"/>
          </w:tcPr>
          <w:p w14:paraId="28087C86" w14:textId="77777777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</w:p>
        </w:tc>
      </w:tr>
      <w:tr w:rsidR="00105557" w14:paraId="4FCC303F" w14:textId="77777777" w:rsidTr="00105557">
        <w:trPr>
          <w:trHeight w:val="286"/>
        </w:trPr>
        <w:tc>
          <w:tcPr>
            <w:tcW w:w="1575" w:type="dxa"/>
          </w:tcPr>
          <w:p w14:paraId="3B9E84C7" w14:textId="76DDFB0E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10XX0</w:t>
            </w:r>
          </w:p>
        </w:tc>
        <w:tc>
          <w:tcPr>
            <w:tcW w:w="796" w:type="dxa"/>
          </w:tcPr>
          <w:p w14:paraId="4B5889F4" w14:textId="6763B33B" w:rsid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060" w:type="dxa"/>
          </w:tcPr>
          <w:p w14:paraId="1EB1304E" w14:textId="77777777" w:rsidR="00105557" w:rsidRDefault="00105557" w:rsidP="00105557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0E96F1F0" w14:textId="1C90C974" w:rsidR="00105557" w:rsidRPr="00105557" w:rsidRDefault="00105557" w:rsidP="00105557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</w:tbl>
    <w:p w14:paraId="3FEE990F" w14:textId="1A34C2B9" w:rsidR="00105557" w:rsidRDefault="00105557" w:rsidP="00B33EAF">
      <w:pPr>
        <w:pStyle w:val="a6"/>
        <w:ind w:firstLine="414"/>
        <w:rPr>
          <w:sz w:val="28"/>
        </w:rPr>
      </w:pPr>
    </w:p>
    <w:p w14:paraId="751EFF1B" w14:textId="412DAF16" w:rsidR="00180641" w:rsidRDefault="00180641" w:rsidP="00B33EAF">
      <w:pPr>
        <w:pStyle w:val="a6"/>
        <w:ind w:firstLine="414"/>
        <w:rPr>
          <w:sz w:val="28"/>
        </w:rPr>
      </w:pPr>
    </w:p>
    <w:p w14:paraId="10A2B7A3" w14:textId="4D6B971F" w:rsidR="00180641" w:rsidRDefault="00180641" w:rsidP="00B33EAF">
      <w:pPr>
        <w:pStyle w:val="a6"/>
        <w:ind w:firstLine="414"/>
        <w:rPr>
          <w:sz w:val="28"/>
        </w:rPr>
      </w:pPr>
    </w:p>
    <w:p w14:paraId="33914EDD" w14:textId="77777777" w:rsidR="00180641" w:rsidRPr="00B33EAF" w:rsidRDefault="00180641" w:rsidP="00B33EAF">
      <w:pPr>
        <w:pStyle w:val="a6"/>
        <w:ind w:firstLine="414"/>
        <w:rPr>
          <w:sz w:val="28"/>
        </w:rPr>
      </w:pPr>
    </w:p>
    <w:p w14:paraId="1515E14B" w14:textId="40D78271" w:rsidR="00B33EAF" w:rsidRPr="00B33EAF" w:rsidRDefault="00105557" w:rsidP="00B33EAF">
      <w:pPr>
        <w:autoSpaceDE w:val="0"/>
        <w:autoSpaceDN w:val="0"/>
        <w:adjustRightInd w:val="0"/>
        <w:ind w:left="720"/>
        <w:rPr>
          <w:rFonts w:ascii="TimesNewRomanPS-ItalicMT" w:eastAsiaTheme="minorHAnsi" w:hAnsi="TimesNewRomanPS-ItalicMT" w:cs="TimesNewRomanPS-ItalicMT"/>
          <w:b/>
          <w:bCs/>
          <w:i/>
          <w:iCs/>
          <w:sz w:val="28"/>
          <w:szCs w:val="28"/>
          <w:lang w:eastAsia="en-US"/>
        </w:rPr>
      </w:pPr>
      <w:r>
        <w:rPr>
          <w:rFonts w:ascii="TimesNewRomanPS-ItalicMT" w:eastAsiaTheme="minorHAnsi" w:hAnsi="TimesNewRomanPS-ItalicMT" w:cs="TimesNewRomanPS-ItalicMT"/>
          <w:b/>
          <w:bCs/>
          <w:i/>
          <w:iCs/>
          <w:sz w:val="28"/>
          <w:szCs w:val="28"/>
          <w:lang w:val="en-US" w:eastAsia="en-US"/>
        </w:rPr>
        <w:lastRenderedPageBreak/>
        <w:t>4)</w:t>
      </w:r>
      <w:r w:rsidR="00B33EAF" w:rsidRPr="00B33EAF">
        <w:rPr>
          <w:rFonts w:ascii="TimesNewRomanPS-ItalicMT" w:eastAsiaTheme="minorHAnsi" w:hAnsi="TimesNewRomanPS-ItalicMT" w:cs="TimesNewRomanPS-ItalicMT"/>
          <w:b/>
          <w:bCs/>
          <w:i/>
          <w:iCs/>
          <w:sz w:val="28"/>
          <w:szCs w:val="28"/>
          <w:lang w:eastAsia="en-US"/>
        </w:rPr>
        <w:t>Определение минимального покрытия</w:t>
      </w:r>
    </w:p>
    <w:p w14:paraId="28B664D2" w14:textId="66AC89EF" w:rsidR="00B33EAF" w:rsidRDefault="00B33EAF" w:rsidP="00B33EAF">
      <w:pPr>
        <w:autoSpaceDE w:val="0"/>
        <w:autoSpaceDN w:val="0"/>
        <w:adjustRightInd w:val="0"/>
        <w:ind w:left="72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>
        <w:rPr>
          <w:rFonts w:ascii="TimesNewRomanPS-ItalicMT" w:eastAsiaTheme="minorHAnsi" w:hAnsi="TimesNewRomanPS-ItalicMT" w:cs="TimesNewRomanPS-ItalicMT"/>
          <w:i/>
          <w:iCs/>
          <w:sz w:val="28"/>
          <w:szCs w:val="28"/>
          <w:lang w:eastAsia="en-US"/>
        </w:rPr>
        <w:t xml:space="preserve">Метод Петрика.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Выпишем булево выражение Y, определяющее условие покрытия всех 0-кубов (существенных вершин), не покрываемых</w:t>
      </w:r>
      <w:r w:rsidRPr="00B33EAF"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 </w:t>
      </w:r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 xml:space="preserve">существенными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импликантами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  <w:lang w:eastAsia="en-US"/>
        </w:rPr>
        <w:t>, в соответствии с табл.5.</w:t>
      </w:r>
    </w:p>
    <w:p w14:paraId="3997EF50" w14:textId="16D398FD" w:rsidR="00B33EAF" w:rsidRPr="0098726C" w:rsidRDefault="0098726C" w:rsidP="0098726C">
      <w:pPr>
        <w:autoSpaceDE w:val="0"/>
        <w:autoSpaceDN w:val="0"/>
        <w:adjustRightInd w:val="0"/>
        <w:ind w:left="1276"/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NewRomanPSMT"/>
              <w:sz w:val="28"/>
              <w:szCs w:val="28"/>
              <w:lang w:eastAsia="en-US"/>
            </w:rPr>
            <m:t>Y=</m:t>
          </m:r>
          <m:r>
            <w:rPr>
              <w:rFonts w:ascii="Cambria Math" w:hAnsi="Cambria Math"/>
              <w:snapToGrid w:val="0"/>
              <w:lang w:val="en-US"/>
            </w:rPr>
            <m:t>(A</m:t>
          </m:r>
          <m:r>
            <w:rPr>
              <w:rFonts w:ascii="Cambria Math" w:eastAsiaTheme="minorEastAsia" w:hAnsi="Cambria Math" w:cs="TimesNewRomanPSMT"/>
              <w:snapToGrid w:val="0"/>
              <w:lang w:val="en-US"/>
            </w:rPr>
            <m:t>∪</m:t>
          </m:r>
          <m:r>
            <w:rPr>
              <w:rFonts w:ascii="Cambria Math" w:hAnsi="Cambria Math"/>
              <w:snapToGrid w:val="0"/>
              <w:lang w:val="en-US"/>
            </w:rPr>
            <m:t>B)(A∪D)(C∪B)(C∪D)</m:t>
          </m:r>
        </m:oMath>
      </m:oMathPara>
    </w:p>
    <w:p w14:paraId="377E3BDE" w14:textId="4765E8F8" w:rsidR="00F665E3" w:rsidRDefault="00F665E3" w:rsidP="00F665E3">
      <w:pPr>
        <w:pStyle w:val="a6"/>
        <w:ind w:left="567" w:firstLine="709"/>
        <w:rPr>
          <w:sz w:val="28"/>
          <w:lang w:val="en-US"/>
        </w:rPr>
      </w:pPr>
    </w:p>
    <w:p w14:paraId="0CB05A63" w14:textId="1DA744B8" w:rsidR="00722F7E" w:rsidRDefault="00722F7E" w:rsidP="00722F7E">
      <w:pPr>
        <w:pStyle w:val="a6"/>
        <w:ind w:firstLine="414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722F7E">
        <w:rPr>
          <w:lang w:val="en-US"/>
        </w:rPr>
        <w:t xml:space="preserve"> =</w:t>
      </w:r>
      <w:r w:rsidR="00A7009E">
        <w:rPr>
          <w:lang w:val="en-US"/>
        </w:rPr>
        <w:t>21</w:t>
      </w:r>
      <w:r w:rsidRPr="00722F7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722F7E">
        <w:rPr>
          <w:lang w:val="en-US"/>
        </w:rPr>
        <w:t xml:space="preserve"> =</w:t>
      </w:r>
      <w:r>
        <w:rPr>
          <w:lang w:val="en-US"/>
        </w:rPr>
        <w:t>2</w:t>
      </w:r>
      <w:r w:rsidR="00A7009E">
        <w:rPr>
          <w:lang w:val="en-US"/>
        </w:rPr>
        <w:t>8</w:t>
      </w:r>
    </w:p>
    <w:p w14:paraId="7995AA69" w14:textId="7592A2DA" w:rsidR="00722F7E" w:rsidRPr="00A7009E" w:rsidRDefault="00722F7E" w:rsidP="00722F7E">
      <w:pPr>
        <w:pStyle w:val="a6"/>
        <w:ind w:firstLine="414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2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A7009E">
        <w:rPr>
          <w:lang w:val="en-US"/>
        </w:rPr>
        <w:t xml:space="preserve"> =</w:t>
      </w:r>
      <w:r w:rsidR="00A7009E">
        <w:rPr>
          <w:lang w:val="en-US"/>
        </w:rPr>
        <w:t>21</w:t>
      </w:r>
      <w:r w:rsidRPr="00A7009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2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A7009E">
        <w:rPr>
          <w:lang w:val="en-US"/>
        </w:rPr>
        <w:t xml:space="preserve"> =2</w:t>
      </w:r>
      <w:r w:rsidR="00A7009E">
        <w:rPr>
          <w:lang w:val="en-US"/>
        </w:rPr>
        <w:t>8</w:t>
      </w:r>
    </w:p>
    <w:p w14:paraId="2307DCFE" w14:textId="32D8DFE8" w:rsidR="00722F7E" w:rsidRPr="00A7009E" w:rsidRDefault="00722F7E" w:rsidP="00722F7E">
      <w:pPr>
        <w:pStyle w:val="a6"/>
        <w:ind w:left="708" w:firstLine="414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3=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B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3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A7009E">
        <w:rPr>
          <w:lang w:val="en-US"/>
        </w:rPr>
        <w:t xml:space="preserve"> =</w:t>
      </w:r>
      <w:r w:rsidR="00A7009E" w:rsidRPr="00A7009E">
        <w:rPr>
          <w:lang w:val="en-US"/>
        </w:rPr>
        <w:t>21</w:t>
      </w:r>
      <w:r w:rsidRPr="00A7009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3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A7009E">
        <w:rPr>
          <w:lang w:val="en-US"/>
        </w:rPr>
        <w:t xml:space="preserve"> =2</w:t>
      </w:r>
      <w:r w:rsidR="00A7009E">
        <w:rPr>
          <w:lang w:val="en-US"/>
        </w:rPr>
        <w:t>8</w:t>
      </w:r>
    </w:p>
    <w:p w14:paraId="416E875D" w14:textId="72A2C322" w:rsidR="00722F7E" w:rsidRPr="00A7009E" w:rsidRDefault="00722F7E" w:rsidP="00722F7E">
      <w:pPr>
        <w:pStyle w:val="a6"/>
        <w:ind w:left="708" w:firstLine="414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4=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D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A7009E">
        <w:rPr>
          <w:lang w:val="en-US"/>
        </w:rPr>
        <w:t xml:space="preserve"> =</w:t>
      </w:r>
      <w:r w:rsidR="00A7009E" w:rsidRPr="00A7009E">
        <w:rPr>
          <w:lang w:val="en-US"/>
        </w:rPr>
        <w:t>21</w:t>
      </w:r>
      <w:r w:rsidRPr="00A7009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A7009E">
        <w:rPr>
          <w:lang w:val="en-US"/>
        </w:rPr>
        <w:t xml:space="preserve"> =2</w:t>
      </w:r>
      <w:r w:rsidR="00A7009E">
        <w:rPr>
          <w:lang w:val="en-US"/>
        </w:rPr>
        <w:t>8</w:t>
      </w:r>
    </w:p>
    <w:p w14:paraId="1B8DB89F" w14:textId="45266046" w:rsidR="00722F7E" w:rsidRPr="00A7009E" w:rsidRDefault="00722F7E" w:rsidP="00722F7E">
      <w:pPr>
        <w:pStyle w:val="a6"/>
        <w:ind w:left="567" w:firstLine="414"/>
        <w:rPr>
          <w:sz w:val="28"/>
          <w:lang w:val="en-US"/>
        </w:rPr>
      </w:pPr>
    </w:p>
    <w:p w14:paraId="00CB9150" w14:textId="4D8CFC4C" w:rsidR="002848EC" w:rsidRDefault="00722F7E" w:rsidP="00F665E3">
      <w:pPr>
        <w:pStyle w:val="a6"/>
        <w:ind w:left="567" w:firstLine="709"/>
        <w:rPr>
          <w:sz w:val="28"/>
          <w:lang w:val="en-US"/>
        </w:rPr>
      </w:pPr>
      <w:r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</w:p>
    <w:p w14:paraId="46BB8C70" w14:textId="77777777" w:rsidR="00722F7E" w:rsidRDefault="00722F7E" w:rsidP="00F665E3">
      <w:pPr>
        <w:pStyle w:val="a6"/>
        <w:ind w:left="567" w:firstLine="709"/>
        <w:rPr>
          <w:sz w:val="28"/>
          <w:lang w:val="en-US"/>
        </w:rPr>
      </w:pPr>
    </w:p>
    <w:p w14:paraId="1C926AF4" w14:textId="77777777" w:rsidR="00FC2152" w:rsidRDefault="002036F9" w:rsidP="00F665E3">
      <w:pPr>
        <w:pStyle w:val="a6"/>
        <w:ind w:left="567" w:firstLine="709"/>
        <w:rPr>
          <w:sz w:val="28"/>
        </w:rPr>
      </w:pPr>
      <w:r w:rsidRPr="00BF7E72">
        <w:rPr>
          <w:sz w:val="28"/>
        </w:rPr>
        <w:t xml:space="preserve">Число букв в МДНФ совпадает с ценой покрытия </w:t>
      </w:r>
      <w:r w:rsidRPr="00BF7E72">
        <w:rPr>
          <w:sz w:val="28"/>
          <w:lang w:val="en-US"/>
        </w:rPr>
        <w:t>S</w:t>
      </w:r>
      <w:r w:rsidRPr="00BF7E72">
        <w:rPr>
          <w:sz w:val="28"/>
          <w:vertAlign w:val="superscript"/>
          <w:lang w:val="en-US"/>
        </w:rPr>
        <w:t>a</w:t>
      </w:r>
      <w:r w:rsidRPr="00BF7E72">
        <w:rPr>
          <w:sz w:val="28"/>
        </w:rPr>
        <w:t xml:space="preserve">, а суммарное число букв и число термов совпадает с ценой покрытия </w:t>
      </w:r>
      <w:r w:rsidRPr="00BF7E72">
        <w:rPr>
          <w:sz w:val="28"/>
          <w:lang w:val="en-US"/>
        </w:rPr>
        <w:t>S</w:t>
      </w:r>
      <w:r w:rsidRPr="00BF7E72">
        <w:rPr>
          <w:sz w:val="28"/>
          <w:vertAlign w:val="superscript"/>
          <w:lang w:val="en-US"/>
        </w:rPr>
        <w:t>b</w:t>
      </w:r>
      <w:r w:rsidRPr="00BF7E72">
        <w:rPr>
          <w:sz w:val="28"/>
        </w:rPr>
        <w:t>.</w:t>
      </w:r>
    </w:p>
    <w:p w14:paraId="77D0C639" w14:textId="77777777" w:rsidR="00BF7E72" w:rsidRDefault="00BF7E72" w:rsidP="00BF7E72">
      <w:pPr>
        <w:ind w:left="709"/>
        <w:rPr>
          <w:sz w:val="28"/>
        </w:rPr>
      </w:pPr>
    </w:p>
    <w:p w14:paraId="3D55FC8B" w14:textId="2D1D325D" w:rsidR="00BF7E72" w:rsidRDefault="00BF7E72" w:rsidP="00BF7E72">
      <w:pPr>
        <w:ind w:left="709"/>
        <w:rPr>
          <w:b/>
          <w:bCs/>
          <w:sz w:val="28"/>
        </w:rPr>
      </w:pPr>
      <w:r w:rsidRPr="00BF7E72">
        <w:rPr>
          <w:b/>
          <w:bCs/>
          <w:sz w:val="28"/>
        </w:rPr>
        <w:t>5</w:t>
      </w:r>
      <w:r w:rsidRPr="00105557">
        <w:rPr>
          <w:b/>
          <w:bCs/>
          <w:sz w:val="28"/>
        </w:rPr>
        <w:t xml:space="preserve">)Нахождение простых </w:t>
      </w:r>
      <w:proofErr w:type="spellStart"/>
      <w:r w:rsidRPr="00105557">
        <w:rPr>
          <w:b/>
          <w:bCs/>
          <w:sz w:val="28"/>
        </w:rPr>
        <w:t>импли</w:t>
      </w:r>
      <w:r>
        <w:rPr>
          <w:b/>
          <w:bCs/>
          <w:sz w:val="28"/>
        </w:rPr>
        <w:t>цент</w:t>
      </w:r>
      <w:proofErr w:type="spellEnd"/>
      <w:r>
        <w:rPr>
          <w:b/>
          <w:bCs/>
          <w:sz w:val="28"/>
        </w:rPr>
        <w:t>:</w:t>
      </w:r>
    </w:p>
    <w:p w14:paraId="5421F652" w14:textId="77777777" w:rsidR="00BF7E72" w:rsidRPr="00105557" w:rsidRDefault="00BF7E72" w:rsidP="00BF7E72">
      <w:pPr>
        <w:ind w:left="709"/>
        <w:rPr>
          <w:b/>
          <w:bCs/>
          <w:sz w:val="28"/>
        </w:rPr>
      </w:pPr>
    </w:p>
    <w:tbl>
      <w:tblPr>
        <w:tblW w:w="9138" w:type="dxa"/>
        <w:tblInd w:w="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"/>
        <w:gridCol w:w="738"/>
        <w:gridCol w:w="236"/>
        <w:gridCol w:w="319"/>
        <w:gridCol w:w="738"/>
        <w:gridCol w:w="529"/>
        <w:gridCol w:w="236"/>
        <w:gridCol w:w="351"/>
        <w:gridCol w:w="738"/>
        <w:gridCol w:w="519"/>
        <w:gridCol w:w="236"/>
        <w:gridCol w:w="236"/>
        <w:gridCol w:w="901"/>
        <w:gridCol w:w="1124"/>
        <w:gridCol w:w="236"/>
        <w:gridCol w:w="236"/>
        <w:gridCol w:w="1446"/>
      </w:tblGrid>
      <w:tr w:rsidR="00573A85" w14:paraId="114DA1CE" w14:textId="77777777" w:rsidTr="002B6BD0">
        <w:trPr>
          <w:cantSplit/>
          <w:trHeight w:val="276"/>
        </w:trPr>
        <w:tc>
          <w:tcPr>
            <w:tcW w:w="1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DA537" w14:textId="77777777" w:rsidR="00573A85" w:rsidRPr="002B6BD0" w:rsidRDefault="00573A85" w:rsidP="00BF7E7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o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</w:t>
            </w:r>
            <w:r w:rsidRPr="002B6BD0">
              <w:rPr>
                <w:rFonts w:ascii="Symbol" w:hAnsi="Symbol"/>
                <w:snapToGrid w:val="0"/>
                <w:sz w:val="18"/>
                <w:szCs w:val="18"/>
              </w:rPr>
              <w:t>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 xml:space="preserve"> </w:t>
            </w:r>
            <w:r w:rsidRPr="002B6BD0">
              <w:rPr>
                <w:sz w:val="18"/>
                <w:szCs w:val="18"/>
                <w:lang w:val="en-US"/>
              </w:rPr>
              <w:t>N(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8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800BB" w14:textId="77777777" w:rsidR="00573A85" w:rsidRPr="002B6BD0" w:rsidRDefault="00573A85" w:rsidP="00BF7E72">
            <w:pPr>
              <w:ind w:left="-142" w:right="-73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1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0BFEF" w14:textId="77777777" w:rsidR="00573A85" w:rsidRPr="002B6BD0" w:rsidRDefault="00573A85" w:rsidP="00BF7E7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2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062C" w14:textId="77777777" w:rsidR="00573A85" w:rsidRPr="002B6BD0" w:rsidRDefault="00573A85" w:rsidP="00BF7E7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7286" w14:textId="5ECF0B65" w:rsidR="00573A85" w:rsidRPr="002B6BD0" w:rsidRDefault="00573A85" w:rsidP="00BF7E7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K</w:t>
            </w:r>
            <w:r w:rsidRPr="002B6BD0">
              <w:rPr>
                <w:sz w:val="18"/>
                <w:szCs w:val="18"/>
                <w:vertAlign w:val="superscript"/>
                <w:lang w:val="en-US"/>
              </w:rPr>
              <w:t>3</w:t>
            </w:r>
            <w:r w:rsidRPr="002B6BD0">
              <w:rPr>
                <w:sz w:val="18"/>
                <w:szCs w:val="18"/>
                <w:lang w:val="en-US"/>
              </w:rPr>
              <w:t>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0617" w14:textId="77777777" w:rsidR="00573A85" w:rsidRPr="002B6BD0" w:rsidRDefault="00573A85" w:rsidP="00BF7E7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FD792" w14:textId="75179BDB" w:rsidR="00573A85" w:rsidRPr="002B6BD0" w:rsidRDefault="00573A85" w:rsidP="00BF7E72">
            <w:pPr>
              <w:ind w:left="-142" w:right="-71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Z(</w:t>
            </w:r>
            <w:r w:rsidRPr="002B6BD0">
              <w:rPr>
                <w:rFonts w:ascii="Arial" w:hAnsi="Arial"/>
                <w:snapToGrid w:val="0"/>
                <w:sz w:val="18"/>
                <w:szCs w:val="18"/>
              </w:rPr>
              <w:t>ƒ</w:t>
            </w:r>
            <w:r w:rsidRPr="002B6BD0">
              <w:rPr>
                <w:sz w:val="18"/>
                <w:szCs w:val="18"/>
                <w:lang w:val="en-US"/>
              </w:rPr>
              <w:t>)</w:t>
            </w:r>
          </w:p>
        </w:tc>
      </w:tr>
      <w:tr w:rsidR="00573A85" w14:paraId="7BAB1CAC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5244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E1D85" w14:textId="235C9B9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7412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4C103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6E32" w14:textId="2C17A0C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</w:t>
            </w:r>
            <w:r w:rsidRPr="002B6BD0">
              <w:rPr>
                <w:sz w:val="18"/>
                <w:szCs w:val="18"/>
              </w:rPr>
              <w:t>00</w:t>
            </w:r>
            <w:r w:rsidRPr="002B6BD0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79C3" w14:textId="77777777" w:rsidR="00573A85" w:rsidRPr="002B6BD0" w:rsidRDefault="00573A85" w:rsidP="00BF7E72">
            <w:pPr>
              <w:pStyle w:val="a6"/>
              <w:ind w:left="-91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1-2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029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F8AC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EA13" w14:textId="03901C56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000XX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C40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1-7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2F21" w14:textId="41B39BB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B601" w14:textId="1DFA8FB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5DFD" w14:textId="2C6929E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00XXX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96D3" w14:textId="1A605461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1-8(4-6)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DBC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1450" w14:textId="45CD58A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1DC0" w14:textId="20A3EDE2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X0111</w:t>
            </w:r>
          </w:p>
        </w:tc>
      </w:tr>
      <w:tr w:rsidR="00573A85" w14:paraId="43EBFFE9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7EF1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21E5" w14:textId="1E30BBB9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00001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0E41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B911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098EA" w14:textId="40198AB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000X0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3DB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1-3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A23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45CBE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BE69" w14:textId="6791417A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0X0X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3B6B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1-25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D721" w14:textId="226A3E8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A9F0" w14:textId="27E4E20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C334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FE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53D1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160C" w14:textId="0175191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BCB3" w14:textId="0EF382CE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1X111</w:t>
            </w:r>
          </w:p>
        </w:tc>
      </w:tr>
      <w:tr w:rsidR="00573A85" w14:paraId="46897902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5622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BAE6" w14:textId="0C4E6DC9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FAF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AE2A0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4F3BC" w14:textId="1214DA2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00X00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4471" w14:textId="0004A58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  <w:lang w:val="en-US"/>
              </w:rPr>
              <w:t>1-5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9863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F931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7D81" w14:textId="2613FCCC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0X00X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9A3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2-26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AE7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76EE" w14:textId="0B09CEA1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29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3E7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2C98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61AB" w14:textId="3F092A15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9D7B" w14:textId="113139E3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111X1</w:t>
            </w:r>
          </w:p>
        </w:tc>
      </w:tr>
      <w:tr w:rsidR="00573A85" w14:paraId="3522DDB8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2F59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93936" w14:textId="2AC37DC1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00011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71D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C2F7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407F" w14:textId="25BB42E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0X000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AF58B" w14:textId="2AA92719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1-9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AB22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82FF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6D3F" w14:textId="565A9749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00XX0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C00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4-14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2C3F" w14:textId="60ECD871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85AE" w14:textId="0959B2A5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0C41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D28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D8E2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E5CD" w14:textId="64DBB05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C7F6" w14:textId="13ACCBAB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0X00X</w:t>
            </w:r>
          </w:p>
        </w:tc>
      </w:tr>
      <w:tr w:rsidR="00573A85" w14:paraId="3C0FF251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9BE9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F8BC" w14:textId="74A3D108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1BE3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2BA4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A4A2" w14:textId="229A4549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000X1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C434" w14:textId="5E9EBAB5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2-4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C15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577F5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B8D0" w14:textId="170A60F8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0XX00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CFFE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7-15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EC7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35B4" w14:textId="66D9519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FC3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62D2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8901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013E" w14:textId="57183E8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56351" w14:textId="74BCDDD7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0XX00</w:t>
            </w:r>
          </w:p>
        </w:tc>
      </w:tr>
      <w:tr w:rsidR="00573A85" w14:paraId="413C0751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FE9BD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6C91C" w14:textId="3D0E1CF1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00101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DFBA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369E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3C65" w14:textId="507A0DA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00X01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9EE0" w14:textId="2C793F6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2-6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A2F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16C7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3585" w14:textId="21D6BC21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00XX1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FC91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11-15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5AA2" w14:textId="7938515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A4D" w14:textId="5C4C610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DC1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15E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AD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2AEE" w14:textId="0CA8C6C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C7A7" w14:textId="250EFF8A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11X1X</w:t>
            </w:r>
          </w:p>
        </w:tc>
      </w:tr>
      <w:tr w:rsidR="00573A85" w14:paraId="2497687C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18A5D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5E6C0" w14:textId="6306A075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00110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533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CAAD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586A" w14:textId="33795C6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0X001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C73A" w14:textId="72552D9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2-10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EB7D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7F813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A654" w14:textId="128790A3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00X1X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AB8D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16-23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ECA2" w14:textId="0096A00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C412" w14:textId="6885DF0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9A72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BD5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49E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AFB31" w14:textId="11817669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5EC5" w14:textId="535793A5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00XXX</w:t>
            </w:r>
          </w:p>
        </w:tc>
      </w:tr>
      <w:tr w:rsidR="00573A85" w14:paraId="0BB95B07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02A5F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69BC" w14:textId="1DBE248F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00111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285D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0542D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F466" w14:textId="6DA586E3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0001X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1D3C7" w14:textId="712414B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3-4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7AB2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DCCD1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732B6" w14:textId="5733F1DD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001XX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403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16-25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52AB" w14:textId="2D86D3F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5B2B" w14:textId="6DE4E6C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BB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D7A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332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5E7D" w14:textId="0926E4E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B973" w14:textId="58888E80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73F5FF79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5E4BF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5EFB" w14:textId="2C02DF25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9BD1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80993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2DAA" w14:textId="3E40D87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00X10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7D64" w14:textId="02402DC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3-7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4CB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F6EE3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C2D9" w14:textId="53DA6A08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11X1X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C42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16-28</w:t>
            </w: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D21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252A" w14:textId="59AB17E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6F9B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8C5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960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7397" w14:textId="05404D9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51E0" w14:textId="7E08751E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F1F44BD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C3F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89B5" w14:textId="4201092A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01001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E0B0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3843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35E35" w14:textId="22CF2C11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00X11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149E" w14:textId="6699D86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4-8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911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1930" w14:textId="1445CA7B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391E" w14:textId="2AE7A8DC" w:rsidR="00573A85" w:rsidRPr="002B6BD0" w:rsidRDefault="00573A85" w:rsidP="00BF7E7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FAA1" w14:textId="73CA172A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5464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2EE3" w14:textId="67485AC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032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D70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450C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DE4F" w14:textId="254583E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6526" w14:textId="2DE1D6D1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AF74255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CC9A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0A79E" w14:textId="0B5A084F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01100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28B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6104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7FBB" w14:textId="565888B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0010X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2F4E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5-6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6F8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56290" w14:textId="41FE719E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30F6B" w14:textId="61ACEC9F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654C" w14:textId="4C93EB0B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C9C8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61E4" w14:textId="75E560D5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CEF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B48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DBA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DDE3" w14:textId="3B22D64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4009" w14:textId="547579E5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751964C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7F0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530A" w14:textId="49A9074E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10111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672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DF57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F1D5" w14:textId="3774AE2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001X0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616D" w14:textId="7A5D779A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5-7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585C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6AB9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0FB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283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586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E31E" w14:textId="2E09E7F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F40B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E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7F8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910F" w14:textId="578F734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C670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0EB9041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B2C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98B73" w14:textId="79D50496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A5D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2656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E5BB" w14:textId="48930E4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0X100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1EB28" w14:textId="434FAE8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5-11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4E8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4139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F9AE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D571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FF94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D7BD" w14:textId="46EE626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2158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8373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282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B147" w14:textId="6C9726D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4BE0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5B976D7B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9C270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51EB2" w14:textId="0F98CC48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11011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94F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9CB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581F" w14:textId="47D2428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001X1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34F9E" w14:textId="6714664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6-8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2D4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BE34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C0A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D3B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05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D50" w14:textId="78F6BBC3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0A1B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9FCC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A4E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DAA9" w14:textId="0FFF623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74A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2A50F323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FEBB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91C4" w14:textId="316A7834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11101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CE3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EEC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C147" w14:textId="3F8075C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0011X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5B169" w14:textId="74D4A7E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7-8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E33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4ED6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0E67" w14:textId="77777777" w:rsidR="00573A85" w:rsidRPr="002B6BD0" w:rsidRDefault="00573A85" w:rsidP="00BF7E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7B21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46E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EB93" w14:textId="6116A89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EF9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12D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0F91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8889" w14:textId="4A2F2D3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0F12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3A6F94E4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4A7F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E099" w14:textId="316B7835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11110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2E2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E04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76D5" w14:textId="45F235D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X0111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D92F6" w14:textId="72D62EE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8-12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A914" w14:textId="46C28F89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4991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D2FB2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886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E448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2734" w14:textId="256105A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EC3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FBBD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45AD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5905" w14:textId="2AEFE1D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011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4AC34691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FB7E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E36C4" w14:textId="3DC6CF02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11111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B2A2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918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7CA7" w14:textId="6CC8F2C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0100X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C446" w14:textId="44032CF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9-10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76E5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19A8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2D41" w14:textId="77777777" w:rsidR="00573A85" w:rsidRPr="002B6BD0" w:rsidRDefault="00573A85" w:rsidP="00BF7E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EDC2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F36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036B" w14:textId="2D3F5C2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FFE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993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EB3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E879" w14:textId="44F8D883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17E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CB89699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171F" w14:textId="57E3CB6D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D010" w14:textId="17753244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BA73" w14:textId="6D0674E2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D8FF0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18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D2F0" w14:textId="3DE7C06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01X00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187A" w14:textId="1BF70016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9-11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F19C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E01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193D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195DE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403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2F91" w14:textId="7C3027C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68A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36D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644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3BAB" w14:textId="4DC962D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D6AD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629ABCE6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26B3" w14:textId="3F8EED7B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86ED" w14:textId="1C8A544C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3380" w14:textId="58FFEBD0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483A6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19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273" w14:textId="1C99E4E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1X111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CC63" w14:textId="4CA3307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12-17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9E07C" w14:textId="67E602AD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5CBE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BB14F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087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60A4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19FC" w14:textId="6016C98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700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A015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C2E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15EC" w14:textId="252D767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DE44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28FB8871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A63C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2E1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814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42E9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20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9690" w14:textId="13763FD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1101X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1883" w14:textId="16E9ADA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13-14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5195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81A3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324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2643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968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DB5B" w14:textId="4B6B70C8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746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3FF8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9D0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A8F7" w14:textId="2FB35A2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D04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7C2E3B52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1D8F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CDDE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8C1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7BBD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E7A4" w14:textId="14E63735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11X10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F3A38" w14:textId="6530831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13-16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966A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445F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4BFA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8159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3679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7BF4" w14:textId="70E4914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9224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127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EED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10C4" w14:textId="1CB4C9E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1C7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6B450C33" w14:textId="77777777" w:rsidTr="002B6BD0">
        <w:trPr>
          <w:trHeight w:val="259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A6F0" w14:textId="77777777" w:rsidR="00573A85" w:rsidRPr="002B6BD0" w:rsidRDefault="00573A85" w:rsidP="00BF7E72">
            <w:pPr>
              <w:ind w:right="-108"/>
              <w:rPr>
                <w:sz w:val="18"/>
                <w:szCs w:val="18"/>
                <w:lang w:val="en-U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F943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D626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9B7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D688B" w14:textId="7ABA0FD2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11X11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7271" w14:textId="6F292DAC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14-17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19A3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721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70BC" w14:textId="77777777" w:rsidR="00573A85" w:rsidRPr="002B6BD0" w:rsidRDefault="00573A85" w:rsidP="00BF7E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C5B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DAA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D60F" w14:textId="0284862B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5AA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254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4E4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137C" w14:textId="6B24A51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6EC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209C09D7" w14:textId="77777777" w:rsidTr="002B6BD0">
        <w:trPr>
          <w:trHeight w:val="243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E6CE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0446E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F066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5AFC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5EE5" w14:textId="7CA325F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111X1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5FDF" w14:textId="6E5AE714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15-17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97F9" w14:textId="3639140A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FA82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18E8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414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9E7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C03F" w14:textId="14A08AB3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91C7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E68F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B226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98E2" w14:textId="266DDB6D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109B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73A85" w14:paraId="1BAE7807" w14:textId="77777777" w:rsidTr="002B6BD0">
        <w:trPr>
          <w:trHeight w:val="54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3694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8B75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CA1D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A6BC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  <w:r w:rsidRPr="002B6BD0">
              <w:rPr>
                <w:sz w:val="18"/>
                <w:szCs w:val="18"/>
              </w:rPr>
              <w:t>24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38DE" w14:textId="3A6A2B9F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1111X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4376" w14:textId="28AB4690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16-17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E32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  <w:r w:rsidRPr="002B6BD0">
              <w:rPr>
                <w:sz w:val="18"/>
                <w:szCs w:val="18"/>
                <w:lang w:val="en-US"/>
              </w:rPr>
              <w:t>*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2E7A" w14:textId="77777777" w:rsidR="00573A85" w:rsidRPr="002B6BD0" w:rsidRDefault="00573A85" w:rsidP="00BF7E72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D9F5" w14:textId="77777777" w:rsidR="00573A85" w:rsidRPr="002B6BD0" w:rsidRDefault="00573A85" w:rsidP="00BF7E7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B77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A9D0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C766" w14:textId="02CCFFDE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AABC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F962C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ECBE" w14:textId="77777777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7772" w14:textId="73CA3591" w:rsidR="00573A85" w:rsidRPr="002B6BD0" w:rsidRDefault="00573A85" w:rsidP="00BF7E72">
            <w:pPr>
              <w:ind w:left="-108" w:right="-108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50144" w14:textId="77777777" w:rsidR="00573A85" w:rsidRPr="002B6BD0" w:rsidRDefault="00573A85" w:rsidP="00BF7E72">
            <w:pPr>
              <w:ind w:left="-142" w:right="-108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769EDDA2" w14:textId="2AC974F6" w:rsidR="00343507" w:rsidRPr="00573A85" w:rsidRDefault="002B6BD0" w:rsidP="00343507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ab/>
      </w:r>
      <w:r w:rsidR="00343507" w:rsidRPr="00573A85">
        <w:rPr>
          <w:i/>
          <w:iCs/>
        </w:rPr>
        <w:t>0-кубы выписаны в порядке появления в таблице истинности</w:t>
      </w:r>
    </w:p>
    <w:p w14:paraId="381DD1A8" w14:textId="13F198AA" w:rsidR="00FC2152" w:rsidRDefault="00573A85" w:rsidP="00E42B26">
      <w:pPr>
        <w:ind w:left="708"/>
        <w:jc w:val="both"/>
        <w:rPr>
          <w:b/>
          <w:bCs/>
          <w:sz w:val="28"/>
          <w:szCs w:val="28"/>
        </w:rPr>
      </w:pPr>
      <w:r w:rsidRPr="00573A85">
        <w:rPr>
          <w:b/>
          <w:bCs/>
          <w:sz w:val="28"/>
          <w:szCs w:val="28"/>
          <w:lang w:val="en-US"/>
        </w:rPr>
        <w:t>6)C</w:t>
      </w:r>
      <w:r>
        <w:rPr>
          <w:b/>
          <w:bCs/>
          <w:sz w:val="28"/>
          <w:szCs w:val="28"/>
        </w:rPr>
        <w:t xml:space="preserve">оставление </w:t>
      </w:r>
      <w:proofErr w:type="spellStart"/>
      <w:r>
        <w:rPr>
          <w:b/>
          <w:bCs/>
          <w:sz w:val="28"/>
          <w:szCs w:val="28"/>
        </w:rPr>
        <w:t>имплицентной</w:t>
      </w:r>
      <w:proofErr w:type="spellEnd"/>
      <w:r>
        <w:rPr>
          <w:b/>
          <w:bCs/>
          <w:sz w:val="28"/>
          <w:szCs w:val="28"/>
        </w:rPr>
        <w:t xml:space="preserve"> таблицы:</w:t>
      </w:r>
    </w:p>
    <w:tbl>
      <w:tblPr>
        <w:tblStyle w:val="a4"/>
        <w:tblW w:w="6662" w:type="dxa"/>
        <w:tblInd w:w="785" w:type="dxa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E42B26" w14:paraId="574EEFAF" w14:textId="77777777" w:rsidTr="00E42B2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BA4BD" w14:textId="77777777" w:rsidR="00E42B26" w:rsidRPr="00E42B26" w:rsidRDefault="00E42B26" w:rsidP="00BD67C8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5BAE97" w14:textId="3B7F61AD" w:rsidR="00E42B26" w:rsidRPr="00E42B26" w:rsidRDefault="00E42B26" w:rsidP="00BD67C8">
            <w:pPr>
              <w:spacing w:line="360" w:lineRule="auto"/>
              <w:ind w:left="38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00000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45BF14" w14:textId="68977EAD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00001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C05594" w14:textId="30A5AA4E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00010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9FFD82" w14:textId="113B4457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00011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CD4FE5" w14:textId="460C13C0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01000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7F0512" w14:textId="62467FFA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01001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F24733" w14:textId="6AA951AE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01100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A24A31" w14:textId="3A5BC6FE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10111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050B66" w14:textId="0C711357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11010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931A79" w14:textId="1A33DE1C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11011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6B8CAA" w14:textId="4484DD95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11101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004793" w14:textId="7D7CFE61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11110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C6A8DE" w14:textId="670DC082" w:rsidR="00E42B26" w:rsidRPr="00E42B26" w:rsidRDefault="00E42B26" w:rsidP="00BD67C8">
            <w:pPr>
              <w:spacing w:line="360" w:lineRule="auto"/>
              <w:jc w:val="center"/>
              <w:rPr>
                <w:sz w:val="28"/>
              </w:rPr>
            </w:pPr>
            <w:r w:rsidRPr="00E42B26">
              <w:rPr>
                <w:sz w:val="28"/>
              </w:rPr>
              <w:t>11111</w:t>
            </w:r>
          </w:p>
        </w:tc>
      </w:tr>
      <w:tr w:rsidR="00E42B26" w14:paraId="07698F8F" w14:textId="77777777" w:rsidTr="00E42B26"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E03B7" w14:textId="322E1D82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X0111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6DF12F9C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8BC7359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0A20AF4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738B0283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6EC4D8F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22682511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1062C6E9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87581EE" w14:textId="1E86A762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F066486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34B3316" w14:textId="6371C45A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76F394A0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7999C2D2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1AD3FD6F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E42B26" w14:paraId="475BB137" w14:textId="77777777" w:rsidTr="00E42B26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B51DA3" w14:textId="0C6AEEE0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1X111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7A3EFB5C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D3DF01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C30329E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50129AD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4CAC97F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2A11176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827AD51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auto"/>
            <w:vAlign w:val="bottom"/>
          </w:tcPr>
          <w:p w14:paraId="4530C0E9" w14:textId="2ED029A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A65853B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3B5196D" w14:textId="58197386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59D4123" w14:textId="7AE05163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2CD8D40D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54BC5C6" w14:textId="231DCA9F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E42B26" w14:paraId="699156CC" w14:textId="77777777" w:rsidTr="00E42B26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AA5F21" w14:textId="7B405D0E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111X1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5A1027CA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38D35011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DB3744B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08812C1A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E85A687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8527504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E5FEA7B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60B323DC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3738B1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2AB8E81" w14:textId="53FBC413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A86B797" w14:textId="48D61611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7D3DF5B1" w14:textId="16303F5E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D077F56" w14:textId="29CC7128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E42B26" w14:paraId="1256AA08" w14:textId="77777777" w:rsidTr="00E42B26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BC334" w14:textId="1592DA0E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0X00X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93C555E" w14:textId="7C9DFF51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AA3C8D2" w14:textId="6922AA5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85BF9AD" w14:textId="0DC074B3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2B865670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BAED270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 w:rsidRPr="00E42B26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CCC0507" w14:textId="7293701D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9E9BE6E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373B301E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4B1C48A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2CDD393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0D3A888B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199503AE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04BAF31F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E42B26" w14:paraId="5A0517F3" w14:textId="77777777" w:rsidTr="00E42B26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C5B6EC" w14:textId="704B1D17" w:rsidR="00E42B26" w:rsidRPr="00E42B26" w:rsidRDefault="00E42B26" w:rsidP="00BD67C8">
            <w:pPr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0XX00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907302F" w14:textId="5458AE4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3D05A9B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B30DCDA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2C956A4B" w14:textId="1F08B856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B1B8394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 w:rsidRPr="00E42B26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993B7C7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2FE469A" w14:textId="3ECECFDA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4FE75EB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A291AA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5F0246E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38B2466F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2A44EC30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3125BB70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E42B26" w14:paraId="1A130709" w14:textId="77777777" w:rsidTr="00E42B26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74A45D" w14:textId="6D523700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11X1X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65D24A84" w14:textId="69BC1C96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F8195C6" w14:textId="7E3451E4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395BB561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0E4A2C06" w14:textId="38368095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E87973A" w14:textId="1DEF9372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2C17CFD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3E4C57D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4A78FC24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E6DBF9B" w14:textId="1FA679AB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735C5E91" w14:textId="0147A292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39A4E8E5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06877BBA" w14:textId="418F87D2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6A23C94" w14:textId="02DAB759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</w:tr>
      <w:tr w:rsidR="00E42B26" w14:paraId="6C63EC05" w14:textId="77777777" w:rsidTr="00E42B26">
        <w:trPr>
          <w:trHeight w:val="179"/>
        </w:trPr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01A4A2" w14:textId="534C005E" w:rsidR="00E42B26" w:rsidRPr="00E42B26" w:rsidRDefault="00E42B26" w:rsidP="00BD67C8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E42B26">
              <w:rPr>
                <w:sz w:val="28"/>
                <w:lang w:val="en-US"/>
              </w:rPr>
              <w:t>00XXX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515B5D1" w14:textId="5479302B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CECDA08" w14:textId="4839D084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5754D35" w14:textId="02C81E09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101FBE1A" w14:textId="2E73D995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CCCA8BD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42722477" w14:textId="28EE2E76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2FEDBFD9" w14:textId="0E853FD3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4EE5C0C5" w14:textId="34251AE3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5F2136B5" w14:textId="7E6642FF" w:rsidR="00E42B26" w:rsidRPr="00E42B26" w:rsidRDefault="00E42B26" w:rsidP="00BD67C8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183CA23C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6928A186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shd w:val="clear" w:color="auto" w:fill="D9D9D9" w:themeFill="background1" w:themeFillShade="D9"/>
            <w:vAlign w:val="bottom"/>
          </w:tcPr>
          <w:p w14:paraId="56C987B1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shd w:val="clear" w:color="auto" w:fill="D9D9D9" w:themeFill="background1" w:themeFillShade="D9"/>
            <w:vAlign w:val="bottom"/>
          </w:tcPr>
          <w:p w14:paraId="0C676E5D" w14:textId="77777777" w:rsidR="00E42B26" w:rsidRPr="00E42B26" w:rsidRDefault="00E42B26" w:rsidP="00BD67C8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14:paraId="367A62C3" w14:textId="77777777" w:rsidR="00573A85" w:rsidRPr="00573A85" w:rsidRDefault="00573A85" w:rsidP="00573A85">
      <w:pPr>
        <w:rPr>
          <w:b/>
          <w:bCs/>
          <w:sz w:val="28"/>
          <w:szCs w:val="28"/>
        </w:rPr>
      </w:pPr>
    </w:p>
    <w:p w14:paraId="1BD51D6E" w14:textId="2C70987F" w:rsidR="00E42B26" w:rsidRDefault="00E42B26" w:rsidP="00E42B26">
      <w:pPr>
        <w:pStyle w:val="a6"/>
        <w:jc w:val="both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имплицент</w:t>
      </w:r>
      <w:proofErr w:type="spellEnd"/>
      <w:r>
        <w:rPr>
          <w:sz w:val="28"/>
        </w:rPr>
        <w:t>:</w:t>
      </w:r>
    </w:p>
    <w:p w14:paraId="59D6D1C3" w14:textId="77777777" w:rsidR="00E42B26" w:rsidRPr="0085142B" w:rsidRDefault="00E42B26" w:rsidP="00E42B26">
      <w:pPr>
        <w:pStyle w:val="a6"/>
        <w:jc w:val="both"/>
        <w:rPr>
          <w:sz w:val="28"/>
        </w:rPr>
      </w:pPr>
    </w:p>
    <w:p w14:paraId="213A06A6" w14:textId="02633291" w:rsidR="00E42B26" w:rsidRDefault="00E42B26" w:rsidP="00E42B26">
      <w:pPr>
        <w:pStyle w:val="a6"/>
        <w:ind w:firstLine="414"/>
        <w:jc w:val="both"/>
        <w:rPr>
          <w:sz w:val="28"/>
        </w:rPr>
      </w:pPr>
      <w:proofErr w:type="spellStart"/>
      <w:r>
        <w:rPr>
          <w:sz w:val="28"/>
        </w:rPr>
        <w:t>Имплиценты</w:t>
      </w:r>
      <w:proofErr w:type="spellEnd"/>
      <w:r>
        <w:rPr>
          <w:sz w:val="28"/>
        </w:rPr>
        <w:t xml:space="preserve"> </w:t>
      </w:r>
      <w:r w:rsidRPr="00E42B26">
        <w:rPr>
          <w:sz w:val="28"/>
        </w:rPr>
        <w:t>[</w:t>
      </w:r>
      <w:r>
        <w:rPr>
          <w:sz w:val="28"/>
        </w:rPr>
        <w:t>3..7</w:t>
      </w:r>
      <w:r w:rsidRPr="00E42B26">
        <w:rPr>
          <w:sz w:val="28"/>
        </w:rPr>
        <w:t>]</w:t>
      </w:r>
      <w:r>
        <w:rPr>
          <w:sz w:val="28"/>
        </w:rPr>
        <w:t xml:space="preserve"> - существенные, так как они покрывают вершины </w:t>
      </w:r>
      <w:r w:rsidRPr="00E42B26">
        <w:rPr>
          <w:sz w:val="28"/>
        </w:rPr>
        <w:t>[1..7], [9..13]</w:t>
      </w:r>
      <w:r>
        <w:rPr>
          <w:sz w:val="28"/>
        </w:rPr>
        <w:t xml:space="preserve"> не покрытые другими </w:t>
      </w:r>
      <w:proofErr w:type="spellStart"/>
      <w:r>
        <w:rPr>
          <w:sz w:val="28"/>
        </w:rPr>
        <w:t>имплицентами</w:t>
      </w:r>
      <w:proofErr w:type="spellEnd"/>
      <w:r>
        <w:rPr>
          <w:sz w:val="28"/>
        </w:rPr>
        <w:t xml:space="preserve">. Вычеркнем из таблицы строки, соответствующие этим </w:t>
      </w:r>
      <w:proofErr w:type="spellStart"/>
      <w:r>
        <w:rPr>
          <w:sz w:val="28"/>
        </w:rPr>
        <w:t>имплицентам</w:t>
      </w:r>
      <w:proofErr w:type="spellEnd"/>
      <w:r>
        <w:rPr>
          <w:sz w:val="28"/>
        </w:rPr>
        <w:t xml:space="preserve">, а также столбцы, соответствующие вершинам, покрываемым существенными </w:t>
      </w:r>
      <w:proofErr w:type="spellStart"/>
      <w:r>
        <w:rPr>
          <w:sz w:val="28"/>
        </w:rPr>
        <w:t>имплицентами</w:t>
      </w:r>
      <w:proofErr w:type="spellEnd"/>
      <w:r>
        <w:rPr>
          <w:sz w:val="28"/>
        </w:rPr>
        <w:t xml:space="preserve">. </w:t>
      </w:r>
    </w:p>
    <w:p w14:paraId="32979D79" w14:textId="77777777" w:rsidR="00D3078B" w:rsidRDefault="00D3078B" w:rsidP="00E42B26">
      <w:pPr>
        <w:pStyle w:val="a6"/>
        <w:ind w:firstLine="414"/>
        <w:jc w:val="both"/>
        <w:rPr>
          <w:sz w:val="28"/>
        </w:rPr>
      </w:pPr>
    </w:p>
    <w:p w14:paraId="6B15FF6C" w14:textId="28963B63" w:rsidR="00E42B26" w:rsidRPr="00105557" w:rsidRDefault="00E42B26" w:rsidP="00E42B26">
      <w:pPr>
        <w:pStyle w:val="a6"/>
        <w:ind w:left="0" w:firstLine="414"/>
        <w:rPr>
          <w:b/>
          <w:bCs/>
          <w:sz w:val="28"/>
        </w:rPr>
      </w:pPr>
      <w:r>
        <w:rPr>
          <w:sz w:val="28"/>
        </w:rPr>
        <w:tab/>
      </w:r>
      <w:r w:rsidR="00BC7D7F" w:rsidRPr="00BC7D7F">
        <w:rPr>
          <w:b/>
          <w:bCs/>
          <w:sz w:val="28"/>
        </w:rPr>
        <w:t>7</w:t>
      </w:r>
      <w:r w:rsidRPr="00BF7E72">
        <w:rPr>
          <w:b/>
          <w:bCs/>
          <w:sz w:val="28"/>
        </w:rPr>
        <w:t>)</w:t>
      </w:r>
      <w:r w:rsidRPr="00105557">
        <w:rPr>
          <w:b/>
          <w:bCs/>
          <w:sz w:val="28"/>
        </w:rPr>
        <w:t xml:space="preserve">Определение существенных </w:t>
      </w:r>
      <w:proofErr w:type="spellStart"/>
      <w:r w:rsidRPr="00105557">
        <w:rPr>
          <w:b/>
          <w:bCs/>
          <w:sz w:val="28"/>
        </w:rPr>
        <w:t>импли</w:t>
      </w:r>
      <w:r>
        <w:rPr>
          <w:b/>
          <w:bCs/>
          <w:sz w:val="28"/>
        </w:rPr>
        <w:t>цент</w:t>
      </w:r>
      <w:proofErr w:type="spellEnd"/>
    </w:p>
    <w:p w14:paraId="45F4C2ED" w14:textId="342C089D" w:rsidR="00E42B26" w:rsidRDefault="00E42B26" w:rsidP="00E42B26">
      <w:pPr>
        <w:pStyle w:val="a6"/>
        <w:ind w:firstLine="414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</w:t>
      </w:r>
      <w:r w:rsidR="00BC7D7F">
        <w:rPr>
          <w:sz w:val="28"/>
        </w:rPr>
        <w:t>цент</w:t>
      </w:r>
      <w:proofErr w:type="spellEnd"/>
      <w:r>
        <w:rPr>
          <w:sz w:val="28"/>
        </w:rPr>
        <w:t xml:space="preserve"> (максимальных кубов) образует ядро покрытия как его обязательную часть</w:t>
      </w:r>
      <w:r w:rsidRPr="0085142B">
        <w:rPr>
          <w:sz w:val="28"/>
        </w:rPr>
        <w:t>:</w:t>
      </w:r>
    </w:p>
    <w:p w14:paraId="59E6DF21" w14:textId="77777777" w:rsidR="00E42B26" w:rsidRPr="002652E5" w:rsidRDefault="00E42B26" w:rsidP="00E42B26">
      <w:pPr>
        <w:pStyle w:val="a6"/>
        <w:ind w:firstLine="414"/>
        <w:rPr>
          <w:sz w:val="28"/>
        </w:rPr>
      </w:pPr>
    </w:p>
    <w:p w14:paraId="090AD773" w14:textId="1FD6E25C" w:rsidR="00E42B26" w:rsidRPr="00BC7D7F" w:rsidRDefault="00E42B26" w:rsidP="00E42B26">
      <w:pPr>
        <w:pStyle w:val="a6"/>
        <w:ind w:left="708" w:firstLine="414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T=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111X1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0X00X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0XX00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11X1X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00XXX</m:t>
                </m:r>
              </m:e>
            </m:eqArr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A7009E">
        <w:t xml:space="preserve"> =15,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A7009E">
        <w:t xml:space="preserve"> =2</w:t>
      </w:r>
      <w:r w:rsidR="00BC7D7F" w:rsidRPr="00BC7D7F">
        <w:t>0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75"/>
        <w:gridCol w:w="796"/>
        <w:gridCol w:w="1060"/>
      </w:tblGrid>
      <w:tr w:rsidR="00420B4A" w14:paraId="7A1F3535" w14:textId="77777777" w:rsidTr="00BD67C8">
        <w:trPr>
          <w:trHeight w:val="286"/>
        </w:trPr>
        <w:tc>
          <w:tcPr>
            <w:tcW w:w="2371" w:type="dxa"/>
            <w:gridSpan w:val="2"/>
            <w:vMerge w:val="restart"/>
          </w:tcPr>
          <w:p w14:paraId="7FF7FDD0" w14:textId="77777777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67D106C0" w14:textId="0C11298C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 w:rsidR="00C52941">
              <w:rPr>
                <w:sz w:val="28"/>
                <w:lang w:val="en-US"/>
              </w:rPr>
              <w:t>111</w:t>
            </w:r>
          </w:p>
        </w:tc>
      </w:tr>
      <w:tr w:rsidR="00420B4A" w14:paraId="300F5C65" w14:textId="77777777" w:rsidTr="00BD67C8">
        <w:trPr>
          <w:trHeight w:val="286"/>
        </w:trPr>
        <w:tc>
          <w:tcPr>
            <w:tcW w:w="2371" w:type="dxa"/>
            <w:gridSpan w:val="2"/>
            <w:vMerge/>
          </w:tcPr>
          <w:p w14:paraId="1A492D83" w14:textId="77777777" w:rsidR="00420B4A" w:rsidRDefault="00420B4A" w:rsidP="00BD67C8">
            <w:pPr>
              <w:pStyle w:val="a6"/>
              <w:ind w:left="0"/>
              <w:jc w:val="center"/>
              <w:rPr>
                <w:sz w:val="28"/>
              </w:rPr>
            </w:pPr>
          </w:p>
        </w:tc>
        <w:tc>
          <w:tcPr>
            <w:tcW w:w="1060" w:type="dxa"/>
          </w:tcPr>
          <w:p w14:paraId="0463CCCA" w14:textId="77777777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</w:tr>
      <w:tr w:rsidR="00420B4A" w14:paraId="716FA645" w14:textId="77777777" w:rsidTr="00BD67C8">
        <w:trPr>
          <w:trHeight w:val="286"/>
        </w:trPr>
        <w:tc>
          <w:tcPr>
            <w:tcW w:w="1575" w:type="dxa"/>
          </w:tcPr>
          <w:p w14:paraId="58585D11" w14:textId="4C19EBCA" w:rsidR="00420B4A" w:rsidRDefault="00420B4A" w:rsidP="00BD67C8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X0111</w:t>
            </w:r>
          </w:p>
        </w:tc>
        <w:tc>
          <w:tcPr>
            <w:tcW w:w="796" w:type="dxa"/>
          </w:tcPr>
          <w:p w14:paraId="50F72EDD" w14:textId="77777777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1060" w:type="dxa"/>
          </w:tcPr>
          <w:p w14:paraId="35CDBE62" w14:textId="77777777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  <w:tr w:rsidR="00420B4A" w14:paraId="10213A8D" w14:textId="77777777" w:rsidTr="00BD67C8">
        <w:trPr>
          <w:trHeight w:val="276"/>
        </w:trPr>
        <w:tc>
          <w:tcPr>
            <w:tcW w:w="1575" w:type="dxa"/>
          </w:tcPr>
          <w:p w14:paraId="634A9E39" w14:textId="746ECE58" w:rsidR="00420B4A" w:rsidRDefault="00420B4A" w:rsidP="00BD67C8">
            <w:pPr>
              <w:pStyle w:val="a6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1X111</w:t>
            </w:r>
          </w:p>
        </w:tc>
        <w:tc>
          <w:tcPr>
            <w:tcW w:w="796" w:type="dxa"/>
          </w:tcPr>
          <w:p w14:paraId="40A4E5F8" w14:textId="77777777" w:rsidR="00420B4A" w:rsidRPr="00105557" w:rsidRDefault="00420B4A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1060" w:type="dxa"/>
          </w:tcPr>
          <w:p w14:paraId="11173F33" w14:textId="3E1ED5FA" w:rsidR="00420B4A" w:rsidRPr="00156FF8" w:rsidRDefault="00156FF8" w:rsidP="00BD67C8">
            <w:pPr>
              <w:pStyle w:val="a6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</w:tr>
    </w:tbl>
    <w:p w14:paraId="5B16FD98" w14:textId="77777777" w:rsidR="00D3078B" w:rsidRDefault="00D3078B" w:rsidP="00D3078B">
      <w:pPr>
        <w:autoSpaceDE w:val="0"/>
        <w:autoSpaceDN w:val="0"/>
        <w:adjustRightInd w:val="0"/>
        <w:ind w:left="720"/>
        <w:rPr>
          <w:rFonts w:ascii="TimesNewRomanPS-ItalicMT" w:eastAsiaTheme="minorHAnsi" w:hAnsi="TimesNewRomanPS-ItalicMT" w:cs="TimesNewRomanPS-ItalicMT"/>
          <w:b/>
          <w:bCs/>
          <w:sz w:val="28"/>
          <w:szCs w:val="28"/>
          <w:lang w:val="en-US" w:eastAsia="en-US"/>
        </w:rPr>
      </w:pPr>
    </w:p>
    <w:p w14:paraId="3CAC600C" w14:textId="2EA06A33" w:rsidR="00D3078B" w:rsidRPr="00D3078B" w:rsidRDefault="00D3078B" w:rsidP="00D3078B">
      <w:pPr>
        <w:autoSpaceDE w:val="0"/>
        <w:autoSpaceDN w:val="0"/>
        <w:adjustRightInd w:val="0"/>
        <w:ind w:left="720"/>
        <w:rPr>
          <w:rFonts w:ascii="TimesNewRomanPS-ItalicMT" w:eastAsiaTheme="minorHAnsi" w:hAnsi="TimesNewRomanPS-ItalicMT" w:cs="TimesNewRomanPS-ItalicMT"/>
          <w:b/>
          <w:bCs/>
          <w:sz w:val="28"/>
          <w:szCs w:val="28"/>
          <w:lang w:eastAsia="en-US"/>
        </w:rPr>
      </w:pPr>
      <w:r w:rsidRPr="00D3078B">
        <w:rPr>
          <w:rFonts w:ascii="TimesNewRomanPS-ItalicMT" w:eastAsiaTheme="minorHAnsi" w:hAnsi="TimesNewRomanPS-ItalicMT" w:cs="TimesNewRomanPS-ItalicMT"/>
          <w:b/>
          <w:bCs/>
          <w:sz w:val="28"/>
          <w:szCs w:val="28"/>
          <w:lang w:val="en-US" w:eastAsia="en-US"/>
        </w:rPr>
        <w:t>8)</w:t>
      </w:r>
      <w:r w:rsidRPr="00D3078B">
        <w:rPr>
          <w:rFonts w:ascii="TimesNewRomanPS-ItalicMT" w:eastAsiaTheme="minorHAnsi" w:hAnsi="TimesNewRomanPS-ItalicMT" w:cs="TimesNewRomanPS-ItalicMT"/>
          <w:b/>
          <w:bCs/>
          <w:sz w:val="28"/>
          <w:szCs w:val="28"/>
          <w:lang w:eastAsia="en-US"/>
        </w:rPr>
        <w:t>Определение минимального покрытия</w:t>
      </w:r>
    </w:p>
    <w:p w14:paraId="54C24CCA" w14:textId="1900C5C0" w:rsidR="00D3078B" w:rsidRPr="0098726C" w:rsidRDefault="00D3078B" w:rsidP="00D3078B">
      <w:pPr>
        <w:autoSpaceDE w:val="0"/>
        <w:autoSpaceDN w:val="0"/>
        <w:adjustRightInd w:val="0"/>
        <w:ind w:left="1276"/>
        <w:rPr>
          <w:rFonts w:ascii="TimesNewRomanPSMT" w:eastAsiaTheme="minorHAnsi" w:hAnsi="TimesNewRomanPSMT" w:cs="TimesNewRomanPSMT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NewRomanPSMT"/>
              <w:sz w:val="28"/>
              <w:szCs w:val="28"/>
              <w:lang w:eastAsia="en-US"/>
            </w:rPr>
            <m:t>Y=</m:t>
          </m:r>
          <m:r>
            <w:rPr>
              <w:rFonts w:ascii="Cambria Math" w:hAnsi="Cambria Math"/>
              <w:snapToGrid w:val="0"/>
              <w:lang w:val="en-US"/>
            </w:rPr>
            <m:t>(A</m:t>
          </m:r>
          <m:r>
            <w:rPr>
              <w:rFonts w:ascii="Cambria Math" w:eastAsiaTheme="minorEastAsia" w:hAnsi="Cambria Math" w:cs="TimesNewRomanPSMT"/>
              <w:snapToGrid w:val="0"/>
              <w:lang w:val="en-US"/>
            </w:rPr>
            <m:t>)(B)</m:t>
          </m:r>
        </m:oMath>
      </m:oMathPara>
    </w:p>
    <w:p w14:paraId="3D08BF7E" w14:textId="77777777" w:rsidR="00D3078B" w:rsidRDefault="00D3078B" w:rsidP="00D3078B">
      <w:pPr>
        <w:pStyle w:val="a6"/>
        <w:ind w:left="567" w:firstLine="709"/>
        <w:rPr>
          <w:sz w:val="28"/>
          <w:lang w:val="en-US"/>
        </w:rPr>
      </w:pPr>
    </w:p>
    <w:p w14:paraId="13A72403" w14:textId="0E7A9D00" w:rsidR="00D3078B" w:rsidRDefault="00D3078B" w:rsidP="00D3078B">
      <w:pPr>
        <w:pStyle w:val="a6"/>
        <w:ind w:firstLine="414"/>
        <w:rPr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1=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den>
            </m:f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722F7E">
        <w:rPr>
          <w:lang w:val="en-US"/>
        </w:rPr>
        <w:t xml:space="preserve"> =</w:t>
      </w:r>
      <w:r>
        <w:rPr>
          <w:lang w:val="en-US"/>
        </w:rPr>
        <w:t>19</w:t>
      </w:r>
      <w:r w:rsidRPr="00722F7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722F7E">
        <w:rPr>
          <w:lang w:val="en-US"/>
        </w:rPr>
        <w:t xml:space="preserve"> =</w:t>
      </w:r>
      <w:r>
        <w:rPr>
          <w:lang w:val="en-US"/>
        </w:rPr>
        <w:t>25</w:t>
      </w:r>
    </w:p>
    <w:p w14:paraId="046DDDB8" w14:textId="77777777" w:rsidR="005F08F1" w:rsidRDefault="00D3078B" w:rsidP="005F08F1">
      <w:pPr>
        <w:pStyle w:val="a6"/>
        <w:ind w:firstLine="414"/>
        <w:rPr>
          <w:lang w:val="en-US"/>
        </w:rPr>
      </w:pPr>
      <m:oMath>
        <m:r>
          <w:rPr>
            <w:rFonts w:ascii="Cambria Math" w:hAnsi="Cambria Math"/>
            <w:sz w:val="28"/>
          </w:rPr>
          <m:t>C</m:t>
        </m:r>
        <m:r>
          <w:rPr>
            <w:rFonts w:ascii="Cambria Math" w:hAnsi="Cambria Math"/>
            <w:sz w:val="28"/>
            <w:lang w:val="en-US"/>
          </w:rPr>
          <m:t xml:space="preserve">2=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den>
            </m:f>
          </m:e>
        </m:d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a</m:t>
            </m:r>
          </m:sup>
        </m:sSubSup>
      </m:oMath>
      <w:r w:rsidRPr="00722F7E">
        <w:rPr>
          <w:lang w:val="en-US"/>
        </w:rPr>
        <w:t xml:space="preserve"> =</w:t>
      </w:r>
      <w:r>
        <w:rPr>
          <w:lang w:val="en-US"/>
        </w:rPr>
        <w:t>19</w:t>
      </w:r>
      <w:r w:rsidRPr="00722F7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en-US"/>
              </w:rPr>
              <m:t>1</m:t>
            </m:r>
          </m:sub>
          <m:sup>
            <m:r>
              <w:rPr>
                <w:rFonts w:ascii="Cambria Math" w:hAnsi="Cambria Math" w:cs="Cambria Math"/>
              </w:rPr>
              <m:t>b</m:t>
            </m:r>
          </m:sup>
        </m:sSubSup>
      </m:oMath>
      <w:r w:rsidRPr="00722F7E">
        <w:rPr>
          <w:lang w:val="en-US"/>
        </w:rPr>
        <w:t xml:space="preserve"> =</w:t>
      </w:r>
      <w:r>
        <w:rPr>
          <w:lang w:val="en-US"/>
        </w:rPr>
        <w:t>25</w:t>
      </w:r>
    </w:p>
    <w:p w14:paraId="6BF1B550" w14:textId="77777777" w:rsidR="005F08F1" w:rsidRDefault="005F08F1" w:rsidP="005F08F1">
      <w:pPr>
        <w:pStyle w:val="a6"/>
        <w:ind w:firstLine="414"/>
        <w:rPr>
          <w:sz w:val="28"/>
          <w:lang w:val="en-US"/>
        </w:rPr>
      </w:pPr>
    </w:p>
    <w:p w14:paraId="03D05C9E" w14:textId="5F989779" w:rsidR="005F08F1" w:rsidRPr="005F08F1" w:rsidRDefault="005F08F1" w:rsidP="00123C5D">
      <w:pPr>
        <w:pStyle w:val="a6"/>
        <w:ind w:left="0" w:firstLine="414"/>
        <w:rPr>
          <w:vertAlign w:val="subscript"/>
          <w:lang w:val="en-US"/>
        </w:rPr>
      </w:pPr>
      <w:r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123C5D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123C5D" w:rsidRPr="00123C5D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sz w:val="28"/>
            <w:lang w:val="en-US"/>
          </w:rPr>
          <m:t xml:space="preserve"> </m:t>
        </m:r>
      </m:oMath>
    </w:p>
    <w:p w14:paraId="62737EB2" w14:textId="77777777" w:rsidR="005F08F1" w:rsidRDefault="005F08F1" w:rsidP="00D3078B">
      <w:pPr>
        <w:pStyle w:val="a6"/>
        <w:ind w:firstLine="414"/>
        <w:rPr>
          <w:sz w:val="28"/>
          <w:lang w:val="en-US"/>
        </w:rPr>
      </w:pPr>
    </w:p>
    <w:p w14:paraId="1DEF763E" w14:textId="77777777" w:rsidR="005F08F1" w:rsidRDefault="005F08F1" w:rsidP="005F08F1">
      <w:pPr>
        <w:pStyle w:val="a6"/>
        <w:ind w:left="567" w:firstLine="709"/>
        <w:rPr>
          <w:lang w:val="en-US"/>
        </w:rPr>
      </w:pPr>
    </w:p>
    <w:p w14:paraId="3BB1493C" w14:textId="320E4148" w:rsidR="00BF7E72" w:rsidRDefault="005F08F1" w:rsidP="00BF20CA">
      <w:pPr>
        <w:pStyle w:val="a6"/>
        <w:ind w:left="567" w:firstLine="709"/>
        <w:rPr>
          <w:sz w:val="28"/>
        </w:rPr>
      </w:pPr>
      <w:r w:rsidRPr="00BF7E72">
        <w:rPr>
          <w:sz w:val="28"/>
        </w:rPr>
        <w:t>Число букв в М</w:t>
      </w:r>
      <w:r>
        <w:rPr>
          <w:sz w:val="28"/>
        </w:rPr>
        <w:t>К</w:t>
      </w:r>
      <w:r w:rsidRPr="00BF7E72">
        <w:rPr>
          <w:sz w:val="28"/>
        </w:rPr>
        <w:t xml:space="preserve">НФ совпадает с ценой покрытия </w:t>
      </w:r>
      <w:r w:rsidRPr="00BF7E72">
        <w:rPr>
          <w:sz w:val="28"/>
          <w:lang w:val="en-US"/>
        </w:rPr>
        <w:t>S</w:t>
      </w:r>
      <w:r w:rsidRPr="00BF7E72">
        <w:rPr>
          <w:sz w:val="28"/>
          <w:vertAlign w:val="superscript"/>
          <w:lang w:val="en-US"/>
        </w:rPr>
        <w:t>a</w:t>
      </w:r>
      <w:r w:rsidRPr="00BF7E72">
        <w:rPr>
          <w:sz w:val="28"/>
        </w:rPr>
        <w:t xml:space="preserve">, а суммарное число букв и число термов совпадает с ценой покрытия </w:t>
      </w:r>
      <w:r w:rsidRPr="00BF7E72">
        <w:rPr>
          <w:sz w:val="28"/>
          <w:lang w:val="en-US"/>
        </w:rPr>
        <w:t>S</w:t>
      </w:r>
      <w:r w:rsidRPr="00BF7E72">
        <w:rPr>
          <w:sz w:val="28"/>
          <w:vertAlign w:val="superscript"/>
          <w:lang w:val="en-US"/>
        </w:rPr>
        <w:t>b</w:t>
      </w:r>
      <w:r w:rsidRPr="00BF7E72">
        <w:rPr>
          <w:sz w:val="28"/>
        </w:rPr>
        <w:t>.</w:t>
      </w:r>
    </w:p>
    <w:p w14:paraId="67EB4411" w14:textId="77777777" w:rsidR="00BF20CA" w:rsidRPr="00BF20CA" w:rsidRDefault="00BF20CA" w:rsidP="00BF20CA">
      <w:pPr>
        <w:pStyle w:val="a6"/>
        <w:ind w:left="567" w:firstLine="709"/>
        <w:rPr>
          <w:sz w:val="28"/>
        </w:rPr>
      </w:pPr>
    </w:p>
    <w:p w14:paraId="6B00F627" w14:textId="43B522BC" w:rsidR="007D1C4C" w:rsidRPr="00BF20CA" w:rsidRDefault="00C32E07" w:rsidP="00BF20CA">
      <w:pPr>
        <w:pStyle w:val="a7"/>
        <w:numPr>
          <w:ilvl w:val="0"/>
          <w:numId w:val="1"/>
        </w:numPr>
      </w:pPr>
      <w:r>
        <w:tab/>
      </w:r>
      <w:r w:rsidR="002036F9" w:rsidRPr="00BF20CA">
        <w:t>Минимизация булевой функции на картах Карно</w:t>
      </w:r>
    </w:p>
    <w:p w14:paraId="1EF02FB4" w14:textId="77777777" w:rsidR="00655A8B" w:rsidRPr="00253A60" w:rsidRDefault="00655A8B" w:rsidP="00655A8B">
      <w:pPr>
        <w:ind w:firstLine="851"/>
        <w:rPr>
          <w:b/>
          <w:sz w:val="28"/>
        </w:rPr>
      </w:pPr>
      <w:r w:rsidRPr="00253A60">
        <w:rPr>
          <w:b/>
          <w:sz w:val="28"/>
        </w:rPr>
        <w:t>4.1 Определение МДНФ</w:t>
      </w:r>
    </w:p>
    <w:p w14:paraId="7F62D7D7" w14:textId="77777777" w:rsidR="007D1C4C" w:rsidRPr="00253A60" w:rsidRDefault="007D1C4C" w:rsidP="00110C7D">
      <w:pPr>
        <w:ind w:left="567" w:firstLine="709"/>
        <w:jc w:val="both"/>
        <w:rPr>
          <w:sz w:val="28"/>
        </w:rPr>
      </w:pPr>
      <w:r w:rsidRPr="00253A60"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 w:rsidRPr="00253A60">
        <w:rPr>
          <w:sz w:val="28"/>
          <w:lang w:val="en-US"/>
        </w:rPr>
        <w:t>X</w:t>
      </w:r>
      <w:r w:rsidRPr="00253A60">
        <w:rPr>
          <w:sz w:val="28"/>
          <w:vertAlign w:val="subscript"/>
        </w:rPr>
        <w:t>1</w:t>
      </w:r>
      <w:r w:rsidRPr="00253A60">
        <w:rPr>
          <w:sz w:val="28"/>
        </w:rPr>
        <w:t>:</w:t>
      </w:r>
      <w:r w:rsidR="00655A8B" w:rsidRPr="00253A60">
        <w:rPr>
          <w:sz w:val="28"/>
        </w:rPr>
        <w:t xml:space="preserve"> (единичные покрытия)</w:t>
      </w:r>
    </w:p>
    <w:p w14:paraId="0DFF4FF0" w14:textId="77777777" w:rsidR="002036F9" w:rsidRPr="00253A60" w:rsidRDefault="002036F9" w:rsidP="00DA13EE">
      <w:pPr>
        <w:rPr>
          <w:sz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673"/>
      </w:tblGrid>
      <w:tr w:rsidR="007D1C4C" w14:paraId="2172A14E" w14:textId="77777777" w:rsidTr="00EE3A00">
        <w:tc>
          <w:tcPr>
            <w:tcW w:w="4672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D1C4C" w:rsidRPr="00253A60" w14:paraId="3B7F4ECD" w14:textId="77777777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A7558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646B91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D1C4C" w:rsidRPr="00253A60" w14:paraId="4A0966FD" w14:textId="77777777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DFEDFFF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5E40517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7A419D3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D7F7EA7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F2AC60C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6FCC474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D1C4C" w:rsidRPr="00253A60" w14:paraId="576BC339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C0D15F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12D2512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BF3EB2C" w14:textId="4389E4C6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4791C356" w14:textId="1C1A471D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DFF979A" w14:textId="3726EC71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1167D53A" w14:textId="6B497AC6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RPr="00253A60" w14:paraId="62D7A56C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2D418A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F38312F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9C3C10D" w14:textId="77777777" w:rsidR="007D1C4C" w:rsidRPr="00253A60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 w:rsidRPr="00253A60"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25D1D58F" w14:textId="47275249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7DFA8D83" w14:textId="77777777" w:rsidR="007D1C4C" w:rsidRPr="00253A60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 w:rsidRPr="00253A60"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1013CE22" w14:textId="103B070B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</w:tr>
            <w:tr w:rsidR="007D1C4C" w:rsidRPr="00253A60" w14:paraId="71814C1A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F20D7C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1FBFB14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ADC0E7A" w14:textId="7CF7E1F5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57241A7D" w14:textId="29C93FC9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1901C8" w14:textId="28A0DDCF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D661D5D" w14:textId="3E6A153B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RPr="00253A60" w14:paraId="481DD321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851810D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9D09016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13476F5" w14:textId="29298C2C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24C45C1D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C0E8679" w14:textId="77777777" w:rsidR="007D1C4C" w:rsidRPr="00253A60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 w:rsidRPr="00253A60"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449A3CD" w14:textId="06BD59C5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RPr="00253A60" w14:paraId="3D928882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962F1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3959C1B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 w:rsidRPr="00253A60"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5528" w:tblpY="1352"/>
              <w:tblOverlap w:val="never"/>
              <w:tblW w:w="46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9A058F" w:rsidRPr="00253A60" w14:paraId="3EBBFF8D" w14:textId="77777777" w:rsidTr="00FC2152">
              <w:trPr>
                <w:trHeight w:val="64"/>
              </w:trPr>
              <w:tc>
                <w:tcPr>
                  <w:tcW w:w="4673" w:type="dxa"/>
                </w:tcPr>
                <w:p w14:paraId="398BAEC1" w14:textId="77777777" w:rsidR="009A058F" w:rsidRPr="00253A60" w:rsidRDefault="009A058F" w:rsidP="003847FE">
                  <w:pPr>
                    <w:rPr>
                      <w:sz w:val="28"/>
                    </w:rPr>
                  </w:pPr>
                </w:p>
              </w:tc>
            </w:tr>
          </w:tbl>
          <w:p w14:paraId="4D478B1B" w14:textId="77777777" w:rsidR="007D1C4C" w:rsidRPr="00253A60" w:rsidRDefault="007D1C4C" w:rsidP="00EE3A00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D1C4C" w:rsidRPr="00253A60" w14:paraId="10D48E9E" w14:textId="77777777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05E34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51AD11A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D1C4C" w:rsidRPr="00253A60" w14:paraId="15CD58D9" w14:textId="77777777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56FF168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28CEA7C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30C90BC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4192F2D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53391A3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666EE35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D1C4C" w:rsidRPr="00253A60" w14:paraId="3410A524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1D63E66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3248010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7A519158" w14:textId="082D676E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641E245" w14:textId="50E59019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489229F0" w14:textId="11D5DE36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2A5FB0DC" w14:textId="54BA69E6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RPr="00253A60" w14:paraId="6CD80E25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9C18E9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874A3BE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5DBAAF07" w14:textId="0E7D83CF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DD974CF" w14:textId="40561D9B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A631E29" w14:textId="41A2008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4788F97D" w14:textId="00365B38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RPr="00253A60" w14:paraId="22CE6A79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A38433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7135B97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5CAD7922" w14:textId="42BA87DF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60CFFEC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3BC2A9CC" w14:textId="0126563C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35F8BF44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RPr="00253A60" w14:paraId="6BAA5CF5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D76478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936387E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253A60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0221F01" w14:textId="08FB3F98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80C2C0E" w14:textId="29C36BEF" w:rsidR="007D1C4C" w:rsidRPr="00253A60" w:rsidRDefault="00253A60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602BB86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1E0E47D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14:paraId="359DA857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D2323" w14:textId="77777777" w:rsidR="007D1C4C" w:rsidRPr="00253A60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FF99A34" w14:textId="77777777" w:rsidR="007D1C4C" w:rsidRPr="00DA13EE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 w:rsidRPr="00253A60">
                    <w:rPr>
                      <w:sz w:val="28"/>
                      <w:lang w:val="en-US"/>
                    </w:rPr>
                    <w:t>X</w:t>
                  </w:r>
                  <w:r w:rsidRPr="00253A60"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 w:rsidRPr="00253A60"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7C4FEE37" w14:textId="64AE04D1" w:rsidR="007D1C4C" w:rsidRPr="00253A60" w:rsidRDefault="007D1C4C" w:rsidP="00EE3A00">
            <w:pPr>
              <w:rPr>
                <w:sz w:val="28"/>
                <w:lang w:val="en-US"/>
              </w:rPr>
            </w:pPr>
          </w:p>
        </w:tc>
      </w:tr>
    </w:tbl>
    <w:p w14:paraId="45A2E169" w14:textId="2EC8B3FF" w:rsidR="007119E8" w:rsidRDefault="003847FE" w:rsidP="00655A8B">
      <w:pPr>
        <w:ind w:firstLine="567"/>
        <w:rPr>
          <w:sz w:val="28"/>
        </w:rPr>
      </w:pP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  <w:sz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</m:d>
          </m:e>
        </m:func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0X1X1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1XX00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</w:rPr>
                  <m:t>01X1X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</w:rPr>
                  <m:t>100XX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X01X0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1X00X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X010X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;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=21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=28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  <w:r w:rsidR="007119E8">
        <w:rPr>
          <w:sz w:val="28"/>
        </w:rPr>
        <w:t xml:space="preserve">    </w:t>
      </w:r>
    </w:p>
    <w:p w14:paraId="14AE5C34" w14:textId="77777777" w:rsidR="007119E8" w:rsidRDefault="007119E8" w:rsidP="007119E8">
      <w:pPr>
        <w:rPr>
          <w:sz w:val="28"/>
        </w:rPr>
      </w:pPr>
    </w:p>
    <w:p w14:paraId="0013EF51" w14:textId="77777777" w:rsidR="007119E8" w:rsidRPr="00DA13EE" w:rsidRDefault="007119E8" w:rsidP="00FA3AE3">
      <w:pPr>
        <w:ind w:firstLine="567"/>
        <w:rPr>
          <w:sz w:val="28"/>
        </w:rPr>
      </w:pPr>
      <w:r>
        <w:rPr>
          <w:sz w:val="28"/>
        </w:rPr>
        <w:t>МДНФ имеет следующий вид:</w:t>
      </w:r>
    </w:p>
    <w:p w14:paraId="17D0A14A" w14:textId="209E5383" w:rsidR="007119E8" w:rsidRPr="00EC3A67" w:rsidRDefault="007119E8" w:rsidP="007119E8">
      <w:pPr>
        <w:pStyle w:val="a6"/>
        <w:ind w:left="567" w:firstLine="709"/>
        <w:rPr>
          <w:sz w:val="28"/>
        </w:rPr>
      </w:pPr>
      <w:r>
        <w:rPr>
          <w:sz w:val="28"/>
          <w:lang w:val="en-US"/>
        </w:rPr>
        <w:t>F</w:t>
      </w:r>
      <w:r w:rsidRPr="00EC3A67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</w:p>
    <w:p w14:paraId="39C84377" w14:textId="77777777" w:rsidR="007119E8" w:rsidRPr="00EC3A67" w:rsidRDefault="007119E8" w:rsidP="007119E8">
      <w:pPr>
        <w:rPr>
          <w:sz w:val="28"/>
        </w:rPr>
      </w:pPr>
    </w:p>
    <w:p w14:paraId="52D0FA79" w14:textId="77777777" w:rsidR="00DA13EE" w:rsidRPr="007119E8" w:rsidRDefault="00655A8B" w:rsidP="007119E8">
      <w:pPr>
        <w:ind w:firstLine="851"/>
        <w:rPr>
          <w:b/>
          <w:sz w:val="28"/>
        </w:rPr>
      </w:pPr>
      <w:r w:rsidRPr="00655A8B">
        <w:rPr>
          <w:b/>
          <w:sz w:val="28"/>
        </w:rPr>
        <w:t>4.2 Определение МКНФ</w:t>
      </w:r>
    </w:p>
    <w:tbl>
      <w:tblPr>
        <w:tblStyle w:val="a4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9E8" w14:paraId="7AC35ADE" w14:textId="77777777" w:rsidTr="005F0DE6">
        <w:tc>
          <w:tcPr>
            <w:tcW w:w="4672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119E8" w14:paraId="1FE3541A" w14:textId="77777777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5DE35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5CA6075" w14:textId="77777777" w:rsidR="007119E8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119E8" w14:paraId="6B249C14" w14:textId="77777777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F1E3CFD" w14:textId="77777777"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616A40D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DA08786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27C02CF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A84A4F4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DB8F1E4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119E8" w14:paraId="2C1A4433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84ACF7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AEC69C1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AA1EBDA" w14:textId="3705A995" w:rsidR="007119E8" w:rsidRPr="003E07B6" w:rsidRDefault="003E07B6" w:rsidP="005F0DE6">
                  <w:pPr>
                    <w:pStyle w:val="a6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0E1E2C2" w14:textId="6F478AE0" w:rsidR="007119E8" w:rsidRDefault="003E07B6" w:rsidP="005F0DE6">
                  <w:pPr>
                    <w:pStyle w:val="a6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4C52124" w14:textId="26A793BC" w:rsidR="007119E8" w:rsidRPr="003E07B6" w:rsidRDefault="003E07B6" w:rsidP="005F0DE6">
                  <w:pPr>
                    <w:pStyle w:val="a6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99534E0" w14:textId="05DB5D8E" w:rsidR="007119E8" w:rsidRPr="003E07B6" w:rsidRDefault="003E07B6" w:rsidP="005F0DE6">
                  <w:pPr>
                    <w:pStyle w:val="a6"/>
                    <w:ind w:left="0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7119E8" w14:paraId="670A5A38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B735AB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D928C21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3A16B1DE" w14:textId="4BA0C449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13B2705C" w14:textId="71970B18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3F8D43AD" w14:textId="4A918B1C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296A1DEA" w14:textId="4C928085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</w:tr>
            <w:tr w:rsidR="007119E8" w14:paraId="6E1AA181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3409BD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E6640A5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3CAE17E" w14:textId="2B5955DE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593979A9" w14:textId="5CECFF09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0CFD2EE6" w14:textId="77777777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67FCF39C" w14:textId="0EBBBCE3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14:paraId="481FEB39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EB2B90B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971931D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525C19D" w14:textId="1D40008A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4816419" w14:textId="3B616E46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2E9F889" w14:textId="23D0397D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4F0775C" w14:textId="063A43E2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14:paraId="343C1DFD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FCBA4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26841591" w14:textId="77777777"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0157433D" w14:textId="77777777" w:rsidR="007119E8" w:rsidRDefault="007119E8" w:rsidP="005F0DE6">
            <w:pPr>
              <w:rPr>
                <w:sz w:val="28"/>
              </w:rPr>
            </w:pPr>
          </w:p>
          <w:p w14:paraId="0BBB23DA" w14:textId="77777777" w:rsidR="000570AB" w:rsidRDefault="000570AB" w:rsidP="005F0DE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119E8" w14:paraId="08699BBD" w14:textId="77777777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B0783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03BFD1A" w14:textId="77777777" w:rsidR="007119E8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119E8" w14:paraId="1AF77218" w14:textId="77777777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6884FDA" w14:textId="77777777"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66C4A81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3731306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0ADB70E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35460D1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712E567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119E8" w14:paraId="2C4DD213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E0B5BF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44A92E9D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296E08CA" w14:textId="700C3D16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7D53F95B" w14:textId="374869B6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19921F4F" w14:textId="3CDAF727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15C7C7EF" w14:textId="6A864A3D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14:paraId="540EF007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80E9DC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2C987749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7025079B" w14:textId="5F4923CA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57A1A836" w14:textId="20906A42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6FBF16D3" w14:textId="6CA102DA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10DB9C7C" w14:textId="2B6205D3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14:paraId="7DF30F15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1B121C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592A6A6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360FE60D" w14:textId="13EEF6F8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1AF95FF6" w14:textId="61186846" w:rsidR="007119E8" w:rsidRPr="006D403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BE30EAC" w14:textId="00652E7C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0B6C011" w14:textId="44B4F17C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14:paraId="3905EC3A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96A0B2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D9FD302" w14:textId="77777777"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76EE7CA" w14:textId="003C96DA"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4BF1815" w14:textId="518541DD"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420BC674" w14:textId="0AB1C67D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8C92E66" w14:textId="2F73DB53" w:rsidR="007119E8" w:rsidRPr="00F33A06" w:rsidRDefault="003E07B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14:paraId="58653463" w14:textId="77777777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43980" w14:textId="77777777"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B5EA177" w14:textId="77777777"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3D9791DB" w14:textId="77777777" w:rsidR="007119E8" w:rsidRDefault="007119E8" w:rsidP="005F0DE6">
            <w:pPr>
              <w:rPr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915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</w:tblGrid>
      <w:tr w:rsidR="000570AB" w14:paraId="69F8DC27" w14:textId="77777777" w:rsidTr="000570AB">
        <w:trPr>
          <w:trHeight w:val="2225"/>
        </w:trPr>
        <w:tc>
          <w:tcPr>
            <w:tcW w:w="5239" w:type="dxa"/>
          </w:tcPr>
          <w:p w14:paraId="1AA5E96E" w14:textId="72ACAD8A" w:rsidR="000570AB" w:rsidRPr="00FA3AE3" w:rsidRDefault="000570AB" w:rsidP="000570AB">
            <w:pPr>
              <w:ind w:firstLine="567"/>
              <w:jc w:val="both"/>
              <w:rPr>
                <w:i/>
                <w:sz w:val="28"/>
              </w:rPr>
            </w:pPr>
          </w:p>
        </w:tc>
      </w:tr>
    </w:tbl>
    <w:p w14:paraId="0B22B10B" w14:textId="25F68571" w:rsidR="00FA3AE3" w:rsidRDefault="003847FE" w:rsidP="0078650F">
      <w:pPr>
        <w:ind w:firstLine="567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⁡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</w:rPr>
              <m:t>)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111X1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1X111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11X1X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00XXX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0X00X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0XX00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;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=19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2</m:t>
              </m:r>
              <m:r>
                <w:rPr>
                  <w:rFonts w:ascii="Cambria Math" w:hAnsi="Cambria Math"/>
                  <w:sz w:val="28"/>
                </w:rPr>
                <m:t>5</m:t>
              </m:r>
            </m:e>
          </m:mr>
        </m:m>
      </m:oMath>
      <w:r w:rsidR="0078650F">
        <w:rPr>
          <w:sz w:val="28"/>
        </w:rPr>
        <w:t xml:space="preserve">    </w:t>
      </w:r>
    </w:p>
    <w:p w14:paraId="4CEEA38D" w14:textId="77777777" w:rsidR="0078650F" w:rsidRDefault="0078650F" w:rsidP="0078650F">
      <w:pPr>
        <w:rPr>
          <w:sz w:val="28"/>
        </w:rPr>
      </w:pPr>
    </w:p>
    <w:p w14:paraId="7A0526AB" w14:textId="77777777" w:rsidR="000570AB" w:rsidRDefault="000570AB" w:rsidP="00FA3AE3">
      <w:pPr>
        <w:ind w:firstLine="567"/>
        <w:rPr>
          <w:sz w:val="28"/>
        </w:rPr>
      </w:pPr>
    </w:p>
    <w:p w14:paraId="32A97525" w14:textId="77777777" w:rsidR="00FA3AE3" w:rsidRPr="00DA13EE" w:rsidRDefault="0078650F" w:rsidP="00FA3AE3">
      <w:pPr>
        <w:ind w:firstLine="567"/>
        <w:rPr>
          <w:sz w:val="28"/>
        </w:rPr>
      </w:pPr>
      <w:r>
        <w:rPr>
          <w:sz w:val="28"/>
        </w:rPr>
        <w:t>МKНФ имеет следующий вид:</w:t>
      </w:r>
    </w:p>
    <w:p w14:paraId="29FFCC35" w14:textId="364714B7" w:rsidR="001109E6" w:rsidRPr="00EF7827" w:rsidRDefault="0078650F" w:rsidP="0050344E">
      <w:pPr>
        <w:pStyle w:val="a6"/>
        <w:ind w:left="567"/>
        <w:rPr>
          <w:sz w:val="22"/>
          <w:szCs w:val="22"/>
        </w:rPr>
      </w:pPr>
      <w:r w:rsidRPr="002D6256">
        <w:rPr>
          <w:sz w:val="22"/>
          <w:szCs w:val="22"/>
          <w:lang w:val="en-US"/>
        </w:rPr>
        <w:t>F</w:t>
      </w:r>
      <w:r w:rsidRPr="00EF7827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)(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1945AE" w:rsidRPr="00EF7827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∪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1945AE" w:rsidRPr="00EF7827">
        <w:rPr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∪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</w:p>
    <w:p w14:paraId="0C31A32E" w14:textId="77777777" w:rsidR="001945AE" w:rsidRPr="00EF7827" w:rsidRDefault="001945AE" w:rsidP="0050344E">
      <w:pPr>
        <w:pStyle w:val="a6"/>
        <w:ind w:left="567"/>
        <w:rPr>
          <w:sz w:val="28"/>
        </w:rPr>
      </w:pPr>
    </w:p>
    <w:p w14:paraId="5549D6D5" w14:textId="7ECE197F" w:rsidR="00401FAE" w:rsidRPr="00FC2152" w:rsidRDefault="00C32E07" w:rsidP="00BF20CA">
      <w:pPr>
        <w:pStyle w:val="a7"/>
        <w:numPr>
          <w:ilvl w:val="0"/>
          <w:numId w:val="1"/>
        </w:numPr>
      </w:pPr>
      <w:r>
        <w:tab/>
      </w:r>
      <w:r w:rsidR="00FA3AE3">
        <w:t>Преобразование минимальных форм булевой функции</w:t>
      </w:r>
    </w:p>
    <w:p w14:paraId="0CC39175" w14:textId="77777777" w:rsidR="00401FAE" w:rsidRPr="00F00608" w:rsidRDefault="00401FAE" w:rsidP="00C66918">
      <w:pPr>
        <w:pStyle w:val="a6"/>
        <w:numPr>
          <w:ilvl w:val="1"/>
          <w:numId w:val="1"/>
        </w:numPr>
        <w:rPr>
          <w:b/>
          <w:sz w:val="28"/>
        </w:rPr>
      </w:pPr>
      <w:r w:rsidRPr="00F00608">
        <w:rPr>
          <w:b/>
          <w:sz w:val="28"/>
        </w:rPr>
        <w:t>Факторное преобразование для МДНФ</w:t>
      </w:r>
    </w:p>
    <w:p w14:paraId="45AFF472" w14:textId="77777777" w:rsidR="00C66918" w:rsidRPr="00F00608" w:rsidRDefault="00C66918" w:rsidP="00C66918">
      <w:pPr>
        <w:pStyle w:val="a6"/>
        <w:ind w:left="1271"/>
        <w:rPr>
          <w:b/>
          <w:sz w:val="28"/>
        </w:rPr>
      </w:pPr>
    </w:p>
    <w:p w14:paraId="0A418312" w14:textId="3E61F0BF" w:rsidR="004104EB" w:rsidRPr="00F00608" w:rsidRDefault="009866B9" w:rsidP="009866B9">
      <w:pPr>
        <w:pStyle w:val="a6"/>
        <w:ind w:left="0" w:firstLine="851"/>
        <w:rPr>
          <w:sz w:val="28"/>
          <w:lang w:val="en-US"/>
        </w:rPr>
      </w:pPr>
      <w:r w:rsidRPr="00F00608"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  <w:r w:rsidRPr="00F00608">
        <w:rPr>
          <w:sz w:val="28"/>
          <w:lang w:val="en-US"/>
        </w:rPr>
        <w:t xml:space="preserve"> </w:t>
      </w:r>
      <w:r w:rsidR="00401FAE" w:rsidRPr="00F00608">
        <w:rPr>
          <w:b/>
          <w:sz w:val="28"/>
          <w:lang w:val="en-US"/>
        </w:rPr>
        <w:t>(S</w:t>
      </w:r>
      <w:r w:rsidR="00401FAE" w:rsidRPr="00F00608">
        <w:rPr>
          <w:b/>
          <w:sz w:val="28"/>
          <w:vertAlign w:val="subscript"/>
          <w:lang w:val="en-US"/>
        </w:rPr>
        <w:t>q</w:t>
      </w:r>
      <w:r w:rsidR="00401FAE" w:rsidRPr="00F00608">
        <w:rPr>
          <w:b/>
          <w:sz w:val="28"/>
          <w:lang w:val="en-US"/>
        </w:rPr>
        <w:t>=</w:t>
      </w:r>
      <w:r w:rsidRPr="00F00608">
        <w:rPr>
          <w:b/>
          <w:sz w:val="28"/>
          <w:lang w:val="en-US"/>
        </w:rPr>
        <w:t>2</w:t>
      </w:r>
      <w:r w:rsidR="00262A5F" w:rsidRPr="00F00608">
        <w:rPr>
          <w:b/>
          <w:sz w:val="28"/>
          <w:lang w:val="en-US"/>
        </w:rPr>
        <w:t>8</w:t>
      </w:r>
      <w:r w:rsidR="00401FAE" w:rsidRPr="00F00608">
        <w:rPr>
          <w:b/>
          <w:sz w:val="28"/>
          <w:lang w:val="en-US"/>
        </w:rPr>
        <w:t>)</w:t>
      </w:r>
    </w:p>
    <w:p w14:paraId="0E4E1239" w14:textId="3792750E" w:rsidR="009866B9" w:rsidRPr="00F00608" w:rsidRDefault="009866B9" w:rsidP="009866B9">
      <w:pPr>
        <w:pStyle w:val="a6"/>
        <w:ind w:left="0" w:firstLine="851"/>
        <w:rPr>
          <w:b/>
          <w:sz w:val="28"/>
          <w:lang w:val="en-US"/>
        </w:rPr>
      </w:pPr>
      <w:r w:rsidRPr="00F00608"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</m:oMath>
      <w:r w:rsidRPr="00F00608">
        <w:rPr>
          <w:sz w:val="28"/>
          <w:lang w:val="en-US"/>
        </w:rPr>
        <w:t xml:space="preserve"> </w:t>
      </w:r>
      <w:r w:rsidRPr="00F00608">
        <w:rPr>
          <w:b/>
          <w:sz w:val="28"/>
          <w:lang w:val="en-US"/>
        </w:rPr>
        <w:t>(S</w:t>
      </w:r>
      <w:r w:rsidRPr="00F00608">
        <w:rPr>
          <w:b/>
          <w:sz w:val="28"/>
          <w:vertAlign w:val="subscript"/>
          <w:lang w:val="en-US"/>
        </w:rPr>
        <w:t>q</w:t>
      </w:r>
      <w:r w:rsidRPr="00F00608">
        <w:rPr>
          <w:b/>
          <w:sz w:val="28"/>
          <w:lang w:val="en-US"/>
        </w:rPr>
        <w:t>=</w:t>
      </w:r>
      <w:r w:rsidR="00795D40" w:rsidRPr="00F00608">
        <w:rPr>
          <w:b/>
          <w:sz w:val="28"/>
          <w:lang w:val="en-US"/>
        </w:rPr>
        <w:t>2</w:t>
      </w:r>
      <w:r w:rsidR="00324122" w:rsidRPr="00324122">
        <w:rPr>
          <w:b/>
          <w:sz w:val="28"/>
          <w:lang w:val="en-US"/>
        </w:rPr>
        <w:t>7</w:t>
      </w:r>
      <w:r w:rsidRPr="00F00608">
        <w:rPr>
          <w:b/>
          <w:sz w:val="28"/>
          <w:lang w:val="en-US"/>
        </w:rPr>
        <w:t>)</w:t>
      </w:r>
    </w:p>
    <w:p w14:paraId="641DCF86" w14:textId="3311B1FB" w:rsidR="009866B9" w:rsidRPr="00F00608" w:rsidRDefault="009866B9" w:rsidP="009866B9">
      <w:pPr>
        <w:pStyle w:val="a6"/>
        <w:ind w:left="0" w:firstLine="851"/>
        <w:rPr>
          <w:b/>
          <w:sz w:val="28"/>
          <w:lang w:val="en-US"/>
        </w:rPr>
      </w:pPr>
      <w:r w:rsidRPr="00F00608"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)∨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</m:oMath>
      <w:r w:rsidR="00795D40" w:rsidRPr="00F00608">
        <w:rPr>
          <w:sz w:val="28"/>
          <w:lang w:val="en-US"/>
        </w:rPr>
        <w:t xml:space="preserve"> </w:t>
      </w:r>
      <w:r w:rsidRPr="00F00608">
        <w:rPr>
          <w:sz w:val="28"/>
          <w:lang w:val="en-US"/>
        </w:rPr>
        <w:t xml:space="preserve"> </w:t>
      </w:r>
      <w:r w:rsidRPr="00F00608">
        <w:rPr>
          <w:b/>
          <w:sz w:val="28"/>
          <w:lang w:val="en-US"/>
        </w:rPr>
        <w:t>(S</w:t>
      </w:r>
      <w:r w:rsidRPr="00F00608">
        <w:rPr>
          <w:b/>
          <w:sz w:val="28"/>
          <w:vertAlign w:val="subscript"/>
          <w:lang w:val="en-US"/>
        </w:rPr>
        <w:t>q</w:t>
      </w:r>
      <w:r w:rsidRPr="00F00608">
        <w:rPr>
          <w:b/>
          <w:sz w:val="28"/>
          <w:lang w:val="en-US"/>
        </w:rPr>
        <w:t>=</w:t>
      </w:r>
      <w:r w:rsidR="00795D40" w:rsidRPr="00F00608">
        <w:rPr>
          <w:b/>
          <w:sz w:val="28"/>
          <w:lang w:val="en-US"/>
        </w:rPr>
        <w:t>2</w:t>
      </w:r>
      <w:r w:rsidR="00324122" w:rsidRPr="00324122">
        <w:rPr>
          <w:b/>
          <w:sz w:val="28"/>
          <w:lang w:val="en-US"/>
        </w:rPr>
        <w:t>6</w:t>
      </w:r>
      <w:r w:rsidRPr="00F00608">
        <w:rPr>
          <w:b/>
          <w:sz w:val="28"/>
          <w:lang w:val="en-US"/>
        </w:rPr>
        <w:t>)</w:t>
      </w:r>
    </w:p>
    <w:p w14:paraId="66AF3812" w14:textId="77777777" w:rsidR="00A4631E" w:rsidRPr="00F00608" w:rsidRDefault="00A4631E" w:rsidP="00A4631E">
      <w:pPr>
        <w:pStyle w:val="a6"/>
        <w:ind w:left="0" w:firstLine="851"/>
        <w:rPr>
          <w:sz w:val="28"/>
          <w:lang w:val="en-US"/>
        </w:rPr>
      </w:pPr>
    </w:p>
    <w:p w14:paraId="6B06F60F" w14:textId="7E5FC42A" w:rsidR="00A4631E" w:rsidRPr="00043C22" w:rsidRDefault="00A4631E" w:rsidP="00A4631E">
      <w:pPr>
        <w:pStyle w:val="a6"/>
        <w:ind w:left="0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Pr="00043C22">
        <w:rPr>
          <w:sz w:val="28"/>
          <w:lang w:val="en-US"/>
        </w:rPr>
        <w:t xml:space="preserve"> </w:t>
      </w:r>
    </w:p>
    <w:p w14:paraId="051A9065" w14:textId="54F93A71" w:rsidR="00A4631E" w:rsidRPr="00F00608" w:rsidRDefault="00A4631E" w:rsidP="00A4631E">
      <w:pPr>
        <w:pStyle w:val="a6"/>
        <w:ind w:left="0" w:firstLine="851"/>
        <w:rPr>
          <w:sz w:val="28"/>
          <w:lang w:val="en-US"/>
        </w:rPr>
      </w:pPr>
      <w:r w:rsidRPr="00043C22"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φ</m:t>
                </m:r>
              </m:e>
            </m:acc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φ∨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</m:oMath>
      <w:r w:rsidRPr="00043C22">
        <w:rPr>
          <w:sz w:val="28"/>
          <w:lang w:val="en-US"/>
        </w:rPr>
        <w:t xml:space="preserve"> </w:t>
      </w:r>
      <w:r w:rsidRPr="00043C22">
        <w:rPr>
          <w:b/>
          <w:sz w:val="28"/>
          <w:lang w:val="en-US"/>
        </w:rPr>
        <w:t>(S</w:t>
      </w:r>
      <w:r w:rsidRPr="00043C22">
        <w:rPr>
          <w:b/>
          <w:sz w:val="28"/>
          <w:vertAlign w:val="subscript"/>
          <w:lang w:val="en-US"/>
        </w:rPr>
        <w:t>q</w:t>
      </w:r>
      <w:r w:rsidRPr="00043C22">
        <w:rPr>
          <w:b/>
          <w:sz w:val="28"/>
          <w:lang w:val="en-US"/>
        </w:rPr>
        <w:t>=</w:t>
      </w:r>
      <w:r w:rsidR="00860E8E" w:rsidRPr="00043C22">
        <w:rPr>
          <w:b/>
          <w:sz w:val="28"/>
          <w:lang w:val="en-US"/>
        </w:rPr>
        <w:t>2</w:t>
      </w:r>
      <w:r w:rsidR="00324122" w:rsidRPr="00043C22">
        <w:rPr>
          <w:b/>
          <w:sz w:val="28"/>
          <w:lang w:val="en-US"/>
        </w:rPr>
        <w:t>5</w:t>
      </w:r>
      <w:r w:rsidRPr="00043C22">
        <w:rPr>
          <w:b/>
          <w:sz w:val="28"/>
          <w:lang w:val="en-US"/>
        </w:rPr>
        <w:t>)</w:t>
      </w:r>
      <w:r w:rsidR="002B73E9">
        <w:rPr>
          <w:b/>
          <w:sz w:val="28"/>
          <w:lang w:val="en-US"/>
        </w:rPr>
        <w:t xml:space="preserve"> (1)</w:t>
      </w:r>
    </w:p>
    <w:p w14:paraId="67221861" w14:textId="77777777" w:rsidR="001628B3" w:rsidRPr="00F00608" w:rsidRDefault="001628B3" w:rsidP="005456A8">
      <w:pPr>
        <w:rPr>
          <w:sz w:val="28"/>
          <w:lang w:val="en-US"/>
        </w:rPr>
      </w:pPr>
    </w:p>
    <w:p w14:paraId="220E2917" w14:textId="77777777" w:rsidR="001628B3" w:rsidRPr="00F00608" w:rsidRDefault="005456A8" w:rsidP="00401FAE">
      <w:pPr>
        <w:ind w:firstLine="851"/>
        <w:rPr>
          <w:b/>
          <w:sz w:val="28"/>
        </w:rPr>
      </w:pPr>
      <w:r w:rsidRPr="00F00608">
        <w:rPr>
          <w:b/>
          <w:sz w:val="28"/>
        </w:rPr>
        <w:t xml:space="preserve">5.2 </w:t>
      </w:r>
      <w:r w:rsidR="001628B3" w:rsidRPr="00F00608">
        <w:rPr>
          <w:b/>
          <w:sz w:val="28"/>
        </w:rPr>
        <w:t>Факторное преобразование для МКНФ</w:t>
      </w:r>
    </w:p>
    <w:p w14:paraId="144B27C2" w14:textId="77777777" w:rsidR="001628B3" w:rsidRPr="00F00608" w:rsidRDefault="001628B3" w:rsidP="00401FAE">
      <w:pPr>
        <w:ind w:firstLine="851"/>
        <w:rPr>
          <w:b/>
          <w:sz w:val="28"/>
        </w:rPr>
      </w:pPr>
    </w:p>
    <w:p w14:paraId="2240ED22" w14:textId="206F4E52" w:rsidR="004077AA" w:rsidRPr="00F00608" w:rsidRDefault="00A0069D" w:rsidP="00A0069D">
      <w:pPr>
        <w:pStyle w:val="a6"/>
        <w:ind w:left="851"/>
        <w:rPr>
          <w:sz w:val="28"/>
        </w:rPr>
      </w:pPr>
      <w:r w:rsidRPr="00F00608">
        <w:rPr>
          <w:sz w:val="28"/>
          <w:lang w:val="en-US"/>
        </w:rPr>
        <w:t>F</w:t>
      </w:r>
      <w:r w:rsidRPr="00F00608">
        <w:rPr>
          <w:sz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2D6256" w:rsidRPr="00F00608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D6256" w:rsidRPr="00F00608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0608">
        <w:rPr>
          <w:b/>
          <w:sz w:val="28"/>
        </w:rPr>
        <w:t xml:space="preserve"> </w:t>
      </w:r>
      <w:r w:rsidR="004676B7" w:rsidRPr="00F00608">
        <w:rPr>
          <w:b/>
          <w:sz w:val="28"/>
        </w:rPr>
        <w:t>(</w:t>
      </w:r>
      <w:r w:rsidR="004676B7" w:rsidRPr="00F00608">
        <w:rPr>
          <w:b/>
          <w:sz w:val="28"/>
          <w:lang w:val="en-US"/>
        </w:rPr>
        <w:t>S</w:t>
      </w:r>
      <w:r w:rsidR="004676B7" w:rsidRPr="00F00608">
        <w:rPr>
          <w:b/>
          <w:sz w:val="28"/>
          <w:vertAlign w:val="subscript"/>
          <w:lang w:val="en-US"/>
        </w:rPr>
        <w:t>q</w:t>
      </w:r>
      <w:r w:rsidR="004676B7" w:rsidRPr="00F00608">
        <w:rPr>
          <w:b/>
          <w:sz w:val="28"/>
        </w:rPr>
        <w:t>=</w:t>
      </w:r>
      <w:r w:rsidR="005456A8" w:rsidRPr="00F00608">
        <w:rPr>
          <w:b/>
          <w:sz w:val="28"/>
        </w:rPr>
        <w:t>2</w:t>
      </w:r>
      <w:r w:rsidR="002D6256" w:rsidRPr="00F00608">
        <w:rPr>
          <w:b/>
          <w:sz w:val="28"/>
        </w:rPr>
        <w:t>5</w:t>
      </w:r>
      <w:r w:rsidR="004676B7" w:rsidRPr="00F00608">
        <w:rPr>
          <w:b/>
          <w:sz w:val="28"/>
        </w:rPr>
        <w:t>)</w:t>
      </w:r>
    </w:p>
    <w:p w14:paraId="2FD5F8E9" w14:textId="333DF97B" w:rsidR="004077AA" w:rsidRPr="00F00608" w:rsidRDefault="005456A8" w:rsidP="00A0069D">
      <w:pPr>
        <w:pStyle w:val="a6"/>
        <w:ind w:left="851"/>
        <w:rPr>
          <w:b/>
          <w:sz w:val="28"/>
          <w:lang w:val="en-US"/>
        </w:rPr>
      </w:pPr>
      <w:r w:rsidRPr="00F00608"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∪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71470B" w:rsidRPr="00F00608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71470B" w:rsidRPr="00F00608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E64070" w:rsidRPr="00F00608">
        <w:rPr>
          <w:sz w:val="28"/>
          <w:szCs w:val="28"/>
          <w:lang w:val="en-US"/>
        </w:rPr>
        <w:t>)</w:t>
      </w:r>
      <w:r w:rsidR="0071470B" w:rsidRPr="00F00608">
        <w:rPr>
          <w:b/>
          <w:sz w:val="28"/>
          <w:lang w:val="en-US"/>
        </w:rPr>
        <w:t xml:space="preserve"> </w:t>
      </w:r>
      <w:r w:rsidRPr="00F00608">
        <w:rPr>
          <w:b/>
          <w:sz w:val="28"/>
          <w:lang w:val="en-US"/>
        </w:rPr>
        <w:t xml:space="preserve"> (S</w:t>
      </w:r>
      <w:r w:rsidRPr="00F00608">
        <w:rPr>
          <w:b/>
          <w:sz w:val="28"/>
          <w:vertAlign w:val="subscript"/>
          <w:lang w:val="en-US"/>
        </w:rPr>
        <w:t>q</w:t>
      </w:r>
      <w:r w:rsidRPr="00F00608">
        <w:rPr>
          <w:b/>
          <w:sz w:val="28"/>
          <w:lang w:val="en-US"/>
        </w:rPr>
        <w:t>=</w:t>
      </w:r>
      <w:r w:rsidR="00E64070" w:rsidRPr="00F00608">
        <w:rPr>
          <w:b/>
          <w:sz w:val="28"/>
          <w:lang w:val="en-US"/>
        </w:rPr>
        <w:t>2</w:t>
      </w:r>
      <w:r w:rsidR="00457E5D" w:rsidRPr="00457E5D">
        <w:rPr>
          <w:b/>
          <w:sz w:val="28"/>
          <w:lang w:val="en-US"/>
        </w:rPr>
        <w:t>4</w:t>
      </w:r>
      <w:r w:rsidR="00E64070" w:rsidRPr="00F00608">
        <w:rPr>
          <w:b/>
          <w:sz w:val="28"/>
          <w:lang w:val="en-US"/>
        </w:rPr>
        <w:t>)</w:t>
      </w:r>
    </w:p>
    <w:p w14:paraId="63B55014" w14:textId="54960930" w:rsidR="00B24FB0" w:rsidRPr="00F00608" w:rsidRDefault="00B24FB0" w:rsidP="00432E53">
      <w:pPr>
        <w:pStyle w:val="a6"/>
        <w:spacing w:before="240"/>
        <w:ind w:left="851"/>
        <w:rPr>
          <w:b/>
          <w:sz w:val="28"/>
          <w:lang w:val="en-US"/>
        </w:rPr>
      </w:pPr>
      <w:r w:rsidRPr="00F00608"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∪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</m:oMath>
      <w:r w:rsidR="00651E83" w:rsidRPr="00F00608">
        <w:rPr>
          <w:sz w:val="28"/>
          <w:szCs w:val="28"/>
          <w:lang w:val="en-US"/>
        </w:rPr>
        <w:t>))</w:t>
      </w:r>
      <w:r w:rsidRPr="00F00608">
        <w:rPr>
          <w:b/>
          <w:sz w:val="28"/>
          <w:lang w:val="en-US"/>
        </w:rPr>
        <w:t xml:space="preserve">  (S</w:t>
      </w:r>
      <w:r w:rsidRPr="00F00608">
        <w:rPr>
          <w:b/>
          <w:sz w:val="28"/>
          <w:vertAlign w:val="subscript"/>
          <w:lang w:val="en-US"/>
        </w:rPr>
        <w:t>q</w:t>
      </w:r>
      <w:r w:rsidRPr="00F00608">
        <w:rPr>
          <w:b/>
          <w:sz w:val="28"/>
          <w:lang w:val="en-US"/>
        </w:rPr>
        <w:t>=2</w:t>
      </w:r>
      <w:r w:rsidR="003B1473" w:rsidRPr="00F00608">
        <w:rPr>
          <w:b/>
          <w:sz w:val="28"/>
          <w:lang w:val="en-US"/>
        </w:rPr>
        <w:t>1</w:t>
      </w:r>
      <w:r w:rsidRPr="00F00608">
        <w:rPr>
          <w:b/>
          <w:sz w:val="28"/>
          <w:lang w:val="en-US"/>
        </w:rPr>
        <w:t>)</w:t>
      </w:r>
    </w:p>
    <w:p w14:paraId="3EBAC807" w14:textId="77777777" w:rsidR="00A0069D" w:rsidRPr="00F00608" w:rsidRDefault="00A0069D" w:rsidP="00A0069D">
      <w:pPr>
        <w:pStyle w:val="a6"/>
        <w:ind w:left="851"/>
        <w:rPr>
          <w:sz w:val="28"/>
          <w:lang w:val="en-US"/>
        </w:rPr>
      </w:pPr>
    </w:p>
    <w:p w14:paraId="5148821C" w14:textId="77777777" w:rsidR="00432E53" w:rsidRPr="002B73E9" w:rsidRDefault="00432E53" w:rsidP="00432E53">
      <w:pPr>
        <w:pStyle w:val="a6"/>
        <w:ind w:left="0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Pr="002B73E9">
        <w:rPr>
          <w:sz w:val="28"/>
          <w:lang w:val="en-US"/>
        </w:rPr>
        <w:t xml:space="preserve"> </w:t>
      </w:r>
    </w:p>
    <w:p w14:paraId="65B43F57" w14:textId="26570387" w:rsidR="00432E53" w:rsidRPr="002B73E9" w:rsidRDefault="00432E53" w:rsidP="00432E53">
      <w:pPr>
        <w:pStyle w:val="a6"/>
        <w:spacing w:before="240"/>
        <w:ind w:left="851"/>
        <w:rPr>
          <w:b/>
          <w:sz w:val="28"/>
          <w:lang w:val="en-US"/>
        </w:rPr>
      </w:pPr>
      <w:r w:rsidRPr="002B73E9"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φ</m:t>
        </m:r>
      </m:oMath>
      <w:r w:rsidRPr="002B73E9">
        <w:rPr>
          <w:sz w:val="28"/>
          <w:szCs w:val="28"/>
          <w:lang w:val="en-US"/>
        </w:rPr>
        <w:t>))</w:t>
      </w:r>
      <w:r w:rsidRPr="002B73E9">
        <w:rPr>
          <w:b/>
          <w:sz w:val="28"/>
          <w:lang w:val="en-US"/>
        </w:rPr>
        <w:t xml:space="preserve">  (S</w:t>
      </w:r>
      <w:r w:rsidRPr="002B73E9">
        <w:rPr>
          <w:b/>
          <w:sz w:val="28"/>
          <w:vertAlign w:val="subscript"/>
          <w:lang w:val="en-US"/>
        </w:rPr>
        <w:t>q</w:t>
      </w:r>
      <w:r w:rsidRPr="002B73E9">
        <w:rPr>
          <w:b/>
          <w:sz w:val="28"/>
          <w:lang w:val="en-US"/>
        </w:rPr>
        <w:t>=</w:t>
      </w:r>
      <w:r w:rsidR="009E1BF3" w:rsidRPr="002B73E9">
        <w:rPr>
          <w:b/>
          <w:sz w:val="28"/>
          <w:lang w:val="en-US"/>
        </w:rPr>
        <w:t>19</w:t>
      </w:r>
      <w:r w:rsidRPr="002B73E9">
        <w:rPr>
          <w:b/>
          <w:sz w:val="28"/>
          <w:lang w:val="en-US"/>
        </w:rPr>
        <w:t>)</w:t>
      </w:r>
      <w:r w:rsidR="002B73E9" w:rsidRPr="002B73E9">
        <w:rPr>
          <w:b/>
          <w:sz w:val="28"/>
          <w:lang w:val="en-US"/>
        </w:rPr>
        <w:t xml:space="preserve"> </w:t>
      </w:r>
      <w:r w:rsidR="002B73E9">
        <w:rPr>
          <w:b/>
          <w:sz w:val="28"/>
          <w:lang w:val="en-US"/>
        </w:rPr>
        <w:t>(2)</w:t>
      </w:r>
    </w:p>
    <w:p w14:paraId="11E6E2AB" w14:textId="0DBF793A" w:rsidR="00E463BB" w:rsidRPr="002B73E9" w:rsidRDefault="00E463BB">
      <w:pPr>
        <w:spacing w:after="160" w:line="259" w:lineRule="auto"/>
        <w:rPr>
          <w:sz w:val="28"/>
          <w:lang w:val="en-US"/>
        </w:rPr>
      </w:pPr>
      <w:r w:rsidRPr="002B73E9">
        <w:rPr>
          <w:sz w:val="28"/>
          <w:lang w:val="en-US"/>
        </w:rPr>
        <w:br w:type="page"/>
      </w:r>
    </w:p>
    <w:p w14:paraId="059A54AE" w14:textId="77777777" w:rsidR="00A0069D" w:rsidRPr="002B73E9" w:rsidRDefault="00A0069D" w:rsidP="002036F9">
      <w:pPr>
        <w:rPr>
          <w:sz w:val="28"/>
          <w:lang w:val="en-US"/>
        </w:rPr>
      </w:pPr>
    </w:p>
    <w:p w14:paraId="61928832" w14:textId="67172AB4" w:rsidR="004077AA" w:rsidRPr="004077AA" w:rsidRDefault="00C32E07" w:rsidP="00BF20CA">
      <w:pPr>
        <w:pStyle w:val="a7"/>
        <w:numPr>
          <w:ilvl w:val="0"/>
          <w:numId w:val="1"/>
        </w:numPr>
      </w:pPr>
      <w:r>
        <w:tab/>
      </w:r>
      <w:r w:rsidR="00706541">
        <w:t>Синтез комбинационных схем в булевом базисе</w:t>
      </w:r>
    </w:p>
    <w:p w14:paraId="4D7FCA58" w14:textId="42FCD880" w:rsidR="004077AA" w:rsidRDefault="00601FAC" w:rsidP="00601FAC">
      <w:r>
        <w:tab/>
      </w:r>
      <w:r w:rsidRPr="00E463BB">
        <w:rPr>
          <w:sz w:val="28"/>
          <w:szCs w:val="28"/>
        </w:rPr>
        <w:t xml:space="preserve">Комбинационная схема с </w:t>
      </w:r>
      <w:proofErr w:type="spellStart"/>
      <w:r w:rsidRPr="00E463BB">
        <w:rPr>
          <w:sz w:val="28"/>
          <w:szCs w:val="28"/>
        </w:rPr>
        <w:t>парафазными</w:t>
      </w:r>
      <w:proofErr w:type="spellEnd"/>
      <w:r w:rsidRPr="00E463BB">
        <w:rPr>
          <w:sz w:val="28"/>
          <w:szCs w:val="28"/>
        </w:rPr>
        <w:t xml:space="preserve"> входами</w:t>
      </w:r>
      <w:r w:rsidR="002B73E9">
        <w:rPr>
          <w:sz w:val="28"/>
          <w:szCs w:val="28"/>
        </w:rPr>
        <w:t xml:space="preserve"> для выражения (2)</w:t>
      </w:r>
      <w:r w:rsidRPr="00E463BB">
        <w:rPr>
          <w:sz w:val="28"/>
          <w:szCs w:val="28"/>
        </w:rPr>
        <w:t>:</w:t>
      </w:r>
    </w:p>
    <w:p w14:paraId="3D771D7F" w14:textId="4A25E3AC" w:rsidR="00601FAC" w:rsidRPr="00043C22" w:rsidRDefault="00601FAC" w:rsidP="00BF084B">
      <w:pPr>
        <w:rPr>
          <w:lang w:val="en-US"/>
        </w:rPr>
      </w:pPr>
      <w:r>
        <w:tab/>
      </w:r>
      <w:r w:rsidR="00BF084B">
        <w:rPr>
          <w:noProof/>
          <w:lang w:val="en-US"/>
        </w:rPr>
        <w:drawing>
          <wp:inline distT="0" distB="0" distL="0" distR="0" wp14:anchorId="2A9C0C89" wp14:editId="1BF8B3AF">
            <wp:extent cx="5734050" cy="378306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26" cy="37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112D" w14:textId="0086AD09" w:rsidR="00601FAC" w:rsidRPr="0011707C" w:rsidRDefault="00601FAC" w:rsidP="00601FAC">
      <w:pPr>
        <w:ind w:left="708"/>
      </w:pPr>
      <w:r>
        <w:t xml:space="preserve">Цена схемы по </w:t>
      </w:r>
      <w:proofErr w:type="spellStart"/>
      <w:r>
        <w:t>Квайну</w:t>
      </w:r>
      <w:proofErr w:type="spellEnd"/>
      <w:r>
        <w:t xml:space="preserve">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=2</w:t>
      </w:r>
      <w:r w:rsidR="0011707C" w:rsidRPr="0011707C">
        <w:rPr>
          <w:b/>
        </w:rPr>
        <w:t>0</w:t>
      </w:r>
    </w:p>
    <w:p w14:paraId="3A826630" w14:textId="6567FF47" w:rsidR="004077AA" w:rsidRPr="006206F0" w:rsidRDefault="00601FAC" w:rsidP="004077AA">
      <w:pPr>
        <w:ind w:left="708"/>
        <w:rPr>
          <w:b/>
          <w:bCs/>
        </w:rPr>
      </w:pPr>
      <w:r>
        <w:t xml:space="preserve">Задержка </w:t>
      </w:r>
      <w:r w:rsidRPr="00601FAC">
        <w:rPr>
          <w:b/>
          <w:bCs/>
        </w:rPr>
        <w:t xml:space="preserve">T= </w:t>
      </w:r>
      <w:r w:rsidR="0011707C">
        <w:rPr>
          <w:b/>
          <w:bCs/>
          <w:lang w:val="en-US"/>
        </w:rPr>
        <w:t>5</w:t>
      </w:r>
      <w:r w:rsidRPr="00601FAC">
        <w:rPr>
          <w:b/>
          <w:bCs/>
        </w:rPr>
        <w:t>τ</w:t>
      </w:r>
    </w:p>
    <w:p w14:paraId="37971F92" w14:textId="15EFF9CE" w:rsidR="00190CE7" w:rsidRPr="00024889" w:rsidRDefault="00433C60" w:rsidP="00024889">
      <w:r>
        <w:tab/>
      </w:r>
      <w:r w:rsidRPr="00E463BB">
        <w:rPr>
          <w:sz w:val="28"/>
          <w:szCs w:val="28"/>
        </w:rPr>
        <w:t>Комбинационная схема с однофазными входами:</w:t>
      </w:r>
    </w:p>
    <w:p w14:paraId="3BA2FF9A" w14:textId="6F9818BC" w:rsidR="00190CE7" w:rsidRDefault="00BF084B" w:rsidP="004077AA">
      <w:pPr>
        <w:ind w:left="708"/>
        <w:rPr>
          <w:sz w:val="28"/>
        </w:rPr>
      </w:pPr>
      <w:r>
        <w:rPr>
          <w:noProof/>
          <w:sz w:val="28"/>
        </w:rPr>
        <w:drawing>
          <wp:inline distT="0" distB="0" distL="0" distR="0" wp14:anchorId="38F9DBBC" wp14:editId="7D9CD2E3">
            <wp:extent cx="5943600" cy="4019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91" cy="40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B3C" w14:textId="37C81D95" w:rsidR="00024889" w:rsidRPr="00024889" w:rsidRDefault="00024889" w:rsidP="00024889">
      <w:pPr>
        <w:ind w:left="708"/>
      </w:pPr>
      <w:r>
        <w:t xml:space="preserve">Цена схемы по </w:t>
      </w:r>
      <w:proofErr w:type="spellStart"/>
      <w:r>
        <w:t>Квайну</w:t>
      </w:r>
      <w:proofErr w:type="spellEnd"/>
      <w:r>
        <w:t xml:space="preserve">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=2</w:t>
      </w:r>
      <w:r w:rsidRPr="00024889">
        <w:rPr>
          <w:b/>
        </w:rPr>
        <w:t>5</w:t>
      </w:r>
    </w:p>
    <w:p w14:paraId="6C59C745" w14:textId="5B68C2B0" w:rsidR="00024889" w:rsidRPr="00601FAC" w:rsidRDefault="00024889" w:rsidP="00024889">
      <w:pPr>
        <w:ind w:left="708"/>
        <w:rPr>
          <w:b/>
          <w:bCs/>
        </w:rPr>
      </w:pPr>
      <w:r>
        <w:t xml:space="preserve">Задержка </w:t>
      </w:r>
      <w:r w:rsidRPr="00601FAC">
        <w:rPr>
          <w:b/>
          <w:bCs/>
        </w:rPr>
        <w:t xml:space="preserve">T= </w:t>
      </w:r>
      <w:r>
        <w:rPr>
          <w:b/>
          <w:bCs/>
          <w:lang w:val="en-US"/>
        </w:rPr>
        <w:t>6</w:t>
      </w:r>
      <w:r w:rsidRPr="00601FAC">
        <w:rPr>
          <w:b/>
          <w:bCs/>
        </w:rPr>
        <w:t>τ</w:t>
      </w:r>
    </w:p>
    <w:p w14:paraId="77348F6F" w14:textId="76CF9DFC" w:rsidR="00190CE7" w:rsidRDefault="00190CE7" w:rsidP="004077AA">
      <w:pPr>
        <w:ind w:left="708"/>
        <w:rPr>
          <w:sz w:val="28"/>
        </w:rPr>
      </w:pPr>
    </w:p>
    <w:p w14:paraId="1BB49882" w14:textId="341D6778" w:rsidR="006206F0" w:rsidRDefault="00C32E07" w:rsidP="006206F0">
      <w:pPr>
        <w:pStyle w:val="a7"/>
        <w:numPr>
          <w:ilvl w:val="0"/>
          <w:numId w:val="1"/>
        </w:numPr>
      </w:pPr>
      <w:r>
        <w:tab/>
      </w:r>
      <w:r w:rsidR="006206F0">
        <w:t>Синтез комбинационных схем в</w:t>
      </w:r>
      <w:r w:rsidR="006206F0" w:rsidRPr="006206F0">
        <w:t xml:space="preserve"> </w:t>
      </w:r>
      <w:r w:rsidR="006206F0">
        <w:t>универсальных базисах</w:t>
      </w:r>
    </w:p>
    <w:p w14:paraId="1BA27561" w14:textId="435FB535" w:rsidR="006206F0" w:rsidRPr="006206F0" w:rsidRDefault="006206F0" w:rsidP="006206F0">
      <w:pPr>
        <w:pStyle w:val="a9"/>
        <w:numPr>
          <w:ilvl w:val="1"/>
          <w:numId w:val="1"/>
        </w:numPr>
      </w:pPr>
      <w:r>
        <w:t>Базис (И</w:t>
      </w:r>
      <w:r w:rsidR="00516EEA">
        <w:t>ЛИ</w:t>
      </w:r>
      <w:r>
        <w:t>-Н</w:t>
      </w:r>
      <w:r w:rsidR="00516EEA">
        <w:t>Е</w:t>
      </w:r>
      <w:r>
        <w:t>)</w:t>
      </w:r>
    </w:p>
    <w:p w14:paraId="366F8305" w14:textId="10799E6D" w:rsidR="00190CE7" w:rsidRDefault="00516EEA" w:rsidP="00516EEA">
      <w:pPr>
        <w:pStyle w:val="a6"/>
        <w:numPr>
          <w:ilvl w:val="0"/>
          <w:numId w:val="12"/>
        </w:numPr>
        <w:rPr>
          <w:sz w:val="28"/>
        </w:rPr>
      </w:pPr>
      <w:r>
        <w:rPr>
          <w:sz w:val="28"/>
        </w:rPr>
        <w:t>Приведение функции к базису ИЛИ-НЕ</w:t>
      </w:r>
      <w:r w:rsidR="00DD7F85">
        <w:rPr>
          <w:sz w:val="28"/>
        </w:rPr>
        <w:t xml:space="preserve"> и построение схемы с </w:t>
      </w:r>
      <w:proofErr w:type="spellStart"/>
      <w:r w:rsidR="00DD7F85">
        <w:rPr>
          <w:sz w:val="28"/>
        </w:rPr>
        <w:t>парафазными</w:t>
      </w:r>
      <w:proofErr w:type="spellEnd"/>
      <w:r w:rsidR="00DD7F85">
        <w:rPr>
          <w:sz w:val="28"/>
        </w:rPr>
        <w:t xml:space="preserve"> входами</w:t>
      </w:r>
    </w:p>
    <w:p w14:paraId="24BF87E0" w14:textId="7A89F36E" w:rsidR="0013724D" w:rsidRPr="0013724D" w:rsidRDefault="0013724D" w:rsidP="0013724D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8"/>
        <w:rPr>
          <w:sz w:val="28"/>
          <w:lang w:val="en-US"/>
        </w:rPr>
      </w:pPr>
      <w:r>
        <w:rPr>
          <w:sz w:val="28"/>
          <w:lang w:val="en-US"/>
        </w:rPr>
        <w:t xml:space="preserve">ab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↓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</m:oMath>
      <w:r>
        <w:rPr>
          <w:sz w:val="28"/>
          <w:lang w:val="en-US"/>
        </w:rPr>
        <w:t>;</w:t>
      </w:r>
      <w:r w:rsidRPr="0013724D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  <w:lang w:val="en-US"/>
          </w:rPr>
          <m:t>∪</m:t>
        </m:r>
      </m:oMath>
      <w:r>
        <w:rPr>
          <w:sz w:val="28"/>
          <w:lang w:val="en-US"/>
        </w:rPr>
        <w:t xml:space="preserve">b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↓</m:t>
            </m:r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</m:acc>
      </m:oMath>
    </w:p>
    <w:p w14:paraId="15F83CBB" w14:textId="1077A2A3" w:rsidR="00DD7F85" w:rsidRPr="00DD7F85" w:rsidRDefault="00DD7F85" w:rsidP="00DD7F85">
      <w:pPr>
        <w:pStyle w:val="a6"/>
        <w:ind w:left="708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=</m:t>
        </m:r>
      </m:oMath>
      <w:r w:rsidRPr="00DD7F85">
        <w:rPr>
          <w:sz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</m:oMath>
    </w:p>
    <w:p w14:paraId="4CD7DE57" w14:textId="682B5D93" w:rsidR="0013724D" w:rsidRDefault="00DD7F85" w:rsidP="00DD7F85">
      <w:pPr>
        <w:pStyle w:val="a6"/>
        <w:spacing w:before="240"/>
        <w:ind w:left="1559"/>
        <w:rPr>
          <w:sz w:val="28"/>
          <w:szCs w:val="28"/>
          <w:lang w:val="en-US"/>
        </w:rPr>
      </w:pPr>
      <w:r w:rsidRPr="00DD7F85"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φ</m:t>
        </m:r>
      </m:oMath>
      <w:r w:rsidRPr="00DD7F85">
        <w:rPr>
          <w:sz w:val="28"/>
          <w:szCs w:val="28"/>
          <w:lang w:val="en-US"/>
        </w:rPr>
        <w:t>))</w:t>
      </w:r>
      <w:r>
        <w:rPr>
          <w:b/>
          <w:sz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13C7CE37" w14:textId="4F0A6E0C" w:rsidR="00DD7F85" w:rsidRDefault="0013724D" w:rsidP="00DD7F85">
      <w:pPr>
        <w:pStyle w:val="a6"/>
        <w:ind w:left="1428"/>
        <w:rPr>
          <w:b/>
          <w:sz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↓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>↓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↓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>↓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↓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↓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↓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))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)</m:t>
        </m:r>
      </m:oMath>
      <w:r w:rsidR="00155D46">
        <w:rPr>
          <w:b/>
          <w:sz w:val="28"/>
          <w:lang w:val="en-US"/>
        </w:rPr>
        <w:t xml:space="preserve"> </w:t>
      </w:r>
    </w:p>
    <w:p w14:paraId="4221F1D1" w14:textId="77777777" w:rsidR="00F8792C" w:rsidRPr="00DD7F85" w:rsidRDefault="00F8792C" w:rsidP="00DD7F85">
      <w:pPr>
        <w:pStyle w:val="a6"/>
        <w:ind w:left="1428"/>
        <w:rPr>
          <w:sz w:val="28"/>
          <w:lang w:val="en-US"/>
        </w:rPr>
      </w:pPr>
    </w:p>
    <w:p w14:paraId="419E73E0" w14:textId="7D6CFE45" w:rsidR="00190CE7" w:rsidRPr="00F8792C" w:rsidRDefault="0013724D" w:rsidP="004077AA">
      <w:pPr>
        <w:ind w:left="708"/>
        <w:rPr>
          <w:sz w:val="28"/>
        </w:rPr>
      </w:pPr>
      <w:r>
        <w:rPr>
          <w:sz w:val="28"/>
          <w:lang w:val="en-US"/>
        </w:rPr>
        <w:tab/>
      </w:r>
      <w:r w:rsidR="002A3D09">
        <w:rPr>
          <w:noProof/>
          <w:sz w:val="28"/>
        </w:rPr>
        <w:drawing>
          <wp:inline distT="0" distB="0" distL="0" distR="0" wp14:anchorId="5963A8A9" wp14:editId="59295448">
            <wp:extent cx="4221480" cy="333773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576" cy="33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FAB" w14:textId="2704F9D0" w:rsidR="00F8792C" w:rsidRPr="00024889" w:rsidRDefault="00F8792C" w:rsidP="00F8792C">
      <w:pPr>
        <w:ind w:left="708"/>
      </w:pPr>
      <w:r>
        <w:rPr>
          <w:sz w:val="28"/>
          <w:lang w:val="en-US"/>
        </w:rPr>
        <w:tab/>
      </w:r>
      <w:r>
        <w:t xml:space="preserve">Цена схемы по </w:t>
      </w:r>
      <w:proofErr w:type="spellStart"/>
      <w:r>
        <w:t>Квайну</w:t>
      </w:r>
      <w:proofErr w:type="spellEnd"/>
      <w:r>
        <w:t xml:space="preserve">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</w:t>
      </w:r>
      <w:r w:rsidR="00671908">
        <w:rPr>
          <w:b/>
        </w:rPr>
        <w:t>19</w:t>
      </w:r>
    </w:p>
    <w:p w14:paraId="275A1AD4" w14:textId="26E23AFE" w:rsidR="00F8792C" w:rsidRDefault="00F8792C" w:rsidP="00F8792C">
      <w:pPr>
        <w:ind w:left="708"/>
        <w:rPr>
          <w:b/>
          <w:bCs/>
        </w:rPr>
      </w:pPr>
      <w:r>
        <w:tab/>
        <w:t xml:space="preserve">Задержка </w:t>
      </w:r>
      <w:r w:rsidRPr="00601FAC">
        <w:rPr>
          <w:b/>
          <w:bCs/>
        </w:rPr>
        <w:t xml:space="preserve">T= </w:t>
      </w:r>
      <w:r>
        <w:rPr>
          <w:b/>
          <w:bCs/>
        </w:rPr>
        <w:t>5</w:t>
      </w:r>
      <w:r w:rsidRPr="00601FAC">
        <w:rPr>
          <w:b/>
          <w:bCs/>
        </w:rPr>
        <w:t>τ</w:t>
      </w:r>
    </w:p>
    <w:p w14:paraId="4FFDE8C8" w14:textId="474E942E" w:rsidR="006642C8" w:rsidRPr="006642C8" w:rsidRDefault="006642C8" w:rsidP="006642C8">
      <w:pPr>
        <w:pStyle w:val="a6"/>
        <w:numPr>
          <w:ilvl w:val="0"/>
          <w:numId w:val="12"/>
        </w:numPr>
        <w:rPr>
          <w:b/>
          <w:bCs/>
          <w:sz w:val="28"/>
          <w:szCs w:val="28"/>
        </w:rPr>
      </w:pPr>
      <w:r w:rsidRPr="006642C8">
        <w:rPr>
          <w:sz w:val="28"/>
          <w:szCs w:val="28"/>
        </w:rPr>
        <w:t>Преобразование схемы из булева базиса в универсальный</w:t>
      </w:r>
    </w:p>
    <w:p w14:paraId="1F1CCD07" w14:textId="5A28D9F8" w:rsidR="00190CE7" w:rsidRPr="006642C8" w:rsidRDefault="00F8792C" w:rsidP="004077AA">
      <w:pPr>
        <w:ind w:left="708"/>
        <w:rPr>
          <w:sz w:val="28"/>
          <w:lang w:val="en-US"/>
        </w:rPr>
      </w:pPr>
      <w:r w:rsidRPr="006642C8">
        <w:rPr>
          <w:sz w:val="28"/>
        </w:rPr>
        <w:tab/>
      </w:r>
      <w:r w:rsidR="002A3D09">
        <w:rPr>
          <w:noProof/>
          <w:sz w:val="28"/>
          <w:lang w:val="en-US"/>
        </w:rPr>
        <w:drawing>
          <wp:inline distT="0" distB="0" distL="0" distR="0" wp14:anchorId="6C3ED3E9" wp14:editId="649F2041">
            <wp:extent cx="4617338" cy="3108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823" cy="31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23FB" w14:textId="7DEBE6E1" w:rsidR="006642C8" w:rsidRDefault="006642C8" w:rsidP="006642C8">
      <w:pPr>
        <w:ind w:left="1416"/>
      </w:pPr>
      <w:r>
        <w:lastRenderedPageBreak/>
        <w:t xml:space="preserve">Схема выйдет такая же(если вместо инвертирования элементов в схеме подавать на входы уже инвертированные значения), как и при привидении аналитического выражения к базису (ИЛИНЕ), представленное выше </w:t>
      </w:r>
    </w:p>
    <w:p w14:paraId="67765869" w14:textId="6CE79D8D" w:rsidR="006642C8" w:rsidRPr="00024889" w:rsidRDefault="006642C8" w:rsidP="006642C8">
      <w:pPr>
        <w:ind w:left="708"/>
      </w:pPr>
      <w:r>
        <w:tab/>
        <w:t xml:space="preserve">Цена схемы по </w:t>
      </w:r>
      <w:proofErr w:type="spellStart"/>
      <w:r>
        <w:t>Квайну</w:t>
      </w:r>
      <w:proofErr w:type="spellEnd"/>
      <w:r>
        <w:t xml:space="preserve">(при замене некоторых переменных на их инверсию)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</w:t>
      </w:r>
      <w:r w:rsidR="004C1D82">
        <w:rPr>
          <w:b/>
        </w:rPr>
        <w:t>19</w:t>
      </w:r>
    </w:p>
    <w:p w14:paraId="422AAF54" w14:textId="00A273C4" w:rsidR="006642C8" w:rsidRDefault="006642C8" w:rsidP="006642C8">
      <w:pPr>
        <w:ind w:left="708"/>
        <w:rPr>
          <w:b/>
          <w:bCs/>
        </w:rPr>
      </w:pPr>
      <w:r>
        <w:tab/>
        <w:t xml:space="preserve">Задержка(при замене некоторых переменных на их инверсию)  </w:t>
      </w:r>
      <w:r w:rsidRPr="00601FAC">
        <w:rPr>
          <w:b/>
          <w:bCs/>
        </w:rPr>
        <w:t xml:space="preserve">T= </w:t>
      </w:r>
      <w:r>
        <w:rPr>
          <w:b/>
          <w:bCs/>
        </w:rPr>
        <w:t>5</w:t>
      </w:r>
      <w:r w:rsidRPr="00601FAC">
        <w:rPr>
          <w:b/>
          <w:bCs/>
        </w:rPr>
        <w:t>τ</w:t>
      </w:r>
    </w:p>
    <w:p w14:paraId="069D3F28" w14:textId="6063D0CC" w:rsidR="000917FC" w:rsidRPr="006206F0" w:rsidRDefault="000917FC" w:rsidP="000917FC">
      <w:pPr>
        <w:pStyle w:val="a9"/>
        <w:numPr>
          <w:ilvl w:val="1"/>
          <w:numId w:val="1"/>
        </w:numPr>
      </w:pPr>
      <w:r>
        <w:t>Базис (И-НЕ)</w:t>
      </w:r>
    </w:p>
    <w:p w14:paraId="598CA378" w14:textId="704E1340" w:rsidR="000917FC" w:rsidRDefault="000917FC" w:rsidP="00B33827">
      <w:pPr>
        <w:pStyle w:val="a6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Приведение функции к базису И-НЕ и построение схемы с </w:t>
      </w:r>
      <w:proofErr w:type="spellStart"/>
      <w:r>
        <w:rPr>
          <w:sz w:val="28"/>
        </w:rPr>
        <w:t>парафазными</w:t>
      </w:r>
      <w:proofErr w:type="spellEnd"/>
      <w:r>
        <w:rPr>
          <w:sz w:val="28"/>
        </w:rPr>
        <w:t xml:space="preserve"> входами</w:t>
      </w:r>
    </w:p>
    <w:p w14:paraId="03680671" w14:textId="113BF1C5" w:rsidR="000917FC" w:rsidRPr="0013724D" w:rsidRDefault="000917FC" w:rsidP="000917FC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8"/>
        <w:rPr>
          <w:sz w:val="28"/>
          <w:lang w:val="en-US"/>
        </w:rPr>
      </w:pPr>
      <w:r>
        <w:rPr>
          <w:sz w:val="28"/>
          <w:lang w:val="en-US"/>
        </w:rPr>
        <w:t xml:space="preserve">ab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HAnsi" w:hAnsi="Cambria Math" w:cs="TimesNewRomanPSMT"/>
                <w:sz w:val="28"/>
                <w:szCs w:val="28"/>
                <w:lang w:val="en-US" w:eastAsia="en-US"/>
              </w:rPr>
              <m:t>|</m:t>
            </m:r>
            <m:r>
              <m:rPr>
                <m:sty m:val="p"/>
              </m:rPr>
              <w:rPr>
                <w:rFonts w:ascii="Cambria Math" w:eastAsiaTheme="minorHAnsi" w:hAnsi="Cambria Math" w:cs="TimesNewRomanPSMT"/>
                <w:sz w:val="28"/>
                <w:szCs w:val="28"/>
                <w:lang w:val="en-US" w:eastAsia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lang w:val="en-US"/>
        </w:rPr>
        <w:t>;</w:t>
      </w:r>
      <w:r w:rsidRPr="0013724D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m:oMath>
        <m:r>
          <w:rPr>
            <w:rFonts w:ascii="Cambria Math" w:hAnsi="Cambria Math"/>
            <w:sz w:val="28"/>
            <w:szCs w:val="28"/>
            <w:lang w:val="en-US"/>
          </w:rPr>
          <m:t>∪</m:t>
        </m:r>
      </m:oMath>
      <w:r>
        <w:rPr>
          <w:sz w:val="28"/>
          <w:lang w:val="en-US"/>
        </w:rPr>
        <w:t xml:space="preserve">b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e>
        </m:acc>
        <m:r>
          <m:rPr>
            <m:sty m:val="p"/>
          </m:rPr>
          <w:rPr>
            <w:rFonts w:ascii="Cambria Math" w:eastAsiaTheme="minorHAnsi" w:hAnsi="Cambria Math" w:cs="TimesNewRomanPSMT"/>
            <w:sz w:val="28"/>
            <w:szCs w:val="28"/>
            <w:lang w:val="en-US" w:eastAsia="en-US"/>
          </w:rPr>
          <m:t>|</m:t>
        </m:r>
        <m:r>
          <m:rPr>
            <m:sty m:val="p"/>
          </m:rPr>
          <w:rPr>
            <w:rFonts w:ascii="Cambria Math" w:eastAsiaTheme="minorHAnsi" w:hAnsi="Cambria Math" w:cs="TimesNewRomanPSMT"/>
            <w:sz w:val="28"/>
            <w:szCs w:val="28"/>
            <w:lang w:val="en-US" w:eastAsia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</w:p>
    <w:p w14:paraId="48CBDA58" w14:textId="3B806715" w:rsidR="000917FC" w:rsidRPr="00DD7F85" w:rsidRDefault="000917FC" w:rsidP="000917FC">
      <w:pPr>
        <w:pStyle w:val="a6"/>
        <w:ind w:left="708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NewRomanPSMT"/>
                <w:sz w:val="28"/>
                <w:szCs w:val="28"/>
                <w:lang w:val="en-US" w:eastAsia="en-US"/>
              </w:rPr>
              <m:t>|</m:t>
            </m:r>
            <m:r>
              <m:rPr>
                <m:sty m:val="p"/>
              </m:rPr>
              <w:rPr>
                <w:rFonts w:ascii="Cambria Math" w:eastAsiaTheme="minorHAnsi" w:hAnsi="Cambria Math" w:cs="TimesNewRomanPSMT"/>
                <w:sz w:val="28"/>
                <w:szCs w:val="28"/>
                <w:lang w:val="en-US" w:eastAsia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;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eastAsiaTheme="minorHAnsi" w:hAnsi="Cambria Math" w:cs="TimesNewRomanPSMT"/>
            <w:sz w:val="28"/>
            <w:szCs w:val="28"/>
            <w:lang w:val="en-US" w:eastAsia="en-US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cs="TimesNewRomanPSMT"/>
            <w:sz w:val="28"/>
            <w:szCs w:val="28"/>
            <w:lang w:val="en-US" w:eastAsia="en-US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  <w:r w:rsidRPr="00DD7F85">
        <w:rPr>
          <w:sz w:val="28"/>
          <w:lang w:val="en-US"/>
        </w:rPr>
        <w:t xml:space="preserve"> </w:t>
      </w:r>
    </w:p>
    <w:p w14:paraId="4F842BC6" w14:textId="77777777" w:rsidR="000917FC" w:rsidRPr="0013724D" w:rsidRDefault="000917FC" w:rsidP="000917FC">
      <w:pPr>
        <w:pStyle w:val="a6"/>
        <w:spacing w:before="240"/>
        <w:ind w:left="1559"/>
        <w:rPr>
          <w:sz w:val="28"/>
          <w:szCs w:val="28"/>
          <w:lang w:val="en-US"/>
        </w:rPr>
      </w:pPr>
      <w:r w:rsidRPr="00DD7F85">
        <w:rPr>
          <w:sz w:val="28"/>
          <w:lang w:val="en-US"/>
        </w:rPr>
        <w:t xml:space="preserve">F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φ</m:t>
        </m:r>
      </m:oMath>
      <w:r w:rsidRPr="00DD7F85">
        <w:rPr>
          <w:sz w:val="28"/>
          <w:szCs w:val="28"/>
          <w:lang w:val="en-US"/>
        </w:rPr>
        <w:t>))</w:t>
      </w:r>
      <w:r>
        <w:rPr>
          <w:b/>
          <w:sz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0CB34995" w14:textId="5AA5BAC7" w:rsidR="00EC3677" w:rsidRPr="0013724D" w:rsidRDefault="009A5D45" w:rsidP="009A5D45">
      <w:pPr>
        <w:pStyle w:val="a6"/>
        <w:spacing w:before="240"/>
        <w:ind w:left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φ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HAnsi" w:hAnsi="Cambria Math" w:cs="TimesNewRomanPSMT"/>
                  <w:sz w:val="28"/>
                  <w:szCs w:val="28"/>
                  <w:lang w:val="en-US" w:eastAsia="en-US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HAnsi" w:hAnsi="Cambria Math" w:cs="TimesNewRomanPSMT"/>
                  <w:sz w:val="28"/>
                  <w:szCs w:val="28"/>
                  <w:lang w:val="en-US" w:eastAsia="en-US"/>
                </w:rPr>
                <m:t xml:space="preserve"> </m:t>
              </m:r>
              <m:d>
                <m:dPr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NewRomanPSMT"/>
                          <w:sz w:val="28"/>
                          <w:szCs w:val="28"/>
                          <w:lang w:val="en-US" w:eastAsia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  <m:t xml:space="preserve"> </m:t>
                  </m:r>
                  <m:ctrlPr>
                    <w:rPr>
                      <w:rFonts w:ascii="Cambria Math" w:eastAsiaTheme="minorHAnsi" w:hAnsi="Cambria Math" w:cs="TimesNewRomanPSMT"/>
                      <w:sz w:val="28"/>
                      <w:szCs w:val="28"/>
                      <w:lang w:val="en-US" w:eastAsia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HAnsi" w:hAnsi="Cambria Math" w:cs="TimesNewRomanPSMT"/>
                  <w:sz w:val="28"/>
                  <w:szCs w:val="28"/>
                  <w:lang w:val="en-US" w:eastAsia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HAnsi" w:hAnsi="Cambria Math" w:cs="TimesNewRomanPSMT"/>
                  <w:sz w:val="28"/>
                  <w:szCs w:val="28"/>
                  <w:lang w:val="en-US" w:eastAsia="en-US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φ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))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EC86538" w14:textId="78B17CEE" w:rsidR="00190CE7" w:rsidRPr="000917FC" w:rsidRDefault="001E4493" w:rsidP="004077AA">
      <w:pPr>
        <w:ind w:left="708"/>
        <w:rPr>
          <w:sz w:val="28"/>
          <w:lang w:val="en-US"/>
        </w:rPr>
      </w:pPr>
      <w:r>
        <w:rPr>
          <w:sz w:val="28"/>
          <w:lang w:val="en-US"/>
        </w:rPr>
        <w:tab/>
      </w:r>
      <w:r w:rsidR="00821A26">
        <w:rPr>
          <w:noProof/>
          <w:sz w:val="28"/>
          <w:lang w:val="en-US"/>
        </w:rPr>
        <w:drawing>
          <wp:inline distT="0" distB="0" distL="0" distR="0" wp14:anchorId="4C12B5D7" wp14:editId="52497DA0">
            <wp:extent cx="4580034" cy="3230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95" cy="32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2761" w14:textId="0455B4B5" w:rsidR="001E4493" w:rsidRPr="00024889" w:rsidRDefault="001E4493" w:rsidP="001E4493">
      <w:pPr>
        <w:ind w:left="708"/>
      </w:pPr>
      <w:r>
        <w:tab/>
        <w:t xml:space="preserve">Цена схемы по </w:t>
      </w:r>
      <w:proofErr w:type="spellStart"/>
      <w:r>
        <w:t>Квайну</w:t>
      </w:r>
      <w:proofErr w:type="spellEnd"/>
      <w:r>
        <w:t xml:space="preserve">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=2</w:t>
      </w:r>
      <w:r>
        <w:rPr>
          <w:b/>
        </w:rPr>
        <w:t>1</w:t>
      </w:r>
    </w:p>
    <w:p w14:paraId="037D98A5" w14:textId="5115F80E" w:rsidR="001E4493" w:rsidRDefault="001E4493" w:rsidP="001E4493">
      <w:pPr>
        <w:ind w:left="708"/>
        <w:rPr>
          <w:b/>
          <w:bCs/>
        </w:rPr>
      </w:pPr>
      <w:r>
        <w:tab/>
        <w:t xml:space="preserve">Задержка </w:t>
      </w:r>
      <w:r w:rsidRPr="00601FAC">
        <w:rPr>
          <w:b/>
          <w:bCs/>
        </w:rPr>
        <w:t xml:space="preserve">T= </w:t>
      </w:r>
      <w:r>
        <w:rPr>
          <w:b/>
          <w:bCs/>
        </w:rPr>
        <w:t>7</w:t>
      </w:r>
      <w:r w:rsidRPr="00601FAC">
        <w:rPr>
          <w:b/>
          <w:bCs/>
        </w:rPr>
        <w:t>τ</w:t>
      </w:r>
    </w:p>
    <w:p w14:paraId="3EC9C5A9" w14:textId="77777777" w:rsidR="00B33827" w:rsidRPr="006642C8" w:rsidRDefault="00B33827" w:rsidP="00B33827">
      <w:pPr>
        <w:pStyle w:val="a6"/>
        <w:numPr>
          <w:ilvl w:val="0"/>
          <w:numId w:val="15"/>
        </w:numPr>
        <w:rPr>
          <w:b/>
          <w:bCs/>
          <w:sz w:val="28"/>
          <w:szCs w:val="28"/>
        </w:rPr>
      </w:pPr>
      <w:r w:rsidRPr="006642C8">
        <w:rPr>
          <w:sz w:val="28"/>
          <w:szCs w:val="28"/>
        </w:rPr>
        <w:t>Преобразование схемы из булева базиса в универсальный</w:t>
      </w:r>
    </w:p>
    <w:p w14:paraId="5DB0BB3C" w14:textId="3B1031E6" w:rsidR="00B33827" w:rsidRPr="006642C8" w:rsidRDefault="00B33827" w:rsidP="00B33827">
      <w:pPr>
        <w:ind w:left="708"/>
        <w:rPr>
          <w:sz w:val="28"/>
          <w:lang w:val="en-US"/>
        </w:rPr>
      </w:pPr>
      <w:r w:rsidRPr="006642C8">
        <w:rPr>
          <w:sz w:val="28"/>
        </w:rPr>
        <w:tab/>
      </w:r>
      <w:r w:rsidR="00230CF8">
        <w:rPr>
          <w:noProof/>
          <w:sz w:val="28"/>
          <w:lang w:val="en-US"/>
        </w:rPr>
        <w:drawing>
          <wp:inline distT="0" distB="0" distL="0" distR="0" wp14:anchorId="77572AD4" wp14:editId="4C890F34">
            <wp:extent cx="4709160" cy="33048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36" cy="33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DAA4" w14:textId="34E05BFD" w:rsidR="00B33827" w:rsidRDefault="00B33827" w:rsidP="00B33827">
      <w:pPr>
        <w:ind w:left="1416"/>
      </w:pPr>
      <w:r>
        <w:lastRenderedPageBreak/>
        <w:t xml:space="preserve">Схема выйдет такая же(если вместо инвертирования элементов в схеме подавать на входы уже инвертированные значения), как и при привидении аналитического выражения к базису (И-НЕ), представленное выше </w:t>
      </w:r>
    </w:p>
    <w:p w14:paraId="41CFAA5B" w14:textId="77777777" w:rsidR="00B33827" w:rsidRPr="00024889" w:rsidRDefault="00B33827" w:rsidP="00B33827">
      <w:pPr>
        <w:ind w:left="708"/>
      </w:pPr>
      <w:r>
        <w:tab/>
        <w:t xml:space="preserve">Цена схемы по </w:t>
      </w:r>
      <w:proofErr w:type="spellStart"/>
      <w:r>
        <w:t>Квайну</w:t>
      </w:r>
      <w:proofErr w:type="spellEnd"/>
      <w:r>
        <w:t xml:space="preserve">(при замене некоторых переменных на их инверсию) </w:t>
      </w:r>
      <w:r w:rsidRPr="00601FAC">
        <w:rPr>
          <w:b/>
          <w:lang w:val="en-US"/>
        </w:rPr>
        <w:t>S</w:t>
      </w:r>
      <w:r w:rsidRPr="00601FAC">
        <w:rPr>
          <w:b/>
          <w:vertAlign w:val="subscript"/>
          <w:lang w:val="en-US"/>
        </w:rPr>
        <w:t>q</w:t>
      </w:r>
      <w:r w:rsidRPr="00601FAC">
        <w:rPr>
          <w:b/>
        </w:rPr>
        <w:t>=2</w:t>
      </w:r>
      <w:r>
        <w:rPr>
          <w:b/>
        </w:rPr>
        <w:t>1</w:t>
      </w:r>
    </w:p>
    <w:p w14:paraId="56C74AA9" w14:textId="1023124A" w:rsidR="00B33827" w:rsidRDefault="00B33827" w:rsidP="00B33827">
      <w:pPr>
        <w:ind w:left="708"/>
        <w:rPr>
          <w:b/>
          <w:bCs/>
        </w:rPr>
      </w:pPr>
      <w:r>
        <w:tab/>
        <w:t xml:space="preserve">Задержка(при замене некоторых переменных на их инверсию)  </w:t>
      </w:r>
      <w:r w:rsidRPr="00601FAC">
        <w:rPr>
          <w:b/>
          <w:bCs/>
        </w:rPr>
        <w:t xml:space="preserve">T= </w:t>
      </w:r>
      <w:r>
        <w:rPr>
          <w:b/>
          <w:bCs/>
        </w:rPr>
        <w:t>7</w:t>
      </w:r>
      <w:r w:rsidRPr="00601FAC">
        <w:rPr>
          <w:b/>
          <w:bCs/>
        </w:rPr>
        <w:t>τ</w:t>
      </w:r>
    </w:p>
    <w:p w14:paraId="7B561B66" w14:textId="77777777" w:rsidR="00190CE7" w:rsidRPr="00B33827" w:rsidRDefault="00190CE7" w:rsidP="004077AA">
      <w:pPr>
        <w:ind w:left="708"/>
        <w:rPr>
          <w:sz w:val="28"/>
        </w:rPr>
      </w:pPr>
    </w:p>
    <w:p w14:paraId="301AA729" w14:textId="74CB3E2E" w:rsidR="009E0108" w:rsidRDefault="00C32E07" w:rsidP="009E0108">
      <w:pPr>
        <w:pStyle w:val="a7"/>
        <w:numPr>
          <w:ilvl w:val="0"/>
          <w:numId w:val="1"/>
        </w:numPr>
      </w:pPr>
      <w:r>
        <w:tab/>
      </w:r>
      <w:r w:rsidR="009E0108">
        <w:t>Синтез комбинационных схем в</w:t>
      </w:r>
      <w:r w:rsidR="009E0108" w:rsidRPr="006206F0">
        <w:t xml:space="preserve"> </w:t>
      </w:r>
      <w:r w:rsidR="00C87339">
        <w:t>сокращенных базисах</w:t>
      </w:r>
    </w:p>
    <w:p w14:paraId="469463FB" w14:textId="6A7E388F" w:rsidR="00787102" w:rsidRPr="00D137EA" w:rsidRDefault="00787102" w:rsidP="00787102">
      <w:pPr>
        <w:pStyle w:val="a6"/>
        <w:numPr>
          <w:ilvl w:val="1"/>
          <w:numId w:val="1"/>
        </w:numPr>
        <w:rPr>
          <w:b/>
          <w:bCs/>
          <w:sz w:val="36"/>
          <w:szCs w:val="32"/>
        </w:rPr>
      </w:pPr>
      <w:r w:rsidRPr="00D137EA">
        <w:rPr>
          <w:b/>
          <w:bCs/>
          <w:sz w:val="36"/>
          <w:szCs w:val="32"/>
        </w:rPr>
        <w:t>ИЛИ-НЕ</w:t>
      </w:r>
    </w:p>
    <w:p w14:paraId="22A90DE6" w14:textId="0307F94A" w:rsidR="00787102" w:rsidRPr="00333898" w:rsidRDefault="00787102" w:rsidP="00A438FD">
      <w:pPr>
        <w:pStyle w:val="a6"/>
        <w:spacing w:before="240"/>
        <w:ind w:left="851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φ</m:t>
        </m:r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</m:oMath>
      <w:r w:rsidR="00203698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 xml:space="preserve">   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14:paraId="07E540B8" w14:textId="66C5D2B7" w:rsidR="00A438FD" w:rsidRDefault="00A438FD" w:rsidP="00A438FD">
      <w:pPr>
        <w:pStyle w:val="a6"/>
        <w:spacing w:before="240"/>
        <w:ind w:left="851"/>
        <w:rPr>
          <w:sz w:val="28"/>
          <w:szCs w:val="28"/>
          <w:lang w:val="en-US"/>
        </w:rPr>
      </w:pPr>
      <w:r w:rsidRPr="00A438FD">
        <w:rPr>
          <w:sz w:val="28"/>
          <w:lang w:val="en-US"/>
        </w:rPr>
        <w:t>F</w:t>
      </w:r>
      <w:r w:rsidRPr="000D1AA4">
        <w:rPr>
          <w:sz w:val="28"/>
          <w:lang w:val="en-US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)</m:t>
        </m:r>
      </m:oMath>
      <w:r w:rsidRPr="000D1AA4">
        <w:rPr>
          <w:sz w:val="28"/>
          <w:szCs w:val="28"/>
          <w:lang w:val="en-US"/>
        </w:rPr>
        <w:t>) =</w:t>
      </w:r>
    </w:p>
    <w:p w14:paraId="1D7CDE86" w14:textId="5F889F4D" w:rsidR="007027F4" w:rsidRPr="000D1AA4" w:rsidRDefault="007027F4" w:rsidP="00A438FD">
      <w:pPr>
        <w:pStyle w:val="a6"/>
        <w:spacing w:before="240"/>
        <w:ind w:left="851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e>
            </m:acc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e>
            </m:acc>
          </m:e>
        </m:acc>
      </m:oMath>
      <w:r w:rsidRPr="000D1AA4">
        <w:rPr>
          <w:sz w:val="28"/>
          <w:szCs w:val="28"/>
          <w:lang w:val="en-US"/>
        </w:rPr>
        <w:t>) =</w:t>
      </w:r>
    </w:p>
    <w:p w14:paraId="31CF385D" w14:textId="17809044" w:rsidR="00A438FD" w:rsidRPr="00787102" w:rsidRDefault="00A438FD" w:rsidP="00A438FD">
      <w:pPr>
        <w:pStyle w:val="a6"/>
        <w:spacing w:before="240"/>
        <w:ind w:left="851"/>
        <w:rPr>
          <w:b/>
          <w:sz w:val="28"/>
          <w:lang w:val="en-US"/>
        </w:rPr>
      </w:pPr>
      <w:r w:rsidRPr="00A438FD">
        <w:rPr>
          <w:b/>
          <w:sz w:val="28"/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φ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∪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∪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φ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)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))</m:t>
                </m:r>
              </m:e>
            </m:acc>
          </m:e>
        </m:acc>
      </m:oMath>
    </w:p>
    <w:p w14:paraId="676929BA" w14:textId="7187248E" w:rsidR="00792C11" w:rsidRDefault="00792C11" w:rsidP="00FB4C18">
      <w:pPr>
        <w:ind w:left="851"/>
        <w:rPr>
          <w:sz w:val="28"/>
        </w:rPr>
      </w:pPr>
      <w:r>
        <w:rPr>
          <w:noProof/>
          <w:sz w:val="28"/>
        </w:rPr>
        <w:drawing>
          <wp:inline distT="0" distB="0" distL="0" distR="0" wp14:anchorId="68924169" wp14:editId="5CD6492C">
            <wp:extent cx="5320030" cy="35114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160" cy="35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58E7" w14:textId="623EB8E9" w:rsidR="00190CE7" w:rsidRDefault="00FB4C18" w:rsidP="00FB4C18">
      <w:pPr>
        <w:ind w:left="851"/>
        <w:rPr>
          <w:b/>
          <w:bCs/>
          <w:sz w:val="28"/>
          <w:szCs w:val="28"/>
        </w:rPr>
      </w:pPr>
      <w:r>
        <w:rPr>
          <w:sz w:val="28"/>
        </w:rPr>
        <w:t xml:space="preserve">Цена по </w:t>
      </w:r>
      <w:proofErr w:type="spellStart"/>
      <w:r>
        <w:rPr>
          <w:sz w:val="28"/>
        </w:rPr>
        <w:t>Квайну</w:t>
      </w:r>
      <w:proofErr w:type="spellEnd"/>
      <w:r>
        <w:rPr>
          <w:sz w:val="28"/>
        </w:rPr>
        <w:t xml:space="preserve">: </w:t>
      </w:r>
      <w:r w:rsidR="00B013D7" w:rsidRPr="00B013D7">
        <w:rPr>
          <w:b/>
          <w:bCs/>
          <w:sz w:val="28"/>
        </w:rPr>
        <w:t>2</w:t>
      </w:r>
      <w:r w:rsidR="00557F08">
        <w:rPr>
          <w:b/>
          <w:bCs/>
          <w:sz w:val="28"/>
        </w:rPr>
        <w:t>7</w:t>
      </w:r>
      <w:r w:rsidRPr="00FB4C18">
        <w:rPr>
          <w:sz w:val="28"/>
        </w:rPr>
        <w:t>;</w:t>
      </w:r>
      <w:r>
        <w:rPr>
          <w:sz w:val="28"/>
        </w:rPr>
        <w:t xml:space="preserve"> задержка: </w:t>
      </w:r>
      <w:r w:rsidR="00B013D7" w:rsidRPr="00B013D7">
        <w:rPr>
          <w:b/>
          <w:bCs/>
          <w:sz w:val="28"/>
        </w:rPr>
        <w:t>11</w:t>
      </w:r>
      <w:r w:rsidR="00B013D7" w:rsidRPr="00B013D7">
        <w:rPr>
          <w:b/>
          <w:bCs/>
          <w:sz w:val="28"/>
          <w:szCs w:val="28"/>
        </w:rPr>
        <w:t>τ</w:t>
      </w:r>
    </w:p>
    <w:p w14:paraId="50BDB941" w14:textId="17F0004B" w:rsidR="008176C2" w:rsidRDefault="00B000FB" w:rsidP="00D137EA">
      <w:pPr>
        <w:ind w:left="851"/>
        <w:rPr>
          <w:i/>
          <w:iCs/>
        </w:rPr>
      </w:pPr>
      <w:r w:rsidRPr="00994A3B">
        <w:rPr>
          <w:i/>
          <w:iCs/>
        </w:rPr>
        <w:t>Прим.: относительно схемы из п.6.1 мы получили на 8 больше цену за счет замены эл-</w:t>
      </w:r>
      <w:proofErr w:type="spellStart"/>
      <w:r w:rsidRPr="00994A3B">
        <w:rPr>
          <w:i/>
          <w:iCs/>
        </w:rPr>
        <w:t>тов</w:t>
      </w:r>
      <w:proofErr w:type="spellEnd"/>
      <w:r w:rsidRPr="00994A3B">
        <w:rPr>
          <w:i/>
          <w:iCs/>
        </w:rPr>
        <w:t xml:space="preserve"> ИЛИ-НЕ на последовательные ИЛИ, НЕ. Таких замен было ровно 8.</w:t>
      </w:r>
      <w:r w:rsidR="00994A3B" w:rsidRPr="00994A3B">
        <w:rPr>
          <w:i/>
          <w:iCs/>
        </w:rPr>
        <w:t xml:space="preserve"> Соответственно каждый такой элемент дал +1 к задержке, что сказалось на итоговой задержке схемы.</w:t>
      </w:r>
    </w:p>
    <w:p w14:paraId="6D47FD4F" w14:textId="77777777" w:rsidR="008176C2" w:rsidRDefault="008176C2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77B5E3C5" w14:textId="77777777" w:rsidR="00190CE7" w:rsidRPr="00D137EA" w:rsidRDefault="00190CE7" w:rsidP="00D137EA">
      <w:pPr>
        <w:ind w:left="851"/>
        <w:rPr>
          <w:i/>
          <w:iCs/>
          <w:szCs w:val="22"/>
        </w:rPr>
      </w:pPr>
    </w:p>
    <w:p w14:paraId="330D78FB" w14:textId="7A11004D" w:rsidR="003F577C" w:rsidRPr="003F577C" w:rsidRDefault="00D137EA" w:rsidP="003F577C">
      <w:pPr>
        <w:pStyle w:val="a6"/>
        <w:numPr>
          <w:ilvl w:val="1"/>
          <w:numId w:val="1"/>
        </w:numPr>
        <w:rPr>
          <w:b/>
          <w:bCs/>
          <w:sz w:val="36"/>
          <w:szCs w:val="32"/>
        </w:rPr>
      </w:pPr>
      <w:r w:rsidRPr="00D137EA">
        <w:rPr>
          <w:b/>
          <w:bCs/>
          <w:sz w:val="36"/>
          <w:szCs w:val="32"/>
        </w:rPr>
        <w:t>И-НЕ</w:t>
      </w:r>
      <m:oMath>
        <m: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 xml:space="preserve">φ=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</m:oMath>
      </m:oMathPara>
    </w:p>
    <w:p w14:paraId="26E7037C" w14:textId="33433880" w:rsidR="003F577C" w:rsidRDefault="003F577C" w:rsidP="003F577C">
      <w:pPr>
        <w:pStyle w:val="a6"/>
        <w:spacing w:before="240"/>
        <w:ind w:left="851"/>
        <w:rPr>
          <w:sz w:val="28"/>
          <w:szCs w:val="28"/>
          <w:lang w:val="en-US"/>
        </w:rPr>
      </w:pPr>
      <w:r>
        <w:rPr>
          <w:sz w:val="28"/>
          <w:lang w:val="en-US"/>
        </w:rPr>
        <w:tab/>
      </w:r>
      <w:r w:rsidRPr="00A438FD">
        <w:rPr>
          <w:sz w:val="28"/>
          <w:lang w:val="en-US"/>
        </w:rPr>
        <w:t>F</w:t>
      </w:r>
      <w:r w:rsidRPr="000D1AA4">
        <w:rPr>
          <w:sz w:val="28"/>
          <w:lang w:val="en-US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w:rPr>
            <w:rFonts w:ascii="Cambria Math" w:hAnsi="Cambria Math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)</m:t>
        </m:r>
      </m:oMath>
      <w:r w:rsidRPr="000D1AA4">
        <w:rPr>
          <w:sz w:val="28"/>
          <w:szCs w:val="28"/>
          <w:lang w:val="en-US"/>
        </w:rPr>
        <w:t>) =</w:t>
      </w:r>
    </w:p>
    <w:p w14:paraId="077D7EC6" w14:textId="02FFA2AC" w:rsidR="003F577C" w:rsidRPr="000D1AA4" w:rsidRDefault="003F577C" w:rsidP="003F577C">
      <w:pPr>
        <w:pStyle w:val="a6"/>
        <w:spacing w:before="240"/>
        <w:ind w:left="1416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∪</m:t>
            </m:r>
            <m:r>
              <w:rPr>
                <w:rFonts w:ascii="Cambria Math" w:hAnsi="Cambria Math"/>
                <w:sz w:val="28"/>
                <w:lang w:val="en-US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̿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∪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acc>
              <m:accPr>
                <m:chr m:val="̿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∪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φ</m:t>
                    </m:r>
                  </m:e>
                </m:acc>
              </m:e>
            </m:acc>
          </m:e>
        </m:acc>
        <m:r>
          <w:rPr>
            <w:rFonts w:ascii="Cambria Math" w:hAnsi="Cambria Math"/>
            <w:sz w:val="28"/>
            <w:lang w:val="en-US"/>
          </w:rPr>
          <m:t>)</m:t>
        </m:r>
      </m:oMath>
      <w:r w:rsidRPr="000D1AA4">
        <w:rPr>
          <w:sz w:val="28"/>
          <w:szCs w:val="28"/>
          <w:lang w:val="en-US"/>
        </w:rPr>
        <w:t>) =</w:t>
      </w:r>
    </w:p>
    <w:p w14:paraId="7475136B" w14:textId="5183687C" w:rsidR="003F577C" w:rsidRPr="00787102" w:rsidRDefault="003F577C" w:rsidP="003F577C">
      <w:pPr>
        <w:pStyle w:val="a6"/>
        <w:spacing w:before="240"/>
        <w:ind w:left="1416"/>
        <w:rPr>
          <w:b/>
          <w:sz w:val="28"/>
          <w:lang w:val="en-US"/>
        </w:rPr>
      </w:pPr>
      <w:r w:rsidRPr="00A438FD">
        <w:rPr>
          <w:b/>
          <w:sz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lang w:val="en-US"/>
              </w:rPr>
              <m:t>)(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e>
            </m:acc>
          </m:e>
        </m:acc>
      </m:oMath>
      <w:r w:rsidRPr="000D1AA4">
        <w:rPr>
          <w:sz w:val="28"/>
          <w:szCs w:val="28"/>
          <w:lang w:val="en-US"/>
        </w:rPr>
        <w:t xml:space="preserve">) </w:t>
      </w:r>
    </w:p>
    <w:p w14:paraId="1978C483" w14:textId="4A76F77E" w:rsidR="00190CE7" w:rsidRPr="003F577C" w:rsidRDefault="00190CE7" w:rsidP="004077AA">
      <w:pPr>
        <w:ind w:left="708"/>
        <w:rPr>
          <w:sz w:val="28"/>
          <w:lang w:val="en-US"/>
        </w:rPr>
      </w:pPr>
    </w:p>
    <w:p w14:paraId="49179D85" w14:textId="1922C8B5" w:rsidR="00190CE7" w:rsidRPr="003F577C" w:rsidRDefault="00075818" w:rsidP="008176C2">
      <w:pPr>
        <w:ind w:left="1416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667A75E8" wp14:editId="48D3945D">
            <wp:extent cx="5395684" cy="304944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20" cy="30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ECF" w14:textId="021EB808" w:rsidR="0096779E" w:rsidRDefault="0096779E" w:rsidP="0096779E">
      <w:pPr>
        <w:ind w:left="851"/>
        <w:rPr>
          <w:b/>
          <w:bCs/>
          <w:sz w:val="28"/>
          <w:szCs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Цена по </w:t>
      </w:r>
      <w:proofErr w:type="spellStart"/>
      <w:r>
        <w:rPr>
          <w:sz w:val="28"/>
        </w:rPr>
        <w:t>Квайну</w:t>
      </w:r>
      <w:proofErr w:type="spellEnd"/>
      <w:r>
        <w:rPr>
          <w:sz w:val="28"/>
        </w:rPr>
        <w:t xml:space="preserve">: </w:t>
      </w:r>
      <w:r w:rsidRPr="00B013D7">
        <w:rPr>
          <w:b/>
          <w:bCs/>
          <w:sz w:val="28"/>
        </w:rPr>
        <w:t>2</w:t>
      </w:r>
      <w:r w:rsidRPr="0015294A">
        <w:rPr>
          <w:b/>
          <w:bCs/>
          <w:sz w:val="28"/>
        </w:rPr>
        <w:t>6</w:t>
      </w:r>
      <w:r w:rsidRPr="00FB4C18">
        <w:rPr>
          <w:sz w:val="28"/>
        </w:rPr>
        <w:t>;</w:t>
      </w:r>
      <w:r>
        <w:rPr>
          <w:sz w:val="28"/>
        </w:rPr>
        <w:t xml:space="preserve"> задержка: </w:t>
      </w:r>
      <w:r w:rsidR="0015294A">
        <w:rPr>
          <w:b/>
          <w:bCs/>
          <w:sz w:val="28"/>
          <w:lang w:val="en-US"/>
        </w:rPr>
        <w:t>9</w:t>
      </w:r>
      <w:r w:rsidRPr="00B013D7">
        <w:rPr>
          <w:b/>
          <w:bCs/>
          <w:sz w:val="28"/>
          <w:szCs w:val="28"/>
        </w:rPr>
        <w:t>τ</w:t>
      </w:r>
    </w:p>
    <w:p w14:paraId="2A02DF8B" w14:textId="6870FE85" w:rsidR="00190CE7" w:rsidRPr="0015294A" w:rsidRDefault="005A56D1" w:rsidP="004077AA">
      <w:pPr>
        <w:ind w:left="708"/>
        <w:rPr>
          <w:sz w:val="28"/>
        </w:rPr>
      </w:pPr>
      <w:r>
        <w:rPr>
          <w:sz w:val="28"/>
        </w:rPr>
        <w:tab/>
      </w:r>
    </w:p>
    <w:p w14:paraId="6051F575" w14:textId="12635A79" w:rsidR="00FC7B08" w:rsidRDefault="00C32E07" w:rsidP="00F956D6">
      <w:pPr>
        <w:pStyle w:val="a7"/>
        <w:numPr>
          <w:ilvl w:val="0"/>
          <w:numId w:val="1"/>
        </w:numPr>
      </w:pPr>
      <w:r>
        <w:tab/>
      </w:r>
      <w:r w:rsidR="00FC7B08">
        <w:t>Синтез комбинационных схем в</w:t>
      </w:r>
      <w:r w:rsidR="00FC7B08" w:rsidRPr="006206F0">
        <w:t xml:space="preserve"> </w:t>
      </w:r>
      <w:r w:rsidR="00FC7B08">
        <w:t>базисе Жегалкина</w:t>
      </w:r>
    </w:p>
    <w:p w14:paraId="1FDD39B6" w14:textId="1E52E42E" w:rsidR="00D53528" w:rsidRPr="00F956D6" w:rsidRDefault="00F956D6" w:rsidP="00C32E07">
      <w:r>
        <w:rPr>
          <w:lang w:val="en-US"/>
        </w:rPr>
        <w:tab/>
      </w:r>
      <w:r>
        <w:rPr>
          <w:lang w:val="en-US"/>
        </w:rPr>
        <w:tab/>
      </w:r>
      <w:r>
        <w:t xml:space="preserve">Получим схему методом замены инвертирующих элементов схемы из </w:t>
      </w:r>
      <w:r w:rsidRPr="00F956D6">
        <w:rPr>
          <w:b/>
          <w:bCs/>
        </w:rPr>
        <w:t>п. 7.2</w:t>
      </w:r>
      <w:r>
        <w:rPr>
          <w:b/>
          <w:bCs/>
        </w:rPr>
        <w:t xml:space="preserve"> </w:t>
      </w:r>
      <w:r>
        <w:t xml:space="preserve">на </w:t>
      </w:r>
      <w:r>
        <w:tab/>
      </w:r>
      <w:r>
        <w:tab/>
        <w:t xml:space="preserve">сложение по модулю 2 с единицей(из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Cambria Math"/>
          </w:rPr>
          <m:t>⊕</m:t>
        </m:r>
        <m:r>
          <m:rPr>
            <m:sty m:val="p"/>
          </m:rPr>
          <w:rPr>
            <w:rFonts w:ascii="Cambria Math" w:hAnsi="Cambria Math" w:cs="Cambria Math"/>
          </w:rPr>
          <m:t>1</m:t>
        </m:r>
        <m:r>
          <w:rPr>
            <w:rFonts w:ascii="Cambria Math" w:hAnsi="Cambria Math" w:cs="Cambria Math"/>
          </w:rPr>
          <m:t>=a</m:t>
        </m:r>
      </m:oMath>
      <w:r>
        <w:rPr>
          <w:lang w:val="en-US"/>
        </w:rPr>
        <w:t>)</w:t>
      </w:r>
      <w:r>
        <w:t>.</w:t>
      </w:r>
    </w:p>
    <w:p w14:paraId="4A2BA370" w14:textId="6B1B6D5D" w:rsidR="00D53528" w:rsidRPr="00F956D6" w:rsidRDefault="00075818" w:rsidP="00C32E07">
      <w:r>
        <w:tab/>
      </w:r>
      <w:r>
        <w:tab/>
      </w:r>
      <w:r>
        <w:rPr>
          <w:noProof/>
        </w:rPr>
        <w:drawing>
          <wp:inline distT="0" distB="0" distL="0" distR="0" wp14:anchorId="163F7728" wp14:editId="162B532A">
            <wp:extent cx="5367052" cy="3255819"/>
            <wp:effectExtent l="0" t="0" r="508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36" cy="3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A8B2" w14:textId="741153E3" w:rsidR="00D53528" w:rsidRDefault="00D53528" w:rsidP="00852F61">
      <w:pPr>
        <w:ind w:left="1416"/>
      </w:pPr>
    </w:p>
    <w:p w14:paraId="43145038" w14:textId="551DD048" w:rsidR="00C32E07" w:rsidRPr="00F956D6" w:rsidRDefault="00DC3C27" w:rsidP="00D317B9">
      <w:pPr>
        <w:ind w:left="1416"/>
      </w:pPr>
      <w:r>
        <w:rPr>
          <w:sz w:val="28"/>
        </w:rPr>
        <w:t xml:space="preserve">Цена по </w:t>
      </w:r>
      <w:proofErr w:type="spellStart"/>
      <w:r>
        <w:rPr>
          <w:sz w:val="28"/>
        </w:rPr>
        <w:t>Квайну</w:t>
      </w:r>
      <w:proofErr w:type="spellEnd"/>
      <w:r>
        <w:rPr>
          <w:sz w:val="28"/>
        </w:rPr>
        <w:t xml:space="preserve">: </w:t>
      </w:r>
      <w:r w:rsidR="00F145A3">
        <w:rPr>
          <w:b/>
          <w:bCs/>
          <w:sz w:val="28"/>
        </w:rPr>
        <w:t>34</w:t>
      </w:r>
      <w:r w:rsidRPr="00FB4C18">
        <w:rPr>
          <w:sz w:val="28"/>
        </w:rPr>
        <w:t>;</w:t>
      </w:r>
      <w:r>
        <w:rPr>
          <w:sz w:val="28"/>
        </w:rPr>
        <w:t xml:space="preserve"> задержка: </w:t>
      </w:r>
      <w:r w:rsidRPr="00D317B9">
        <w:rPr>
          <w:b/>
          <w:bCs/>
          <w:sz w:val="28"/>
        </w:rPr>
        <w:t>9</w:t>
      </w:r>
      <w:r w:rsidRPr="00B013D7">
        <w:rPr>
          <w:b/>
          <w:bCs/>
          <w:sz w:val="28"/>
          <w:szCs w:val="28"/>
        </w:rPr>
        <w:t>τ</w:t>
      </w:r>
    </w:p>
    <w:p w14:paraId="3DE961A4" w14:textId="180E1DB4" w:rsidR="00C32E07" w:rsidRDefault="00F956D6" w:rsidP="00F956D6">
      <w:pPr>
        <w:pStyle w:val="a7"/>
        <w:numPr>
          <w:ilvl w:val="0"/>
          <w:numId w:val="1"/>
        </w:numPr>
      </w:pPr>
      <w:r>
        <w:lastRenderedPageBreak/>
        <w:tab/>
      </w:r>
      <w:r w:rsidR="00C32E07">
        <w:t>Анализ комбинационных схем</w:t>
      </w:r>
    </w:p>
    <w:p w14:paraId="4B46A45F" w14:textId="263B8561" w:rsidR="00190CE7" w:rsidRPr="00BD6412" w:rsidRDefault="00D53528" w:rsidP="004077AA">
      <w:pPr>
        <w:ind w:left="708"/>
        <w:rPr>
          <w:sz w:val="28"/>
        </w:rPr>
      </w:pPr>
      <w:r w:rsidRPr="00D53528">
        <w:rPr>
          <w:sz w:val="28"/>
        </w:rPr>
        <w:t xml:space="preserve">Определение реакции схемы на входные наборы: </w:t>
      </w:r>
      <w:r w:rsidRPr="00D53528">
        <w:rPr>
          <w:b/>
          <w:bCs/>
          <w:sz w:val="28"/>
        </w:rPr>
        <w:t>00000</w:t>
      </w:r>
      <w:r w:rsidRPr="00D53528">
        <w:rPr>
          <w:sz w:val="28"/>
        </w:rPr>
        <w:t xml:space="preserve"> и </w:t>
      </w:r>
      <w:r w:rsidRPr="00D53528">
        <w:rPr>
          <w:b/>
          <w:bCs/>
          <w:sz w:val="28"/>
        </w:rPr>
        <w:t>01010</w:t>
      </w:r>
      <w:r w:rsidR="00BD6412">
        <w:rPr>
          <w:sz w:val="28"/>
        </w:rPr>
        <w:t xml:space="preserve">, на которых значение </w:t>
      </w:r>
      <w:r w:rsidR="00BD6412">
        <w:rPr>
          <w:sz w:val="28"/>
          <w:lang w:val="en-US"/>
        </w:rPr>
        <w:t>f</w:t>
      </w:r>
      <w:r w:rsidR="00BD6412" w:rsidRPr="00BD6412">
        <w:rPr>
          <w:sz w:val="28"/>
        </w:rPr>
        <w:t xml:space="preserve"> = 0 </w:t>
      </w:r>
      <w:r w:rsidR="00BD6412">
        <w:rPr>
          <w:sz w:val="28"/>
        </w:rPr>
        <w:t>и 1 соответственно.</w:t>
      </w:r>
    </w:p>
    <w:p w14:paraId="7264E90E" w14:textId="1CEBD8ED" w:rsidR="00D53528" w:rsidRDefault="00D53528" w:rsidP="00D53528">
      <w:pPr>
        <w:pStyle w:val="a6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Для булева базиса с </w:t>
      </w:r>
      <w:proofErr w:type="spellStart"/>
      <w:r>
        <w:rPr>
          <w:sz w:val="28"/>
        </w:rPr>
        <w:t>парафазными</w:t>
      </w:r>
      <w:proofErr w:type="spellEnd"/>
      <w:r>
        <w:rPr>
          <w:sz w:val="28"/>
        </w:rPr>
        <w:t xml:space="preserve"> входами</w:t>
      </w:r>
    </w:p>
    <w:p w14:paraId="1EEDB472" w14:textId="71D3FB2F" w:rsidR="00B83395" w:rsidRDefault="00B83395" w:rsidP="00B83395">
      <w:pPr>
        <w:pStyle w:val="a6"/>
        <w:ind w:left="1440"/>
        <w:rPr>
          <w:sz w:val="28"/>
        </w:rPr>
      </w:pPr>
      <w:r>
        <w:rPr>
          <w:noProof/>
          <w:sz w:val="28"/>
        </w:rPr>
        <w:drawing>
          <wp:inline distT="0" distB="0" distL="0" distR="0" wp14:anchorId="1285DEA7" wp14:editId="5825DEDA">
            <wp:extent cx="3753664" cy="2476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057" cy="249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4058" w14:textId="05322B4F" w:rsidR="00B83395" w:rsidRDefault="00B83395" w:rsidP="00B83395">
      <w:pPr>
        <w:pStyle w:val="a6"/>
        <w:ind w:left="1440"/>
        <w:rPr>
          <w:sz w:val="28"/>
        </w:rPr>
      </w:pPr>
      <w:r>
        <w:rPr>
          <w:noProof/>
          <w:sz w:val="28"/>
        </w:rPr>
        <w:drawing>
          <wp:inline distT="0" distB="0" distL="0" distR="0" wp14:anchorId="70B43310" wp14:editId="232641A9">
            <wp:extent cx="3719015" cy="24536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26" cy="24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B849" w14:textId="2B193025" w:rsidR="00190CE7" w:rsidRPr="00BD6412" w:rsidRDefault="00D53528" w:rsidP="00BD6412">
      <w:pPr>
        <w:pStyle w:val="a6"/>
        <w:numPr>
          <w:ilvl w:val="1"/>
          <w:numId w:val="10"/>
        </w:numPr>
        <w:rPr>
          <w:sz w:val="28"/>
        </w:rPr>
      </w:pPr>
      <w:r>
        <w:rPr>
          <w:sz w:val="28"/>
        </w:rPr>
        <w:t>Для базиса ИЛИ-НЕ</w:t>
      </w:r>
    </w:p>
    <w:p w14:paraId="18D6B851" w14:textId="099E884F" w:rsidR="00190CE7" w:rsidRPr="0015294A" w:rsidRDefault="00D53528" w:rsidP="00B83395">
      <w:pPr>
        <w:pStyle w:val="a7"/>
        <w:ind w:left="1416"/>
      </w:pPr>
      <w:r>
        <w:rPr>
          <w:noProof/>
        </w:rPr>
        <w:drawing>
          <wp:inline distT="0" distB="0" distL="0" distR="0" wp14:anchorId="21E002E3" wp14:editId="2790ADF9">
            <wp:extent cx="3749040" cy="296420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535" cy="299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AF35" w14:textId="6F27B35E" w:rsidR="008E11EB" w:rsidRDefault="000367B8" w:rsidP="00B83395">
      <w:pPr>
        <w:ind w:left="1416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4077F65" wp14:editId="6FCF9375">
            <wp:extent cx="3825240" cy="3024448"/>
            <wp:effectExtent l="0" t="0" r="381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55" cy="30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D560" w14:textId="29C788A9" w:rsidR="00D317B9" w:rsidRPr="00BD6412" w:rsidRDefault="00D317B9" w:rsidP="00D317B9">
      <w:pPr>
        <w:pStyle w:val="a6"/>
        <w:numPr>
          <w:ilvl w:val="1"/>
          <w:numId w:val="10"/>
        </w:numPr>
        <w:rPr>
          <w:sz w:val="28"/>
        </w:rPr>
      </w:pPr>
      <w:r>
        <w:rPr>
          <w:sz w:val="28"/>
        </w:rPr>
        <w:t>Для базиса И-НЕ</w:t>
      </w:r>
    </w:p>
    <w:p w14:paraId="61191E8C" w14:textId="3EB3A977" w:rsidR="00D317B9" w:rsidRDefault="00466305" w:rsidP="00B83395">
      <w:pPr>
        <w:ind w:left="1416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7A57F92D" wp14:editId="57B804B1">
            <wp:extent cx="3847218" cy="2713932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83" cy="27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11AD" w14:textId="7E217153" w:rsidR="000F77A9" w:rsidRDefault="00966BF4" w:rsidP="00B83395">
      <w:pPr>
        <w:ind w:left="1416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A84A98A" wp14:editId="72331420">
            <wp:extent cx="3839608" cy="270856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604" cy="272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66B9" w14:textId="77777777" w:rsidR="000F77A9" w:rsidRDefault="000F77A9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2BA3F76" w14:textId="77777777" w:rsidR="00966BF4" w:rsidRDefault="00966BF4" w:rsidP="00B83395">
      <w:pPr>
        <w:ind w:left="1416"/>
        <w:rPr>
          <w:sz w:val="28"/>
          <w:lang w:val="en-US"/>
        </w:rPr>
      </w:pPr>
    </w:p>
    <w:p w14:paraId="30FB9FBE" w14:textId="6093A686" w:rsidR="00D236A3" w:rsidRPr="00BD6412" w:rsidRDefault="00D236A3" w:rsidP="00D236A3">
      <w:pPr>
        <w:pStyle w:val="a6"/>
        <w:numPr>
          <w:ilvl w:val="1"/>
          <w:numId w:val="10"/>
        </w:numPr>
        <w:rPr>
          <w:sz w:val="28"/>
        </w:rPr>
      </w:pPr>
      <w:r>
        <w:rPr>
          <w:sz w:val="28"/>
        </w:rPr>
        <w:t>Для базиса Жегалкина</w:t>
      </w:r>
    </w:p>
    <w:p w14:paraId="05D3FF73" w14:textId="06C9A446" w:rsidR="00D236A3" w:rsidRDefault="00272A1A" w:rsidP="00B83395">
      <w:pPr>
        <w:ind w:left="1416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0AFC044" wp14:editId="3101EE1E">
            <wp:extent cx="4851746" cy="294322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91" cy="29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BFDF" w14:textId="4AE0BE81" w:rsidR="000F77A9" w:rsidRDefault="006175A4" w:rsidP="00B83395">
      <w:pPr>
        <w:ind w:left="1416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44AD09F" wp14:editId="2EAA0078">
            <wp:extent cx="4853087" cy="2944033"/>
            <wp:effectExtent l="0" t="0" r="508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905" cy="2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3C92" w14:textId="18E0C869" w:rsidR="006175A4" w:rsidRDefault="006175A4" w:rsidP="00B83395">
      <w:pPr>
        <w:ind w:left="1416"/>
        <w:rPr>
          <w:sz w:val="28"/>
          <w:lang w:val="en-US"/>
        </w:rPr>
      </w:pPr>
    </w:p>
    <w:p w14:paraId="02751766" w14:textId="65E164C1" w:rsidR="006175A4" w:rsidRPr="006175A4" w:rsidRDefault="006175A4" w:rsidP="00B83395">
      <w:pPr>
        <w:ind w:left="1416"/>
        <w:rPr>
          <w:sz w:val="28"/>
        </w:rPr>
      </w:pPr>
      <w:r>
        <w:rPr>
          <w:sz w:val="28"/>
        </w:rPr>
        <w:t xml:space="preserve">На данных наборах входных значений </w:t>
      </w:r>
      <w:r>
        <w:rPr>
          <w:sz w:val="28"/>
          <w:lang w:val="en-US"/>
        </w:rPr>
        <w:t>x</w:t>
      </w:r>
      <w:r w:rsidRPr="006175A4">
        <w:rPr>
          <w:sz w:val="28"/>
          <w:vertAlign w:val="subscript"/>
        </w:rPr>
        <w:t>1</w:t>
      </w:r>
      <w:r w:rsidRPr="006175A4">
        <w:rPr>
          <w:sz w:val="28"/>
        </w:rPr>
        <w:t>...</w:t>
      </w:r>
      <w:r>
        <w:rPr>
          <w:sz w:val="28"/>
          <w:lang w:val="en-US"/>
        </w:rPr>
        <w:t>x</w:t>
      </w:r>
      <w:r w:rsidRPr="006175A4">
        <w:rPr>
          <w:sz w:val="28"/>
          <w:vertAlign w:val="subscript"/>
        </w:rPr>
        <w:t>5</w:t>
      </w:r>
      <w:r>
        <w:rPr>
          <w:sz w:val="28"/>
        </w:rPr>
        <w:t xml:space="preserve"> для всех синтезированных схем все результаты совпадают </w:t>
      </w:r>
      <w:r w:rsidR="00272A1A">
        <w:rPr>
          <w:sz w:val="28"/>
        </w:rPr>
        <w:t>со значениями</w:t>
      </w:r>
      <w:r>
        <w:rPr>
          <w:sz w:val="28"/>
        </w:rPr>
        <w:t xml:space="preserve"> функции на соответствующих наборах.</w:t>
      </w:r>
    </w:p>
    <w:sectPr w:rsidR="006175A4" w:rsidRPr="006175A4" w:rsidSect="00652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63B"/>
    <w:multiLevelType w:val="hybridMultilevel"/>
    <w:tmpl w:val="372AA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7999"/>
    <w:multiLevelType w:val="hybridMultilevel"/>
    <w:tmpl w:val="D380751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21BC7270"/>
    <w:multiLevelType w:val="hybridMultilevel"/>
    <w:tmpl w:val="1892E38E"/>
    <w:lvl w:ilvl="0" w:tplc="441449FE">
      <w:start w:val="2"/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2A414998"/>
    <w:multiLevelType w:val="hybridMultilevel"/>
    <w:tmpl w:val="592E980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2668C"/>
    <w:multiLevelType w:val="hybridMultilevel"/>
    <w:tmpl w:val="6DE42FEC"/>
    <w:lvl w:ilvl="0" w:tplc="C1DC90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C2817"/>
    <w:multiLevelType w:val="hybridMultilevel"/>
    <w:tmpl w:val="2AF2F97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15B52A6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52BE19E7"/>
    <w:multiLevelType w:val="hybridMultilevel"/>
    <w:tmpl w:val="FA16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313B1"/>
    <w:multiLevelType w:val="hybridMultilevel"/>
    <w:tmpl w:val="6E3A2D64"/>
    <w:lvl w:ilvl="0" w:tplc="D812D33C">
      <w:start w:val="1"/>
      <w:numFmt w:val="lowerLetter"/>
      <w:lvlText w:val="%1)"/>
      <w:lvlJc w:val="left"/>
      <w:pPr>
        <w:ind w:left="142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D013A73"/>
    <w:multiLevelType w:val="hybridMultilevel"/>
    <w:tmpl w:val="02F60A26"/>
    <w:lvl w:ilvl="0" w:tplc="BEAA1EFC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4E7486B"/>
    <w:multiLevelType w:val="hybridMultilevel"/>
    <w:tmpl w:val="03063BC4"/>
    <w:lvl w:ilvl="0" w:tplc="62B64A3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6C9313F8"/>
    <w:multiLevelType w:val="hybridMultilevel"/>
    <w:tmpl w:val="FD4E3FF4"/>
    <w:lvl w:ilvl="0" w:tplc="B54CA0D8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514607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721564F1"/>
    <w:multiLevelType w:val="hybridMultilevel"/>
    <w:tmpl w:val="9D4CF8B0"/>
    <w:lvl w:ilvl="0" w:tplc="75B2AA9C">
      <w:start w:val="1"/>
      <w:numFmt w:val="decimal"/>
      <w:lvlText w:val="%1-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5" w15:restartNumberingAfterBreak="0">
    <w:nsid w:val="7797219F"/>
    <w:multiLevelType w:val="hybridMultilevel"/>
    <w:tmpl w:val="557A9664"/>
    <w:lvl w:ilvl="0" w:tplc="E4A6340E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0"/>
  </w:num>
  <w:num w:numId="5">
    <w:abstractNumId w:val="15"/>
  </w:num>
  <w:num w:numId="6">
    <w:abstractNumId w:val="3"/>
  </w:num>
  <w:num w:numId="7">
    <w:abstractNumId w:val="11"/>
  </w:num>
  <w:num w:numId="8">
    <w:abstractNumId w:val="5"/>
  </w:num>
  <w:num w:numId="9">
    <w:abstractNumId w:val="14"/>
  </w:num>
  <w:num w:numId="10">
    <w:abstractNumId w:val="0"/>
  </w:num>
  <w:num w:numId="11">
    <w:abstractNumId w:val="7"/>
  </w:num>
  <w:num w:numId="12">
    <w:abstractNumId w:val="4"/>
  </w:num>
  <w:num w:numId="13">
    <w:abstractNumId w:val="6"/>
  </w:num>
  <w:num w:numId="14">
    <w:abstractNumId w:val="9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2B1"/>
    <w:rsid w:val="00000B3B"/>
    <w:rsid w:val="00013F47"/>
    <w:rsid w:val="000208BF"/>
    <w:rsid w:val="00022245"/>
    <w:rsid w:val="00023D2A"/>
    <w:rsid w:val="00024889"/>
    <w:rsid w:val="000367B8"/>
    <w:rsid w:val="0004262B"/>
    <w:rsid w:val="00043C22"/>
    <w:rsid w:val="00056913"/>
    <w:rsid w:val="000570AB"/>
    <w:rsid w:val="00075818"/>
    <w:rsid w:val="000917FC"/>
    <w:rsid w:val="000A547B"/>
    <w:rsid w:val="000A6767"/>
    <w:rsid w:val="000C5B53"/>
    <w:rsid w:val="000C6A1B"/>
    <w:rsid w:val="000C7288"/>
    <w:rsid w:val="000D1AA4"/>
    <w:rsid w:val="000E5D91"/>
    <w:rsid w:val="000F4335"/>
    <w:rsid w:val="000F77A9"/>
    <w:rsid w:val="00102EB6"/>
    <w:rsid w:val="00105557"/>
    <w:rsid w:val="001109E6"/>
    <w:rsid w:val="00110C7D"/>
    <w:rsid w:val="00112291"/>
    <w:rsid w:val="00114E61"/>
    <w:rsid w:val="0011707C"/>
    <w:rsid w:val="0012150B"/>
    <w:rsid w:val="00123C5D"/>
    <w:rsid w:val="0013724D"/>
    <w:rsid w:val="0015294A"/>
    <w:rsid w:val="00155D46"/>
    <w:rsid w:val="00156FF8"/>
    <w:rsid w:val="00160F2E"/>
    <w:rsid w:val="001622F6"/>
    <w:rsid w:val="001628B3"/>
    <w:rsid w:val="00180641"/>
    <w:rsid w:val="00190CE7"/>
    <w:rsid w:val="001945AE"/>
    <w:rsid w:val="001A0561"/>
    <w:rsid w:val="001A14C4"/>
    <w:rsid w:val="001A530F"/>
    <w:rsid w:val="001B342A"/>
    <w:rsid w:val="001B3BDC"/>
    <w:rsid w:val="001B4383"/>
    <w:rsid w:val="001B4A84"/>
    <w:rsid w:val="001B6501"/>
    <w:rsid w:val="001B6FA8"/>
    <w:rsid w:val="001C1BEC"/>
    <w:rsid w:val="001C3375"/>
    <w:rsid w:val="001C6DBC"/>
    <w:rsid w:val="001D1A0D"/>
    <w:rsid w:val="001E4493"/>
    <w:rsid w:val="001E695B"/>
    <w:rsid w:val="00203698"/>
    <w:rsid w:val="002036F9"/>
    <w:rsid w:val="002274E6"/>
    <w:rsid w:val="00230CF8"/>
    <w:rsid w:val="00231AB7"/>
    <w:rsid w:val="00243719"/>
    <w:rsid w:val="00253A60"/>
    <w:rsid w:val="00255BD8"/>
    <w:rsid w:val="00262A5F"/>
    <w:rsid w:val="002652E5"/>
    <w:rsid w:val="00272A1A"/>
    <w:rsid w:val="0027465E"/>
    <w:rsid w:val="0028305B"/>
    <w:rsid w:val="002848EC"/>
    <w:rsid w:val="002977FB"/>
    <w:rsid w:val="002A3D09"/>
    <w:rsid w:val="002B2C65"/>
    <w:rsid w:val="002B6BD0"/>
    <w:rsid w:val="002B73E9"/>
    <w:rsid w:val="002D6256"/>
    <w:rsid w:val="002F5319"/>
    <w:rsid w:val="00324122"/>
    <w:rsid w:val="00333840"/>
    <w:rsid w:val="00333898"/>
    <w:rsid w:val="00337458"/>
    <w:rsid w:val="00343507"/>
    <w:rsid w:val="003447CA"/>
    <w:rsid w:val="00357F88"/>
    <w:rsid w:val="003847FE"/>
    <w:rsid w:val="003876A2"/>
    <w:rsid w:val="003A7EB7"/>
    <w:rsid w:val="003B1473"/>
    <w:rsid w:val="003D01DF"/>
    <w:rsid w:val="003D1459"/>
    <w:rsid w:val="003E07B6"/>
    <w:rsid w:val="003E344A"/>
    <w:rsid w:val="003F577C"/>
    <w:rsid w:val="00401FAE"/>
    <w:rsid w:val="004077AA"/>
    <w:rsid w:val="004104EB"/>
    <w:rsid w:val="00420B4A"/>
    <w:rsid w:val="004255E4"/>
    <w:rsid w:val="00432E53"/>
    <w:rsid w:val="00433C60"/>
    <w:rsid w:val="00443D9D"/>
    <w:rsid w:val="00443E7B"/>
    <w:rsid w:val="004440A4"/>
    <w:rsid w:val="004474F9"/>
    <w:rsid w:val="004566D8"/>
    <w:rsid w:val="00457337"/>
    <w:rsid w:val="00457E5D"/>
    <w:rsid w:val="00466305"/>
    <w:rsid w:val="004676B7"/>
    <w:rsid w:val="00482555"/>
    <w:rsid w:val="00485246"/>
    <w:rsid w:val="004A758F"/>
    <w:rsid w:val="004B0A58"/>
    <w:rsid w:val="004B6B27"/>
    <w:rsid w:val="004C1D82"/>
    <w:rsid w:val="004D1ECD"/>
    <w:rsid w:val="004D5EB0"/>
    <w:rsid w:val="0050344E"/>
    <w:rsid w:val="00505CB2"/>
    <w:rsid w:val="00516EEA"/>
    <w:rsid w:val="00534C27"/>
    <w:rsid w:val="00543483"/>
    <w:rsid w:val="00544BC6"/>
    <w:rsid w:val="005456A8"/>
    <w:rsid w:val="00555A54"/>
    <w:rsid w:val="00556958"/>
    <w:rsid w:val="00557F08"/>
    <w:rsid w:val="00573A85"/>
    <w:rsid w:val="005771A3"/>
    <w:rsid w:val="00583B55"/>
    <w:rsid w:val="00587663"/>
    <w:rsid w:val="005A56D1"/>
    <w:rsid w:val="005B46A0"/>
    <w:rsid w:val="005B4B37"/>
    <w:rsid w:val="005D146B"/>
    <w:rsid w:val="005E4501"/>
    <w:rsid w:val="005F08F1"/>
    <w:rsid w:val="005F0DE6"/>
    <w:rsid w:val="00601FAC"/>
    <w:rsid w:val="0061323A"/>
    <w:rsid w:val="006175A4"/>
    <w:rsid w:val="006206F0"/>
    <w:rsid w:val="00621B13"/>
    <w:rsid w:val="006242BE"/>
    <w:rsid w:val="00627E7F"/>
    <w:rsid w:val="00630A0B"/>
    <w:rsid w:val="00636298"/>
    <w:rsid w:val="00643BEF"/>
    <w:rsid w:val="006508F1"/>
    <w:rsid w:val="00651E83"/>
    <w:rsid w:val="00652FB9"/>
    <w:rsid w:val="00655A8B"/>
    <w:rsid w:val="00663CD1"/>
    <w:rsid w:val="006642C8"/>
    <w:rsid w:val="00670E19"/>
    <w:rsid w:val="00671908"/>
    <w:rsid w:val="00674817"/>
    <w:rsid w:val="006757B0"/>
    <w:rsid w:val="0068748C"/>
    <w:rsid w:val="006A0572"/>
    <w:rsid w:val="006D26DB"/>
    <w:rsid w:val="006D31B5"/>
    <w:rsid w:val="006D4036"/>
    <w:rsid w:val="006F284E"/>
    <w:rsid w:val="00700327"/>
    <w:rsid w:val="007027F4"/>
    <w:rsid w:val="00706541"/>
    <w:rsid w:val="007119E8"/>
    <w:rsid w:val="0071470B"/>
    <w:rsid w:val="00722F7E"/>
    <w:rsid w:val="00724D1B"/>
    <w:rsid w:val="00784346"/>
    <w:rsid w:val="007857D7"/>
    <w:rsid w:val="0078650F"/>
    <w:rsid w:val="00787102"/>
    <w:rsid w:val="00792C11"/>
    <w:rsid w:val="00795C1E"/>
    <w:rsid w:val="00795D40"/>
    <w:rsid w:val="007D1C4C"/>
    <w:rsid w:val="007F058B"/>
    <w:rsid w:val="00804293"/>
    <w:rsid w:val="008176C2"/>
    <w:rsid w:val="00821A26"/>
    <w:rsid w:val="00821BF9"/>
    <w:rsid w:val="0085142B"/>
    <w:rsid w:val="00852F61"/>
    <w:rsid w:val="00860E8E"/>
    <w:rsid w:val="008810C8"/>
    <w:rsid w:val="008862D8"/>
    <w:rsid w:val="008A7E25"/>
    <w:rsid w:val="008B01A0"/>
    <w:rsid w:val="008B4BAC"/>
    <w:rsid w:val="008C367E"/>
    <w:rsid w:val="008D5A2A"/>
    <w:rsid w:val="008E11EB"/>
    <w:rsid w:val="00903590"/>
    <w:rsid w:val="009150F1"/>
    <w:rsid w:val="00926246"/>
    <w:rsid w:val="009529F4"/>
    <w:rsid w:val="00964B8D"/>
    <w:rsid w:val="00966BF4"/>
    <w:rsid w:val="0096779E"/>
    <w:rsid w:val="009866B9"/>
    <w:rsid w:val="0098685A"/>
    <w:rsid w:val="0098726C"/>
    <w:rsid w:val="00992154"/>
    <w:rsid w:val="0099272C"/>
    <w:rsid w:val="00994A3B"/>
    <w:rsid w:val="009A058F"/>
    <w:rsid w:val="009A5D45"/>
    <w:rsid w:val="009B2134"/>
    <w:rsid w:val="009B4DA2"/>
    <w:rsid w:val="009B77C8"/>
    <w:rsid w:val="009D3BAC"/>
    <w:rsid w:val="009E0108"/>
    <w:rsid w:val="009E1BF3"/>
    <w:rsid w:val="009E7435"/>
    <w:rsid w:val="009F144E"/>
    <w:rsid w:val="00A0069D"/>
    <w:rsid w:val="00A270FF"/>
    <w:rsid w:val="00A31DE7"/>
    <w:rsid w:val="00A3600A"/>
    <w:rsid w:val="00A408F3"/>
    <w:rsid w:val="00A438FD"/>
    <w:rsid w:val="00A4631E"/>
    <w:rsid w:val="00A47E55"/>
    <w:rsid w:val="00A538F9"/>
    <w:rsid w:val="00A53F6E"/>
    <w:rsid w:val="00A7009E"/>
    <w:rsid w:val="00A95D5B"/>
    <w:rsid w:val="00AA4A0C"/>
    <w:rsid w:val="00AA5C56"/>
    <w:rsid w:val="00AA7E8D"/>
    <w:rsid w:val="00AB094C"/>
    <w:rsid w:val="00AC4812"/>
    <w:rsid w:val="00AE090A"/>
    <w:rsid w:val="00AF2518"/>
    <w:rsid w:val="00AF5CEC"/>
    <w:rsid w:val="00B000FB"/>
    <w:rsid w:val="00B013D7"/>
    <w:rsid w:val="00B053B6"/>
    <w:rsid w:val="00B16E53"/>
    <w:rsid w:val="00B24FB0"/>
    <w:rsid w:val="00B33827"/>
    <w:rsid w:val="00B33EAF"/>
    <w:rsid w:val="00B3580E"/>
    <w:rsid w:val="00B40BF3"/>
    <w:rsid w:val="00B6348D"/>
    <w:rsid w:val="00B6512A"/>
    <w:rsid w:val="00B83395"/>
    <w:rsid w:val="00B83848"/>
    <w:rsid w:val="00B902E4"/>
    <w:rsid w:val="00B93998"/>
    <w:rsid w:val="00BA0638"/>
    <w:rsid w:val="00BA541A"/>
    <w:rsid w:val="00BC3FD5"/>
    <w:rsid w:val="00BC7D7F"/>
    <w:rsid w:val="00BD6412"/>
    <w:rsid w:val="00BD67C8"/>
    <w:rsid w:val="00BE0E26"/>
    <w:rsid w:val="00BE0FA9"/>
    <w:rsid w:val="00BF084B"/>
    <w:rsid w:val="00BF20CA"/>
    <w:rsid w:val="00BF7E72"/>
    <w:rsid w:val="00C1374C"/>
    <w:rsid w:val="00C32E07"/>
    <w:rsid w:val="00C34F2C"/>
    <w:rsid w:val="00C52941"/>
    <w:rsid w:val="00C66918"/>
    <w:rsid w:val="00C76EDF"/>
    <w:rsid w:val="00C87339"/>
    <w:rsid w:val="00C87CC8"/>
    <w:rsid w:val="00C90A5D"/>
    <w:rsid w:val="00C92542"/>
    <w:rsid w:val="00CA6DD1"/>
    <w:rsid w:val="00CB56E9"/>
    <w:rsid w:val="00CC325D"/>
    <w:rsid w:val="00D024BA"/>
    <w:rsid w:val="00D06C83"/>
    <w:rsid w:val="00D137EA"/>
    <w:rsid w:val="00D16DFA"/>
    <w:rsid w:val="00D236A3"/>
    <w:rsid w:val="00D3078B"/>
    <w:rsid w:val="00D30AD8"/>
    <w:rsid w:val="00D317B9"/>
    <w:rsid w:val="00D34FB9"/>
    <w:rsid w:val="00D50179"/>
    <w:rsid w:val="00D53528"/>
    <w:rsid w:val="00D67188"/>
    <w:rsid w:val="00D73795"/>
    <w:rsid w:val="00D82625"/>
    <w:rsid w:val="00DA126D"/>
    <w:rsid w:val="00DA13EE"/>
    <w:rsid w:val="00DA177E"/>
    <w:rsid w:val="00DC3C27"/>
    <w:rsid w:val="00DD34ED"/>
    <w:rsid w:val="00DD7F85"/>
    <w:rsid w:val="00DE2BDB"/>
    <w:rsid w:val="00E03FD3"/>
    <w:rsid w:val="00E40F4A"/>
    <w:rsid w:val="00E42B26"/>
    <w:rsid w:val="00E463BB"/>
    <w:rsid w:val="00E51FC9"/>
    <w:rsid w:val="00E5230B"/>
    <w:rsid w:val="00E64070"/>
    <w:rsid w:val="00E657C1"/>
    <w:rsid w:val="00E95AE7"/>
    <w:rsid w:val="00EA210D"/>
    <w:rsid w:val="00EB4416"/>
    <w:rsid w:val="00EC02BE"/>
    <w:rsid w:val="00EC3677"/>
    <w:rsid w:val="00EC3A67"/>
    <w:rsid w:val="00ED3603"/>
    <w:rsid w:val="00EE3A00"/>
    <w:rsid w:val="00EF3872"/>
    <w:rsid w:val="00EF3BBF"/>
    <w:rsid w:val="00EF7827"/>
    <w:rsid w:val="00F00608"/>
    <w:rsid w:val="00F10733"/>
    <w:rsid w:val="00F14148"/>
    <w:rsid w:val="00F145A3"/>
    <w:rsid w:val="00F21035"/>
    <w:rsid w:val="00F322B1"/>
    <w:rsid w:val="00F33A06"/>
    <w:rsid w:val="00F358C8"/>
    <w:rsid w:val="00F466AC"/>
    <w:rsid w:val="00F47DDE"/>
    <w:rsid w:val="00F53AA8"/>
    <w:rsid w:val="00F628C2"/>
    <w:rsid w:val="00F665E3"/>
    <w:rsid w:val="00F66C78"/>
    <w:rsid w:val="00F73BBE"/>
    <w:rsid w:val="00F87143"/>
    <w:rsid w:val="00F8792C"/>
    <w:rsid w:val="00F9055E"/>
    <w:rsid w:val="00F93F85"/>
    <w:rsid w:val="00F956D6"/>
    <w:rsid w:val="00FA3AE3"/>
    <w:rsid w:val="00FB4C18"/>
    <w:rsid w:val="00FC2152"/>
    <w:rsid w:val="00FC5ABD"/>
    <w:rsid w:val="00FC7B08"/>
    <w:rsid w:val="00FD21E3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12CF"/>
  <w15:chartTrackingRefBased/>
  <w15:docId w15:val="{80953513-6B5B-4753-9F24-F92DC014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2A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230B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rsid w:val="00F90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055E"/>
    <w:rPr>
      <w:color w:val="808080"/>
    </w:rPr>
  </w:style>
  <w:style w:type="paragraph" w:styleId="a6">
    <w:name w:val="List Paragraph"/>
    <w:basedOn w:val="a"/>
    <w:uiPriority w:val="34"/>
    <w:qFormat/>
    <w:rsid w:val="00AA5C5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BF20CA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a8">
    <w:name w:val="Заголовок Знак"/>
    <w:basedOn w:val="a0"/>
    <w:link w:val="a7"/>
    <w:uiPriority w:val="10"/>
    <w:rsid w:val="00BF20CA"/>
    <w:rPr>
      <w:rFonts w:asciiTheme="majorHAnsi" w:eastAsiaTheme="majorEastAsia" w:hAnsiTheme="majorHAnsi" w:cstheme="majorBidi"/>
      <w:b/>
      <w:spacing w:val="-10"/>
      <w:kern w:val="28"/>
      <w:sz w:val="44"/>
      <w:szCs w:val="5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206F0"/>
    <w:pPr>
      <w:numPr>
        <w:ilvl w:val="1"/>
      </w:numPr>
      <w:spacing w:after="160"/>
    </w:pPr>
    <w:rPr>
      <w:rFonts w:asciiTheme="minorHAnsi" w:eastAsiaTheme="minorEastAsia" w:hAnsiTheme="minorHAnsi" w:cstheme="minorBidi"/>
      <w:b/>
      <w:spacing w:val="15"/>
      <w:sz w:val="3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6206F0"/>
    <w:rPr>
      <w:rFonts w:eastAsiaTheme="minorEastAsia"/>
      <w:b/>
      <w:spacing w:val="15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2A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72A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6D9A-EA03-4640-9B13-3C8B888E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2085</Words>
  <Characters>11889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Павел Данилов</cp:lastModifiedBy>
  <cp:revision>138</cp:revision>
  <cp:lastPrinted>2020-11-27T21:17:00Z</cp:lastPrinted>
  <dcterms:created xsi:type="dcterms:W3CDTF">2020-10-21T18:58:00Z</dcterms:created>
  <dcterms:modified xsi:type="dcterms:W3CDTF">2020-11-28T17:51:00Z</dcterms:modified>
</cp:coreProperties>
</file>