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EDDC" w14:textId="45935433" w:rsidR="00DF0CD5" w:rsidRDefault="00DF0CD5" w:rsidP="00DF0CD5">
      <w:pPr>
        <w:spacing w:after="150" w:line="300" w:lineRule="atLeast"/>
        <w:outlineLvl w:val="2"/>
        <w:rPr>
          <w:rFonts w:ascii="Arial" w:hAnsi="Arial" w:cs="Arial"/>
          <w:b/>
          <w:bCs/>
          <w:color w:val="343333"/>
          <w:sz w:val="18"/>
          <w:szCs w:val="18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caps/>
          <w:color w:val="2C2C2C"/>
          <w:kern w:val="0"/>
          <w:sz w:val="30"/>
          <w:szCs w:val="30"/>
          <w14:ligatures w14:val="none"/>
        </w:rPr>
        <w:t>YACC program for</w:t>
      </w:r>
      <w:r w:rsidRPr="00DF0CD5">
        <w:rPr>
          <w:rFonts w:ascii="Arial" w:eastAsia="Times New Roman" w:hAnsi="Arial" w:cs="Arial"/>
          <w:b/>
          <w:bCs/>
          <w:caps/>
          <w:color w:val="2C2C2C"/>
          <w:kern w:val="0"/>
          <w:sz w:val="30"/>
          <w:szCs w:val="30"/>
          <w14:ligatures w14:val="none"/>
        </w:rPr>
        <w:t xml:space="preserve"> FOR LOOP STATEMENTS </w:t>
      </w:r>
    </w:p>
    <w:p w14:paraId="39DF5A55" w14:textId="77777777" w:rsidR="00DF0CD5" w:rsidRDefault="00DF0CD5">
      <w:pPr>
        <w:rPr>
          <w:rFonts w:ascii="Arial" w:hAnsi="Arial" w:cs="Arial"/>
          <w:b/>
          <w:bCs/>
          <w:color w:val="343333"/>
          <w:sz w:val="18"/>
          <w:szCs w:val="18"/>
          <w:u w:val="single"/>
          <w:shd w:val="clear" w:color="auto" w:fill="FFFFFF"/>
        </w:rPr>
      </w:pPr>
    </w:p>
    <w:p w14:paraId="3D4DB815" w14:textId="77777777" w:rsidR="00DF0CD5" w:rsidRDefault="00DF0CD5">
      <w:pPr>
        <w:rPr>
          <w:rFonts w:ascii="Arial" w:hAnsi="Arial" w:cs="Arial"/>
          <w:b/>
          <w:bCs/>
          <w:color w:val="343333"/>
          <w:sz w:val="18"/>
          <w:szCs w:val="18"/>
          <w:u w:val="single"/>
          <w:shd w:val="clear" w:color="auto" w:fill="FFFFFF"/>
        </w:rPr>
      </w:pPr>
    </w:p>
    <w:p w14:paraId="6F1F0794" w14:textId="4899548E" w:rsidR="00DF0CD5" w:rsidRDefault="00DF0CD5">
      <w:r>
        <w:rPr>
          <w:rFonts w:ascii="Arial" w:hAnsi="Arial" w:cs="Arial"/>
          <w:b/>
          <w:bCs/>
          <w:color w:val="343333"/>
          <w:sz w:val="18"/>
          <w:szCs w:val="18"/>
          <w:u w:val="single"/>
          <w:shd w:val="clear" w:color="auto" w:fill="FFFFFF"/>
        </w:rPr>
        <w:t>Program: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// </w:t>
      </w:r>
      <w:r>
        <w:rPr>
          <w:rFonts w:ascii="Arial" w:hAnsi="Arial" w:cs="Arial"/>
          <w:b/>
          <w:bCs/>
          <w:color w:val="343333"/>
          <w:sz w:val="18"/>
          <w:szCs w:val="18"/>
          <w:shd w:val="clear" w:color="auto" w:fill="FFFFFF"/>
        </w:rPr>
        <w:t xml:space="preserve">Lex file: </w:t>
      </w:r>
      <w:proofErr w:type="spellStart"/>
      <w:r>
        <w:rPr>
          <w:rFonts w:ascii="Arial" w:hAnsi="Arial" w:cs="Arial"/>
          <w:b/>
          <w:bCs/>
          <w:color w:val="343333"/>
          <w:sz w:val="18"/>
          <w:szCs w:val="18"/>
          <w:shd w:val="clear" w:color="auto" w:fill="FFFFFF"/>
        </w:rPr>
        <w:t>for.l</w:t>
      </w:r>
      <w:proofErr w:type="spellEnd"/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alpha [A-Za-z]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digit [0-9]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%%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[\t \n]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for             return FOR;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{digit}+    return NUM;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{alpha}({alpha}|{digit})* return ID;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"&lt;="         return LE;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"&gt;="         return GE;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"=="         return EQ;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"!="          return NE;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"||"            return OR;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"&amp;&amp;"         return AND;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.                return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[0];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%%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// </w:t>
      </w:r>
      <w:r>
        <w:rPr>
          <w:rFonts w:ascii="Arial" w:hAnsi="Arial" w:cs="Arial"/>
          <w:b/>
          <w:bCs/>
          <w:color w:val="343333"/>
          <w:sz w:val="18"/>
          <w:szCs w:val="18"/>
          <w:shd w:val="clear" w:color="auto" w:fill="FFFFFF"/>
        </w:rPr>
        <w:t xml:space="preserve">Yacc file: </w:t>
      </w:r>
      <w:proofErr w:type="spellStart"/>
      <w:r>
        <w:rPr>
          <w:rFonts w:ascii="Arial" w:hAnsi="Arial" w:cs="Arial"/>
          <w:b/>
          <w:bCs/>
          <w:color w:val="343333"/>
          <w:sz w:val="18"/>
          <w:szCs w:val="18"/>
          <w:shd w:val="clear" w:color="auto" w:fill="FFFFFF"/>
        </w:rPr>
        <w:t>for.y</w:t>
      </w:r>
      <w:proofErr w:type="spellEnd"/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%{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%}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%token ID NUM FOR LE GE EQ NE OR AND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%right "="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%left OR AND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%left '&gt;' '&lt;' LE GE EQ NE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%left '+' '-'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%left '*' '/'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%right UMINUS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%left '!'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%%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 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S         : ST {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("Input accepted\n"); exit(0);}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ST       : FOR '(' E ';' E2 ';' E ')' DEF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  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DEF    : '{' BODY '}'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  | E';'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    | ST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  |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    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BODY  : BODY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  | E ';'      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  | ST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lastRenderedPageBreak/>
        <w:t>           |           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    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     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E        : ID '='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'+'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'-'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'*'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'/'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'&lt;'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'&gt;'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LE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GE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EQ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NE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OR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AND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'+' '+'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E '-' '-'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ID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| NUM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   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 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E2     : E'&lt;'E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  | E'&gt;'E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  | E LE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  | E GE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    | E EQ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    | E NE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  | E OR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  | E AND E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      ;  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%%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#include "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lex.yy.c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"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main() {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("Enter the expression:\n");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yyparse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}    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     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b/>
          <w:bCs/>
          <w:color w:val="343333"/>
          <w:sz w:val="18"/>
          <w:szCs w:val="18"/>
          <w:u w:val="single"/>
          <w:shd w:val="clear" w:color="auto" w:fill="FFFFFF"/>
        </w:rPr>
        <w:t>Output: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nn@linuxmint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~ $ lex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for.l</w:t>
      </w:r>
      <w:proofErr w:type="spellEnd"/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nn@linuxmint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~ $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yacc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for.y</w:t>
      </w:r>
      <w:proofErr w:type="spellEnd"/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conflicts: 25 shift/reduce, 4 reduce/reduce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nn@linuxmint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~ $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y.tab.c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ll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ly</w:t>
      </w:r>
      <w:proofErr w:type="spellEnd"/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nn@linuxmint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~ $ ./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Enter the expression: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++)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=i+1;</w:t>
      </w:r>
      <w:r>
        <w:rPr>
          <w:rFonts w:ascii="Arial" w:hAnsi="Arial" w:cs="Arial"/>
          <w:color w:val="343333"/>
          <w:sz w:val="18"/>
          <w:szCs w:val="18"/>
        </w:rPr>
        <w:br/>
      </w:r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Input accepted</w:t>
      </w:r>
      <w:r>
        <w:rPr>
          <w:rFonts w:ascii="Arial" w:hAnsi="Arial" w:cs="Arial"/>
          <w:color w:val="343333"/>
          <w:sz w:val="18"/>
          <w:szCs w:val="18"/>
        </w:rPr>
        <w:br/>
      </w:r>
      <w:proofErr w:type="spellStart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>nn@linuxmint</w:t>
      </w:r>
      <w:proofErr w:type="spellEnd"/>
      <w:r>
        <w:rPr>
          <w:rFonts w:ascii="Arial" w:hAnsi="Arial" w:cs="Arial"/>
          <w:color w:val="343333"/>
          <w:sz w:val="18"/>
          <w:szCs w:val="18"/>
          <w:shd w:val="clear" w:color="auto" w:fill="FFFFFF"/>
        </w:rPr>
        <w:t xml:space="preserve"> ~ $</w:t>
      </w:r>
    </w:p>
    <w:sectPr w:rsidR="00DF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5"/>
    <w:rsid w:val="00D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E014"/>
  <w15:chartTrackingRefBased/>
  <w15:docId w15:val="{160192E9-A8F9-4797-8A51-9EECC982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C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Vijaya Saraswathi</dc:creator>
  <cp:keywords/>
  <dc:description/>
  <cp:lastModifiedBy>Mrs. Vijaya Saraswathi</cp:lastModifiedBy>
  <cp:revision>1</cp:revision>
  <dcterms:created xsi:type="dcterms:W3CDTF">2023-12-19T09:30:00Z</dcterms:created>
  <dcterms:modified xsi:type="dcterms:W3CDTF">2023-12-19T09:32:00Z</dcterms:modified>
</cp:coreProperties>
</file>