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AD57" w14:textId="1C2BF8A6" w:rsidR="00BC0F80" w:rsidRPr="00BC0F80" w:rsidRDefault="00A35253" w:rsidP="00880BAA">
      <w:pPr>
        <w:pStyle w:val="Caption"/>
      </w:pPr>
      <w:r w:rsidRPr="00A35253">
        <w:rPr>
          <w:noProof/>
        </w:rPr>
        <w:drawing>
          <wp:anchor distT="0" distB="0" distL="114300" distR="114300" simplePos="0" relativeHeight="251634688" behindDoc="0" locked="0" layoutInCell="1" allowOverlap="1" wp14:anchorId="7A47E64A" wp14:editId="19DAC725">
            <wp:simplePos x="0" y="0"/>
            <wp:positionH relativeFrom="column">
              <wp:posOffset>-120650</wp:posOffset>
            </wp:positionH>
            <wp:positionV relativeFrom="paragraph">
              <wp:posOffset>-572135</wp:posOffset>
            </wp:positionV>
            <wp:extent cx="3163570" cy="2349500"/>
            <wp:effectExtent l="0" t="0" r="0" b="0"/>
            <wp:wrapTight wrapText="bothSides">
              <wp:wrapPolygon edited="0">
                <wp:start x="0" y="0"/>
                <wp:lineTo x="0" y="21366"/>
                <wp:lineTo x="21461" y="21366"/>
                <wp:lineTo x="2146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63570" cy="2349500"/>
                    </a:xfrm>
                    <a:prstGeom prst="rect">
                      <a:avLst/>
                    </a:prstGeom>
                  </pic:spPr>
                </pic:pic>
              </a:graphicData>
            </a:graphic>
            <wp14:sizeRelH relativeFrom="margin">
              <wp14:pctWidth>0</wp14:pctWidth>
            </wp14:sizeRelH>
            <wp14:sizeRelV relativeFrom="margin">
              <wp14:pctHeight>0</wp14:pctHeight>
            </wp14:sizeRelV>
          </wp:anchor>
        </w:drawing>
      </w:r>
    </w:p>
    <w:p w14:paraId="1022BFD6" w14:textId="77777777" w:rsidR="00A35253" w:rsidRDefault="00A35253" w:rsidP="000E5396">
      <w:pPr>
        <w:tabs>
          <w:tab w:val="left" w:pos="1560"/>
        </w:tabs>
        <w:spacing w:line="276" w:lineRule="auto"/>
        <w:ind w:left="2694"/>
        <w:jc w:val="left"/>
        <w:rPr>
          <w:color w:val="808080" w:themeColor="background1" w:themeShade="80"/>
          <w:sz w:val="24"/>
          <w:szCs w:val="24"/>
        </w:rPr>
      </w:pPr>
    </w:p>
    <w:p w14:paraId="20262C1E" w14:textId="77777777" w:rsidR="00A35253" w:rsidRDefault="00A35253" w:rsidP="000E5396">
      <w:pPr>
        <w:tabs>
          <w:tab w:val="left" w:pos="1560"/>
        </w:tabs>
        <w:spacing w:line="276" w:lineRule="auto"/>
        <w:ind w:left="2694"/>
        <w:jc w:val="left"/>
        <w:rPr>
          <w:color w:val="808080" w:themeColor="background1" w:themeShade="80"/>
          <w:sz w:val="24"/>
          <w:szCs w:val="24"/>
        </w:rPr>
      </w:pPr>
    </w:p>
    <w:p w14:paraId="7377374A" w14:textId="77777777" w:rsidR="00A35253" w:rsidRDefault="00A35253" w:rsidP="000E5396">
      <w:pPr>
        <w:tabs>
          <w:tab w:val="left" w:pos="1560"/>
        </w:tabs>
        <w:spacing w:line="276" w:lineRule="auto"/>
        <w:ind w:left="2694"/>
        <w:jc w:val="left"/>
        <w:rPr>
          <w:color w:val="808080" w:themeColor="background1" w:themeShade="80"/>
          <w:sz w:val="24"/>
          <w:szCs w:val="24"/>
        </w:rPr>
      </w:pPr>
    </w:p>
    <w:p w14:paraId="0C07E35B" w14:textId="77777777" w:rsidR="00A35253" w:rsidRDefault="00A35253" w:rsidP="000E5396">
      <w:pPr>
        <w:tabs>
          <w:tab w:val="left" w:pos="1560"/>
        </w:tabs>
        <w:spacing w:line="276" w:lineRule="auto"/>
        <w:ind w:left="2694"/>
        <w:jc w:val="left"/>
        <w:rPr>
          <w:color w:val="808080" w:themeColor="background1" w:themeShade="80"/>
          <w:sz w:val="24"/>
          <w:szCs w:val="24"/>
        </w:rPr>
      </w:pPr>
    </w:p>
    <w:p w14:paraId="101C8400" w14:textId="77777777" w:rsidR="00154DCA" w:rsidRDefault="00154DCA" w:rsidP="000E5396">
      <w:pPr>
        <w:tabs>
          <w:tab w:val="left" w:pos="1560"/>
        </w:tabs>
        <w:spacing w:line="276" w:lineRule="auto"/>
        <w:ind w:left="2694"/>
        <w:jc w:val="left"/>
        <w:rPr>
          <w:color w:val="808080" w:themeColor="background1" w:themeShade="80"/>
          <w:sz w:val="24"/>
          <w:szCs w:val="24"/>
        </w:rPr>
      </w:pPr>
    </w:p>
    <w:p w14:paraId="3100B770" w14:textId="77777777" w:rsidR="00154DCA" w:rsidRDefault="00154DCA" w:rsidP="000E5396">
      <w:pPr>
        <w:tabs>
          <w:tab w:val="left" w:pos="1560"/>
        </w:tabs>
        <w:spacing w:line="276" w:lineRule="auto"/>
        <w:ind w:left="2694"/>
        <w:jc w:val="left"/>
        <w:rPr>
          <w:color w:val="808080" w:themeColor="background1" w:themeShade="80"/>
          <w:sz w:val="24"/>
          <w:szCs w:val="24"/>
        </w:rPr>
      </w:pPr>
    </w:p>
    <w:p w14:paraId="1F9C6410" w14:textId="77777777" w:rsidR="00154DCA" w:rsidRDefault="00154DCA" w:rsidP="00A35253">
      <w:pPr>
        <w:tabs>
          <w:tab w:val="left" w:pos="1560"/>
        </w:tabs>
        <w:spacing w:line="276" w:lineRule="auto"/>
        <w:ind w:left="993"/>
        <w:jc w:val="left"/>
        <w:rPr>
          <w:b/>
          <w:color w:val="726963"/>
          <w:sz w:val="24"/>
          <w:szCs w:val="24"/>
        </w:rPr>
      </w:pPr>
    </w:p>
    <w:p w14:paraId="4DB77109" w14:textId="77777777" w:rsidR="00154DCA" w:rsidRDefault="00154DCA" w:rsidP="00A35253">
      <w:pPr>
        <w:tabs>
          <w:tab w:val="left" w:pos="1560"/>
        </w:tabs>
        <w:spacing w:line="276" w:lineRule="auto"/>
        <w:ind w:left="993"/>
        <w:jc w:val="left"/>
        <w:rPr>
          <w:b/>
          <w:color w:val="726963"/>
          <w:sz w:val="24"/>
          <w:szCs w:val="24"/>
        </w:rPr>
      </w:pPr>
    </w:p>
    <w:p w14:paraId="15085C33" w14:textId="1B705A4B" w:rsidR="00154DCA" w:rsidRDefault="00154DCA" w:rsidP="00A35253">
      <w:pPr>
        <w:tabs>
          <w:tab w:val="left" w:pos="1560"/>
        </w:tabs>
        <w:spacing w:line="276" w:lineRule="auto"/>
        <w:ind w:left="993"/>
        <w:jc w:val="left"/>
        <w:rPr>
          <w:b/>
          <w:color w:val="726963"/>
          <w:sz w:val="24"/>
          <w:szCs w:val="24"/>
        </w:rPr>
      </w:pPr>
    </w:p>
    <w:p w14:paraId="40449E9A" w14:textId="23854BFE" w:rsidR="005D2617" w:rsidRDefault="005D2617" w:rsidP="00A35253">
      <w:pPr>
        <w:tabs>
          <w:tab w:val="left" w:pos="1560"/>
        </w:tabs>
        <w:spacing w:line="276" w:lineRule="auto"/>
        <w:ind w:left="993"/>
        <w:jc w:val="left"/>
        <w:rPr>
          <w:b/>
          <w:color w:val="726963"/>
          <w:sz w:val="24"/>
          <w:szCs w:val="24"/>
        </w:rPr>
      </w:pPr>
    </w:p>
    <w:p w14:paraId="4BC12524" w14:textId="77777777" w:rsidR="005D2617" w:rsidRDefault="005D2617" w:rsidP="00A35253">
      <w:pPr>
        <w:tabs>
          <w:tab w:val="left" w:pos="1560"/>
        </w:tabs>
        <w:spacing w:line="276" w:lineRule="auto"/>
        <w:ind w:left="993"/>
        <w:jc w:val="left"/>
        <w:rPr>
          <w:b/>
          <w:color w:val="726963"/>
          <w:sz w:val="24"/>
          <w:szCs w:val="24"/>
        </w:rPr>
      </w:pPr>
    </w:p>
    <w:p w14:paraId="6F568C85" w14:textId="79CBC2D1" w:rsidR="00113771" w:rsidRPr="00154DCA" w:rsidRDefault="00113771" w:rsidP="00A35253">
      <w:pPr>
        <w:tabs>
          <w:tab w:val="left" w:pos="1560"/>
        </w:tabs>
        <w:spacing w:line="276" w:lineRule="auto"/>
        <w:ind w:left="993"/>
        <w:jc w:val="left"/>
        <w:rPr>
          <w:b/>
          <w:color w:val="726963"/>
          <w:sz w:val="32"/>
          <w:szCs w:val="24"/>
        </w:rPr>
      </w:pPr>
      <w:r w:rsidRPr="00154DCA">
        <w:rPr>
          <w:b/>
          <w:color w:val="726963"/>
          <w:sz w:val="32"/>
          <w:szCs w:val="24"/>
        </w:rPr>
        <w:t xml:space="preserve">Licenciatura em Engenharia Informática e </w:t>
      </w:r>
      <w:r w:rsidR="00B369D5" w:rsidRPr="00154DCA">
        <w:rPr>
          <w:b/>
          <w:color w:val="726963"/>
          <w:sz w:val="32"/>
          <w:szCs w:val="24"/>
        </w:rPr>
        <w:t xml:space="preserve">de </w:t>
      </w:r>
      <w:r w:rsidRPr="00154DCA">
        <w:rPr>
          <w:b/>
          <w:color w:val="726963"/>
          <w:sz w:val="32"/>
          <w:szCs w:val="24"/>
        </w:rPr>
        <w:t>Computadores</w:t>
      </w:r>
    </w:p>
    <w:p w14:paraId="311F136C" w14:textId="77777777" w:rsidR="00BC0F80" w:rsidRPr="00BC0F80" w:rsidRDefault="00BC0F80" w:rsidP="000E5396">
      <w:pPr>
        <w:tabs>
          <w:tab w:val="left" w:pos="1560"/>
        </w:tabs>
        <w:spacing w:line="276" w:lineRule="auto"/>
        <w:ind w:left="2694"/>
        <w:jc w:val="left"/>
        <w:rPr>
          <w:color w:val="808080" w:themeColor="background1" w:themeShade="80"/>
          <w:sz w:val="24"/>
          <w:szCs w:val="24"/>
        </w:rPr>
      </w:pPr>
    </w:p>
    <w:p w14:paraId="741C9209" w14:textId="77777777" w:rsidR="00BC0F80" w:rsidRPr="00BC0F80" w:rsidRDefault="00BC0F80" w:rsidP="000E5396">
      <w:pPr>
        <w:tabs>
          <w:tab w:val="left" w:pos="1560"/>
        </w:tabs>
        <w:spacing w:line="276" w:lineRule="auto"/>
        <w:ind w:left="2694"/>
        <w:jc w:val="left"/>
        <w:rPr>
          <w:color w:val="808080" w:themeColor="background1" w:themeShade="80"/>
          <w:sz w:val="24"/>
          <w:szCs w:val="24"/>
        </w:rPr>
      </w:pPr>
    </w:p>
    <w:p w14:paraId="6619EEBD" w14:textId="189C35FA" w:rsidR="00F3719B" w:rsidRPr="0039557A" w:rsidRDefault="009329BE" w:rsidP="00F3719B">
      <w:pPr>
        <w:tabs>
          <w:tab w:val="left" w:pos="1560"/>
        </w:tabs>
        <w:spacing w:line="276" w:lineRule="auto"/>
        <w:jc w:val="center"/>
        <w:rPr>
          <w:b/>
          <w:sz w:val="52"/>
          <w:szCs w:val="32"/>
        </w:rPr>
      </w:pPr>
      <w:r>
        <w:rPr>
          <w:b/>
          <w:sz w:val="52"/>
          <w:szCs w:val="32"/>
        </w:rPr>
        <w:t>Sistemas de Informação</w:t>
      </w:r>
    </w:p>
    <w:p w14:paraId="53BA606A" w14:textId="77777777" w:rsidR="00113771" w:rsidRDefault="00113771" w:rsidP="003671F0">
      <w:pPr>
        <w:tabs>
          <w:tab w:val="left" w:pos="1560"/>
        </w:tabs>
        <w:spacing w:line="276" w:lineRule="auto"/>
        <w:jc w:val="left"/>
        <w:rPr>
          <w:color w:val="808080" w:themeColor="background1" w:themeShade="80"/>
          <w:sz w:val="24"/>
          <w:szCs w:val="24"/>
        </w:rPr>
      </w:pPr>
    </w:p>
    <w:p w14:paraId="3011A1AB" w14:textId="77777777" w:rsidR="00113771" w:rsidRDefault="00113771" w:rsidP="000E5396">
      <w:pPr>
        <w:tabs>
          <w:tab w:val="left" w:pos="1560"/>
        </w:tabs>
        <w:spacing w:line="276" w:lineRule="auto"/>
        <w:ind w:left="2694"/>
        <w:jc w:val="left"/>
        <w:rPr>
          <w:color w:val="808080" w:themeColor="background1" w:themeShade="80"/>
          <w:sz w:val="24"/>
          <w:szCs w:val="24"/>
        </w:rPr>
      </w:pPr>
    </w:p>
    <w:p w14:paraId="2F73EAD3" w14:textId="77777777" w:rsidR="00113771" w:rsidRPr="00BC0F80" w:rsidRDefault="00113771" w:rsidP="000E5396">
      <w:pPr>
        <w:tabs>
          <w:tab w:val="left" w:pos="1560"/>
        </w:tabs>
        <w:spacing w:line="276" w:lineRule="auto"/>
        <w:ind w:left="2694"/>
        <w:jc w:val="left"/>
        <w:rPr>
          <w:color w:val="808080" w:themeColor="background1" w:themeShade="80"/>
          <w:sz w:val="24"/>
          <w:szCs w:val="24"/>
        </w:rPr>
      </w:pPr>
    </w:p>
    <w:p w14:paraId="13E5B832" w14:textId="71DFA05E" w:rsidR="00113771" w:rsidRDefault="00F3719B" w:rsidP="000E5396">
      <w:pPr>
        <w:tabs>
          <w:tab w:val="left" w:pos="1560"/>
        </w:tabs>
        <w:spacing w:line="276" w:lineRule="auto"/>
        <w:jc w:val="center"/>
        <w:rPr>
          <w:sz w:val="56"/>
          <w:szCs w:val="44"/>
        </w:rPr>
      </w:pPr>
      <w:r w:rsidRPr="0039557A">
        <w:rPr>
          <w:sz w:val="56"/>
          <w:szCs w:val="44"/>
        </w:rPr>
        <w:t>Trabalho Prático</w:t>
      </w:r>
    </w:p>
    <w:p w14:paraId="2B182BF0" w14:textId="5752E89A" w:rsidR="000C1ACE" w:rsidRPr="000C1ACE" w:rsidRDefault="006A5FF2" w:rsidP="000E5396">
      <w:pPr>
        <w:tabs>
          <w:tab w:val="left" w:pos="1560"/>
        </w:tabs>
        <w:spacing w:line="276" w:lineRule="auto"/>
        <w:jc w:val="center"/>
        <w:rPr>
          <w:sz w:val="48"/>
          <w:szCs w:val="36"/>
        </w:rPr>
      </w:pPr>
      <w:r>
        <w:rPr>
          <w:sz w:val="48"/>
          <w:szCs w:val="36"/>
        </w:rPr>
        <w:t>Fase</w:t>
      </w:r>
      <w:r w:rsidR="000C1ACE" w:rsidRPr="000C1ACE">
        <w:rPr>
          <w:sz w:val="48"/>
          <w:szCs w:val="36"/>
        </w:rPr>
        <w:t xml:space="preserve"> 2</w:t>
      </w:r>
    </w:p>
    <w:p w14:paraId="1AF0FF9E" w14:textId="77777777" w:rsidR="00113771" w:rsidRDefault="00113771" w:rsidP="000E5396">
      <w:pPr>
        <w:tabs>
          <w:tab w:val="left" w:pos="1560"/>
        </w:tabs>
        <w:spacing w:line="276" w:lineRule="auto"/>
        <w:jc w:val="center"/>
        <w:rPr>
          <w:sz w:val="32"/>
          <w:szCs w:val="32"/>
        </w:rPr>
      </w:pPr>
    </w:p>
    <w:p w14:paraId="0177D3B4" w14:textId="77777777" w:rsidR="00F3719B" w:rsidRDefault="00F3719B" w:rsidP="000E5396">
      <w:pPr>
        <w:tabs>
          <w:tab w:val="left" w:pos="1560"/>
        </w:tabs>
        <w:spacing w:line="276" w:lineRule="auto"/>
        <w:jc w:val="center"/>
        <w:rPr>
          <w:sz w:val="32"/>
          <w:szCs w:val="32"/>
        </w:rPr>
      </w:pPr>
    </w:p>
    <w:p w14:paraId="35765CC8" w14:textId="63B3D147" w:rsidR="00897F23" w:rsidRDefault="00897F23" w:rsidP="000E5396">
      <w:pPr>
        <w:tabs>
          <w:tab w:val="left" w:pos="1560"/>
        </w:tabs>
        <w:spacing w:line="276" w:lineRule="auto"/>
        <w:jc w:val="center"/>
        <w:rPr>
          <w:sz w:val="32"/>
          <w:szCs w:val="32"/>
        </w:rPr>
      </w:pPr>
      <w:r>
        <w:rPr>
          <w:sz w:val="32"/>
          <w:szCs w:val="32"/>
        </w:rPr>
        <w:t>Autores:</w:t>
      </w:r>
    </w:p>
    <w:p w14:paraId="2A8B169C" w14:textId="77777777" w:rsidR="00113771" w:rsidRPr="00575A1A" w:rsidRDefault="00113771" w:rsidP="000E5396">
      <w:pPr>
        <w:tabs>
          <w:tab w:val="left" w:pos="1560"/>
        </w:tabs>
        <w:spacing w:line="276" w:lineRule="auto"/>
        <w:jc w:val="center"/>
        <w:rPr>
          <w:sz w:val="16"/>
          <w:szCs w:val="32"/>
        </w:rPr>
      </w:pPr>
    </w:p>
    <w:p w14:paraId="45AAEC08" w14:textId="5D73BD10" w:rsidR="00F3719B" w:rsidRPr="00F3719B" w:rsidRDefault="00DF3E64" w:rsidP="00DF3E64">
      <w:pPr>
        <w:tabs>
          <w:tab w:val="left" w:pos="1560"/>
        </w:tabs>
        <w:spacing w:line="276" w:lineRule="auto"/>
        <w:jc w:val="center"/>
        <w:rPr>
          <w:sz w:val="32"/>
          <w:szCs w:val="32"/>
        </w:rPr>
      </w:pPr>
      <w:r>
        <w:rPr>
          <w:sz w:val="32"/>
          <w:szCs w:val="32"/>
        </w:rPr>
        <w:t xml:space="preserve">Diogo </w:t>
      </w:r>
      <w:r w:rsidR="00DE3EFA">
        <w:rPr>
          <w:sz w:val="32"/>
          <w:szCs w:val="32"/>
        </w:rPr>
        <w:t xml:space="preserve">Alexandre Ferreira de </w:t>
      </w:r>
      <w:r>
        <w:rPr>
          <w:sz w:val="32"/>
          <w:szCs w:val="32"/>
        </w:rPr>
        <w:t xml:space="preserve">Jesus       </w:t>
      </w:r>
      <w:r w:rsidR="00FB6975">
        <w:rPr>
          <w:sz w:val="32"/>
          <w:szCs w:val="32"/>
        </w:rPr>
        <w:t xml:space="preserve"> </w:t>
      </w:r>
      <w:r w:rsidR="00C47EDF">
        <w:rPr>
          <w:sz w:val="32"/>
          <w:szCs w:val="32"/>
        </w:rPr>
        <w:t xml:space="preserve">        </w:t>
      </w:r>
      <w:r>
        <w:rPr>
          <w:sz w:val="32"/>
          <w:szCs w:val="32"/>
        </w:rPr>
        <w:t>48302</w:t>
      </w:r>
    </w:p>
    <w:p w14:paraId="492DC958" w14:textId="656AC962" w:rsidR="00F3719B" w:rsidRPr="00F3719B" w:rsidRDefault="001F471F" w:rsidP="00DF3E64">
      <w:pPr>
        <w:tabs>
          <w:tab w:val="left" w:pos="1560"/>
        </w:tabs>
        <w:spacing w:line="276" w:lineRule="auto"/>
        <w:jc w:val="center"/>
        <w:rPr>
          <w:sz w:val="32"/>
          <w:szCs w:val="32"/>
        </w:rPr>
      </w:pPr>
      <w:r>
        <w:rPr>
          <w:sz w:val="32"/>
          <w:szCs w:val="32"/>
        </w:rPr>
        <w:t xml:space="preserve">Miguel </w:t>
      </w:r>
      <w:r w:rsidR="0086621B">
        <w:rPr>
          <w:sz w:val="32"/>
          <w:szCs w:val="32"/>
        </w:rPr>
        <w:t xml:space="preserve">José Reys e Sousa </w:t>
      </w:r>
      <w:r>
        <w:rPr>
          <w:sz w:val="32"/>
          <w:szCs w:val="32"/>
        </w:rPr>
        <w:t>Marmelete</w:t>
      </w:r>
      <w:r w:rsidR="00DF3E64">
        <w:rPr>
          <w:sz w:val="32"/>
          <w:szCs w:val="32"/>
        </w:rPr>
        <w:t xml:space="preserve">     </w:t>
      </w:r>
      <w:r w:rsidR="00831110">
        <w:rPr>
          <w:sz w:val="32"/>
          <w:szCs w:val="32"/>
        </w:rPr>
        <w:t xml:space="preserve">      </w:t>
      </w:r>
      <w:r w:rsidR="0086621B">
        <w:rPr>
          <w:sz w:val="32"/>
          <w:szCs w:val="32"/>
        </w:rPr>
        <w:t>48260</w:t>
      </w:r>
    </w:p>
    <w:p w14:paraId="0D0461FE" w14:textId="6A9BEB07" w:rsidR="00113771" w:rsidRDefault="001F471F" w:rsidP="00DF3E64">
      <w:pPr>
        <w:tabs>
          <w:tab w:val="left" w:pos="1560"/>
        </w:tabs>
        <w:spacing w:line="276" w:lineRule="auto"/>
        <w:jc w:val="center"/>
        <w:rPr>
          <w:sz w:val="32"/>
          <w:szCs w:val="32"/>
        </w:rPr>
      </w:pPr>
      <w:r>
        <w:rPr>
          <w:sz w:val="32"/>
          <w:szCs w:val="32"/>
        </w:rPr>
        <w:t xml:space="preserve">Henrique </w:t>
      </w:r>
      <w:r w:rsidR="0086621B">
        <w:rPr>
          <w:sz w:val="32"/>
          <w:szCs w:val="32"/>
        </w:rPr>
        <w:t xml:space="preserve">Valente Mareco Ferreira </w:t>
      </w:r>
      <w:r>
        <w:rPr>
          <w:sz w:val="32"/>
          <w:szCs w:val="32"/>
        </w:rPr>
        <w:t>Águas</w:t>
      </w:r>
      <w:r w:rsidR="00F3719B" w:rsidRPr="00F3719B">
        <w:rPr>
          <w:sz w:val="32"/>
          <w:szCs w:val="32"/>
        </w:rPr>
        <w:tab/>
      </w:r>
      <w:r w:rsidR="0086621B">
        <w:rPr>
          <w:sz w:val="32"/>
          <w:szCs w:val="32"/>
        </w:rPr>
        <w:t>48929</w:t>
      </w:r>
    </w:p>
    <w:p w14:paraId="7C300FBB" w14:textId="77777777" w:rsidR="00113771" w:rsidRDefault="00113771" w:rsidP="000E5396">
      <w:pPr>
        <w:tabs>
          <w:tab w:val="left" w:pos="1560"/>
        </w:tabs>
        <w:spacing w:line="276" w:lineRule="auto"/>
        <w:jc w:val="center"/>
        <w:rPr>
          <w:sz w:val="32"/>
          <w:szCs w:val="32"/>
        </w:rPr>
      </w:pPr>
    </w:p>
    <w:p w14:paraId="5AD87D8E" w14:textId="4CA0C44C" w:rsidR="00113771" w:rsidRPr="00A85984" w:rsidRDefault="007D110A" w:rsidP="000E5396">
      <w:pPr>
        <w:tabs>
          <w:tab w:val="left" w:pos="1560"/>
        </w:tabs>
        <w:spacing w:line="276" w:lineRule="auto"/>
        <w:jc w:val="center"/>
        <w:rPr>
          <w:b/>
          <w:sz w:val="32"/>
          <w:szCs w:val="32"/>
        </w:rPr>
      </w:pPr>
      <w:r w:rsidRPr="00A85984">
        <w:rPr>
          <w:b/>
          <w:sz w:val="32"/>
          <w:szCs w:val="32"/>
        </w:rPr>
        <w:t xml:space="preserve">Grupo </w:t>
      </w:r>
      <w:r w:rsidR="00571764">
        <w:rPr>
          <w:b/>
          <w:sz w:val="32"/>
          <w:szCs w:val="32"/>
        </w:rPr>
        <w:t>6</w:t>
      </w:r>
      <w:r w:rsidRPr="00A85984">
        <w:rPr>
          <w:b/>
          <w:sz w:val="32"/>
          <w:szCs w:val="32"/>
        </w:rPr>
        <w:t xml:space="preserve"> - </w:t>
      </w:r>
      <w:r w:rsidR="00897F23" w:rsidRPr="00A85984">
        <w:rPr>
          <w:b/>
          <w:sz w:val="32"/>
          <w:szCs w:val="32"/>
        </w:rPr>
        <w:t xml:space="preserve">Turma </w:t>
      </w:r>
      <w:r w:rsidR="00571764">
        <w:rPr>
          <w:b/>
          <w:sz w:val="32"/>
          <w:szCs w:val="32"/>
        </w:rPr>
        <w:t>41</w:t>
      </w:r>
      <w:r w:rsidR="000B0D41">
        <w:rPr>
          <w:b/>
          <w:sz w:val="32"/>
          <w:szCs w:val="32"/>
        </w:rPr>
        <w:t>D</w:t>
      </w:r>
      <w:r w:rsidR="00897F23" w:rsidRPr="00A85984">
        <w:rPr>
          <w:b/>
          <w:sz w:val="32"/>
          <w:szCs w:val="32"/>
        </w:rPr>
        <w:tab/>
      </w:r>
    </w:p>
    <w:p w14:paraId="7286FA21" w14:textId="77777777" w:rsidR="00F3719B" w:rsidRDefault="00F3719B" w:rsidP="000E5396">
      <w:pPr>
        <w:tabs>
          <w:tab w:val="left" w:pos="1560"/>
        </w:tabs>
        <w:spacing w:line="276" w:lineRule="auto"/>
        <w:jc w:val="center"/>
        <w:rPr>
          <w:sz w:val="32"/>
          <w:szCs w:val="32"/>
        </w:rPr>
      </w:pPr>
    </w:p>
    <w:p w14:paraId="3F36C803" w14:textId="77777777" w:rsidR="00F3719B" w:rsidRDefault="00F3719B" w:rsidP="000E5396">
      <w:pPr>
        <w:tabs>
          <w:tab w:val="left" w:pos="1560"/>
        </w:tabs>
        <w:spacing w:line="276" w:lineRule="auto"/>
        <w:jc w:val="center"/>
        <w:rPr>
          <w:sz w:val="32"/>
          <w:szCs w:val="32"/>
        </w:rPr>
      </w:pPr>
    </w:p>
    <w:p w14:paraId="34EF19B7" w14:textId="7048BADB" w:rsidR="00113771" w:rsidRDefault="00906CEA" w:rsidP="000E5396">
      <w:pPr>
        <w:tabs>
          <w:tab w:val="left" w:pos="1560"/>
        </w:tabs>
        <w:spacing w:line="276" w:lineRule="auto"/>
        <w:jc w:val="center"/>
        <w:rPr>
          <w:sz w:val="32"/>
          <w:szCs w:val="32"/>
        </w:rPr>
      </w:pPr>
      <w:r>
        <w:rPr>
          <w:sz w:val="32"/>
          <w:szCs w:val="32"/>
        </w:rPr>
        <w:t>06</w:t>
      </w:r>
      <w:r w:rsidR="00DF3E64">
        <w:rPr>
          <w:sz w:val="32"/>
          <w:szCs w:val="32"/>
        </w:rPr>
        <w:t>/</w:t>
      </w:r>
      <w:r w:rsidR="00C56672">
        <w:rPr>
          <w:sz w:val="32"/>
          <w:szCs w:val="32"/>
        </w:rPr>
        <w:t>0</w:t>
      </w:r>
      <w:r>
        <w:rPr>
          <w:sz w:val="32"/>
          <w:szCs w:val="32"/>
        </w:rPr>
        <w:t>6</w:t>
      </w:r>
      <w:r w:rsidR="00DF3E64">
        <w:rPr>
          <w:sz w:val="32"/>
          <w:szCs w:val="32"/>
        </w:rPr>
        <w:t>/202</w:t>
      </w:r>
      <w:r w:rsidR="00C56672">
        <w:rPr>
          <w:sz w:val="32"/>
          <w:szCs w:val="32"/>
        </w:rPr>
        <w:t>2</w:t>
      </w:r>
    </w:p>
    <w:p w14:paraId="73D139F0" w14:textId="77777777" w:rsidR="003175F4" w:rsidRDefault="003175F4" w:rsidP="000E5396">
      <w:pPr>
        <w:tabs>
          <w:tab w:val="left" w:pos="1560"/>
        </w:tabs>
        <w:spacing w:line="276" w:lineRule="auto"/>
        <w:jc w:val="center"/>
        <w:rPr>
          <w:sz w:val="32"/>
          <w:szCs w:val="32"/>
        </w:rPr>
      </w:pPr>
    </w:p>
    <w:p w14:paraId="3ABCE3A0" w14:textId="173ED677" w:rsidR="002D02C5" w:rsidRDefault="00C671F9" w:rsidP="00531ACE">
      <w:pPr>
        <w:tabs>
          <w:tab w:val="left" w:pos="1560"/>
        </w:tabs>
        <w:spacing w:line="276" w:lineRule="auto"/>
        <w:jc w:val="center"/>
        <w:rPr>
          <w:sz w:val="32"/>
          <w:szCs w:val="32"/>
        </w:rPr>
      </w:pPr>
      <w:r>
        <w:rPr>
          <w:sz w:val="32"/>
          <w:szCs w:val="32"/>
        </w:rPr>
        <w:t>Verão</w:t>
      </w:r>
      <w:r w:rsidR="00F3719B">
        <w:rPr>
          <w:sz w:val="32"/>
          <w:szCs w:val="32"/>
        </w:rPr>
        <w:t xml:space="preserve"> </w:t>
      </w:r>
      <w:r w:rsidR="003B0444">
        <w:rPr>
          <w:sz w:val="32"/>
          <w:szCs w:val="32"/>
        </w:rPr>
        <w:t>20</w:t>
      </w:r>
      <w:r w:rsidR="00F3719B">
        <w:rPr>
          <w:sz w:val="32"/>
          <w:szCs w:val="32"/>
        </w:rPr>
        <w:t>2</w:t>
      </w:r>
      <w:r w:rsidR="00EA2A70">
        <w:rPr>
          <w:sz w:val="32"/>
          <w:szCs w:val="32"/>
        </w:rPr>
        <w:t>1</w:t>
      </w:r>
      <w:r w:rsidR="00113771">
        <w:rPr>
          <w:sz w:val="32"/>
          <w:szCs w:val="32"/>
        </w:rPr>
        <w:t xml:space="preserve"> / 20</w:t>
      </w:r>
      <w:r w:rsidR="003D7390">
        <w:rPr>
          <w:sz w:val="32"/>
          <w:szCs w:val="32"/>
        </w:rPr>
        <w:t>2</w:t>
      </w:r>
      <w:r w:rsidR="00A74AD8">
        <w:rPr>
          <w:sz w:val="32"/>
          <w:szCs w:val="32"/>
        </w:rPr>
        <w:t>2</w:t>
      </w:r>
    </w:p>
    <w:p w14:paraId="3483243E" w14:textId="2C34599D" w:rsidR="005F4145" w:rsidRDefault="002D02C5" w:rsidP="000D38EA">
      <w:pPr>
        <w:suppressAutoHyphens w:val="0"/>
        <w:spacing w:line="240" w:lineRule="auto"/>
        <w:jc w:val="left"/>
        <w:rPr>
          <w:sz w:val="32"/>
          <w:szCs w:val="32"/>
        </w:rPr>
      </w:pPr>
      <w:r>
        <w:rPr>
          <w:sz w:val="32"/>
          <w:szCs w:val="32"/>
        </w:rPr>
        <w:lastRenderedPageBreak/>
        <w:br w:type="page"/>
      </w:r>
    </w:p>
    <w:p w14:paraId="79298335" w14:textId="4015E70C" w:rsidR="002844BB" w:rsidRDefault="00776E55" w:rsidP="00880B81">
      <w:pPr>
        <w:pStyle w:val="Title"/>
        <w:rPr>
          <w:sz w:val="48"/>
          <w:szCs w:val="48"/>
        </w:rPr>
      </w:pPr>
      <w:r w:rsidRPr="00776E55">
        <w:rPr>
          <w:sz w:val="48"/>
          <w:szCs w:val="48"/>
        </w:rPr>
        <w:lastRenderedPageBreak/>
        <w:t>Resumo</w:t>
      </w:r>
    </w:p>
    <w:p w14:paraId="32F49D5E" w14:textId="0D2DD137" w:rsidR="006E773A" w:rsidRDefault="006E773A" w:rsidP="006A0998">
      <w:pPr>
        <w:spacing w:line="276" w:lineRule="auto"/>
        <w:rPr>
          <w:rFonts w:asciiTheme="majorHAnsi" w:hAnsiTheme="majorHAnsi" w:cstheme="majorHAnsi"/>
          <w:sz w:val="24"/>
          <w:szCs w:val="24"/>
        </w:rPr>
      </w:pPr>
    </w:p>
    <w:p w14:paraId="2F3129BB" w14:textId="02318755" w:rsidR="00771099" w:rsidRDefault="006E773A" w:rsidP="00932286">
      <w:pPr>
        <w:spacing w:line="360" w:lineRule="auto"/>
        <w:rPr>
          <w:rFonts w:asciiTheme="majorHAnsi" w:hAnsiTheme="majorHAnsi" w:cstheme="majorHAnsi"/>
          <w:sz w:val="24"/>
          <w:szCs w:val="24"/>
        </w:rPr>
      </w:pPr>
      <w:r>
        <w:rPr>
          <w:rFonts w:asciiTheme="majorHAnsi" w:hAnsiTheme="majorHAnsi" w:cstheme="majorHAnsi"/>
          <w:sz w:val="24"/>
          <w:szCs w:val="24"/>
        </w:rPr>
        <w:t xml:space="preserve">Para a segunda fase do trabalho no âmbito da disciplina de Sistemas de Informação tivemos que realizar uma aplicação em Java utilizando </w:t>
      </w:r>
      <w:r w:rsidRPr="005605C7">
        <w:rPr>
          <w:rFonts w:asciiTheme="majorHAnsi" w:hAnsiTheme="majorHAnsi" w:cstheme="majorHAnsi"/>
          <w:i/>
          <w:iCs/>
          <w:sz w:val="24"/>
          <w:szCs w:val="24"/>
        </w:rPr>
        <w:t>JPA</w:t>
      </w:r>
      <w:r>
        <w:rPr>
          <w:rFonts w:asciiTheme="majorHAnsi" w:hAnsiTheme="majorHAnsi" w:cstheme="majorHAnsi"/>
          <w:sz w:val="24"/>
          <w:szCs w:val="24"/>
        </w:rPr>
        <w:t xml:space="preserve"> (</w:t>
      </w:r>
      <w:r w:rsidRPr="005605C7">
        <w:rPr>
          <w:rFonts w:asciiTheme="majorHAnsi" w:hAnsiTheme="majorHAnsi" w:cstheme="majorHAnsi"/>
          <w:i/>
          <w:iCs/>
          <w:sz w:val="24"/>
          <w:szCs w:val="24"/>
        </w:rPr>
        <w:t>Java Persistence API</w:t>
      </w:r>
      <w:r>
        <w:rPr>
          <w:rFonts w:asciiTheme="majorHAnsi" w:hAnsiTheme="majorHAnsi" w:cstheme="majorHAnsi"/>
          <w:sz w:val="24"/>
          <w:szCs w:val="24"/>
        </w:rPr>
        <w:t>)</w:t>
      </w:r>
      <w:r w:rsidR="00C17E22">
        <w:rPr>
          <w:rFonts w:asciiTheme="majorHAnsi" w:hAnsiTheme="majorHAnsi" w:cstheme="majorHAnsi"/>
          <w:sz w:val="24"/>
          <w:szCs w:val="24"/>
        </w:rPr>
        <w:t xml:space="preserve"> para interagir com as funcionalidades implementadas na fase anterior</w:t>
      </w:r>
      <w:r w:rsidR="00955405">
        <w:rPr>
          <w:rFonts w:asciiTheme="majorHAnsi" w:hAnsiTheme="majorHAnsi" w:cstheme="majorHAnsi"/>
          <w:sz w:val="24"/>
          <w:szCs w:val="24"/>
        </w:rPr>
        <w:t>. Funcionalidades estas que incluem funções</w:t>
      </w:r>
      <w:r w:rsidR="005605C7">
        <w:rPr>
          <w:rFonts w:asciiTheme="majorHAnsi" w:hAnsiTheme="majorHAnsi" w:cstheme="majorHAnsi"/>
          <w:sz w:val="24"/>
          <w:szCs w:val="24"/>
        </w:rPr>
        <w:t xml:space="preserve"> SQL</w:t>
      </w:r>
      <w:r w:rsidR="00955405">
        <w:rPr>
          <w:rFonts w:asciiTheme="majorHAnsi" w:hAnsiTheme="majorHAnsi" w:cstheme="majorHAnsi"/>
          <w:sz w:val="24"/>
          <w:szCs w:val="24"/>
        </w:rPr>
        <w:t>, triggers</w:t>
      </w:r>
      <w:r w:rsidR="005C06E2">
        <w:rPr>
          <w:rFonts w:asciiTheme="majorHAnsi" w:hAnsiTheme="majorHAnsi" w:cstheme="majorHAnsi"/>
          <w:sz w:val="24"/>
          <w:szCs w:val="24"/>
        </w:rPr>
        <w:t>, vistas</w:t>
      </w:r>
      <w:r w:rsidR="00955405">
        <w:rPr>
          <w:rFonts w:asciiTheme="majorHAnsi" w:hAnsiTheme="majorHAnsi" w:cstheme="majorHAnsi"/>
          <w:sz w:val="24"/>
          <w:szCs w:val="24"/>
        </w:rPr>
        <w:t xml:space="preserve"> e procedimentos armazenados em </w:t>
      </w:r>
      <w:r w:rsidR="00955405" w:rsidRPr="001357B9">
        <w:rPr>
          <w:rFonts w:asciiTheme="majorHAnsi" w:hAnsiTheme="majorHAnsi" w:cstheme="majorHAnsi"/>
          <w:i/>
          <w:iCs/>
          <w:sz w:val="24"/>
          <w:szCs w:val="24"/>
        </w:rPr>
        <w:t>PosgreSQL</w:t>
      </w:r>
      <w:r w:rsidR="00191234">
        <w:rPr>
          <w:rFonts w:asciiTheme="majorHAnsi" w:hAnsiTheme="majorHAnsi" w:cstheme="majorHAnsi"/>
          <w:sz w:val="24"/>
          <w:szCs w:val="24"/>
        </w:rPr>
        <w:t>.</w:t>
      </w:r>
    </w:p>
    <w:p w14:paraId="77806E2E" w14:textId="77777777" w:rsidR="00771099" w:rsidRPr="00771099" w:rsidRDefault="00771099" w:rsidP="00802D86">
      <w:pPr>
        <w:rPr>
          <w:rFonts w:asciiTheme="majorHAnsi" w:hAnsiTheme="majorHAnsi" w:cstheme="majorHAnsi"/>
          <w:sz w:val="24"/>
          <w:szCs w:val="24"/>
        </w:rPr>
      </w:pPr>
    </w:p>
    <w:p w14:paraId="536195ED" w14:textId="6D45F1B8" w:rsidR="00CF421E" w:rsidRPr="00802D86" w:rsidRDefault="005F4145" w:rsidP="00802D86">
      <w:pPr>
        <w:rPr>
          <w:rFonts w:ascii="Arial" w:hAnsi="Arial" w:cs="Arial"/>
          <w:sz w:val="24"/>
          <w:szCs w:val="24"/>
        </w:rPr>
      </w:pPr>
      <w:r>
        <w:rPr>
          <w:sz w:val="32"/>
          <w:szCs w:val="32"/>
        </w:rPr>
        <w:br w:type="page"/>
      </w:r>
    </w:p>
    <w:p w14:paraId="1F9EF222" w14:textId="7247DC53" w:rsidR="00776E55" w:rsidRPr="006E6499" w:rsidRDefault="00776E55" w:rsidP="00776E55">
      <w:pPr>
        <w:pStyle w:val="Title"/>
        <w:rPr>
          <w:sz w:val="48"/>
          <w:szCs w:val="48"/>
          <w:lang w:val="en-US"/>
        </w:rPr>
      </w:pPr>
      <w:r w:rsidRPr="006E6499">
        <w:rPr>
          <w:sz w:val="48"/>
          <w:szCs w:val="48"/>
          <w:lang w:val="en-US"/>
        </w:rPr>
        <w:lastRenderedPageBreak/>
        <w:t>Abstract</w:t>
      </w:r>
    </w:p>
    <w:p w14:paraId="0D3705A4" w14:textId="43590046" w:rsidR="00247994" w:rsidRPr="006E6499" w:rsidRDefault="00247994" w:rsidP="006A0998">
      <w:pPr>
        <w:suppressAutoHyphens w:val="0"/>
        <w:spacing w:line="276" w:lineRule="auto"/>
        <w:jc w:val="left"/>
        <w:rPr>
          <w:rFonts w:ascii="Arial" w:hAnsi="Arial" w:cs="Arial"/>
          <w:sz w:val="24"/>
          <w:szCs w:val="24"/>
          <w:lang w:val="en-US"/>
        </w:rPr>
      </w:pPr>
    </w:p>
    <w:p w14:paraId="45938722" w14:textId="39FE5BE3" w:rsidR="00CF421E" w:rsidRPr="006A0998" w:rsidRDefault="006E6499" w:rsidP="00932286">
      <w:pPr>
        <w:suppressAutoHyphens w:val="0"/>
        <w:spacing w:line="360" w:lineRule="auto"/>
        <w:rPr>
          <w:rFonts w:asciiTheme="majorHAnsi" w:hAnsiTheme="majorHAnsi" w:cstheme="majorHAnsi"/>
          <w:sz w:val="24"/>
          <w:szCs w:val="24"/>
          <w:lang w:val="en-US"/>
        </w:rPr>
      </w:pPr>
      <w:r w:rsidRPr="006A0998">
        <w:rPr>
          <w:rFonts w:asciiTheme="majorHAnsi" w:hAnsiTheme="majorHAnsi" w:cstheme="majorHAnsi"/>
          <w:sz w:val="24"/>
          <w:szCs w:val="24"/>
          <w:lang w:val="en-US"/>
        </w:rPr>
        <w:t>For the second phase of the assign</w:t>
      </w:r>
      <w:r w:rsidR="00004A36" w:rsidRPr="006A0998">
        <w:rPr>
          <w:rFonts w:asciiTheme="majorHAnsi" w:hAnsiTheme="majorHAnsi" w:cstheme="majorHAnsi"/>
          <w:sz w:val="24"/>
          <w:szCs w:val="24"/>
          <w:lang w:val="en-US"/>
        </w:rPr>
        <w:t>me</w:t>
      </w:r>
      <w:r w:rsidRPr="006A0998">
        <w:rPr>
          <w:rFonts w:asciiTheme="majorHAnsi" w:hAnsiTheme="majorHAnsi" w:cstheme="majorHAnsi"/>
          <w:sz w:val="24"/>
          <w:szCs w:val="24"/>
          <w:lang w:val="en-US"/>
        </w:rPr>
        <w:t xml:space="preserve">nt regarding Information Systems </w:t>
      </w:r>
      <w:r w:rsidR="00004A36" w:rsidRPr="006A0998">
        <w:rPr>
          <w:rFonts w:asciiTheme="majorHAnsi" w:hAnsiTheme="majorHAnsi" w:cstheme="majorHAnsi"/>
          <w:sz w:val="24"/>
          <w:szCs w:val="24"/>
          <w:lang w:val="en-US"/>
        </w:rPr>
        <w:t>subject</w:t>
      </w:r>
      <w:r w:rsidR="005605C7" w:rsidRPr="006A0998">
        <w:rPr>
          <w:rFonts w:asciiTheme="majorHAnsi" w:hAnsiTheme="majorHAnsi" w:cstheme="majorHAnsi"/>
          <w:sz w:val="24"/>
          <w:szCs w:val="24"/>
          <w:lang w:val="en-US"/>
        </w:rPr>
        <w:t xml:space="preserve"> we had to build a Java application using </w:t>
      </w:r>
      <w:r w:rsidR="005605C7" w:rsidRPr="006A0998">
        <w:rPr>
          <w:rFonts w:asciiTheme="majorHAnsi" w:hAnsiTheme="majorHAnsi" w:cstheme="majorHAnsi"/>
          <w:i/>
          <w:iCs/>
          <w:sz w:val="24"/>
          <w:szCs w:val="24"/>
          <w:lang w:val="en-US"/>
        </w:rPr>
        <w:t>JPA</w:t>
      </w:r>
      <w:r w:rsidR="005605C7" w:rsidRPr="006A0998">
        <w:rPr>
          <w:rFonts w:asciiTheme="majorHAnsi" w:hAnsiTheme="majorHAnsi" w:cstheme="majorHAnsi"/>
          <w:sz w:val="24"/>
          <w:szCs w:val="24"/>
          <w:lang w:val="en-US"/>
        </w:rPr>
        <w:t xml:space="preserve"> (</w:t>
      </w:r>
      <w:r w:rsidR="005605C7" w:rsidRPr="006A0998">
        <w:rPr>
          <w:rFonts w:asciiTheme="majorHAnsi" w:hAnsiTheme="majorHAnsi" w:cstheme="majorHAnsi"/>
          <w:i/>
          <w:iCs/>
          <w:sz w:val="24"/>
          <w:szCs w:val="24"/>
          <w:lang w:val="en-US"/>
        </w:rPr>
        <w:t>Java Persistence API</w:t>
      </w:r>
      <w:r w:rsidR="005605C7" w:rsidRPr="006A0998">
        <w:rPr>
          <w:rFonts w:asciiTheme="majorHAnsi" w:hAnsiTheme="majorHAnsi" w:cstheme="majorHAnsi"/>
          <w:sz w:val="24"/>
          <w:szCs w:val="24"/>
          <w:lang w:val="en-US"/>
        </w:rPr>
        <w:t>) to interact with functionalities implemented in the previous phase. Such functionalities include SQL functions, triggers</w:t>
      </w:r>
      <w:r w:rsidR="009D2C22" w:rsidRPr="006A0998">
        <w:rPr>
          <w:rFonts w:asciiTheme="majorHAnsi" w:hAnsiTheme="majorHAnsi" w:cstheme="majorHAnsi"/>
          <w:sz w:val="24"/>
          <w:szCs w:val="24"/>
          <w:lang w:val="en-US"/>
        </w:rPr>
        <w:t>, views</w:t>
      </w:r>
      <w:r w:rsidR="005C06E2" w:rsidRPr="006A0998">
        <w:rPr>
          <w:rFonts w:asciiTheme="majorHAnsi" w:hAnsiTheme="majorHAnsi" w:cstheme="majorHAnsi"/>
          <w:sz w:val="24"/>
          <w:szCs w:val="24"/>
          <w:lang w:val="en-US"/>
        </w:rPr>
        <w:t xml:space="preserve"> and store</w:t>
      </w:r>
      <w:r w:rsidR="006A2F2D" w:rsidRPr="006A0998">
        <w:rPr>
          <w:rFonts w:asciiTheme="majorHAnsi" w:hAnsiTheme="majorHAnsi" w:cstheme="majorHAnsi"/>
          <w:sz w:val="24"/>
          <w:szCs w:val="24"/>
          <w:lang w:val="en-US"/>
        </w:rPr>
        <w:t>d procedures</w:t>
      </w:r>
      <w:r w:rsidR="001357B9" w:rsidRPr="006A0998">
        <w:rPr>
          <w:rFonts w:asciiTheme="majorHAnsi" w:hAnsiTheme="majorHAnsi" w:cstheme="majorHAnsi"/>
          <w:sz w:val="24"/>
          <w:szCs w:val="24"/>
          <w:lang w:val="en-US"/>
        </w:rPr>
        <w:t xml:space="preserve"> in </w:t>
      </w:r>
      <w:r w:rsidR="001357B9" w:rsidRPr="006A0998">
        <w:rPr>
          <w:rFonts w:asciiTheme="majorHAnsi" w:hAnsiTheme="majorHAnsi" w:cstheme="majorHAnsi"/>
          <w:i/>
          <w:iCs/>
          <w:sz w:val="24"/>
          <w:szCs w:val="24"/>
          <w:lang w:val="en-US"/>
        </w:rPr>
        <w:t>PostgreSQL</w:t>
      </w:r>
      <w:r w:rsidR="001357B9" w:rsidRPr="006A0998">
        <w:rPr>
          <w:rFonts w:asciiTheme="majorHAnsi" w:hAnsiTheme="majorHAnsi" w:cstheme="majorHAnsi"/>
          <w:sz w:val="24"/>
          <w:szCs w:val="24"/>
          <w:lang w:val="en-US"/>
        </w:rPr>
        <w:t>.</w:t>
      </w:r>
      <w:r w:rsidR="00CF421E" w:rsidRPr="006A0998">
        <w:rPr>
          <w:rFonts w:asciiTheme="majorHAnsi" w:hAnsiTheme="majorHAnsi" w:cstheme="majorHAnsi"/>
          <w:sz w:val="24"/>
          <w:szCs w:val="24"/>
          <w:lang w:val="en-US"/>
        </w:rPr>
        <w:br w:type="page"/>
      </w:r>
    </w:p>
    <w:p w14:paraId="1173E555" w14:textId="670514AA" w:rsidR="005F4145" w:rsidRPr="006E6499" w:rsidRDefault="005F4145" w:rsidP="005F4145">
      <w:pPr>
        <w:tabs>
          <w:tab w:val="left" w:pos="1560"/>
        </w:tabs>
        <w:spacing w:line="276" w:lineRule="auto"/>
        <w:rPr>
          <w:lang w:val="en-US"/>
        </w:rPr>
      </w:pPr>
    </w:p>
    <w:sdt>
      <w:sdtPr>
        <w:rPr>
          <w:rFonts w:ascii="Times New Roman" w:eastAsia="Times New Roman" w:hAnsi="Times New Roman" w:cs="Times New Roman"/>
          <w:color w:val="auto"/>
          <w:sz w:val="20"/>
          <w:szCs w:val="20"/>
          <w:lang w:val="pt-PT" w:eastAsia="ar-SA"/>
        </w:rPr>
        <w:id w:val="-756288157"/>
        <w:docPartObj>
          <w:docPartGallery w:val="Table of Contents"/>
          <w:docPartUnique/>
        </w:docPartObj>
      </w:sdtPr>
      <w:sdtEndPr>
        <w:rPr>
          <w:b/>
          <w:bCs/>
          <w:noProof/>
        </w:rPr>
      </w:sdtEndPr>
      <w:sdtContent>
        <w:p w14:paraId="7B99BDFD" w14:textId="48F6BC29" w:rsidR="00BF4F09" w:rsidRDefault="00BF4F09">
          <w:pPr>
            <w:pStyle w:val="TOCHeading"/>
          </w:pPr>
          <w:r>
            <w:t>Table of Contents</w:t>
          </w:r>
        </w:p>
        <w:p w14:paraId="6B73FF58" w14:textId="77777777" w:rsidR="002B3302" w:rsidRPr="002B3302" w:rsidRDefault="002B3302" w:rsidP="002B3302">
          <w:pPr>
            <w:rPr>
              <w:lang w:val="en-US" w:eastAsia="en-US"/>
            </w:rPr>
          </w:pPr>
        </w:p>
        <w:p w14:paraId="0B1AB4C1" w14:textId="3A09D4EF" w:rsidR="00D23D42" w:rsidRDefault="00BF4F09">
          <w:pPr>
            <w:pStyle w:val="TOC1"/>
            <w:tabs>
              <w:tab w:val="left" w:pos="440"/>
              <w:tab w:val="right" w:leader="dot" w:pos="1019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06011988" w:history="1">
            <w:r w:rsidR="00D23D42" w:rsidRPr="002022F3">
              <w:rPr>
                <w:rStyle w:val="Hyperlink"/>
                <w:noProof/>
              </w:rPr>
              <w:t>1</w:t>
            </w:r>
            <w:r w:rsidR="00D23D42">
              <w:rPr>
                <w:rFonts w:asciiTheme="minorHAnsi" w:eastAsiaTheme="minorEastAsia" w:hAnsiTheme="minorHAnsi" w:cstheme="minorBidi"/>
                <w:noProof/>
                <w:sz w:val="22"/>
                <w:szCs w:val="22"/>
                <w:lang w:val="en-US" w:eastAsia="en-US"/>
              </w:rPr>
              <w:tab/>
            </w:r>
            <w:r w:rsidR="00D23D42" w:rsidRPr="002022F3">
              <w:rPr>
                <w:rStyle w:val="Hyperlink"/>
                <w:noProof/>
              </w:rPr>
              <w:t>Objetivos do Trabalho e Enunciado</w:t>
            </w:r>
            <w:r w:rsidR="00D23D42">
              <w:rPr>
                <w:noProof/>
                <w:webHidden/>
              </w:rPr>
              <w:tab/>
            </w:r>
            <w:r w:rsidR="00D23D42">
              <w:rPr>
                <w:noProof/>
                <w:webHidden/>
              </w:rPr>
              <w:fldChar w:fldCharType="begin"/>
            </w:r>
            <w:r w:rsidR="00D23D42">
              <w:rPr>
                <w:noProof/>
                <w:webHidden/>
              </w:rPr>
              <w:instrText xml:space="preserve"> PAGEREF _Toc106011988 \h </w:instrText>
            </w:r>
            <w:r w:rsidR="00D23D42">
              <w:rPr>
                <w:noProof/>
                <w:webHidden/>
              </w:rPr>
            </w:r>
            <w:r w:rsidR="00D23D42">
              <w:rPr>
                <w:noProof/>
                <w:webHidden/>
              </w:rPr>
              <w:fldChar w:fldCharType="separate"/>
            </w:r>
            <w:r w:rsidR="0027345A">
              <w:rPr>
                <w:noProof/>
                <w:webHidden/>
              </w:rPr>
              <w:t>6</w:t>
            </w:r>
            <w:r w:rsidR="00D23D42">
              <w:rPr>
                <w:noProof/>
                <w:webHidden/>
              </w:rPr>
              <w:fldChar w:fldCharType="end"/>
            </w:r>
          </w:hyperlink>
        </w:p>
        <w:p w14:paraId="1A94F5CE" w14:textId="2582AEDE" w:rsidR="00D23D42" w:rsidRDefault="00D23D42">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6011989" w:history="1">
            <w:r w:rsidRPr="002022F3">
              <w:rPr>
                <w:rStyle w:val="Hyperlink"/>
                <w:noProof/>
              </w:rPr>
              <w:t>2</w:t>
            </w:r>
            <w:r>
              <w:rPr>
                <w:rFonts w:asciiTheme="minorHAnsi" w:eastAsiaTheme="minorEastAsia" w:hAnsiTheme="minorHAnsi" w:cstheme="minorBidi"/>
                <w:noProof/>
                <w:sz w:val="22"/>
                <w:szCs w:val="22"/>
                <w:lang w:val="en-US" w:eastAsia="en-US"/>
              </w:rPr>
              <w:tab/>
            </w:r>
            <w:r w:rsidRPr="002022F3">
              <w:rPr>
                <w:rStyle w:val="Hyperlink"/>
                <w:noProof/>
              </w:rPr>
              <w:t>Organização do Projeto</w:t>
            </w:r>
            <w:r>
              <w:rPr>
                <w:noProof/>
                <w:webHidden/>
              </w:rPr>
              <w:tab/>
            </w:r>
            <w:r>
              <w:rPr>
                <w:noProof/>
                <w:webHidden/>
              </w:rPr>
              <w:fldChar w:fldCharType="begin"/>
            </w:r>
            <w:r>
              <w:rPr>
                <w:noProof/>
                <w:webHidden/>
              </w:rPr>
              <w:instrText xml:space="preserve"> PAGEREF _Toc106011989 \h </w:instrText>
            </w:r>
            <w:r>
              <w:rPr>
                <w:noProof/>
                <w:webHidden/>
              </w:rPr>
            </w:r>
            <w:r>
              <w:rPr>
                <w:noProof/>
                <w:webHidden/>
              </w:rPr>
              <w:fldChar w:fldCharType="separate"/>
            </w:r>
            <w:r w:rsidR="0027345A">
              <w:rPr>
                <w:noProof/>
                <w:webHidden/>
              </w:rPr>
              <w:t>7</w:t>
            </w:r>
            <w:r>
              <w:rPr>
                <w:noProof/>
                <w:webHidden/>
              </w:rPr>
              <w:fldChar w:fldCharType="end"/>
            </w:r>
          </w:hyperlink>
        </w:p>
        <w:p w14:paraId="5FA6A152" w14:textId="10881210" w:rsidR="00D23D42" w:rsidRDefault="00D23D42">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6011990" w:history="1">
            <w:r w:rsidRPr="002022F3">
              <w:rPr>
                <w:rStyle w:val="Hyperlink"/>
                <w:noProof/>
              </w:rPr>
              <w:t>3</w:t>
            </w:r>
            <w:r>
              <w:rPr>
                <w:rFonts w:asciiTheme="minorHAnsi" w:eastAsiaTheme="minorEastAsia" w:hAnsiTheme="minorHAnsi" w:cstheme="minorBidi"/>
                <w:noProof/>
                <w:sz w:val="22"/>
                <w:szCs w:val="22"/>
                <w:lang w:val="en-US" w:eastAsia="en-US"/>
              </w:rPr>
              <w:tab/>
            </w:r>
            <w:r w:rsidRPr="002022F3">
              <w:rPr>
                <w:rStyle w:val="Hyperlink"/>
                <w:noProof/>
              </w:rPr>
              <w:t>Mapeamento de Entidades</w:t>
            </w:r>
            <w:r>
              <w:rPr>
                <w:noProof/>
                <w:webHidden/>
              </w:rPr>
              <w:tab/>
            </w:r>
            <w:r>
              <w:rPr>
                <w:noProof/>
                <w:webHidden/>
              </w:rPr>
              <w:fldChar w:fldCharType="begin"/>
            </w:r>
            <w:r>
              <w:rPr>
                <w:noProof/>
                <w:webHidden/>
              </w:rPr>
              <w:instrText xml:space="preserve"> PAGEREF _Toc106011990 \h </w:instrText>
            </w:r>
            <w:r>
              <w:rPr>
                <w:noProof/>
                <w:webHidden/>
              </w:rPr>
            </w:r>
            <w:r>
              <w:rPr>
                <w:noProof/>
                <w:webHidden/>
              </w:rPr>
              <w:fldChar w:fldCharType="separate"/>
            </w:r>
            <w:r w:rsidR="0027345A">
              <w:rPr>
                <w:noProof/>
                <w:webHidden/>
              </w:rPr>
              <w:t>8</w:t>
            </w:r>
            <w:r>
              <w:rPr>
                <w:noProof/>
                <w:webHidden/>
              </w:rPr>
              <w:fldChar w:fldCharType="end"/>
            </w:r>
          </w:hyperlink>
        </w:p>
        <w:p w14:paraId="1687BD8E" w14:textId="0D9AA657" w:rsidR="00D23D42" w:rsidRDefault="00D23D42">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6011991" w:history="1">
            <w:r w:rsidRPr="002022F3">
              <w:rPr>
                <w:rStyle w:val="Hyperlink"/>
                <w:noProof/>
              </w:rPr>
              <w:t>4</w:t>
            </w:r>
            <w:r>
              <w:rPr>
                <w:rFonts w:asciiTheme="minorHAnsi" w:eastAsiaTheme="minorEastAsia" w:hAnsiTheme="minorHAnsi" w:cstheme="minorBidi"/>
                <w:noProof/>
                <w:sz w:val="22"/>
                <w:szCs w:val="22"/>
                <w:lang w:val="en-US" w:eastAsia="en-US"/>
              </w:rPr>
              <w:tab/>
            </w:r>
            <w:r w:rsidRPr="002022F3">
              <w:rPr>
                <w:rStyle w:val="Hyperlink"/>
                <w:noProof/>
              </w:rPr>
              <w:t>Módulo de Acesso a Dados</w:t>
            </w:r>
            <w:r>
              <w:rPr>
                <w:noProof/>
                <w:webHidden/>
              </w:rPr>
              <w:tab/>
            </w:r>
            <w:r>
              <w:rPr>
                <w:noProof/>
                <w:webHidden/>
              </w:rPr>
              <w:fldChar w:fldCharType="begin"/>
            </w:r>
            <w:r>
              <w:rPr>
                <w:noProof/>
                <w:webHidden/>
              </w:rPr>
              <w:instrText xml:space="preserve"> PAGEREF _Toc106011991 \h </w:instrText>
            </w:r>
            <w:r>
              <w:rPr>
                <w:noProof/>
                <w:webHidden/>
              </w:rPr>
            </w:r>
            <w:r>
              <w:rPr>
                <w:noProof/>
                <w:webHidden/>
              </w:rPr>
              <w:fldChar w:fldCharType="separate"/>
            </w:r>
            <w:r w:rsidR="0027345A">
              <w:rPr>
                <w:noProof/>
                <w:webHidden/>
              </w:rPr>
              <w:t>9</w:t>
            </w:r>
            <w:r>
              <w:rPr>
                <w:noProof/>
                <w:webHidden/>
              </w:rPr>
              <w:fldChar w:fldCharType="end"/>
            </w:r>
          </w:hyperlink>
        </w:p>
        <w:p w14:paraId="707FA03D" w14:textId="7AAE5395" w:rsidR="00D23D42" w:rsidRDefault="00D23D42">
          <w:pPr>
            <w:pStyle w:val="TOC2"/>
            <w:tabs>
              <w:tab w:val="left" w:pos="880"/>
              <w:tab w:val="right" w:leader="dot" w:pos="10190"/>
            </w:tabs>
            <w:rPr>
              <w:rFonts w:asciiTheme="minorHAnsi" w:eastAsiaTheme="minorEastAsia" w:hAnsiTheme="minorHAnsi" w:cstheme="minorBidi"/>
              <w:noProof/>
              <w:sz w:val="22"/>
              <w:szCs w:val="22"/>
              <w:lang w:val="en-US" w:eastAsia="en-US"/>
            </w:rPr>
          </w:pPr>
          <w:hyperlink w:anchor="_Toc106011992" w:history="1">
            <w:r w:rsidRPr="002022F3">
              <w:rPr>
                <w:rStyle w:val="Hyperlink"/>
                <w:noProof/>
              </w:rPr>
              <w:t>4.1</w:t>
            </w:r>
            <w:r>
              <w:rPr>
                <w:rFonts w:asciiTheme="minorHAnsi" w:eastAsiaTheme="minorEastAsia" w:hAnsiTheme="minorHAnsi" w:cstheme="minorBidi"/>
                <w:noProof/>
                <w:sz w:val="22"/>
                <w:szCs w:val="22"/>
                <w:lang w:val="en-US" w:eastAsia="en-US"/>
              </w:rPr>
              <w:tab/>
            </w:r>
            <w:r w:rsidRPr="002022F3">
              <w:rPr>
                <w:rStyle w:val="Hyperlink"/>
                <w:noProof/>
              </w:rPr>
              <w:t>Gestão Transacional</w:t>
            </w:r>
            <w:r>
              <w:rPr>
                <w:noProof/>
                <w:webHidden/>
              </w:rPr>
              <w:tab/>
            </w:r>
            <w:r>
              <w:rPr>
                <w:noProof/>
                <w:webHidden/>
              </w:rPr>
              <w:fldChar w:fldCharType="begin"/>
            </w:r>
            <w:r>
              <w:rPr>
                <w:noProof/>
                <w:webHidden/>
              </w:rPr>
              <w:instrText xml:space="preserve"> PAGEREF _Toc106011992 \h </w:instrText>
            </w:r>
            <w:r>
              <w:rPr>
                <w:noProof/>
                <w:webHidden/>
              </w:rPr>
            </w:r>
            <w:r>
              <w:rPr>
                <w:noProof/>
                <w:webHidden/>
              </w:rPr>
              <w:fldChar w:fldCharType="separate"/>
            </w:r>
            <w:r w:rsidR="0027345A">
              <w:rPr>
                <w:noProof/>
                <w:webHidden/>
              </w:rPr>
              <w:t>10</w:t>
            </w:r>
            <w:r>
              <w:rPr>
                <w:noProof/>
                <w:webHidden/>
              </w:rPr>
              <w:fldChar w:fldCharType="end"/>
            </w:r>
          </w:hyperlink>
        </w:p>
        <w:p w14:paraId="6B333214" w14:textId="27037ACF" w:rsidR="00D23D42" w:rsidRDefault="00D23D42">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6011993" w:history="1">
            <w:r w:rsidRPr="002022F3">
              <w:rPr>
                <w:rStyle w:val="Hyperlink"/>
                <w:noProof/>
              </w:rPr>
              <w:t>5</w:t>
            </w:r>
            <w:r>
              <w:rPr>
                <w:rFonts w:asciiTheme="minorHAnsi" w:eastAsiaTheme="minorEastAsia" w:hAnsiTheme="minorHAnsi" w:cstheme="minorBidi"/>
                <w:noProof/>
                <w:sz w:val="22"/>
                <w:szCs w:val="22"/>
                <w:lang w:val="en-US" w:eastAsia="en-US"/>
              </w:rPr>
              <w:tab/>
            </w:r>
            <w:r w:rsidRPr="002022F3">
              <w:rPr>
                <w:rStyle w:val="Hyperlink"/>
                <w:noProof/>
              </w:rPr>
              <w:t>Funções Auxiliares</w:t>
            </w:r>
            <w:r>
              <w:rPr>
                <w:noProof/>
                <w:webHidden/>
              </w:rPr>
              <w:tab/>
            </w:r>
            <w:r>
              <w:rPr>
                <w:noProof/>
                <w:webHidden/>
              </w:rPr>
              <w:fldChar w:fldCharType="begin"/>
            </w:r>
            <w:r>
              <w:rPr>
                <w:noProof/>
                <w:webHidden/>
              </w:rPr>
              <w:instrText xml:space="preserve"> PAGEREF _Toc106011993 \h </w:instrText>
            </w:r>
            <w:r>
              <w:rPr>
                <w:noProof/>
                <w:webHidden/>
              </w:rPr>
            </w:r>
            <w:r>
              <w:rPr>
                <w:noProof/>
                <w:webHidden/>
              </w:rPr>
              <w:fldChar w:fldCharType="separate"/>
            </w:r>
            <w:r w:rsidR="0027345A">
              <w:rPr>
                <w:noProof/>
                <w:webHidden/>
              </w:rPr>
              <w:t>11</w:t>
            </w:r>
            <w:r>
              <w:rPr>
                <w:noProof/>
                <w:webHidden/>
              </w:rPr>
              <w:fldChar w:fldCharType="end"/>
            </w:r>
          </w:hyperlink>
        </w:p>
        <w:p w14:paraId="26151517" w14:textId="340AD3A5" w:rsidR="00D23D42" w:rsidRDefault="00D23D42">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6011994" w:history="1">
            <w:r w:rsidRPr="002022F3">
              <w:rPr>
                <w:rStyle w:val="Hyperlink"/>
                <w:noProof/>
              </w:rPr>
              <w:t>6</w:t>
            </w:r>
            <w:r>
              <w:rPr>
                <w:rFonts w:asciiTheme="minorHAnsi" w:eastAsiaTheme="minorEastAsia" w:hAnsiTheme="minorHAnsi" w:cstheme="minorBidi"/>
                <w:noProof/>
                <w:sz w:val="22"/>
                <w:szCs w:val="22"/>
                <w:lang w:val="en-US" w:eastAsia="en-US"/>
              </w:rPr>
              <w:tab/>
            </w:r>
            <w:r w:rsidRPr="002022F3">
              <w:rPr>
                <w:rStyle w:val="Hyperlink"/>
                <w:noProof/>
              </w:rPr>
              <w:t>Execução de um Comando</w:t>
            </w:r>
            <w:r>
              <w:rPr>
                <w:noProof/>
                <w:webHidden/>
              </w:rPr>
              <w:tab/>
            </w:r>
            <w:r>
              <w:rPr>
                <w:noProof/>
                <w:webHidden/>
              </w:rPr>
              <w:fldChar w:fldCharType="begin"/>
            </w:r>
            <w:r>
              <w:rPr>
                <w:noProof/>
                <w:webHidden/>
              </w:rPr>
              <w:instrText xml:space="preserve"> PAGEREF _Toc106011994 \h </w:instrText>
            </w:r>
            <w:r>
              <w:rPr>
                <w:noProof/>
                <w:webHidden/>
              </w:rPr>
            </w:r>
            <w:r>
              <w:rPr>
                <w:noProof/>
                <w:webHidden/>
              </w:rPr>
              <w:fldChar w:fldCharType="separate"/>
            </w:r>
            <w:r w:rsidR="0027345A">
              <w:rPr>
                <w:noProof/>
                <w:webHidden/>
              </w:rPr>
              <w:t>12</w:t>
            </w:r>
            <w:r>
              <w:rPr>
                <w:noProof/>
                <w:webHidden/>
              </w:rPr>
              <w:fldChar w:fldCharType="end"/>
            </w:r>
          </w:hyperlink>
        </w:p>
        <w:p w14:paraId="11D6D585" w14:textId="51434F57" w:rsidR="00D23D42" w:rsidRDefault="00D23D42">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6011995" w:history="1">
            <w:r w:rsidRPr="002022F3">
              <w:rPr>
                <w:rStyle w:val="Hyperlink"/>
                <w:noProof/>
              </w:rPr>
              <w:t>7</w:t>
            </w:r>
            <w:r>
              <w:rPr>
                <w:rFonts w:asciiTheme="minorHAnsi" w:eastAsiaTheme="minorEastAsia" w:hAnsiTheme="minorHAnsi" w:cstheme="minorBidi"/>
                <w:noProof/>
                <w:sz w:val="22"/>
                <w:szCs w:val="22"/>
                <w:lang w:val="en-US" w:eastAsia="en-US"/>
              </w:rPr>
              <w:tab/>
            </w:r>
            <w:r w:rsidRPr="002022F3">
              <w:rPr>
                <w:rStyle w:val="Hyperlink"/>
                <w:noProof/>
              </w:rPr>
              <w:t>Controlo de Concorrência Otimista</w:t>
            </w:r>
            <w:r>
              <w:rPr>
                <w:noProof/>
                <w:webHidden/>
              </w:rPr>
              <w:tab/>
            </w:r>
            <w:r>
              <w:rPr>
                <w:noProof/>
                <w:webHidden/>
              </w:rPr>
              <w:fldChar w:fldCharType="begin"/>
            </w:r>
            <w:r>
              <w:rPr>
                <w:noProof/>
                <w:webHidden/>
              </w:rPr>
              <w:instrText xml:space="preserve"> PAGEREF _Toc106011995 \h </w:instrText>
            </w:r>
            <w:r>
              <w:rPr>
                <w:noProof/>
                <w:webHidden/>
              </w:rPr>
            </w:r>
            <w:r>
              <w:rPr>
                <w:noProof/>
                <w:webHidden/>
              </w:rPr>
              <w:fldChar w:fldCharType="separate"/>
            </w:r>
            <w:r w:rsidR="0027345A">
              <w:rPr>
                <w:noProof/>
                <w:webHidden/>
              </w:rPr>
              <w:t>14</w:t>
            </w:r>
            <w:r>
              <w:rPr>
                <w:noProof/>
                <w:webHidden/>
              </w:rPr>
              <w:fldChar w:fldCharType="end"/>
            </w:r>
          </w:hyperlink>
        </w:p>
        <w:p w14:paraId="79CA11B3" w14:textId="3A1E93B3" w:rsidR="00D23D42" w:rsidRDefault="00D23D42">
          <w:pPr>
            <w:pStyle w:val="TOC2"/>
            <w:tabs>
              <w:tab w:val="left" w:pos="880"/>
              <w:tab w:val="right" w:leader="dot" w:pos="10190"/>
            </w:tabs>
            <w:rPr>
              <w:rFonts w:asciiTheme="minorHAnsi" w:eastAsiaTheme="minorEastAsia" w:hAnsiTheme="minorHAnsi" w:cstheme="minorBidi"/>
              <w:noProof/>
              <w:sz w:val="22"/>
              <w:szCs w:val="22"/>
              <w:lang w:val="en-US" w:eastAsia="en-US"/>
            </w:rPr>
          </w:pPr>
          <w:hyperlink w:anchor="_Toc106011996" w:history="1">
            <w:r w:rsidRPr="002022F3">
              <w:rPr>
                <w:rStyle w:val="Hyperlink"/>
                <w:noProof/>
              </w:rPr>
              <w:t>7.1</w:t>
            </w:r>
            <w:r>
              <w:rPr>
                <w:rFonts w:asciiTheme="minorHAnsi" w:eastAsiaTheme="minorEastAsia" w:hAnsiTheme="minorHAnsi" w:cstheme="minorBidi"/>
                <w:noProof/>
                <w:sz w:val="22"/>
                <w:szCs w:val="22"/>
                <w:lang w:val="en-US" w:eastAsia="en-US"/>
              </w:rPr>
              <w:tab/>
            </w:r>
            <w:r w:rsidRPr="002022F3">
              <w:rPr>
                <w:rStyle w:val="Hyperlink"/>
                <w:noProof/>
              </w:rPr>
              <w:t>Teste de Controlo de Concorrência Otimista</w:t>
            </w:r>
            <w:r>
              <w:rPr>
                <w:noProof/>
                <w:webHidden/>
              </w:rPr>
              <w:tab/>
            </w:r>
            <w:r>
              <w:rPr>
                <w:noProof/>
                <w:webHidden/>
              </w:rPr>
              <w:fldChar w:fldCharType="begin"/>
            </w:r>
            <w:r>
              <w:rPr>
                <w:noProof/>
                <w:webHidden/>
              </w:rPr>
              <w:instrText xml:space="preserve"> PAGEREF _Toc106011996 \h </w:instrText>
            </w:r>
            <w:r>
              <w:rPr>
                <w:noProof/>
                <w:webHidden/>
              </w:rPr>
            </w:r>
            <w:r>
              <w:rPr>
                <w:noProof/>
                <w:webHidden/>
              </w:rPr>
              <w:fldChar w:fldCharType="separate"/>
            </w:r>
            <w:r w:rsidR="0027345A">
              <w:rPr>
                <w:noProof/>
                <w:webHidden/>
              </w:rPr>
              <w:t>15</w:t>
            </w:r>
            <w:r>
              <w:rPr>
                <w:noProof/>
                <w:webHidden/>
              </w:rPr>
              <w:fldChar w:fldCharType="end"/>
            </w:r>
          </w:hyperlink>
        </w:p>
        <w:p w14:paraId="5815FDAE" w14:textId="3E62D4EA" w:rsidR="00D23D42" w:rsidRDefault="00D23D42">
          <w:pPr>
            <w:pStyle w:val="TOC1"/>
            <w:tabs>
              <w:tab w:val="left" w:pos="440"/>
              <w:tab w:val="right" w:leader="dot" w:pos="10190"/>
            </w:tabs>
            <w:rPr>
              <w:rFonts w:asciiTheme="minorHAnsi" w:eastAsiaTheme="minorEastAsia" w:hAnsiTheme="minorHAnsi" w:cstheme="minorBidi"/>
              <w:noProof/>
              <w:sz w:val="22"/>
              <w:szCs w:val="22"/>
              <w:lang w:val="en-US" w:eastAsia="en-US"/>
            </w:rPr>
          </w:pPr>
          <w:hyperlink w:anchor="_Toc106011997" w:history="1">
            <w:r w:rsidRPr="002022F3">
              <w:rPr>
                <w:rStyle w:val="Hyperlink"/>
                <w:noProof/>
              </w:rPr>
              <w:t>8</w:t>
            </w:r>
            <w:r>
              <w:rPr>
                <w:rFonts w:asciiTheme="minorHAnsi" w:eastAsiaTheme="minorEastAsia" w:hAnsiTheme="minorHAnsi" w:cstheme="minorBidi"/>
                <w:noProof/>
                <w:sz w:val="22"/>
                <w:szCs w:val="22"/>
                <w:lang w:val="en-US" w:eastAsia="en-US"/>
              </w:rPr>
              <w:tab/>
            </w:r>
            <w:r w:rsidRPr="002022F3">
              <w:rPr>
                <w:rStyle w:val="Hyperlink"/>
                <w:noProof/>
              </w:rPr>
              <w:t>Conclusão</w:t>
            </w:r>
            <w:r>
              <w:rPr>
                <w:noProof/>
                <w:webHidden/>
              </w:rPr>
              <w:tab/>
            </w:r>
            <w:r>
              <w:rPr>
                <w:noProof/>
                <w:webHidden/>
              </w:rPr>
              <w:fldChar w:fldCharType="begin"/>
            </w:r>
            <w:r>
              <w:rPr>
                <w:noProof/>
                <w:webHidden/>
              </w:rPr>
              <w:instrText xml:space="preserve"> PAGEREF _Toc106011997 \h </w:instrText>
            </w:r>
            <w:r>
              <w:rPr>
                <w:noProof/>
                <w:webHidden/>
              </w:rPr>
            </w:r>
            <w:r>
              <w:rPr>
                <w:noProof/>
                <w:webHidden/>
              </w:rPr>
              <w:fldChar w:fldCharType="separate"/>
            </w:r>
            <w:r w:rsidR="0027345A">
              <w:rPr>
                <w:noProof/>
                <w:webHidden/>
              </w:rPr>
              <w:t>17</w:t>
            </w:r>
            <w:r>
              <w:rPr>
                <w:noProof/>
                <w:webHidden/>
              </w:rPr>
              <w:fldChar w:fldCharType="end"/>
            </w:r>
          </w:hyperlink>
        </w:p>
        <w:p w14:paraId="5EB1ED93" w14:textId="36766C1E" w:rsidR="00D23D42" w:rsidRDefault="00D23D42">
          <w:pPr>
            <w:pStyle w:val="TOC1"/>
            <w:tabs>
              <w:tab w:val="right" w:leader="dot" w:pos="10190"/>
            </w:tabs>
            <w:rPr>
              <w:rFonts w:asciiTheme="minorHAnsi" w:eastAsiaTheme="minorEastAsia" w:hAnsiTheme="minorHAnsi" w:cstheme="minorBidi"/>
              <w:noProof/>
              <w:sz w:val="22"/>
              <w:szCs w:val="22"/>
              <w:lang w:val="en-US" w:eastAsia="en-US"/>
            </w:rPr>
          </w:pPr>
          <w:hyperlink w:anchor="_Toc106011998" w:history="1">
            <w:r w:rsidRPr="002022F3">
              <w:rPr>
                <w:rStyle w:val="Hyperlink"/>
                <w:noProof/>
              </w:rPr>
              <w:t>Referências</w:t>
            </w:r>
            <w:r>
              <w:rPr>
                <w:noProof/>
                <w:webHidden/>
              </w:rPr>
              <w:tab/>
            </w:r>
            <w:r>
              <w:rPr>
                <w:noProof/>
                <w:webHidden/>
              </w:rPr>
              <w:fldChar w:fldCharType="begin"/>
            </w:r>
            <w:r>
              <w:rPr>
                <w:noProof/>
                <w:webHidden/>
              </w:rPr>
              <w:instrText xml:space="preserve"> PAGEREF _Toc106011998 \h </w:instrText>
            </w:r>
            <w:r>
              <w:rPr>
                <w:noProof/>
                <w:webHidden/>
              </w:rPr>
            </w:r>
            <w:r>
              <w:rPr>
                <w:noProof/>
                <w:webHidden/>
              </w:rPr>
              <w:fldChar w:fldCharType="separate"/>
            </w:r>
            <w:r w:rsidR="0027345A">
              <w:rPr>
                <w:noProof/>
                <w:webHidden/>
              </w:rPr>
              <w:t>18</w:t>
            </w:r>
            <w:r>
              <w:rPr>
                <w:noProof/>
                <w:webHidden/>
              </w:rPr>
              <w:fldChar w:fldCharType="end"/>
            </w:r>
          </w:hyperlink>
        </w:p>
        <w:p w14:paraId="6AF419C9" w14:textId="46543E51" w:rsidR="00D23D42" w:rsidRDefault="00D23D42">
          <w:pPr>
            <w:pStyle w:val="TOC1"/>
            <w:tabs>
              <w:tab w:val="right" w:leader="dot" w:pos="10190"/>
            </w:tabs>
            <w:rPr>
              <w:rFonts w:asciiTheme="minorHAnsi" w:eastAsiaTheme="minorEastAsia" w:hAnsiTheme="minorHAnsi" w:cstheme="minorBidi"/>
              <w:noProof/>
              <w:sz w:val="22"/>
              <w:szCs w:val="22"/>
              <w:lang w:val="en-US" w:eastAsia="en-US"/>
            </w:rPr>
          </w:pPr>
          <w:hyperlink w:anchor="_Toc106011999" w:history="1">
            <w:r w:rsidRPr="002022F3">
              <w:rPr>
                <w:rStyle w:val="Hyperlink"/>
                <w:noProof/>
              </w:rPr>
              <w:t>Anexos</w:t>
            </w:r>
            <w:r>
              <w:rPr>
                <w:noProof/>
                <w:webHidden/>
              </w:rPr>
              <w:tab/>
            </w:r>
            <w:r>
              <w:rPr>
                <w:noProof/>
                <w:webHidden/>
              </w:rPr>
              <w:fldChar w:fldCharType="begin"/>
            </w:r>
            <w:r>
              <w:rPr>
                <w:noProof/>
                <w:webHidden/>
              </w:rPr>
              <w:instrText xml:space="preserve"> PAGEREF _Toc106011999 \h </w:instrText>
            </w:r>
            <w:r>
              <w:rPr>
                <w:noProof/>
                <w:webHidden/>
              </w:rPr>
            </w:r>
            <w:r>
              <w:rPr>
                <w:noProof/>
                <w:webHidden/>
              </w:rPr>
              <w:fldChar w:fldCharType="separate"/>
            </w:r>
            <w:r w:rsidR="0027345A">
              <w:rPr>
                <w:noProof/>
                <w:webHidden/>
              </w:rPr>
              <w:t>19</w:t>
            </w:r>
            <w:r>
              <w:rPr>
                <w:noProof/>
                <w:webHidden/>
              </w:rPr>
              <w:fldChar w:fldCharType="end"/>
            </w:r>
          </w:hyperlink>
        </w:p>
        <w:p w14:paraId="541A82A1" w14:textId="318E17C0" w:rsidR="00BF4F09" w:rsidRDefault="00BF4F09">
          <w:r>
            <w:rPr>
              <w:b/>
              <w:bCs/>
              <w:noProof/>
            </w:rPr>
            <w:fldChar w:fldCharType="end"/>
          </w:r>
        </w:p>
      </w:sdtContent>
    </w:sdt>
    <w:p w14:paraId="6609B9F0" w14:textId="71FA9718" w:rsidR="00621300" w:rsidRDefault="00621300" w:rsidP="00EA2A70">
      <w:pPr>
        <w:tabs>
          <w:tab w:val="left" w:pos="1560"/>
        </w:tabs>
        <w:spacing w:line="276" w:lineRule="auto"/>
        <w:jc w:val="center"/>
        <w:rPr>
          <w:rFonts w:asciiTheme="majorHAnsi" w:eastAsiaTheme="majorEastAsia" w:hAnsiTheme="majorHAnsi" w:cstheme="majorBidi"/>
          <w:b/>
          <w:bCs/>
          <w:sz w:val="32"/>
          <w:szCs w:val="32"/>
        </w:rPr>
      </w:pPr>
    </w:p>
    <w:p w14:paraId="35836DB4" w14:textId="75124E6F" w:rsidR="00B7319C" w:rsidRDefault="00B7319C" w:rsidP="00B7319C">
      <w:pPr>
        <w:rPr>
          <w:rFonts w:asciiTheme="majorHAnsi" w:eastAsiaTheme="majorEastAsia" w:hAnsiTheme="majorHAnsi" w:cstheme="majorBidi"/>
          <w:b/>
          <w:bCs/>
          <w:sz w:val="32"/>
          <w:szCs w:val="32"/>
        </w:rPr>
      </w:pPr>
    </w:p>
    <w:p w14:paraId="5A57DFE0" w14:textId="2C74B449" w:rsidR="009D5380" w:rsidRDefault="009D5380">
      <w:pPr>
        <w:suppressAutoHyphens w:val="0"/>
        <w:spacing w:line="240" w:lineRule="auto"/>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43530D6" w14:textId="563F83DD" w:rsidR="009D5380" w:rsidRDefault="009D5380" w:rsidP="00B7319C">
      <w:pPr>
        <w:rPr>
          <w:rFonts w:asciiTheme="majorHAnsi" w:eastAsiaTheme="majorEastAsia" w:hAnsiTheme="majorHAnsi" w:cstheme="majorBidi"/>
          <w:b/>
          <w:bCs/>
          <w:sz w:val="32"/>
          <w:szCs w:val="32"/>
        </w:rPr>
      </w:pPr>
    </w:p>
    <w:p w14:paraId="56748412" w14:textId="3E8E9C0D" w:rsidR="009D5380" w:rsidRDefault="009D5380" w:rsidP="009D5380">
      <w:pPr>
        <w:pStyle w:val="TOCHeading"/>
      </w:pPr>
      <w:r>
        <w:t>Lista de Figuras</w:t>
      </w:r>
    </w:p>
    <w:p w14:paraId="00056E00" w14:textId="77777777" w:rsidR="00B86B8B" w:rsidRPr="00B86B8B" w:rsidRDefault="00B86B8B" w:rsidP="00B86B8B">
      <w:pPr>
        <w:rPr>
          <w:rFonts w:eastAsiaTheme="majorEastAsia"/>
          <w:lang w:val="en-US" w:eastAsia="en-US"/>
        </w:rPr>
      </w:pPr>
    </w:p>
    <w:p w14:paraId="5426DEC8" w14:textId="34466438" w:rsidR="001447C3" w:rsidRDefault="009B52B0">
      <w:pPr>
        <w:pStyle w:val="TableofFigures"/>
        <w:tabs>
          <w:tab w:val="right" w:leader="dot" w:pos="10190"/>
        </w:tabs>
        <w:rPr>
          <w:rFonts w:asciiTheme="minorHAnsi" w:eastAsiaTheme="minorEastAsia" w:hAnsiTheme="minorHAnsi" w:cstheme="minorBidi"/>
          <w:noProof/>
          <w:sz w:val="22"/>
          <w:szCs w:val="22"/>
          <w:lang w:val="en-US" w:eastAsia="en-US"/>
        </w:rPr>
      </w:pPr>
      <w:r>
        <w:rPr>
          <w:rFonts w:asciiTheme="majorHAnsi" w:eastAsiaTheme="majorEastAsia" w:hAnsiTheme="majorHAnsi" w:cstheme="majorBidi"/>
          <w:b/>
          <w:bCs/>
          <w:sz w:val="32"/>
          <w:szCs w:val="32"/>
        </w:rPr>
        <w:fldChar w:fldCharType="begin"/>
      </w:r>
      <w:r>
        <w:rPr>
          <w:rFonts w:asciiTheme="majorHAnsi" w:eastAsiaTheme="majorEastAsia" w:hAnsiTheme="majorHAnsi" w:cstheme="majorBidi"/>
          <w:b/>
          <w:bCs/>
          <w:sz w:val="32"/>
          <w:szCs w:val="32"/>
        </w:rPr>
        <w:instrText xml:space="preserve"> TOC \h \z \c "Figura" </w:instrText>
      </w:r>
      <w:r>
        <w:rPr>
          <w:rFonts w:asciiTheme="majorHAnsi" w:eastAsiaTheme="majorEastAsia" w:hAnsiTheme="majorHAnsi" w:cstheme="majorBidi"/>
          <w:b/>
          <w:bCs/>
          <w:sz w:val="32"/>
          <w:szCs w:val="32"/>
        </w:rPr>
        <w:fldChar w:fldCharType="separate"/>
      </w:r>
      <w:hyperlink w:anchor="_Toc106011978" w:history="1">
        <w:r w:rsidR="001447C3" w:rsidRPr="002E4B74">
          <w:rPr>
            <w:rStyle w:val="Hyperlink"/>
            <w:noProof/>
          </w:rPr>
          <w:t>Figura 1. Assinatura de Data Scope</w:t>
        </w:r>
        <w:r w:rsidR="001447C3">
          <w:rPr>
            <w:noProof/>
            <w:webHidden/>
          </w:rPr>
          <w:tab/>
        </w:r>
        <w:r w:rsidR="001447C3">
          <w:rPr>
            <w:noProof/>
            <w:webHidden/>
          </w:rPr>
          <w:fldChar w:fldCharType="begin"/>
        </w:r>
        <w:r w:rsidR="001447C3">
          <w:rPr>
            <w:noProof/>
            <w:webHidden/>
          </w:rPr>
          <w:instrText xml:space="preserve"> PAGEREF _Toc106011978 \h </w:instrText>
        </w:r>
        <w:r w:rsidR="001447C3">
          <w:rPr>
            <w:noProof/>
            <w:webHidden/>
          </w:rPr>
        </w:r>
        <w:r w:rsidR="001447C3">
          <w:rPr>
            <w:noProof/>
            <w:webHidden/>
          </w:rPr>
          <w:fldChar w:fldCharType="separate"/>
        </w:r>
        <w:r w:rsidR="0027345A">
          <w:rPr>
            <w:noProof/>
            <w:webHidden/>
          </w:rPr>
          <w:t>9</w:t>
        </w:r>
        <w:r w:rsidR="001447C3">
          <w:rPr>
            <w:noProof/>
            <w:webHidden/>
          </w:rPr>
          <w:fldChar w:fldCharType="end"/>
        </w:r>
      </w:hyperlink>
    </w:p>
    <w:p w14:paraId="723D7772" w14:textId="343273A0" w:rsidR="001447C3" w:rsidRDefault="001447C3">
      <w:pPr>
        <w:pStyle w:val="TableofFigures"/>
        <w:tabs>
          <w:tab w:val="right" w:leader="dot" w:pos="10190"/>
        </w:tabs>
        <w:rPr>
          <w:rFonts w:asciiTheme="minorHAnsi" w:eastAsiaTheme="minorEastAsia" w:hAnsiTheme="minorHAnsi" w:cstheme="minorBidi"/>
          <w:noProof/>
          <w:sz w:val="22"/>
          <w:szCs w:val="22"/>
          <w:lang w:val="en-US" w:eastAsia="en-US"/>
        </w:rPr>
      </w:pPr>
      <w:hyperlink r:id="rId12" w:anchor="_Toc106011979" w:history="1">
        <w:r w:rsidRPr="002E4B74">
          <w:rPr>
            <w:rStyle w:val="Hyperlink"/>
            <w:noProof/>
          </w:rPr>
          <w:t>Figura 2. Interface JPA Entity</w:t>
        </w:r>
        <w:r>
          <w:rPr>
            <w:noProof/>
            <w:webHidden/>
          </w:rPr>
          <w:tab/>
        </w:r>
        <w:r>
          <w:rPr>
            <w:noProof/>
            <w:webHidden/>
          </w:rPr>
          <w:fldChar w:fldCharType="begin"/>
        </w:r>
        <w:r>
          <w:rPr>
            <w:noProof/>
            <w:webHidden/>
          </w:rPr>
          <w:instrText xml:space="preserve"> PAGEREF _Toc106011979 \h </w:instrText>
        </w:r>
        <w:r>
          <w:rPr>
            <w:noProof/>
            <w:webHidden/>
          </w:rPr>
        </w:r>
        <w:r>
          <w:rPr>
            <w:noProof/>
            <w:webHidden/>
          </w:rPr>
          <w:fldChar w:fldCharType="separate"/>
        </w:r>
        <w:r w:rsidR="0027345A">
          <w:rPr>
            <w:noProof/>
            <w:webHidden/>
          </w:rPr>
          <w:t>9</w:t>
        </w:r>
        <w:r>
          <w:rPr>
            <w:noProof/>
            <w:webHidden/>
          </w:rPr>
          <w:fldChar w:fldCharType="end"/>
        </w:r>
      </w:hyperlink>
    </w:p>
    <w:p w14:paraId="3B1C339F" w14:textId="722C1828" w:rsidR="001447C3" w:rsidRDefault="001447C3">
      <w:pPr>
        <w:pStyle w:val="TableofFigures"/>
        <w:tabs>
          <w:tab w:val="right" w:leader="dot" w:pos="10190"/>
        </w:tabs>
        <w:rPr>
          <w:rFonts w:asciiTheme="minorHAnsi" w:eastAsiaTheme="minorEastAsia" w:hAnsiTheme="minorHAnsi" w:cstheme="minorBidi"/>
          <w:noProof/>
          <w:sz w:val="22"/>
          <w:szCs w:val="22"/>
          <w:lang w:val="en-US" w:eastAsia="en-US"/>
        </w:rPr>
      </w:pPr>
      <w:hyperlink r:id="rId13" w:anchor="_Toc106011980" w:history="1">
        <w:r w:rsidRPr="002E4B74">
          <w:rPr>
            <w:rStyle w:val="Hyperlink"/>
            <w:noProof/>
          </w:rPr>
          <w:t>Figura 3. Exemplo de uma entidade a implementar JPAEntity</w:t>
        </w:r>
        <w:r>
          <w:rPr>
            <w:noProof/>
            <w:webHidden/>
          </w:rPr>
          <w:tab/>
        </w:r>
        <w:r>
          <w:rPr>
            <w:noProof/>
            <w:webHidden/>
          </w:rPr>
          <w:fldChar w:fldCharType="begin"/>
        </w:r>
        <w:r>
          <w:rPr>
            <w:noProof/>
            <w:webHidden/>
          </w:rPr>
          <w:instrText xml:space="preserve"> PAGEREF _Toc106011980 \h </w:instrText>
        </w:r>
        <w:r>
          <w:rPr>
            <w:noProof/>
            <w:webHidden/>
          </w:rPr>
        </w:r>
        <w:r>
          <w:rPr>
            <w:noProof/>
            <w:webHidden/>
          </w:rPr>
          <w:fldChar w:fldCharType="separate"/>
        </w:r>
        <w:r w:rsidR="0027345A">
          <w:rPr>
            <w:noProof/>
            <w:webHidden/>
          </w:rPr>
          <w:t>9</w:t>
        </w:r>
        <w:r>
          <w:rPr>
            <w:noProof/>
            <w:webHidden/>
          </w:rPr>
          <w:fldChar w:fldCharType="end"/>
        </w:r>
      </w:hyperlink>
    </w:p>
    <w:p w14:paraId="43F5211F" w14:textId="5A261DFB" w:rsidR="001447C3" w:rsidRDefault="001447C3">
      <w:pPr>
        <w:pStyle w:val="TableofFigures"/>
        <w:tabs>
          <w:tab w:val="right" w:leader="dot" w:pos="10190"/>
        </w:tabs>
        <w:rPr>
          <w:rFonts w:asciiTheme="minorHAnsi" w:eastAsiaTheme="minorEastAsia" w:hAnsiTheme="minorHAnsi" w:cstheme="minorBidi"/>
          <w:noProof/>
          <w:sz w:val="22"/>
          <w:szCs w:val="22"/>
          <w:lang w:val="en-US" w:eastAsia="en-US"/>
        </w:rPr>
      </w:pPr>
      <w:hyperlink r:id="rId14" w:anchor="_Toc106011981" w:history="1">
        <w:r w:rsidRPr="002E4B74">
          <w:rPr>
            <w:rStyle w:val="Hyperlink"/>
            <w:noProof/>
          </w:rPr>
          <w:t>Figura 4. Exemplo de utilização de um DataScope por forma a realizar ações sobre a base de dados</w:t>
        </w:r>
        <w:r>
          <w:rPr>
            <w:noProof/>
            <w:webHidden/>
          </w:rPr>
          <w:tab/>
        </w:r>
        <w:r>
          <w:rPr>
            <w:noProof/>
            <w:webHidden/>
          </w:rPr>
          <w:fldChar w:fldCharType="begin"/>
        </w:r>
        <w:r>
          <w:rPr>
            <w:noProof/>
            <w:webHidden/>
          </w:rPr>
          <w:instrText xml:space="preserve"> PAGEREF _Toc106011981 \h </w:instrText>
        </w:r>
        <w:r>
          <w:rPr>
            <w:noProof/>
            <w:webHidden/>
          </w:rPr>
        </w:r>
        <w:r>
          <w:rPr>
            <w:noProof/>
            <w:webHidden/>
          </w:rPr>
          <w:fldChar w:fldCharType="separate"/>
        </w:r>
        <w:r w:rsidR="0027345A">
          <w:rPr>
            <w:noProof/>
            <w:webHidden/>
          </w:rPr>
          <w:t>10</w:t>
        </w:r>
        <w:r>
          <w:rPr>
            <w:noProof/>
            <w:webHidden/>
          </w:rPr>
          <w:fldChar w:fldCharType="end"/>
        </w:r>
      </w:hyperlink>
    </w:p>
    <w:p w14:paraId="2E046B3E" w14:textId="09C447F3" w:rsidR="001447C3" w:rsidRDefault="001447C3">
      <w:pPr>
        <w:pStyle w:val="TableofFigures"/>
        <w:tabs>
          <w:tab w:val="right" w:leader="dot" w:pos="10190"/>
        </w:tabs>
        <w:rPr>
          <w:rFonts w:asciiTheme="minorHAnsi" w:eastAsiaTheme="minorEastAsia" w:hAnsiTheme="minorHAnsi" w:cstheme="minorBidi"/>
          <w:noProof/>
          <w:sz w:val="22"/>
          <w:szCs w:val="22"/>
          <w:lang w:val="en-US" w:eastAsia="en-US"/>
        </w:rPr>
      </w:pPr>
      <w:hyperlink r:id="rId15" w:anchor="_Toc106011982" w:history="1">
        <w:r w:rsidRPr="002E4B74">
          <w:rPr>
            <w:rStyle w:val="Hyperlink"/>
            <w:noProof/>
          </w:rPr>
          <w:t>Figura 5. Código para execução de um comando</w:t>
        </w:r>
        <w:r>
          <w:rPr>
            <w:noProof/>
            <w:webHidden/>
          </w:rPr>
          <w:tab/>
        </w:r>
        <w:r>
          <w:rPr>
            <w:noProof/>
            <w:webHidden/>
          </w:rPr>
          <w:fldChar w:fldCharType="begin"/>
        </w:r>
        <w:r>
          <w:rPr>
            <w:noProof/>
            <w:webHidden/>
          </w:rPr>
          <w:instrText xml:space="preserve"> PAGEREF _Toc106011982 \h </w:instrText>
        </w:r>
        <w:r>
          <w:rPr>
            <w:noProof/>
            <w:webHidden/>
          </w:rPr>
        </w:r>
        <w:r>
          <w:rPr>
            <w:noProof/>
            <w:webHidden/>
          </w:rPr>
          <w:fldChar w:fldCharType="separate"/>
        </w:r>
        <w:r w:rsidR="0027345A">
          <w:rPr>
            <w:noProof/>
            <w:webHidden/>
          </w:rPr>
          <w:t>13</w:t>
        </w:r>
        <w:r>
          <w:rPr>
            <w:noProof/>
            <w:webHidden/>
          </w:rPr>
          <w:fldChar w:fldCharType="end"/>
        </w:r>
      </w:hyperlink>
    </w:p>
    <w:p w14:paraId="7A930036" w14:textId="518B74A8" w:rsidR="001447C3" w:rsidRDefault="001447C3">
      <w:pPr>
        <w:pStyle w:val="TableofFigures"/>
        <w:tabs>
          <w:tab w:val="right" w:leader="dot" w:pos="10190"/>
        </w:tabs>
        <w:rPr>
          <w:rFonts w:asciiTheme="minorHAnsi" w:eastAsiaTheme="minorEastAsia" w:hAnsiTheme="minorHAnsi" w:cstheme="minorBidi"/>
          <w:noProof/>
          <w:sz w:val="22"/>
          <w:szCs w:val="22"/>
          <w:lang w:val="en-US" w:eastAsia="en-US"/>
        </w:rPr>
      </w:pPr>
      <w:hyperlink r:id="rId16" w:anchor="_Toc106011983" w:history="1">
        <w:r w:rsidRPr="002E4B74">
          <w:rPr>
            <w:rStyle w:val="Hyperlink"/>
            <w:noProof/>
          </w:rPr>
          <w:t>Figura 6. Escolha da opção e bloqueados até pressionar Enter (before commit)</w:t>
        </w:r>
        <w:r>
          <w:rPr>
            <w:noProof/>
            <w:webHidden/>
          </w:rPr>
          <w:tab/>
        </w:r>
        <w:r>
          <w:rPr>
            <w:noProof/>
            <w:webHidden/>
          </w:rPr>
          <w:fldChar w:fldCharType="begin"/>
        </w:r>
        <w:r>
          <w:rPr>
            <w:noProof/>
            <w:webHidden/>
          </w:rPr>
          <w:instrText xml:space="preserve"> PAGEREF _Toc106011983 \h </w:instrText>
        </w:r>
        <w:r>
          <w:rPr>
            <w:noProof/>
            <w:webHidden/>
          </w:rPr>
        </w:r>
        <w:r>
          <w:rPr>
            <w:noProof/>
            <w:webHidden/>
          </w:rPr>
          <w:fldChar w:fldCharType="separate"/>
        </w:r>
        <w:r w:rsidR="0027345A">
          <w:rPr>
            <w:noProof/>
            <w:webHidden/>
          </w:rPr>
          <w:t>16</w:t>
        </w:r>
        <w:r>
          <w:rPr>
            <w:noProof/>
            <w:webHidden/>
          </w:rPr>
          <w:fldChar w:fldCharType="end"/>
        </w:r>
      </w:hyperlink>
    </w:p>
    <w:p w14:paraId="747C1DE3" w14:textId="25FB880E" w:rsidR="001447C3" w:rsidRDefault="001447C3">
      <w:pPr>
        <w:pStyle w:val="TableofFigures"/>
        <w:tabs>
          <w:tab w:val="right" w:leader="dot" w:pos="10190"/>
        </w:tabs>
        <w:rPr>
          <w:rFonts w:asciiTheme="minorHAnsi" w:eastAsiaTheme="minorEastAsia" w:hAnsiTheme="minorHAnsi" w:cstheme="minorBidi"/>
          <w:noProof/>
          <w:sz w:val="22"/>
          <w:szCs w:val="22"/>
          <w:lang w:val="en-US" w:eastAsia="en-US"/>
        </w:rPr>
      </w:pPr>
      <w:hyperlink r:id="rId17" w:anchor="_Toc106011984" w:history="1">
        <w:r w:rsidRPr="002E4B74">
          <w:rPr>
            <w:rStyle w:val="Hyperlink"/>
            <w:noProof/>
          </w:rPr>
          <w:t>Figura 7. Tabela de registos Não Processados</w:t>
        </w:r>
        <w:r>
          <w:rPr>
            <w:noProof/>
            <w:webHidden/>
          </w:rPr>
          <w:tab/>
        </w:r>
        <w:r>
          <w:rPr>
            <w:noProof/>
            <w:webHidden/>
          </w:rPr>
          <w:fldChar w:fldCharType="begin"/>
        </w:r>
        <w:r>
          <w:rPr>
            <w:noProof/>
            <w:webHidden/>
          </w:rPr>
          <w:instrText xml:space="preserve"> PAGEREF _Toc106011984 \h </w:instrText>
        </w:r>
        <w:r>
          <w:rPr>
            <w:noProof/>
            <w:webHidden/>
          </w:rPr>
        </w:r>
        <w:r>
          <w:rPr>
            <w:noProof/>
            <w:webHidden/>
          </w:rPr>
          <w:fldChar w:fldCharType="separate"/>
        </w:r>
        <w:r w:rsidR="0027345A">
          <w:rPr>
            <w:noProof/>
            <w:webHidden/>
          </w:rPr>
          <w:t>16</w:t>
        </w:r>
        <w:r>
          <w:rPr>
            <w:noProof/>
            <w:webHidden/>
          </w:rPr>
          <w:fldChar w:fldCharType="end"/>
        </w:r>
      </w:hyperlink>
    </w:p>
    <w:p w14:paraId="58937A7C" w14:textId="20C9FD50" w:rsidR="001447C3" w:rsidRDefault="001447C3">
      <w:pPr>
        <w:pStyle w:val="TableofFigures"/>
        <w:tabs>
          <w:tab w:val="right" w:leader="dot" w:pos="10190"/>
        </w:tabs>
        <w:rPr>
          <w:rFonts w:asciiTheme="minorHAnsi" w:eastAsiaTheme="minorEastAsia" w:hAnsiTheme="minorHAnsi" w:cstheme="minorBidi"/>
          <w:noProof/>
          <w:sz w:val="22"/>
          <w:szCs w:val="22"/>
          <w:lang w:val="en-US" w:eastAsia="en-US"/>
        </w:rPr>
      </w:pPr>
      <w:hyperlink r:id="rId18" w:anchor="_Toc106011985" w:history="1">
        <w:r w:rsidRPr="002E4B74">
          <w:rPr>
            <w:rStyle w:val="Hyperlink"/>
            <w:noProof/>
          </w:rPr>
          <w:t>Figura 8. Tabela de Registos</w:t>
        </w:r>
        <w:r>
          <w:rPr>
            <w:noProof/>
            <w:webHidden/>
          </w:rPr>
          <w:tab/>
        </w:r>
        <w:r>
          <w:rPr>
            <w:noProof/>
            <w:webHidden/>
          </w:rPr>
          <w:fldChar w:fldCharType="begin"/>
        </w:r>
        <w:r>
          <w:rPr>
            <w:noProof/>
            <w:webHidden/>
          </w:rPr>
          <w:instrText xml:space="preserve"> PAGEREF _Toc106011985 \h </w:instrText>
        </w:r>
        <w:r>
          <w:rPr>
            <w:noProof/>
            <w:webHidden/>
          </w:rPr>
        </w:r>
        <w:r>
          <w:rPr>
            <w:noProof/>
            <w:webHidden/>
          </w:rPr>
          <w:fldChar w:fldCharType="separate"/>
        </w:r>
        <w:r w:rsidR="0027345A">
          <w:rPr>
            <w:noProof/>
            <w:webHidden/>
          </w:rPr>
          <w:t>16</w:t>
        </w:r>
        <w:r>
          <w:rPr>
            <w:noProof/>
            <w:webHidden/>
          </w:rPr>
          <w:fldChar w:fldCharType="end"/>
        </w:r>
      </w:hyperlink>
    </w:p>
    <w:p w14:paraId="2CCECBFA" w14:textId="41407649" w:rsidR="001447C3" w:rsidRDefault="001447C3">
      <w:pPr>
        <w:pStyle w:val="TableofFigures"/>
        <w:tabs>
          <w:tab w:val="right" w:leader="dot" w:pos="10190"/>
        </w:tabs>
        <w:rPr>
          <w:rFonts w:asciiTheme="minorHAnsi" w:eastAsiaTheme="minorEastAsia" w:hAnsiTheme="minorHAnsi" w:cstheme="minorBidi"/>
          <w:noProof/>
          <w:sz w:val="22"/>
          <w:szCs w:val="22"/>
          <w:lang w:val="en-US" w:eastAsia="en-US"/>
        </w:rPr>
      </w:pPr>
      <w:hyperlink r:id="rId19" w:anchor="_Toc106011986" w:history="1">
        <w:r w:rsidRPr="002E4B74">
          <w:rPr>
            <w:rStyle w:val="Hyperlink"/>
            <w:noProof/>
          </w:rPr>
          <w:t>Figura 9. Tabela de Registos após atualização de um campo de um dos registos</w:t>
        </w:r>
        <w:r>
          <w:rPr>
            <w:noProof/>
            <w:webHidden/>
          </w:rPr>
          <w:tab/>
        </w:r>
        <w:r>
          <w:rPr>
            <w:noProof/>
            <w:webHidden/>
          </w:rPr>
          <w:fldChar w:fldCharType="begin"/>
        </w:r>
        <w:r>
          <w:rPr>
            <w:noProof/>
            <w:webHidden/>
          </w:rPr>
          <w:instrText xml:space="preserve"> PAGEREF _Toc106011986 \h </w:instrText>
        </w:r>
        <w:r>
          <w:rPr>
            <w:noProof/>
            <w:webHidden/>
          </w:rPr>
        </w:r>
        <w:r>
          <w:rPr>
            <w:noProof/>
            <w:webHidden/>
          </w:rPr>
          <w:fldChar w:fldCharType="separate"/>
        </w:r>
        <w:r w:rsidR="0027345A">
          <w:rPr>
            <w:noProof/>
            <w:webHidden/>
          </w:rPr>
          <w:t>16</w:t>
        </w:r>
        <w:r>
          <w:rPr>
            <w:noProof/>
            <w:webHidden/>
          </w:rPr>
          <w:fldChar w:fldCharType="end"/>
        </w:r>
      </w:hyperlink>
    </w:p>
    <w:p w14:paraId="14740300" w14:textId="555F08C9" w:rsidR="001447C3" w:rsidRDefault="001447C3">
      <w:pPr>
        <w:pStyle w:val="TableofFigures"/>
        <w:tabs>
          <w:tab w:val="right" w:leader="dot" w:pos="10190"/>
        </w:tabs>
        <w:rPr>
          <w:rFonts w:asciiTheme="minorHAnsi" w:eastAsiaTheme="minorEastAsia" w:hAnsiTheme="minorHAnsi" w:cstheme="minorBidi"/>
          <w:noProof/>
          <w:sz w:val="22"/>
          <w:szCs w:val="22"/>
          <w:lang w:val="en-US" w:eastAsia="en-US"/>
        </w:rPr>
      </w:pPr>
      <w:hyperlink r:id="rId20" w:anchor="_Toc106011987" w:history="1">
        <w:r w:rsidRPr="002E4B74">
          <w:rPr>
            <w:rStyle w:val="Hyperlink"/>
            <w:noProof/>
          </w:rPr>
          <w:t>Figura 10. Mensagem de erro mostrada ao utilizador ao haver OptimisticLockException</w:t>
        </w:r>
        <w:r>
          <w:rPr>
            <w:noProof/>
            <w:webHidden/>
          </w:rPr>
          <w:tab/>
        </w:r>
        <w:r>
          <w:rPr>
            <w:noProof/>
            <w:webHidden/>
          </w:rPr>
          <w:fldChar w:fldCharType="begin"/>
        </w:r>
        <w:r>
          <w:rPr>
            <w:noProof/>
            <w:webHidden/>
          </w:rPr>
          <w:instrText xml:space="preserve"> PAGEREF _Toc106011987 \h </w:instrText>
        </w:r>
        <w:r>
          <w:rPr>
            <w:noProof/>
            <w:webHidden/>
          </w:rPr>
        </w:r>
        <w:r>
          <w:rPr>
            <w:noProof/>
            <w:webHidden/>
          </w:rPr>
          <w:fldChar w:fldCharType="separate"/>
        </w:r>
        <w:r w:rsidR="0027345A">
          <w:rPr>
            <w:noProof/>
            <w:webHidden/>
          </w:rPr>
          <w:t>16</w:t>
        </w:r>
        <w:r>
          <w:rPr>
            <w:noProof/>
            <w:webHidden/>
          </w:rPr>
          <w:fldChar w:fldCharType="end"/>
        </w:r>
      </w:hyperlink>
    </w:p>
    <w:p w14:paraId="10878581" w14:textId="41A3CDEC" w:rsidR="009D5380" w:rsidRDefault="009B52B0" w:rsidP="00B7319C">
      <w:pPr>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fldChar w:fldCharType="end"/>
      </w:r>
    </w:p>
    <w:p w14:paraId="0EA30396" w14:textId="495B2C6A" w:rsidR="009D5380" w:rsidRDefault="009D5380" w:rsidP="00B7319C">
      <w:pPr>
        <w:rPr>
          <w:rFonts w:asciiTheme="majorHAnsi" w:eastAsiaTheme="majorEastAsia" w:hAnsiTheme="majorHAnsi" w:cstheme="majorBidi"/>
          <w:b/>
          <w:bCs/>
          <w:sz w:val="32"/>
          <w:szCs w:val="32"/>
        </w:rPr>
      </w:pPr>
    </w:p>
    <w:p w14:paraId="49C3B80C" w14:textId="74788085" w:rsidR="001E2618" w:rsidRDefault="001E2618" w:rsidP="00B7319C">
      <w:pPr>
        <w:rPr>
          <w:rFonts w:asciiTheme="majorHAnsi" w:eastAsiaTheme="majorEastAsia" w:hAnsiTheme="majorHAnsi" w:cstheme="majorBidi"/>
          <w:b/>
          <w:bCs/>
          <w:sz w:val="32"/>
          <w:szCs w:val="32"/>
        </w:rPr>
      </w:pPr>
    </w:p>
    <w:p w14:paraId="3EDF783F" w14:textId="2903F529" w:rsidR="00B7319C" w:rsidRPr="00FD34DD" w:rsidRDefault="001E2618">
      <w:pPr>
        <w:suppressAutoHyphens w:val="0"/>
        <w:spacing w:line="240" w:lineRule="auto"/>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014C3E80" w14:textId="06B7AB98" w:rsidR="005C74C1" w:rsidRDefault="005C74C1" w:rsidP="005C74C1">
      <w:pPr>
        <w:pStyle w:val="Heading1"/>
      </w:pPr>
      <w:bookmarkStart w:id="0" w:name="_Toc106011988"/>
      <w:r>
        <w:lastRenderedPageBreak/>
        <w:t>Objetivos do Trabalho e Enunciado</w:t>
      </w:r>
      <w:bookmarkEnd w:id="0"/>
    </w:p>
    <w:p w14:paraId="15E9C0E3" w14:textId="7AE2B6EC" w:rsidR="00316B88" w:rsidRDefault="00316B88">
      <w:pPr>
        <w:suppressAutoHyphens w:val="0"/>
        <w:spacing w:line="240" w:lineRule="auto"/>
        <w:jc w:val="left"/>
      </w:pPr>
    </w:p>
    <w:p w14:paraId="66907B1C" w14:textId="016D95B9" w:rsidR="00C73FEC" w:rsidRDefault="00C73FEC">
      <w:pPr>
        <w:suppressAutoHyphens w:val="0"/>
        <w:spacing w:line="240" w:lineRule="auto"/>
        <w:jc w:val="left"/>
      </w:pPr>
    </w:p>
    <w:p w14:paraId="64159E17" w14:textId="77777777" w:rsidR="002A46BA" w:rsidRDefault="002A46BA">
      <w:pPr>
        <w:suppressAutoHyphens w:val="0"/>
        <w:spacing w:line="240" w:lineRule="auto"/>
        <w:jc w:val="left"/>
      </w:pPr>
    </w:p>
    <w:p w14:paraId="1F1A6BA3" w14:textId="1EDCF8D5" w:rsidR="007045BD" w:rsidRDefault="007045BD">
      <w:pPr>
        <w:suppressAutoHyphens w:val="0"/>
        <w:spacing w:line="240" w:lineRule="auto"/>
        <w:jc w:val="left"/>
        <w:rPr>
          <w:rFonts w:asciiTheme="majorHAnsi" w:hAnsiTheme="majorHAnsi" w:cstheme="majorHAnsi"/>
          <w:sz w:val="24"/>
          <w:szCs w:val="24"/>
        </w:rPr>
      </w:pPr>
      <w:r w:rsidRPr="007045BD">
        <w:rPr>
          <w:rFonts w:asciiTheme="majorHAnsi" w:hAnsiTheme="majorHAnsi" w:cstheme="majorHAnsi"/>
          <w:sz w:val="24"/>
          <w:szCs w:val="24"/>
        </w:rPr>
        <w:t>Os objectivo</w:t>
      </w:r>
      <w:r>
        <w:rPr>
          <w:rFonts w:asciiTheme="majorHAnsi" w:hAnsiTheme="majorHAnsi" w:cstheme="majorHAnsi"/>
          <w:sz w:val="24"/>
          <w:szCs w:val="24"/>
        </w:rPr>
        <w:t>s pretendidos com a realização deste trabalho foram os seguintes:</w:t>
      </w:r>
    </w:p>
    <w:p w14:paraId="1E42BD87" w14:textId="77777777" w:rsidR="002A46BA" w:rsidRDefault="002A46BA">
      <w:pPr>
        <w:suppressAutoHyphens w:val="0"/>
        <w:spacing w:line="240" w:lineRule="auto"/>
        <w:jc w:val="left"/>
        <w:rPr>
          <w:rFonts w:asciiTheme="majorHAnsi" w:hAnsiTheme="majorHAnsi" w:cstheme="majorHAnsi"/>
          <w:sz w:val="24"/>
          <w:szCs w:val="24"/>
        </w:rPr>
      </w:pPr>
    </w:p>
    <w:p w14:paraId="177FCBB6" w14:textId="77777777" w:rsidR="007045BD" w:rsidRDefault="007045BD" w:rsidP="007045BD">
      <w:pPr>
        <w:pStyle w:val="ListParagraph"/>
        <w:numPr>
          <w:ilvl w:val="0"/>
          <w:numId w:val="31"/>
        </w:numPr>
        <w:suppressAutoHyphens w:val="0"/>
        <w:spacing w:line="240" w:lineRule="auto"/>
        <w:jc w:val="left"/>
        <w:rPr>
          <w:rFonts w:asciiTheme="majorHAnsi" w:hAnsiTheme="majorHAnsi" w:cstheme="majorHAnsi"/>
          <w:sz w:val="22"/>
          <w:szCs w:val="22"/>
        </w:rPr>
      </w:pPr>
      <w:r w:rsidRPr="007045BD">
        <w:rPr>
          <w:rFonts w:asciiTheme="majorHAnsi" w:hAnsiTheme="majorHAnsi" w:cstheme="majorHAnsi"/>
          <w:sz w:val="22"/>
          <w:szCs w:val="22"/>
        </w:rPr>
        <w:t>Desenvolver uma camada de acesso a dados, que use uma implementação de JPA e um</w:t>
      </w:r>
      <w:r w:rsidRPr="007045BD">
        <w:rPr>
          <w:rFonts w:asciiTheme="majorHAnsi" w:hAnsiTheme="majorHAnsi" w:cstheme="majorHAnsi"/>
          <w:sz w:val="22"/>
          <w:szCs w:val="22"/>
        </w:rPr>
        <w:br/>
        <w:t>subconjunto dos padrões de desenho DataMapper, Repository e UnitOfWork;</w:t>
      </w:r>
    </w:p>
    <w:p w14:paraId="20A2D1B9" w14:textId="77777777" w:rsidR="007045BD" w:rsidRDefault="007045BD" w:rsidP="007045BD">
      <w:pPr>
        <w:pStyle w:val="ListParagraph"/>
        <w:numPr>
          <w:ilvl w:val="0"/>
          <w:numId w:val="31"/>
        </w:numPr>
        <w:suppressAutoHyphens w:val="0"/>
        <w:spacing w:line="240" w:lineRule="auto"/>
        <w:jc w:val="left"/>
        <w:rPr>
          <w:rFonts w:asciiTheme="majorHAnsi" w:hAnsiTheme="majorHAnsi" w:cstheme="majorHAnsi"/>
          <w:sz w:val="22"/>
          <w:szCs w:val="22"/>
        </w:rPr>
      </w:pPr>
      <w:r w:rsidRPr="007045BD">
        <w:rPr>
          <w:rFonts w:asciiTheme="majorHAnsi" w:hAnsiTheme="majorHAnsi" w:cstheme="majorHAnsi"/>
          <w:sz w:val="22"/>
          <w:szCs w:val="22"/>
        </w:rPr>
        <w:t>Desenvolver uma aplicação em Java, que use adequadamente a camada de acesso a dados;</w:t>
      </w:r>
      <w:r w:rsidRPr="007045BD">
        <w:rPr>
          <w:rFonts w:asciiTheme="majorHAnsi" w:hAnsiTheme="majorHAnsi" w:cstheme="majorHAnsi"/>
          <w:sz w:val="22"/>
          <w:szCs w:val="22"/>
        </w:rPr>
        <w:br/>
      </w:r>
    </w:p>
    <w:p w14:paraId="5C4260A5" w14:textId="77777777" w:rsidR="007045BD" w:rsidRDefault="007045BD" w:rsidP="007045BD">
      <w:pPr>
        <w:pStyle w:val="ListParagraph"/>
        <w:numPr>
          <w:ilvl w:val="0"/>
          <w:numId w:val="31"/>
        </w:numPr>
        <w:suppressAutoHyphens w:val="0"/>
        <w:spacing w:line="240" w:lineRule="auto"/>
        <w:jc w:val="left"/>
        <w:rPr>
          <w:rFonts w:asciiTheme="majorHAnsi" w:hAnsiTheme="majorHAnsi" w:cstheme="majorHAnsi"/>
          <w:sz w:val="22"/>
          <w:szCs w:val="22"/>
        </w:rPr>
      </w:pPr>
      <w:r w:rsidRPr="007045BD">
        <w:rPr>
          <w:rFonts w:asciiTheme="majorHAnsi" w:hAnsiTheme="majorHAnsi" w:cstheme="majorHAnsi"/>
          <w:sz w:val="22"/>
          <w:szCs w:val="22"/>
        </w:rPr>
        <w:t>Utilizar corretamente processamento transacional, através de mecanismos disponíveis no</w:t>
      </w:r>
      <w:r w:rsidRPr="007045BD">
        <w:rPr>
          <w:rFonts w:asciiTheme="majorHAnsi" w:hAnsiTheme="majorHAnsi" w:cstheme="majorHAnsi"/>
          <w:sz w:val="22"/>
          <w:szCs w:val="22"/>
        </w:rPr>
        <w:br/>
        <w:t>JPA;</w:t>
      </w:r>
      <w:r w:rsidRPr="007045BD">
        <w:rPr>
          <w:rFonts w:asciiTheme="majorHAnsi" w:hAnsiTheme="majorHAnsi" w:cstheme="majorHAnsi"/>
          <w:sz w:val="22"/>
          <w:szCs w:val="22"/>
        </w:rPr>
        <w:br/>
      </w:r>
    </w:p>
    <w:p w14:paraId="275A61A4" w14:textId="77777777" w:rsidR="007045BD" w:rsidRDefault="007045BD" w:rsidP="007045BD">
      <w:pPr>
        <w:pStyle w:val="ListParagraph"/>
        <w:numPr>
          <w:ilvl w:val="0"/>
          <w:numId w:val="31"/>
        </w:numPr>
        <w:suppressAutoHyphens w:val="0"/>
        <w:spacing w:line="240" w:lineRule="auto"/>
        <w:jc w:val="left"/>
        <w:rPr>
          <w:rFonts w:asciiTheme="majorHAnsi" w:hAnsiTheme="majorHAnsi" w:cstheme="majorHAnsi"/>
          <w:sz w:val="22"/>
          <w:szCs w:val="22"/>
        </w:rPr>
      </w:pPr>
      <w:r w:rsidRPr="007045BD">
        <w:rPr>
          <w:rFonts w:asciiTheme="majorHAnsi" w:hAnsiTheme="majorHAnsi" w:cstheme="majorHAnsi"/>
          <w:sz w:val="22"/>
          <w:szCs w:val="22"/>
        </w:rPr>
        <w:t>Garantir a correta libertação de ligações e recursos, quando estes não estejam a ser</w:t>
      </w:r>
      <w:r w:rsidRPr="007045BD">
        <w:rPr>
          <w:rFonts w:asciiTheme="majorHAnsi" w:hAnsiTheme="majorHAnsi" w:cstheme="majorHAnsi"/>
          <w:sz w:val="22"/>
          <w:szCs w:val="22"/>
        </w:rPr>
        <w:br/>
        <w:t>utilizados;</w:t>
      </w:r>
      <w:r w:rsidRPr="007045BD">
        <w:rPr>
          <w:rFonts w:asciiTheme="majorHAnsi" w:hAnsiTheme="majorHAnsi" w:cstheme="majorHAnsi"/>
          <w:sz w:val="22"/>
          <w:szCs w:val="22"/>
        </w:rPr>
        <w:br/>
      </w:r>
    </w:p>
    <w:p w14:paraId="25828B01" w14:textId="43156898" w:rsidR="007045BD" w:rsidRPr="007045BD" w:rsidRDefault="007045BD" w:rsidP="007045BD">
      <w:pPr>
        <w:pStyle w:val="ListParagraph"/>
        <w:numPr>
          <w:ilvl w:val="0"/>
          <w:numId w:val="31"/>
        </w:numPr>
        <w:suppressAutoHyphens w:val="0"/>
        <w:spacing w:line="240" w:lineRule="auto"/>
        <w:jc w:val="left"/>
        <w:rPr>
          <w:rFonts w:asciiTheme="majorHAnsi" w:hAnsiTheme="majorHAnsi" w:cstheme="majorHAnsi"/>
          <w:sz w:val="22"/>
          <w:szCs w:val="22"/>
        </w:rPr>
      </w:pPr>
      <w:r w:rsidRPr="007045BD">
        <w:rPr>
          <w:rFonts w:asciiTheme="majorHAnsi" w:hAnsiTheme="majorHAnsi" w:cstheme="majorHAnsi"/>
          <w:sz w:val="22"/>
          <w:szCs w:val="22"/>
        </w:rPr>
        <w:t>Garantir a correta implementação das restrições de integridade e/ou lógica de negócio;</w:t>
      </w:r>
    </w:p>
    <w:p w14:paraId="05C1CB9B" w14:textId="04CC736E" w:rsidR="0002435C" w:rsidRPr="0002435C" w:rsidRDefault="0002435C" w:rsidP="0002435C">
      <w:pPr>
        <w:suppressAutoHyphens w:val="0"/>
        <w:spacing w:line="240" w:lineRule="auto"/>
        <w:jc w:val="left"/>
        <w:rPr>
          <w:rFonts w:asciiTheme="majorHAnsi" w:hAnsiTheme="majorHAnsi" w:cstheme="majorHAnsi"/>
          <w:sz w:val="24"/>
          <w:szCs w:val="24"/>
        </w:rPr>
      </w:pPr>
    </w:p>
    <w:p w14:paraId="3B7A97A1" w14:textId="77777777" w:rsidR="008A1FB6" w:rsidRDefault="008A1FB6">
      <w:pPr>
        <w:suppressAutoHyphens w:val="0"/>
        <w:spacing w:line="240" w:lineRule="auto"/>
        <w:jc w:val="left"/>
        <w:rPr>
          <w:rFonts w:asciiTheme="majorHAnsi" w:eastAsiaTheme="majorEastAsia" w:hAnsiTheme="majorHAnsi" w:cstheme="majorBidi"/>
          <w:sz w:val="32"/>
          <w:szCs w:val="32"/>
        </w:rPr>
      </w:pPr>
    </w:p>
    <w:p w14:paraId="3F1C14E5" w14:textId="41F90C66" w:rsidR="00420D2A" w:rsidRDefault="00420D2A">
      <w:pPr>
        <w:suppressAutoHyphens w:val="0"/>
        <w:spacing w:line="240" w:lineRule="auto"/>
        <w:jc w:val="left"/>
        <w:rPr>
          <w:rFonts w:asciiTheme="majorHAnsi" w:eastAsiaTheme="majorEastAsia" w:hAnsiTheme="majorHAnsi" w:cstheme="majorBidi"/>
          <w:sz w:val="24"/>
          <w:szCs w:val="24"/>
        </w:rPr>
      </w:pPr>
      <w:r>
        <w:rPr>
          <w:rFonts w:asciiTheme="majorHAnsi" w:eastAsiaTheme="majorEastAsia" w:hAnsiTheme="majorHAnsi" w:cstheme="majorBidi"/>
          <w:sz w:val="24"/>
          <w:szCs w:val="24"/>
        </w:rPr>
        <w:t>O</w:t>
      </w:r>
      <w:r w:rsidR="008A1FB6">
        <w:rPr>
          <w:rFonts w:asciiTheme="majorHAnsi" w:eastAsiaTheme="majorEastAsia" w:hAnsiTheme="majorHAnsi" w:cstheme="majorBidi"/>
          <w:sz w:val="24"/>
          <w:szCs w:val="24"/>
        </w:rPr>
        <w:t xml:space="preserve"> </w:t>
      </w:r>
      <w:r>
        <w:rPr>
          <w:rFonts w:asciiTheme="majorHAnsi" w:eastAsiaTheme="majorEastAsia" w:hAnsiTheme="majorHAnsi" w:cstheme="majorBidi"/>
          <w:sz w:val="24"/>
          <w:szCs w:val="24"/>
        </w:rPr>
        <w:t>E</w:t>
      </w:r>
      <w:r w:rsidR="008A1FB6">
        <w:rPr>
          <w:rFonts w:asciiTheme="majorHAnsi" w:eastAsiaTheme="majorEastAsia" w:hAnsiTheme="majorHAnsi" w:cstheme="majorBidi"/>
          <w:sz w:val="24"/>
          <w:szCs w:val="24"/>
        </w:rPr>
        <w:t xml:space="preserve">nunciado da segunda fase do trabalho </w:t>
      </w:r>
      <w:r>
        <w:rPr>
          <w:rFonts w:asciiTheme="majorHAnsi" w:eastAsiaTheme="majorEastAsia" w:hAnsiTheme="majorHAnsi" w:cstheme="majorBidi"/>
          <w:sz w:val="24"/>
          <w:szCs w:val="24"/>
        </w:rPr>
        <w:t>foi o seguinte:</w:t>
      </w:r>
    </w:p>
    <w:p w14:paraId="0A5D69C4" w14:textId="77777777" w:rsidR="00083108" w:rsidRDefault="00083108">
      <w:pPr>
        <w:suppressAutoHyphens w:val="0"/>
        <w:spacing w:line="240" w:lineRule="auto"/>
        <w:jc w:val="left"/>
        <w:rPr>
          <w:rFonts w:asciiTheme="majorHAnsi" w:eastAsiaTheme="majorEastAsia" w:hAnsiTheme="majorHAnsi" w:cstheme="majorBidi"/>
          <w:sz w:val="24"/>
          <w:szCs w:val="24"/>
        </w:rPr>
      </w:pPr>
    </w:p>
    <w:p w14:paraId="720A6A92" w14:textId="53DB5763" w:rsidR="00094D83" w:rsidRDefault="00094D83">
      <w:pPr>
        <w:suppressAutoHyphens w:val="0"/>
        <w:spacing w:line="240" w:lineRule="auto"/>
        <w:jc w:val="left"/>
        <w:rPr>
          <w:rFonts w:asciiTheme="majorHAnsi" w:eastAsiaTheme="majorEastAsia" w:hAnsiTheme="majorHAnsi" w:cstheme="majorBidi"/>
          <w:sz w:val="24"/>
          <w:szCs w:val="24"/>
        </w:rPr>
      </w:pPr>
    </w:p>
    <w:p w14:paraId="479697B2" w14:textId="1468B11E" w:rsidR="00094D83" w:rsidRPr="00094D83" w:rsidRDefault="00512B20" w:rsidP="003E6D68">
      <w:pPr>
        <w:suppressAutoHyphens w:val="0"/>
        <w:spacing w:line="240" w:lineRule="auto"/>
        <w:jc w:val="left"/>
        <w:rPr>
          <w:rFonts w:asciiTheme="majorHAnsi" w:eastAsiaTheme="majorEastAsia" w:hAnsiTheme="majorHAnsi" w:cstheme="majorBidi"/>
          <w:sz w:val="24"/>
          <w:szCs w:val="24"/>
        </w:rPr>
      </w:pPr>
      <w:r>
        <w:rPr>
          <w:rFonts w:asciiTheme="majorHAnsi" w:eastAsiaTheme="majorEastAsia" w:hAnsiTheme="majorHAnsi" w:cstheme="majorBidi"/>
          <w:sz w:val="24"/>
          <w:szCs w:val="24"/>
        </w:rPr>
        <w:t>1.</w:t>
      </w:r>
    </w:p>
    <w:p w14:paraId="25CA992C" w14:textId="1CED80DB" w:rsidR="00512B20" w:rsidRPr="0024246E" w:rsidRDefault="00094D83" w:rsidP="00B21E06">
      <w:pPr>
        <w:pStyle w:val="ListParagraph"/>
        <w:numPr>
          <w:ilvl w:val="0"/>
          <w:numId w:val="32"/>
        </w:numPr>
        <w:suppressAutoHyphens w:val="0"/>
        <w:spacing w:line="360" w:lineRule="auto"/>
        <w:jc w:val="left"/>
        <w:rPr>
          <w:rFonts w:asciiTheme="majorHAnsi" w:eastAsiaTheme="majorEastAsia" w:hAnsiTheme="majorHAnsi" w:cstheme="majorBidi"/>
          <w:sz w:val="22"/>
          <w:szCs w:val="22"/>
        </w:rPr>
      </w:pPr>
      <w:r w:rsidRPr="0024246E">
        <w:rPr>
          <w:rFonts w:asciiTheme="majorHAnsi" w:eastAsiaTheme="majorEastAsia" w:hAnsiTheme="majorHAnsi" w:cstheme="majorBidi"/>
          <w:sz w:val="22"/>
          <w:szCs w:val="22"/>
        </w:rPr>
        <w:t>Disponibilizar, através da aplicação Java, acesso às funcionalidades realizadas na fase anterior</w:t>
      </w:r>
      <w:r w:rsidR="00512B20" w:rsidRPr="0024246E">
        <w:rPr>
          <w:rFonts w:asciiTheme="majorHAnsi" w:eastAsiaTheme="majorEastAsia" w:hAnsiTheme="majorHAnsi" w:cstheme="majorBidi"/>
          <w:sz w:val="22"/>
          <w:szCs w:val="22"/>
        </w:rPr>
        <w:t>;</w:t>
      </w:r>
    </w:p>
    <w:p w14:paraId="5E751644" w14:textId="3AE60A4D" w:rsidR="006D6C2F" w:rsidRPr="0024246E" w:rsidRDefault="006D6C2F" w:rsidP="00B21E06">
      <w:pPr>
        <w:pStyle w:val="ListParagraph"/>
        <w:numPr>
          <w:ilvl w:val="0"/>
          <w:numId w:val="32"/>
        </w:numPr>
        <w:suppressAutoHyphens w:val="0"/>
        <w:spacing w:line="360" w:lineRule="auto"/>
        <w:jc w:val="left"/>
        <w:rPr>
          <w:rFonts w:asciiTheme="majorHAnsi" w:eastAsiaTheme="majorEastAsia" w:hAnsiTheme="majorHAnsi" w:cstheme="majorBidi"/>
          <w:sz w:val="22"/>
          <w:szCs w:val="22"/>
        </w:rPr>
      </w:pPr>
      <w:r w:rsidRPr="0024246E">
        <w:rPr>
          <w:rFonts w:asciiTheme="majorHAnsi" w:eastAsiaTheme="majorEastAsia" w:hAnsiTheme="majorHAnsi" w:cstheme="majorBidi"/>
          <w:sz w:val="22"/>
          <w:szCs w:val="22"/>
        </w:rPr>
        <w:t>Realizar a funcionalidade 2</w:t>
      </w:r>
      <w:r w:rsidR="0024246E" w:rsidRPr="0024246E">
        <w:rPr>
          <w:rFonts w:asciiTheme="majorHAnsi" w:eastAsiaTheme="majorEastAsia" w:hAnsiTheme="majorHAnsi" w:cstheme="majorBidi"/>
          <w:sz w:val="22"/>
          <w:szCs w:val="22"/>
        </w:rPr>
        <w:t>.</w:t>
      </w:r>
      <w:r w:rsidRPr="0024246E">
        <w:rPr>
          <w:rFonts w:asciiTheme="majorHAnsi" w:eastAsiaTheme="majorEastAsia" w:hAnsiTheme="majorHAnsi" w:cstheme="majorBidi"/>
          <w:sz w:val="22"/>
          <w:szCs w:val="22"/>
        </w:rPr>
        <w:t>h</w:t>
      </w:r>
      <w:r w:rsidR="0024246E" w:rsidRPr="0024246E">
        <w:rPr>
          <w:rFonts w:asciiTheme="majorHAnsi" w:eastAsiaTheme="majorEastAsia" w:hAnsiTheme="majorHAnsi" w:cstheme="majorBidi"/>
          <w:sz w:val="22"/>
          <w:szCs w:val="22"/>
        </w:rPr>
        <w:t>)</w:t>
      </w:r>
      <w:r w:rsidRPr="0024246E">
        <w:rPr>
          <w:rFonts w:asciiTheme="majorHAnsi" w:eastAsiaTheme="majorEastAsia" w:hAnsiTheme="majorHAnsi" w:cstheme="majorBidi"/>
          <w:sz w:val="22"/>
          <w:szCs w:val="22"/>
        </w:rPr>
        <w:t xml:space="preserve"> </w:t>
      </w:r>
      <w:r w:rsidR="00160685">
        <w:rPr>
          <w:rFonts w:asciiTheme="majorHAnsi" w:eastAsiaTheme="majorEastAsia" w:hAnsiTheme="majorHAnsi" w:cstheme="majorBidi"/>
          <w:sz w:val="22"/>
          <w:szCs w:val="22"/>
        </w:rPr>
        <w:t xml:space="preserve">da fase anterior </w:t>
      </w:r>
      <w:r w:rsidRPr="0024246E">
        <w:rPr>
          <w:rFonts w:asciiTheme="majorHAnsi" w:eastAsiaTheme="majorEastAsia" w:hAnsiTheme="majorHAnsi" w:cstheme="majorBidi"/>
          <w:sz w:val="22"/>
          <w:szCs w:val="22"/>
        </w:rPr>
        <w:t xml:space="preserve">(criação de um veículo + zona verde </w:t>
      </w:r>
      <w:r w:rsidR="00F30C22" w:rsidRPr="0024246E">
        <w:rPr>
          <w:rFonts w:asciiTheme="majorHAnsi" w:eastAsiaTheme="majorEastAsia" w:hAnsiTheme="majorHAnsi" w:cstheme="majorBidi"/>
          <w:sz w:val="22"/>
          <w:szCs w:val="22"/>
        </w:rPr>
        <w:t>[</w:t>
      </w:r>
      <w:r w:rsidR="00F30C22" w:rsidRPr="0024246E">
        <w:rPr>
          <w:rFonts w:asciiTheme="majorHAnsi" w:eastAsiaTheme="majorEastAsia" w:hAnsiTheme="majorHAnsi" w:cstheme="majorBidi"/>
        </w:rPr>
        <w:t>opcional</w:t>
      </w:r>
      <w:r w:rsidR="00F30C22" w:rsidRPr="0024246E">
        <w:rPr>
          <w:rFonts w:asciiTheme="majorHAnsi" w:eastAsiaTheme="majorEastAsia" w:hAnsiTheme="majorHAnsi" w:cstheme="majorBidi"/>
          <w:sz w:val="22"/>
          <w:szCs w:val="22"/>
        </w:rPr>
        <w:t>]</w:t>
      </w:r>
      <w:r w:rsidRPr="0024246E">
        <w:rPr>
          <w:rFonts w:asciiTheme="majorHAnsi" w:eastAsiaTheme="majorEastAsia" w:hAnsiTheme="majorHAnsi" w:cstheme="majorBidi"/>
          <w:sz w:val="22"/>
          <w:szCs w:val="22"/>
        </w:rPr>
        <w:t>))</w:t>
      </w:r>
      <w:r w:rsidR="008A4F7F" w:rsidRPr="0024246E">
        <w:rPr>
          <w:rFonts w:asciiTheme="majorHAnsi" w:eastAsiaTheme="majorEastAsia" w:hAnsiTheme="majorHAnsi" w:cstheme="majorBidi"/>
          <w:sz w:val="22"/>
          <w:szCs w:val="22"/>
        </w:rPr>
        <w:t xml:space="preserve"> sem recorrer a procedimentos armazenados</w:t>
      </w:r>
      <w:r w:rsidR="00A061D1" w:rsidRPr="0024246E">
        <w:rPr>
          <w:rFonts w:asciiTheme="majorHAnsi" w:eastAsiaTheme="majorEastAsia" w:hAnsiTheme="majorHAnsi" w:cstheme="majorBidi"/>
          <w:sz w:val="22"/>
          <w:szCs w:val="22"/>
        </w:rPr>
        <w:t>;</w:t>
      </w:r>
    </w:p>
    <w:p w14:paraId="10B9D060" w14:textId="189AB231" w:rsidR="00A061D1" w:rsidRPr="0024246E" w:rsidRDefault="00A061D1" w:rsidP="00B21E06">
      <w:pPr>
        <w:pStyle w:val="ListParagraph"/>
        <w:numPr>
          <w:ilvl w:val="0"/>
          <w:numId w:val="32"/>
        </w:numPr>
        <w:suppressAutoHyphens w:val="0"/>
        <w:spacing w:line="360" w:lineRule="auto"/>
        <w:jc w:val="left"/>
        <w:rPr>
          <w:rFonts w:asciiTheme="majorHAnsi" w:eastAsiaTheme="majorEastAsia" w:hAnsiTheme="majorHAnsi" w:cstheme="majorBidi"/>
          <w:sz w:val="22"/>
          <w:szCs w:val="22"/>
        </w:rPr>
      </w:pPr>
      <w:r w:rsidRPr="0024246E">
        <w:rPr>
          <w:rFonts w:asciiTheme="majorHAnsi" w:eastAsiaTheme="majorEastAsia" w:hAnsiTheme="majorHAnsi" w:cstheme="majorBidi"/>
          <w:sz w:val="22"/>
          <w:szCs w:val="22"/>
        </w:rPr>
        <w:t>Realizar a funcionalidade 2</w:t>
      </w:r>
      <w:r w:rsidR="0024246E" w:rsidRPr="0024246E">
        <w:rPr>
          <w:rFonts w:asciiTheme="majorHAnsi" w:eastAsiaTheme="majorEastAsia" w:hAnsiTheme="majorHAnsi" w:cstheme="majorBidi"/>
          <w:sz w:val="22"/>
          <w:szCs w:val="22"/>
        </w:rPr>
        <w:t>.</w:t>
      </w:r>
      <w:r w:rsidRPr="0024246E">
        <w:rPr>
          <w:rFonts w:asciiTheme="majorHAnsi" w:eastAsiaTheme="majorEastAsia" w:hAnsiTheme="majorHAnsi" w:cstheme="majorBidi"/>
          <w:sz w:val="22"/>
          <w:szCs w:val="22"/>
        </w:rPr>
        <w:t>h</w:t>
      </w:r>
      <w:r w:rsidR="0024246E" w:rsidRPr="0024246E">
        <w:rPr>
          <w:rFonts w:asciiTheme="majorHAnsi" w:eastAsiaTheme="majorEastAsia" w:hAnsiTheme="majorHAnsi" w:cstheme="majorBidi"/>
          <w:sz w:val="22"/>
          <w:szCs w:val="22"/>
        </w:rPr>
        <w:t>)</w:t>
      </w:r>
      <w:r w:rsidRPr="0024246E">
        <w:rPr>
          <w:rFonts w:asciiTheme="majorHAnsi" w:eastAsiaTheme="majorEastAsia" w:hAnsiTheme="majorHAnsi" w:cstheme="majorBidi"/>
          <w:sz w:val="22"/>
          <w:szCs w:val="22"/>
        </w:rPr>
        <w:t xml:space="preserve"> </w:t>
      </w:r>
      <w:r w:rsidR="00160685">
        <w:rPr>
          <w:rFonts w:asciiTheme="majorHAnsi" w:eastAsiaTheme="majorEastAsia" w:hAnsiTheme="majorHAnsi" w:cstheme="majorBidi"/>
          <w:sz w:val="22"/>
          <w:szCs w:val="22"/>
        </w:rPr>
        <w:t xml:space="preserve">da fase anterior </w:t>
      </w:r>
      <w:r w:rsidRPr="0024246E">
        <w:rPr>
          <w:rFonts w:asciiTheme="majorHAnsi" w:eastAsiaTheme="majorEastAsia" w:hAnsiTheme="majorHAnsi" w:cstheme="majorBidi"/>
          <w:sz w:val="22"/>
          <w:szCs w:val="22"/>
        </w:rPr>
        <w:t>(criação de um veículo + zona verde [</w:t>
      </w:r>
      <w:r w:rsidRPr="0024246E">
        <w:rPr>
          <w:rFonts w:asciiTheme="majorHAnsi" w:eastAsiaTheme="majorEastAsia" w:hAnsiTheme="majorHAnsi" w:cstheme="majorBidi"/>
        </w:rPr>
        <w:t>opcional</w:t>
      </w:r>
      <w:r w:rsidRPr="0024246E">
        <w:rPr>
          <w:rFonts w:asciiTheme="majorHAnsi" w:eastAsiaTheme="majorEastAsia" w:hAnsiTheme="majorHAnsi" w:cstheme="majorBidi"/>
          <w:sz w:val="22"/>
          <w:szCs w:val="22"/>
        </w:rPr>
        <w:t>])) reutilizando procedimentos armazenados criados na fase anterior.</w:t>
      </w:r>
    </w:p>
    <w:p w14:paraId="631F4B40" w14:textId="77777777" w:rsidR="00A061D1" w:rsidRDefault="00A061D1" w:rsidP="00A061D1">
      <w:pPr>
        <w:pStyle w:val="ListParagraph"/>
        <w:suppressAutoHyphens w:val="0"/>
        <w:spacing w:line="240" w:lineRule="auto"/>
        <w:ind w:left="792"/>
        <w:jc w:val="left"/>
        <w:rPr>
          <w:rFonts w:asciiTheme="majorHAnsi" w:eastAsiaTheme="majorEastAsia" w:hAnsiTheme="majorHAnsi" w:cstheme="majorBidi"/>
          <w:sz w:val="24"/>
          <w:szCs w:val="24"/>
        </w:rPr>
      </w:pPr>
    </w:p>
    <w:p w14:paraId="0E486533" w14:textId="48FFF499" w:rsidR="00A061D1" w:rsidRPr="008431AE" w:rsidRDefault="00A061D1" w:rsidP="00A061D1">
      <w:pPr>
        <w:suppressAutoHyphens w:val="0"/>
        <w:spacing w:line="240" w:lineRule="auto"/>
        <w:ind w:left="432"/>
        <w:jc w:val="left"/>
        <w:rPr>
          <w:rFonts w:asciiTheme="majorHAnsi" w:eastAsiaTheme="majorEastAsia" w:hAnsiTheme="majorHAnsi" w:cstheme="majorBidi"/>
          <w:sz w:val="18"/>
          <w:szCs w:val="18"/>
        </w:rPr>
      </w:pPr>
      <w:r w:rsidRPr="008431AE">
        <w:rPr>
          <w:rFonts w:asciiTheme="majorHAnsi" w:eastAsiaTheme="majorEastAsia" w:hAnsiTheme="majorHAnsi" w:cstheme="majorBidi"/>
          <w:sz w:val="18"/>
          <w:szCs w:val="18"/>
          <w:u w:val="single"/>
        </w:rPr>
        <w:t>Nota:</w:t>
      </w:r>
      <w:r w:rsidRPr="008431AE">
        <w:rPr>
          <w:rFonts w:asciiTheme="majorHAnsi" w:eastAsiaTheme="majorEastAsia" w:hAnsiTheme="majorHAnsi" w:cstheme="majorBidi"/>
          <w:sz w:val="18"/>
          <w:szCs w:val="18"/>
        </w:rPr>
        <w:t xml:space="preserve"> Na alínea a) do exercício 1 reutilizámos procedimentos armazenados e funções realizadas na fase anterior sempre que possível</w:t>
      </w:r>
      <w:r w:rsidR="00803AF1" w:rsidRPr="008431AE">
        <w:rPr>
          <w:rFonts w:asciiTheme="majorHAnsi" w:eastAsiaTheme="majorEastAsia" w:hAnsiTheme="majorHAnsi" w:cstheme="majorBidi"/>
          <w:sz w:val="18"/>
          <w:szCs w:val="18"/>
        </w:rPr>
        <w:t>. Desta forma a alínea c) já se encontra incluída na alínea a).</w:t>
      </w:r>
    </w:p>
    <w:p w14:paraId="1E577949" w14:textId="1CD4A7FC" w:rsidR="0024246E" w:rsidRDefault="0024246E" w:rsidP="00A061D1">
      <w:pPr>
        <w:suppressAutoHyphens w:val="0"/>
        <w:spacing w:line="240" w:lineRule="auto"/>
        <w:ind w:left="432"/>
        <w:jc w:val="left"/>
        <w:rPr>
          <w:rFonts w:asciiTheme="majorHAnsi" w:eastAsiaTheme="majorEastAsia" w:hAnsiTheme="majorHAnsi" w:cstheme="majorBidi"/>
          <w:sz w:val="22"/>
          <w:szCs w:val="22"/>
        </w:rPr>
      </w:pPr>
    </w:p>
    <w:p w14:paraId="253D2672" w14:textId="4EA374BF" w:rsidR="0024246E" w:rsidRDefault="0024246E" w:rsidP="0024246E">
      <w:pPr>
        <w:suppressAutoHyphens w:val="0"/>
        <w:spacing w:line="240" w:lineRule="auto"/>
        <w:jc w:val="left"/>
        <w:rPr>
          <w:rFonts w:asciiTheme="majorHAnsi" w:eastAsiaTheme="majorEastAsia" w:hAnsiTheme="majorHAnsi" w:cstheme="majorBidi"/>
          <w:sz w:val="22"/>
          <w:szCs w:val="22"/>
        </w:rPr>
      </w:pPr>
      <w:r>
        <w:rPr>
          <w:rFonts w:asciiTheme="majorHAnsi" w:eastAsiaTheme="majorEastAsia" w:hAnsiTheme="majorHAnsi" w:cstheme="majorBidi"/>
          <w:sz w:val="22"/>
          <w:szCs w:val="22"/>
        </w:rPr>
        <w:t>2.</w:t>
      </w:r>
    </w:p>
    <w:p w14:paraId="3FF195EF" w14:textId="51F98BF2" w:rsidR="00160685" w:rsidRDefault="0024246E" w:rsidP="00B21E06">
      <w:pPr>
        <w:pStyle w:val="ListParagraph"/>
        <w:numPr>
          <w:ilvl w:val="0"/>
          <w:numId w:val="35"/>
        </w:numPr>
        <w:suppressAutoHyphens w:val="0"/>
        <w:spacing w:line="360" w:lineRule="auto"/>
        <w:jc w:val="left"/>
        <w:rPr>
          <w:rFonts w:asciiTheme="majorHAnsi" w:eastAsiaTheme="majorEastAsia" w:hAnsiTheme="majorHAnsi" w:cstheme="majorBidi"/>
          <w:sz w:val="22"/>
          <w:szCs w:val="22"/>
        </w:rPr>
      </w:pPr>
      <w:r w:rsidRPr="008431AE">
        <w:rPr>
          <w:rFonts w:asciiTheme="majorHAnsi" w:eastAsiaTheme="majorEastAsia" w:hAnsiTheme="majorHAnsi" w:cstheme="majorBidi"/>
          <w:sz w:val="22"/>
          <w:szCs w:val="22"/>
        </w:rPr>
        <w:t xml:space="preserve">Reimplementar a funcionalidade 2.f) </w:t>
      </w:r>
      <w:r w:rsidR="00160685">
        <w:rPr>
          <w:rFonts w:asciiTheme="majorHAnsi" w:eastAsiaTheme="majorEastAsia" w:hAnsiTheme="majorHAnsi" w:cstheme="majorBidi"/>
          <w:sz w:val="22"/>
          <w:szCs w:val="22"/>
        </w:rPr>
        <w:t xml:space="preserve">da fase anterior </w:t>
      </w:r>
      <w:r w:rsidRPr="008431AE">
        <w:rPr>
          <w:rFonts w:asciiTheme="majorHAnsi" w:eastAsiaTheme="majorEastAsia" w:hAnsiTheme="majorHAnsi" w:cstheme="majorBidi"/>
          <w:sz w:val="22"/>
          <w:szCs w:val="22"/>
        </w:rPr>
        <w:t>(tratamento de registos inválidos)</w:t>
      </w:r>
      <w:r w:rsidR="00160685">
        <w:rPr>
          <w:rFonts w:asciiTheme="majorHAnsi" w:eastAsiaTheme="majorEastAsia" w:hAnsiTheme="majorHAnsi" w:cstheme="majorBidi"/>
          <w:sz w:val="22"/>
          <w:szCs w:val="22"/>
        </w:rPr>
        <w:t xml:space="preserve"> usando </w:t>
      </w:r>
    </w:p>
    <w:p w14:paraId="6FC2997A" w14:textId="50469C93" w:rsidR="0024246E" w:rsidRDefault="00160685" w:rsidP="00B21E06">
      <w:pPr>
        <w:pStyle w:val="ListParagraph"/>
        <w:suppressAutoHyphens w:val="0"/>
        <w:spacing w:line="360" w:lineRule="auto"/>
        <w:jc w:val="left"/>
        <w:rPr>
          <w:rFonts w:asciiTheme="majorHAnsi" w:eastAsiaTheme="majorEastAsia" w:hAnsiTheme="majorHAnsi" w:cstheme="majorBidi"/>
          <w:sz w:val="22"/>
          <w:szCs w:val="22"/>
        </w:rPr>
      </w:pPr>
      <w:r>
        <w:rPr>
          <w:rFonts w:asciiTheme="majorHAnsi" w:eastAsiaTheme="majorEastAsia" w:hAnsiTheme="majorHAnsi" w:cstheme="majorBidi"/>
          <w:sz w:val="22"/>
          <w:szCs w:val="22"/>
        </w:rPr>
        <w:t>Optimistic Locking;</w:t>
      </w:r>
    </w:p>
    <w:p w14:paraId="507C6BF6" w14:textId="7036F9FE" w:rsidR="00160685" w:rsidRPr="008431AE" w:rsidRDefault="00160685" w:rsidP="00B21E06">
      <w:pPr>
        <w:pStyle w:val="ListParagraph"/>
        <w:numPr>
          <w:ilvl w:val="0"/>
          <w:numId w:val="35"/>
        </w:numPr>
        <w:suppressAutoHyphens w:val="0"/>
        <w:spacing w:line="360" w:lineRule="auto"/>
        <w:jc w:val="left"/>
        <w:rPr>
          <w:rFonts w:asciiTheme="majorHAnsi" w:eastAsiaTheme="majorEastAsia" w:hAnsiTheme="majorHAnsi" w:cstheme="majorBidi"/>
          <w:sz w:val="22"/>
          <w:szCs w:val="22"/>
        </w:rPr>
      </w:pPr>
      <w:r>
        <w:rPr>
          <w:rFonts w:asciiTheme="majorHAnsi" w:eastAsiaTheme="majorEastAsia" w:hAnsiTheme="majorHAnsi" w:cstheme="majorBidi"/>
          <w:sz w:val="22"/>
          <w:szCs w:val="22"/>
        </w:rPr>
        <w:t xml:space="preserve">Apresentar um teste </w:t>
      </w:r>
      <w:r w:rsidR="00C04DB8">
        <w:rPr>
          <w:rFonts w:asciiTheme="majorHAnsi" w:eastAsiaTheme="majorEastAsia" w:hAnsiTheme="majorHAnsi" w:cstheme="majorBidi"/>
          <w:sz w:val="22"/>
          <w:szCs w:val="22"/>
        </w:rPr>
        <w:t>relativo à</w:t>
      </w:r>
      <w:r>
        <w:rPr>
          <w:rFonts w:asciiTheme="majorHAnsi" w:eastAsiaTheme="majorEastAsia" w:hAnsiTheme="majorHAnsi" w:cstheme="majorBidi"/>
          <w:sz w:val="22"/>
          <w:szCs w:val="22"/>
        </w:rPr>
        <w:t xml:space="preserve"> alínea </w:t>
      </w:r>
      <w:r w:rsidR="00C04DB8">
        <w:rPr>
          <w:rFonts w:asciiTheme="majorHAnsi" w:eastAsiaTheme="majorEastAsia" w:hAnsiTheme="majorHAnsi" w:cstheme="majorBidi"/>
          <w:sz w:val="22"/>
          <w:szCs w:val="22"/>
        </w:rPr>
        <w:t>anterior (</w:t>
      </w:r>
      <w:r>
        <w:rPr>
          <w:rFonts w:asciiTheme="majorHAnsi" w:eastAsiaTheme="majorEastAsia" w:hAnsiTheme="majorHAnsi" w:cstheme="majorBidi"/>
          <w:sz w:val="22"/>
          <w:szCs w:val="22"/>
        </w:rPr>
        <w:t>2.a)</w:t>
      </w:r>
      <w:r w:rsidR="00771A59">
        <w:rPr>
          <w:rFonts w:asciiTheme="majorHAnsi" w:eastAsiaTheme="majorEastAsia" w:hAnsiTheme="majorHAnsi" w:cstheme="majorBidi"/>
          <w:sz w:val="22"/>
          <w:szCs w:val="22"/>
        </w:rPr>
        <w:t>) em que mostramos o comportamento do Optimistic Locking</w:t>
      </w:r>
      <w:r w:rsidR="00221AA6">
        <w:rPr>
          <w:rFonts w:asciiTheme="majorHAnsi" w:eastAsiaTheme="majorEastAsia" w:hAnsiTheme="majorHAnsi" w:cstheme="majorBidi"/>
          <w:sz w:val="22"/>
          <w:szCs w:val="22"/>
        </w:rPr>
        <w:t>. A exceção provocada por este mecanismo em certas situações deve também ser comunicado ao utilizador da aplicação através de uma mensagem de erro.</w:t>
      </w:r>
    </w:p>
    <w:p w14:paraId="4D568405" w14:textId="0B138C3C" w:rsidR="0024246E" w:rsidRPr="00A061D1" w:rsidRDefault="0024246E" w:rsidP="0024246E">
      <w:pPr>
        <w:suppressAutoHyphens w:val="0"/>
        <w:spacing w:line="240" w:lineRule="auto"/>
        <w:jc w:val="left"/>
        <w:rPr>
          <w:rFonts w:asciiTheme="majorHAnsi" w:eastAsiaTheme="majorEastAsia" w:hAnsiTheme="majorHAnsi" w:cstheme="majorBidi"/>
          <w:sz w:val="22"/>
          <w:szCs w:val="22"/>
        </w:rPr>
      </w:pPr>
      <w:r>
        <w:rPr>
          <w:rFonts w:asciiTheme="majorHAnsi" w:eastAsiaTheme="majorEastAsia" w:hAnsiTheme="majorHAnsi" w:cstheme="majorBidi"/>
          <w:sz w:val="22"/>
          <w:szCs w:val="22"/>
        </w:rPr>
        <w:tab/>
      </w:r>
    </w:p>
    <w:p w14:paraId="776FCED2" w14:textId="437BB809" w:rsidR="00512B20" w:rsidRPr="00A061D1" w:rsidRDefault="00512B20" w:rsidP="00A061D1">
      <w:pPr>
        <w:suppressAutoHyphens w:val="0"/>
        <w:spacing w:line="240" w:lineRule="auto"/>
        <w:ind w:left="432"/>
        <w:jc w:val="left"/>
        <w:rPr>
          <w:rFonts w:asciiTheme="majorHAnsi" w:eastAsiaTheme="majorEastAsia" w:hAnsiTheme="majorHAnsi" w:cstheme="majorBidi"/>
          <w:sz w:val="32"/>
          <w:szCs w:val="32"/>
        </w:rPr>
      </w:pPr>
    </w:p>
    <w:p w14:paraId="1D28E433" w14:textId="6A3E69DA" w:rsidR="005C74C1" w:rsidRPr="00512B20" w:rsidRDefault="005C74C1" w:rsidP="00512B20">
      <w:pPr>
        <w:suppressAutoHyphens w:val="0"/>
        <w:spacing w:line="240" w:lineRule="auto"/>
        <w:jc w:val="left"/>
        <w:rPr>
          <w:rFonts w:asciiTheme="majorHAnsi" w:eastAsiaTheme="majorEastAsia" w:hAnsiTheme="majorHAnsi" w:cstheme="majorBidi"/>
          <w:sz w:val="24"/>
          <w:szCs w:val="24"/>
        </w:rPr>
      </w:pPr>
      <w:r w:rsidRPr="00512B20">
        <w:rPr>
          <w:rFonts w:asciiTheme="majorHAnsi" w:eastAsiaTheme="majorEastAsia" w:hAnsiTheme="majorHAnsi" w:cstheme="majorBidi"/>
          <w:sz w:val="32"/>
          <w:szCs w:val="32"/>
        </w:rPr>
        <w:br w:type="page"/>
      </w:r>
    </w:p>
    <w:p w14:paraId="6E0BCCCC" w14:textId="1CE3D418" w:rsidR="00701EB3" w:rsidRDefault="00823CD0" w:rsidP="00881464">
      <w:pPr>
        <w:pStyle w:val="Heading1"/>
      </w:pPr>
      <w:bookmarkStart w:id="1" w:name="_Toc106011989"/>
      <w:r>
        <w:lastRenderedPageBreak/>
        <w:t>Organização do Projeto</w:t>
      </w:r>
      <w:bookmarkEnd w:id="1"/>
    </w:p>
    <w:p w14:paraId="29F14015" w14:textId="77777777" w:rsidR="00823CD0" w:rsidRDefault="00823CD0">
      <w:pPr>
        <w:suppressAutoHyphens w:val="0"/>
        <w:spacing w:line="240" w:lineRule="auto"/>
        <w:jc w:val="left"/>
        <w:rPr>
          <w:rFonts w:asciiTheme="majorHAnsi" w:hAnsiTheme="majorHAnsi" w:cstheme="majorHAnsi"/>
          <w:sz w:val="24"/>
          <w:szCs w:val="24"/>
        </w:rPr>
      </w:pPr>
    </w:p>
    <w:p w14:paraId="65A5E9A2" w14:textId="77777777" w:rsidR="00823CD0" w:rsidRDefault="00823CD0">
      <w:pPr>
        <w:suppressAutoHyphens w:val="0"/>
        <w:spacing w:line="240" w:lineRule="auto"/>
        <w:jc w:val="left"/>
        <w:rPr>
          <w:rFonts w:asciiTheme="majorHAnsi" w:hAnsiTheme="majorHAnsi" w:cstheme="majorHAnsi"/>
          <w:sz w:val="24"/>
          <w:szCs w:val="24"/>
        </w:rPr>
      </w:pPr>
    </w:p>
    <w:p w14:paraId="74440516" w14:textId="6E94F8BA" w:rsidR="00823CD0" w:rsidRDefault="00823CD0">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A organização do projeto Java é a seguinte:</w:t>
      </w:r>
    </w:p>
    <w:p w14:paraId="6416FD04" w14:textId="60F56F9F" w:rsidR="00823CD0" w:rsidRDefault="00823CD0">
      <w:pPr>
        <w:suppressAutoHyphens w:val="0"/>
        <w:spacing w:line="240" w:lineRule="auto"/>
        <w:jc w:val="left"/>
        <w:rPr>
          <w:rFonts w:asciiTheme="majorHAnsi" w:hAnsiTheme="majorHAnsi" w:cstheme="majorHAnsi"/>
          <w:sz w:val="24"/>
          <w:szCs w:val="24"/>
        </w:rPr>
      </w:pPr>
    </w:p>
    <w:p w14:paraId="08787F0D" w14:textId="77777777" w:rsidR="00823CD0" w:rsidRDefault="00823CD0">
      <w:pPr>
        <w:suppressAutoHyphens w:val="0"/>
        <w:spacing w:line="240" w:lineRule="auto"/>
        <w:jc w:val="left"/>
        <w:rPr>
          <w:rFonts w:asciiTheme="majorHAnsi" w:hAnsiTheme="majorHAnsi" w:cstheme="majorHAnsi"/>
          <w:sz w:val="24"/>
          <w:szCs w:val="24"/>
        </w:rPr>
      </w:pPr>
    </w:p>
    <w:p w14:paraId="79378A2A" w14:textId="46CEA0AA" w:rsidR="00BC1539" w:rsidRDefault="00823CD0" w:rsidP="00BC1539">
      <w:pPr>
        <w:pStyle w:val="ListParagraph"/>
        <w:numPr>
          <w:ilvl w:val="0"/>
          <w:numId w:val="36"/>
        </w:numPr>
        <w:suppressAutoHyphens w:val="0"/>
        <w:spacing w:line="240" w:lineRule="auto"/>
        <w:jc w:val="left"/>
        <w:rPr>
          <w:rFonts w:asciiTheme="majorHAnsi" w:hAnsiTheme="majorHAnsi" w:cstheme="majorHAnsi"/>
          <w:sz w:val="22"/>
          <w:szCs w:val="22"/>
        </w:rPr>
      </w:pPr>
      <w:r w:rsidRPr="00823CD0">
        <w:rPr>
          <w:rFonts w:asciiTheme="majorHAnsi" w:hAnsiTheme="majorHAnsi" w:cstheme="majorHAnsi"/>
          <w:sz w:val="22"/>
          <w:szCs w:val="22"/>
        </w:rPr>
        <w:t>Business</w:t>
      </w:r>
      <w:r>
        <w:rPr>
          <w:rFonts w:asciiTheme="majorHAnsi" w:hAnsiTheme="majorHAnsi" w:cstheme="majorHAnsi"/>
          <w:sz w:val="22"/>
          <w:szCs w:val="22"/>
        </w:rPr>
        <w:t>Logic</w:t>
      </w:r>
    </w:p>
    <w:p w14:paraId="7FF66C1A" w14:textId="77777777" w:rsidR="002B54E8" w:rsidRPr="00BC1539" w:rsidRDefault="002B54E8" w:rsidP="002B54E8">
      <w:pPr>
        <w:pStyle w:val="ListParagraph"/>
        <w:suppressAutoHyphens w:val="0"/>
        <w:spacing w:line="240" w:lineRule="auto"/>
        <w:ind w:left="360"/>
        <w:jc w:val="left"/>
        <w:rPr>
          <w:rFonts w:asciiTheme="majorHAnsi" w:hAnsiTheme="majorHAnsi" w:cstheme="majorHAnsi"/>
          <w:sz w:val="22"/>
          <w:szCs w:val="22"/>
        </w:rPr>
      </w:pPr>
    </w:p>
    <w:p w14:paraId="5D9258E4" w14:textId="0B2CA875" w:rsidR="00465716" w:rsidRPr="00AF42AD" w:rsidRDefault="00465716" w:rsidP="00465716">
      <w:pPr>
        <w:pStyle w:val="ListParagraph"/>
        <w:numPr>
          <w:ilvl w:val="1"/>
          <w:numId w:val="36"/>
        </w:numPr>
        <w:suppressAutoHyphens w:val="0"/>
        <w:spacing w:line="240" w:lineRule="auto"/>
        <w:jc w:val="left"/>
        <w:rPr>
          <w:rFonts w:asciiTheme="majorHAnsi" w:hAnsiTheme="majorHAnsi" w:cstheme="majorHAnsi"/>
          <w:sz w:val="18"/>
          <w:szCs w:val="18"/>
        </w:rPr>
      </w:pPr>
      <w:r>
        <w:rPr>
          <w:rFonts w:asciiTheme="majorHAnsi" w:hAnsiTheme="majorHAnsi" w:cstheme="majorHAnsi"/>
          <w:sz w:val="22"/>
          <w:szCs w:val="22"/>
        </w:rPr>
        <w:t>Handlers</w:t>
      </w:r>
      <w:r w:rsidR="0006366C">
        <w:rPr>
          <w:rFonts w:asciiTheme="majorHAnsi" w:hAnsiTheme="majorHAnsi" w:cstheme="majorHAnsi"/>
          <w:sz w:val="22"/>
          <w:szCs w:val="22"/>
        </w:rPr>
        <w:t xml:space="preserve"> </w:t>
      </w:r>
      <w:r w:rsidR="0006366C" w:rsidRPr="00AF42AD">
        <w:rPr>
          <w:rFonts w:asciiTheme="majorHAnsi" w:hAnsiTheme="majorHAnsi" w:cstheme="majorHAnsi"/>
          <w:sz w:val="18"/>
          <w:szCs w:val="18"/>
        </w:rPr>
        <w:t>(Contêm os comandos/funcionalidades</w:t>
      </w:r>
      <w:r w:rsidR="009D4C32" w:rsidRPr="00AF42AD">
        <w:rPr>
          <w:rFonts w:asciiTheme="majorHAnsi" w:hAnsiTheme="majorHAnsi" w:cstheme="majorHAnsi"/>
          <w:sz w:val="18"/>
          <w:szCs w:val="18"/>
        </w:rPr>
        <w:t xml:space="preserve"> </w:t>
      </w:r>
      <w:r w:rsidR="00FC46E5" w:rsidRPr="00AF42AD">
        <w:rPr>
          <w:rFonts w:asciiTheme="majorHAnsi" w:hAnsiTheme="majorHAnsi" w:cstheme="majorHAnsi"/>
          <w:sz w:val="18"/>
          <w:szCs w:val="18"/>
        </w:rPr>
        <w:t xml:space="preserve">disponíbilizados pela </w:t>
      </w:r>
      <w:r w:rsidR="009D4C32" w:rsidRPr="00AF42AD">
        <w:rPr>
          <w:rFonts w:asciiTheme="majorHAnsi" w:hAnsiTheme="majorHAnsi" w:cstheme="majorHAnsi"/>
          <w:sz w:val="18"/>
          <w:szCs w:val="18"/>
        </w:rPr>
        <w:t>aplicação</w:t>
      </w:r>
      <w:r w:rsidR="00EB02CD" w:rsidRPr="00AF42AD">
        <w:rPr>
          <w:rFonts w:asciiTheme="majorHAnsi" w:hAnsiTheme="majorHAnsi" w:cstheme="majorHAnsi"/>
          <w:sz w:val="18"/>
          <w:szCs w:val="18"/>
        </w:rPr>
        <w:t xml:space="preserve"> separados por alínea</w:t>
      </w:r>
      <w:r w:rsidR="0006366C" w:rsidRPr="00AF42AD">
        <w:rPr>
          <w:rFonts w:asciiTheme="majorHAnsi" w:hAnsiTheme="majorHAnsi" w:cstheme="majorHAnsi"/>
          <w:sz w:val="18"/>
          <w:szCs w:val="18"/>
        </w:rPr>
        <w:t>)</w:t>
      </w:r>
    </w:p>
    <w:p w14:paraId="5226C6DB" w14:textId="77777777" w:rsidR="00BC1539" w:rsidRDefault="00BC1539" w:rsidP="00BC1539">
      <w:pPr>
        <w:pStyle w:val="ListParagraph"/>
        <w:suppressAutoHyphens w:val="0"/>
        <w:spacing w:line="240" w:lineRule="auto"/>
        <w:ind w:left="1080"/>
        <w:jc w:val="left"/>
        <w:rPr>
          <w:rFonts w:asciiTheme="majorHAnsi" w:hAnsiTheme="majorHAnsi" w:cstheme="majorHAnsi"/>
          <w:sz w:val="22"/>
          <w:szCs w:val="22"/>
        </w:rPr>
      </w:pPr>
    </w:p>
    <w:p w14:paraId="730D613C" w14:textId="099E710F" w:rsidR="007A4D21" w:rsidRPr="002B54E8" w:rsidRDefault="007A4D21" w:rsidP="007A4D21">
      <w:pPr>
        <w:pStyle w:val="ListParagraph"/>
        <w:numPr>
          <w:ilvl w:val="0"/>
          <w:numId w:val="36"/>
        </w:numPr>
        <w:suppressAutoHyphens w:val="0"/>
        <w:spacing w:line="240" w:lineRule="auto"/>
        <w:jc w:val="left"/>
        <w:rPr>
          <w:rFonts w:asciiTheme="majorHAnsi" w:hAnsiTheme="majorHAnsi" w:cstheme="majorHAnsi"/>
          <w:sz w:val="22"/>
          <w:szCs w:val="22"/>
        </w:rPr>
      </w:pPr>
      <w:r>
        <w:rPr>
          <w:rFonts w:asciiTheme="majorHAnsi" w:hAnsiTheme="majorHAnsi" w:cstheme="majorHAnsi"/>
          <w:sz w:val="22"/>
          <w:szCs w:val="22"/>
        </w:rPr>
        <w:t>DataScope</w:t>
      </w:r>
      <w:r w:rsidR="00D94B75">
        <w:rPr>
          <w:rFonts w:asciiTheme="majorHAnsi" w:hAnsiTheme="majorHAnsi" w:cstheme="majorHAnsi"/>
          <w:sz w:val="22"/>
          <w:szCs w:val="22"/>
        </w:rPr>
        <w:t xml:space="preserve"> </w:t>
      </w:r>
      <w:r w:rsidR="00D94B75" w:rsidRPr="00D94B75">
        <w:rPr>
          <w:rFonts w:asciiTheme="majorHAnsi" w:hAnsiTheme="majorHAnsi" w:cstheme="majorHAnsi"/>
          <w:sz w:val="18"/>
          <w:szCs w:val="18"/>
        </w:rPr>
        <w:t>(</w:t>
      </w:r>
      <w:r w:rsidR="00143325">
        <w:rPr>
          <w:rFonts w:asciiTheme="majorHAnsi" w:hAnsiTheme="majorHAnsi" w:cstheme="majorHAnsi"/>
          <w:sz w:val="18"/>
          <w:szCs w:val="18"/>
        </w:rPr>
        <w:t>Disponibiliza</w:t>
      </w:r>
      <w:r w:rsidR="00D94B75">
        <w:rPr>
          <w:rFonts w:asciiTheme="majorHAnsi" w:hAnsiTheme="majorHAnsi" w:cstheme="majorHAnsi"/>
          <w:sz w:val="18"/>
          <w:szCs w:val="18"/>
        </w:rPr>
        <w:t xml:space="preserve"> operações CRUD ao nível dos dados da base de dados</w:t>
      </w:r>
      <w:r w:rsidR="00A9328F">
        <w:rPr>
          <w:rFonts w:asciiTheme="majorHAnsi" w:hAnsiTheme="majorHAnsi" w:cstheme="majorHAnsi"/>
          <w:sz w:val="18"/>
          <w:szCs w:val="18"/>
        </w:rPr>
        <w:t xml:space="preserve"> sobre todas as entidades</w:t>
      </w:r>
      <w:r w:rsidR="00D94B75" w:rsidRPr="00D94B75">
        <w:rPr>
          <w:rFonts w:asciiTheme="majorHAnsi" w:hAnsiTheme="majorHAnsi" w:cstheme="majorHAnsi"/>
          <w:sz w:val="18"/>
          <w:szCs w:val="18"/>
        </w:rPr>
        <w:t>)</w:t>
      </w:r>
    </w:p>
    <w:p w14:paraId="1E63F07E" w14:textId="77777777" w:rsidR="002B54E8" w:rsidRDefault="002B54E8" w:rsidP="002B54E8">
      <w:pPr>
        <w:pStyle w:val="ListParagraph"/>
        <w:suppressAutoHyphens w:val="0"/>
        <w:spacing w:line="240" w:lineRule="auto"/>
        <w:ind w:left="360"/>
        <w:jc w:val="left"/>
        <w:rPr>
          <w:rFonts w:asciiTheme="majorHAnsi" w:hAnsiTheme="majorHAnsi" w:cstheme="majorHAnsi"/>
          <w:sz w:val="22"/>
          <w:szCs w:val="22"/>
        </w:rPr>
      </w:pPr>
    </w:p>
    <w:p w14:paraId="1BCBDA34" w14:textId="77777777" w:rsidR="00BC1539" w:rsidRDefault="00BC1539" w:rsidP="00BC1539">
      <w:pPr>
        <w:pStyle w:val="ListParagraph"/>
        <w:suppressAutoHyphens w:val="0"/>
        <w:spacing w:line="240" w:lineRule="auto"/>
        <w:ind w:left="360"/>
        <w:jc w:val="left"/>
        <w:rPr>
          <w:rFonts w:asciiTheme="majorHAnsi" w:hAnsiTheme="majorHAnsi" w:cstheme="majorHAnsi"/>
          <w:sz w:val="22"/>
          <w:szCs w:val="22"/>
        </w:rPr>
      </w:pPr>
    </w:p>
    <w:p w14:paraId="60A5287E" w14:textId="7300D988" w:rsidR="007A4D21" w:rsidRDefault="007A4D21" w:rsidP="007A4D21">
      <w:pPr>
        <w:pStyle w:val="ListParagraph"/>
        <w:numPr>
          <w:ilvl w:val="0"/>
          <w:numId w:val="36"/>
        </w:numPr>
        <w:suppressAutoHyphens w:val="0"/>
        <w:spacing w:line="240" w:lineRule="auto"/>
        <w:jc w:val="left"/>
        <w:rPr>
          <w:rFonts w:asciiTheme="majorHAnsi" w:hAnsiTheme="majorHAnsi" w:cstheme="majorHAnsi"/>
          <w:sz w:val="22"/>
          <w:szCs w:val="22"/>
        </w:rPr>
      </w:pPr>
      <w:r>
        <w:rPr>
          <w:rFonts w:asciiTheme="majorHAnsi" w:hAnsiTheme="majorHAnsi" w:cstheme="majorHAnsi"/>
          <w:sz w:val="22"/>
          <w:szCs w:val="22"/>
        </w:rPr>
        <w:t>Mode</w:t>
      </w:r>
      <w:r w:rsidR="002B54E8">
        <w:rPr>
          <w:rFonts w:asciiTheme="majorHAnsi" w:hAnsiTheme="majorHAnsi" w:cstheme="majorHAnsi"/>
          <w:sz w:val="22"/>
          <w:szCs w:val="22"/>
        </w:rPr>
        <w:t>l</w:t>
      </w:r>
    </w:p>
    <w:p w14:paraId="02A62C0C" w14:textId="77777777" w:rsidR="002B54E8" w:rsidRDefault="002B54E8" w:rsidP="002B54E8">
      <w:pPr>
        <w:pStyle w:val="ListParagraph"/>
        <w:suppressAutoHyphens w:val="0"/>
        <w:spacing w:line="240" w:lineRule="auto"/>
        <w:ind w:left="360"/>
        <w:jc w:val="left"/>
        <w:rPr>
          <w:rFonts w:asciiTheme="majorHAnsi" w:hAnsiTheme="majorHAnsi" w:cstheme="majorHAnsi"/>
          <w:sz w:val="22"/>
          <w:szCs w:val="22"/>
        </w:rPr>
      </w:pPr>
    </w:p>
    <w:p w14:paraId="65066270" w14:textId="2D612409" w:rsidR="007A4D21" w:rsidRDefault="007A4D21" w:rsidP="007A4D21">
      <w:pPr>
        <w:pStyle w:val="ListParagraph"/>
        <w:numPr>
          <w:ilvl w:val="1"/>
          <w:numId w:val="36"/>
        </w:numPr>
        <w:suppressAutoHyphens w:val="0"/>
        <w:spacing w:line="240" w:lineRule="auto"/>
        <w:jc w:val="left"/>
        <w:rPr>
          <w:rFonts w:asciiTheme="majorHAnsi" w:hAnsiTheme="majorHAnsi" w:cstheme="majorHAnsi"/>
          <w:sz w:val="22"/>
          <w:szCs w:val="22"/>
        </w:rPr>
      </w:pPr>
      <w:r>
        <w:rPr>
          <w:rFonts w:asciiTheme="majorHAnsi" w:hAnsiTheme="majorHAnsi" w:cstheme="majorHAnsi"/>
          <w:sz w:val="22"/>
          <w:szCs w:val="22"/>
        </w:rPr>
        <w:t>Entities</w:t>
      </w:r>
      <w:r w:rsidR="00716B2F">
        <w:rPr>
          <w:rFonts w:asciiTheme="majorHAnsi" w:hAnsiTheme="majorHAnsi" w:cstheme="majorHAnsi"/>
          <w:sz w:val="22"/>
          <w:szCs w:val="22"/>
        </w:rPr>
        <w:t xml:space="preserve"> </w:t>
      </w:r>
      <w:r w:rsidR="00716B2F" w:rsidRPr="00716B2F">
        <w:rPr>
          <w:rFonts w:asciiTheme="majorHAnsi" w:hAnsiTheme="majorHAnsi" w:cstheme="majorHAnsi"/>
          <w:sz w:val="18"/>
          <w:szCs w:val="18"/>
        </w:rPr>
        <w:t>(</w:t>
      </w:r>
      <w:r w:rsidR="00716B2F">
        <w:rPr>
          <w:rFonts w:asciiTheme="majorHAnsi" w:hAnsiTheme="majorHAnsi" w:cstheme="majorHAnsi"/>
          <w:sz w:val="18"/>
          <w:szCs w:val="18"/>
        </w:rPr>
        <w:t>Contêm todas as entidades sob a forma de classe/objeto</w:t>
      </w:r>
      <w:r w:rsidR="0079747F">
        <w:rPr>
          <w:rFonts w:asciiTheme="majorHAnsi" w:hAnsiTheme="majorHAnsi" w:cstheme="majorHAnsi"/>
          <w:sz w:val="18"/>
          <w:szCs w:val="18"/>
        </w:rPr>
        <w:t xml:space="preserve"> que facilitando a sua manipulação</w:t>
      </w:r>
      <w:r w:rsidR="00716B2F" w:rsidRPr="00716B2F">
        <w:rPr>
          <w:rFonts w:asciiTheme="majorHAnsi" w:hAnsiTheme="majorHAnsi" w:cstheme="majorHAnsi"/>
          <w:sz w:val="18"/>
          <w:szCs w:val="18"/>
        </w:rPr>
        <w:t>)</w:t>
      </w:r>
    </w:p>
    <w:p w14:paraId="4CB90F1F" w14:textId="77777777" w:rsidR="0006366C" w:rsidRDefault="0006366C" w:rsidP="0006366C">
      <w:pPr>
        <w:pStyle w:val="ListParagraph"/>
        <w:suppressAutoHyphens w:val="0"/>
        <w:spacing w:line="240" w:lineRule="auto"/>
        <w:ind w:left="1080"/>
        <w:jc w:val="left"/>
        <w:rPr>
          <w:rFonts w:asciiTheme="majorHAnsi" w:hAnsiTheme="majorHAnsi" w:cstheme="majorHAnsi"/>
          <w:sz w:val="22"/>
          <w:szCs w:val="22"/>
        </w:rPr>
      </w:pPr>
    </w:p>
    <w:p w14:paraId="621E2940" w14:textId="3BF482BB" w:rsidR="0006366C" w:rsidRDefault="0006366C" w:rsidP="0006366C">
      <w:pPr>
        <w:pStyle w:val="ListParagraph"/>
        <w:numPr>
          <w:ilvl w:val="0"/>
          <w:numId w:val="36"/>
        </w:numPr>
        <w:suppressAutoHyphens w:val="0"/>
        <w:spacing w:line="240" w:lineRule="auto"/>
        <w:jc w:val="left"/>
        <w:rPr>
          <w:rFonts w:asciiTheme="majorHAnsi" w:hAnsiTheme="majorHAnsi" w:cstheme="majorHAnsi"/>
          <w:sz w:val="22"/>
          <w:szCs w:val="22"/>
        </w:rPr>
      </w:pPr>
      <w:r w:rsidRPr="0006366C">
        <w:rPr>
          <w:rFonts w:asciiTheme="majorHAnsi" w:hAnsiTheme="majorHAnsi" w:cstheme="majorHAnsi"/>
          <w:sz w:val="22"/>
          <w:szCs w:val="22"/>
        </w:rPr>
        <w:t>Presentation</w:t>
      </w:r>
    </w:p>
    <w:p w14:paraId="2E480685" w14:textId="77777777" w:rsidR="002B54E8" w:rsidRDefault="002B54E8" w:rsidP="002B54E8">
      <w:pPr>
        <w:pStyle w:val="ListParagraph"/>
        <w:suppressAutoHyphens w:val="0"/>
        <w:spacing w:line="240" w:lineRule="auto"/>
        <w:ind w:left="360"/>
        <w:jc w:val="left"/>
        <w:rPr>
          <w:rFonts w:asciiTheme="majorHAnsi" w:hAnsiTheme="majorHAnsi" w:cstheme="majorHAnsi"/>
          <w:sz w:val="22"/>
          <w:szCs w:val="22"/>
        </w:rPr>
      </w:pPr>
    </w:p>
    <w:p w14:paraId="1ABAA17A" w14:textId="5B29FD5B" w:rsidR="0006366C" w:rsidRDefault="0006366C" w:rsidP="0006366C">
      <w:pPr>
        <w:pStyle w:val="ListParagraph"/>
        <w:numPr>
          <w:ilvl w:val="1"/>
          <w:numId w:val="36"/>
        </w:numPr>
        <w:suppressAutoHyphens w:val="0"/>
        <w:spacing w:line="240" w:lineRule="auto"/>
        <w:jc w:val="left"/>
        <w:rPr>
          <w:rFonts w:asciiTheme="majorHAnsi" w:hAnsiTheme="majorHAnsi" w:cstheme="majorHAnsi"/>
          <w:sz w:val="22"/>
          <w:szCs w:val="22"/>
        </w:rPr>
      </w:pPr>
      <w:r>
        <w:rPr>
          <w:rFonts w:asciiTheme="majorHAnsi" w:hAnsiTheme="majorHAnsi" w:cstheme="majorHAnsi"/>
          <w:sz w:val="22"/>
          <w:szCs w:val="22"/>
        </w:rPr>
        <w:t>UI</w:t>
      </w:r>
      <w:r w:rsidR="005D6258">
        <w:rPr>
          <w:rFonts w:asciiTheme="majorHAnsi" w:hAnsiTheme="majorHAnsi" w:cstheme="majorHAnsi"/>
          <w:sz w:val="22"/>
          <w:szCs w:val="22"/>
        </w:rPr>
        <w:t xml:space="preserve"> </w:t>
      </w:r>
      <w:r w:rsidR="005D6258" w:rsidRPr="005D6258">
        <w:rPr>
          <w:rFonts w:asciiTheme="majorHAnsi" w:hAnsiTheme="majorHAnsi" w:cstheme="majorHAnsi"/>
          <w:sz w:val="18"/>
          <w:szCs w:val="18"/>
        </w:rPr>
        <w:t>(</w:t>
      </w:r>
      <w:r w:rsidR="005D6258">
        <w:rPr>
          <w:rFonts w:asciiTheme="majorHAnsi" w:hAnsiTheme="majorHAnsi" w:cstheme="majorHAnsi"/>
          <w:sz w:val="18"/>
          <w:szCs w:val="18"/>
        </w:rPr>
        <w:t>Expõe as funcionalidades da aplicação através da linha de comandos</w:t>
      </w:r>
      <w:r w:rsidR="005D6258" w:rsidRPr="005D6258">
        <w:rPr>
          <w:rFonts w:asciiTheme="majorHAnsi" w:hAnsiTheme="majorHAnsi" w:cstheme="majorHAnsi"/>
          <w:sz w:val="18"/>
          <w:szCs w:val="18"/>
        </w:rPr>
        <w:t>)</w:t>
      </w:r>
    </w:p>
    <w:p w14:paraId="37DEEA84" w14:textId="1C2EEAD8" w:rsidR="0006366C" w:rsidRDefault="0006366C" w:rsidP="0006366C">
      <w:pPr>
        <w:pStyle w:val="ListParagraph"/>
        <w:suppressAutoHyphens w:val="0"/>
        <w:spacing w:line="240" w:lineRule="auto"/>
        <w:ind w:left="360"/>
        <w:jc w:val="left"/>
        <w:rPr>
          <w:rFonts w:asciiTheme="majorHAnsi" w:hAnsiTheme="majorHAnsi" w:cstheme="majorHAnsi"/>
          <w:sz w:val="22"/>
          <w:szCs w:val="22"/>
        </w:rPr>
      </w:pPr>
    </w:p>
    <w:p w14:paraId="4EF421BB" w14:textId="77777777" w:rsidR="002B54E8" w:rsidRDefault="002B54E8" w:rsidP="0006366C">
      <w:pPr>
        <w:pStyle w:val="ListParagraph"/>
        <w:suppressAutoHyphens w:val="0"/>
        <w:spacing w:line="240" w:lineRule="auto"/>
        <w:ind w:left="360"/>
        <w:jc w:val="left"/>
        <w:rPr>
          <w:rFonts w:asciiTheme="majorHAnsi" w:hAnsiTheme="majorHAnsi" w:cstheme="majorHAnsi"/>
          <w:sz w:val="22"/>
          <w:szCs w:val="22"/>
        </w:rPr>
      </w:pPr>
    </w:p>
    <w:p w14:paraId="201A9C07" w14:textId="5238A26A" w:rsidR="0006366C" w:rsidRPr="0006366C" w:rsidRDefault="0006366C" w:rsidP="0006366C">
      <w:pPr>
        <w:pStyle w:val="ListParagraph"/>
        <w:numPr>
          <w:ilvl w:val="0"/>
          <w:numId w:val="36"/>
        </w:numPr>
        <w:suppressAutoHyphens w:val="0"/>
        <w:spacing w:line="240" w:lineRule="auto"/>
        <w:jc w:val="left"/>
        <w:rPr>
          <w:rFonts w:asciiTheme="majorHAnsi" w:hAnsiTheme="majorHAnsi" w:cstheme="majorHAnsi"/>
          <w:sz w:val="22"/>
          <w:szCs w:val="22"/>
        </w:rPr>
      </w:pPr>
      <w:r>
        <w:rPr>
          <w:rFonts w:asciiTheme="majorHAnsi" w:hAnsiTheme="majorHAnsi" w:cstheme="majorHAnsi"/>
          <w:sz w:val="22"/>
          <w:szCs w:val="22"/>
        </w:rPr>
        <w:t>Utils</w:t>
      </w:r>
      <w:r w:rsidR="00BD225B">
        <w:rPr>
          <w:rFonts w:asciiTheme="majorHAnsi" w:hAnsiTheme="majorHAnsi" w:cstheme="majorHAnsi"/>
          <w:sz w:val="22"/>
          <w:szCs w:val="22"/>
        </w:rPr>
        <w:t xml:space="preserve"> </w:t>
      </w:r>
      <w:r w:rsidR="00BD225B" w:rsidRPr="00BD225B">
        <w:rPr>
          <w:rFonts w:asciiTheme="majorHAnsi" w:hAnsiTheme="majorHAnsi" w:cstheme="majorHAnsi"/>
          <w:sz w:val="18"/>
          <w:szCs w:val="18"/>
        </w:rPr>
        <w:t>(</w:t>
      </w:r>
      <w:r w:rsidR="00BD225B">
        <w:rPr>
          <w:rFonts w:asciiTheme="majorHAnsi" w:hAnsiTheme="majorHAnsi" w:cstheme="majorHAnsi"/>
          <w:sz w:val="18"/>
          <w:szCs w:val="18"/>
        </w:rPr>
        <w:t>Possui funções utilitárias de forma a evitar repetição no código e abstração</w:t>
      </w:r>
      <w:r w:rsidR="00BD225B" w:rsidRPr="00BD225B">
        <w:rPr>
          <w:rFonts w:asciiTheme="majorHAnsi" w:hAnsiTheme="majorHAnsi" w:cstheme="majorHAnsi"/>
          <w:sz w:val="18"/>
          <w:szCs w:val="18"/>
        </w:rPr>
        <w:t>)</w:t>
      </w:r>
    </w:p>
    <w:p w14:paraId="717902E9" w14:textId="31F3E279" w:rsidR="0002435C" w:rsidRDefault="0002435C">
      <w:pPr>
        <w:suppressAutoHyphens w:val="0"/>
        <w:spacing w:line="240" w:lineRule="auto"/>
        <w:jc w:val="left"/>
        <w:rPr>
          <w:rFonts w:ascii="Arial" w:eastAsiaTheme="majorEastAsia" w:hAnsi="Arial" w:cs="Arial"/>
          <w:sz w:val="24"/>
          <w:szCs w:val="24"/>
        </w:rPr>
      </w:pPr>
      <w:r>
        <w:rPr>
          <w:rFonts w:ascii="Arial" w:eastAsiaTheme="majorEastAsia" w:hAnsi="Arial" w:cs="Arial"/>
          <w:sz w:val="24"/>
          <w:szCs w:val="24"/>
        </w:rPr>
        <w:br w:type="page"/>
      </w:r>
    </w:p>
    <w:p w14:paraId="1C221D7A" w14:textId="1F9BE3CF" w:rsidR="002E432D" w:rsidRPr="00701EB3" w:rsidRDefault="00317569" w:rsidP="002E432D">
      <w:pPr>
        <w:pStyle w:val="Heading1"/>
      </w:pPr>
      <w:bookmarkStart w:id="2" w:name="_Toc106011990"/>
      <w:r>
        <w:lastRenderedPageBreak/>
        <w:t>Mapeamento de Entidades</w:t>
      </w:r>
      <w:bookmarkEnd w:id="2"/>
    </w:p>
    <w:p w14:paraId="517160A0" w14:textId="60CF4F5B" w:rsidR="00C34E33" w:rsidRDefault="00C34E33" w:rsidP="00881464">
      <w:pPr>
        <w:rPr>
          <w:rFonts w:ascii="Arial" w:eastAsiaTheme="majorEastAsia" w:hAnsi="Arial" w:cs="Arial"/>
          <w:sz w:val="24"/>
          <w:szCs w:val="24"/>
        </w:rPr>
      </w:pPr>
    </w:p>
    <w:p w14:paraId="196E3A3C" w14:textId="59517A3F" w:rsidR="00821E85" w:rsidRDefault="00821E85" w:rsidP="00881464">
      <w:pPr>
        <w:rPr>
          <w:rFonts w:ascii="Arial" w:eastAsiaTheme="majorEastAsia" w:hAnsi="Arial" w:cs="Arial"/>
          <w:sz w:val="24"/>
          <w:szCs w:val="24"/>
        </w:rPr>
      </w:pPr>
      <w:r>
        <w:rPr>
          <w:rFonts w:ascii="Arial" w:eastAsiaTheme="majorEastAsia" w:hAnsi="Arial" w:cs="Arial"/>
          <w:sz w:val="24"/>
          <w:szCs w:val="24"/>
        </w:rPr>
        <w:t xml:space="preserve">Para </w:t>
      </w:r>
      <w:r w:rsidR="006269EA">
        <w:rPr>
          <w:rFonts w:ascii="Arial" w:eastAsiaTheme="majorEastAsia" w:hAnsi="Arial" w:cs="Arial"/>
          <w:sz w:val="24"/>
          <w:szCs w:val="24"/>
        </w:rPr>
        <w:t>mais facilmente manipular dados d</w:t>
      </w:r>
      <w:r>
        <w:rPr>
          <w:rFonts w:ascii="Arial" w:eastAsiaTheme="majorEastAsia" w:hAnsi="Arial" w:cs="Arial"/>
          <w:sz w:val="24"/>
          <w:szCs w:val="24"/>
        </w:rPr>
        <w:t>as tabelas da base de dados em PostgreSQL</w:t>
      </w:r>
      <w:r w:rsidR="00485773">
        <w:rPr>
          <w:rFonts w:ascii="Arial" w:eastAsiaTheme="majorEastAsia" w:hAnsi="Arial" w:cs="Arial"/>
          <w:sz w:val="24"/>
          <w:szCs w:val="24"/>
        </w:rPr>
        <w:t xml:space="preserve"> em Java</w:t>
      </w:r>
      <w:r w:rsidR="005F2438">
        <w:rPr>
          <w:rFonts w:ascii="Arial" w:eastAsiaTheme="majorEastAsia" w:hAnsi="Arial" w:cs="Arial"/>
          <w:sz w:val="24"/>
          <w:szCs w:val="24"/>
        </w:rPr>
        <w:t xml:space="preserve"> realizámos mapeamento de entidades (</w:t>
      </w:r>
      <w:r w:rsidR="005F2438" w:rsidRPr="00BA7625">
        <w:rPr>
          <w:rFonts w:ascii="Arial" w:eastAsiaTheme="majorEastAsia" w:hAnsi="Arial" w:cs="Arial"/>
          <w:b/>
          <w:bCs/>
          <w:sz w:val="24"/>
          <w:szCs w:val="24"/>
        </w:rPr>
        <w:t>ORM</w:t>
      </w:r>
      <w:r w:rsidR="00A00BCC">
        <w:rPr>
          <w:rFonts w:ascii="Arial" w:eastAsiaTheme="majorEastAsia" w:hAnsi="Arial" w:cs="Arial"/>
          <w:sz w:val="24"/>
          <w:szCs w:val="24"/>
        </w:rPr>
        <w:t xml:space="preserve"> – Object-Relational Mapping</w:t>
      </w:r>
      <w:r w:rsidR="005F2438">
        <w:rPr>
          <w:rFonts w:ascii="Arial" w:eastAsiaTheme="majorEastAsia" w:hAnsi="Arial" w:cs="Arial"/>
          <w:sz w:val="24"/>
          <w:szCs w:val="24"/>
        </w:rPr>
        <w:t>)</w:t>
      </w:r>
      <w:r w:rsidR="00FE0B3E">
        <w:rPr>
          <w:rFonts w:ascii="Arial" w:eastAsiaTheme="majorEastAsia" w:hAnsi="Arial" w:cs="Arial"/>
          <w:sz w:val="24"/>
          <w:szCs w:val="24"/>
        </w:rPr>
        <w:t xml:space="preserve"> através do </w:t>
      </w:r>
      <w:r w:rsidR="00FE0B3E" w:rsidRPr="00F57212">
        <w:rPr>
          <w:rFonts w:ascii="Arial" w:eastAsiaTheme="majorEastAsia" w:hAnsi="Arial" w:cs="Arial"/>
          <w:b/>
          <w:bCs/>
          <w:sz w:val="24"/>
          <w:szCs w:val="24"/>
        </w:rPr>
        <w:t>JPA</w:t>
      </w:r>
      <w:r w:rsidR="00F57212">
        <w:rPr>
          <w:rFonts w:ascii="Arial" w:eastAsiaTheme="majorEastAsia" w:hAnsi="Arial" w:cs="Arial"/>
          <w:sz w:val="24"/>
          <w:szCs w:val="24"/>
        </w:rPr>
        <w:t>.</w:t>
      </w:r>
    </w:p>
    <w:p w14:paraId="25CBA2F2" w14:textId="3E9EF2F4" w:rsidR="00F57212" w:rsidRDefault="00F57212" w:rsidP="00881464">
      <w:pPr>
        <w:rPr>
          <w:rFonts w:ascii="Arial" w:eastAsiaTheme="majorEastAsia" w:hAnsi="Arial" w:cs="Arial"/>
          <w:sz w:val="24"/>
          <w:szCs w:val="24"/>
        </w:rPr>
      </w:pPr>
    </w:p>
    <w:p w14:paraId="72DB5261" w14:textId="2635FF5E" w:rsidR="002F4441" w:rsidRDefault="002F4441" w:rsidP="00881464">
      <w:pPr>
        <w:rPr>
          <w:rFonts w:ascii="Arial" w:eastAsiaTheme="majorEastAsia" w:hAnsi="Arial" w:cs="Arial"/>
          <w:sz w:val="24"/>
          <w:szCs w:val="24"/>
        </w:rPr>
      </w:pPr>
      <w:r>
        <w:rPr>
          <w:rFonts w:ascii="Arial" w:eastAsiaTheme="majorEastAsia" w:hAnsi="Arial" w:cs="Arial"/>
          <w:sz w:val="24"/>
          <w:szCs w:val="24"/>
        </w:rPr>
        <w:t>Isto é conseguido através de diversas anotações colocadas sobre propriedades e classes</w:t>
      </w:r>
      <w:r w:rsidR="009501CD">
        <w:rPr>
          <w:rFonts w:ascii="Arial" w:eastAsiaTheme="majorEastAsia" w:hAnsi="Arial" w:cs="Arial"/>
          <w:sz w:val="24"/>
          <w:szCs w:val="24"/>
        </w:rPr>
        <w:t>.</w:t>
      </w:r>
    </w:p>
    <w:p w14:paraId="00927159" w14:textId="0D131FA7" w:rsidR="001240B8" w:rsidRDefault="001240B8" w:rsidP="00881464">
      <w:pPr>
        <w:rPr>
          <w:rFonts w:ascii="Arial" w:eastAsiaTheme="majorEastAsia" w:hAnsi="Arial" w:cs="Arial"/>
          <w:sz w:val="24"/>
          <w:szCs w:val="24"/>
        </w:rPr>
      </w:pPr>
    </w:p>
    <w:p w14:paraId="31B2059D" w14:textId="6CAECC92" w:rsidR="001240B8" w:rsidRDefault="00C13129" w:rsidP="00881464">
      <w:pPr>
        <w:rPr>
          <w:rFonts w:ascii="Arial" w:eastAsiaTheme="majorEastAsia" w:hAnsi="Arial" w:cs="Arial"/>
          <w:sz w:val="24"/>
          <w:szCs w:val="24"/>
        </w:rPr>
      </w:pPr>
      <w:r>
        <w:rPr>
          <w:rFonts w:ascii="Arial" w:eastAsiaTheme="majorEastAsia" w:hAnsi="Arial" w:cs="Arial"/>
          <w:sz w:val="24"/>
          <w:szCs w:val="24"/>
        </w:rPr>
        <w:t xml:space="preserve">Para definir o aspecto/assinatura de uma tabela com JPA </w:t>
      </w:r>
      <w:r w:rsidR="00F0747B">
        <w:rPr>
          <w:rFonts w:ascii="Arial" w:eastAsiaTheme="majorEastAsia" w:hAnsi="Arial" w:cs="Arial"/>
          <w:sz w:val="24"/>
          <w:szCs w:val="24"/>
        </w:rPr>
        <w:t xml:space="preserve">usámos </w:t>
      </w:r>
      <w:r>
        <w:rPr>
          <w:rFonts w:ascii="Arial" w:eastAsiaTheme="majorEastAsia" w:hAnsi="Arial" w:cs="Arial"/>
          <w:sz w:val="24"/>
          <w:szCs w:val="24"/>
        </w:rPr>
        <w:t>a</w:t>
      </w:r>
      <w:r w:rsidR="00825DF8">
        <w:rPr>
          <w:rFonts w:ascii="Arial" w:eastAsiaTheme="majorEastAsia" w:hAnsi="Arial" w:cs="Arial"/>
          <w:sz w:val="24"/>
          <w:szCs w:val="24"/>
        </w:rPr>
        <w:t>s</w:t>
      </w:r>
      <w:r>
        <w:rPr>
          <w:rFonts w:ascii="Arial" w:eastAsiaTheme="majorEastAsia" w:hAnsi="Arial" w:cs="Arial"/>
          <w:sz w:val="24"/>
          <w:szCs w:val="24"/>
        </w:rPr>
        <w:t xml:space="preserve"> anotaç</w:t>
      </w:r>
      <w:r w:rsidR="00706969">
        <w:rPr>
          <w:rFonts w:ascii="Arial" w:eastAsiaTheme="majorEastAsia" w:hAnsi="Arial" w:cs="Arial"/>
          <w:sz w:val="24"/>
          <w:szCs w:val="24"/>
        </w:rPr>
        <w:t>ões</w:t>
      </w:r>
      <w:r>
        <w:rPr>
          <w:rFonts w:ascii="Arial" w:eastAsiaTheme="majorEastAsia" w:hAnsi="Arial" w:cs="Arial"/>
          <w:sz w:val="24"/>
          <w:szCs w:val="24"/>
        </w:rPr>
        <w:t xml:space="preserve"> </w:t>
      </w:r>
      <w:r w:rsidRPr="00C13129">
        <w:rPr>
          <w:rFonts w:ascii="Arial" w:eastAsiaTheme="majorEastAsia" w:hAnsi="Arial" w:cs="Arial"/>
          <w:b/>
          <w:bCs/>
          <w:sz w:val="24"/>
          <w:szCs w:val="24"/>
        </w:rPr>
        <w:t>Entity</w:t>
      </w:r>
      <w:r>
        <w:rPr>
          <w:rFonts w:ascii="Arial" w:eastAsiaTheme="majorEastAsia" w:hAnsi="Arial" w:cs="Arial"/>
          <w:sz w:val="24"/>
          <w:szCs w:val="24"/>
        </w:rPr>
        <w:t xml:space="preserve"> e </w:t>
      </w:r>
      <w:r>
        <w:rPr>
          <w:rFonts w:ascii="Arial" w:eastAsiaTheme="majorEastAsia" w:hAnsi="Arial" w:cs="Arial"/>
          <w:b/>
          <w:bCs/>
          <w:sz w:val="24"/>
          <w:szCs w:val="24"/>
        </w:rPr>
        <w:t>Table</w:t>
      </w:r>
      <w:r w:rsidR="00131F1E" w:rsidRPr="00131F1E">
        <w:rPr>
          <w:rFonts w:ascii="Arial" w:eastAsiaTheme="majorEastAsia" w:hAnsi="Arial" w:cs="Arial"/>
          <w:sz w:val="24"/>
          <w:szCs w:val="24"/>
        </w:rPr>
        <w:t>.</w:t>
      </w:r>
    </w:p>
    <w:p w14:paraId="7C16938E" w14:textId="4EDAF742" w:rsidR="00EF63BA" w:rsidRDefault="00131F1E" w:rsidP="00881464">
      <w:pPr>
        <w:rPr>
          <w:rFonts w:ascii="Arial" w:eastAsiaTheme="majorEastAsia" w:hAnsi="Arial" w:cs="Arial"/>
          <w:i/>
          <w:iCs/>
          <w:sz w:val="24"/>
          <w:szCs w:val="24"/>
        </w:rPr>
      </w:pPr>
      <w:r>
        <w:rPr>
          <w:rFonts w:ascii="Arial" w:eastAsiaTheme="majorEastAsia" w:hAnsi="Arial" w:cs="Arial"/>
          <w:sz w:val="24"/>
          <w:szCs w:val="24"/>
        </w:rPr>
        <w:t xml:space="preserve">A classe implementa a interface </w:t>
      </w:r>
      <w:r>
        <w:rPr>
          <w:rFonts w:ascii="Arial" w:eastAsiaTheme="majorEastAsia" w:hAnsi="Arial" w:cs="Arial"/>
          <w:i/>
          <w:iCs/>
          <w:sz w:val="24"/>
          <w:szCs w:val="24"/>
        </w:rPr>
        <w:t>Serializable</w:t>
      </w:r>
      <w:r w:rsidR="00EF63BA">
        <w:rPr>
          <w:rFonts w:ascii="Arial" w:eastAsiaTheme="majorEastAsia" w:hAnsi="Arial" w:cs="Arial"/>
          <w:i/>
          <w:iCs/>
          <w:sz w:val="24"/>
          <w:szCs w:val="24"/>
        </w:rPr>
        <w:t>.</w:t>
      </w:r>
    </w:p>
    <w:p w14:paraId="414C7871" w14:textId="77777777" w:rsidR="00DE76E7" w:rsidRDefault="00DE76E7" w:rsidP="00881464">
      <w:pPr>
        <w:rPr>
          <w:rFonts w:ascii="Arial" w:eastAsiaTheme="majorEastAsia" w:hAnsi="Arial" w:cs="Arial"/>
          <w:sz w:val="24"/>
          <w:szCs w:val="24"/>
        </w:rPr>
      </w:pPr>
    </w:p>
    <w:p w14:paraId="08EAF5AD" w14:textId="64638399" w:rsidR="00131F1E" w:rsidRDefault="00EF63BA" w:rsidP="00881464">
      <w:pPr>
        <w:rPr>
          <w:rFonts w:ascii="Arial" w:eastAsiaTheme="majorEastAsia" w:hAnsi="Arial" w:cs="Arial"/>
          <w:sz w:val="24"/>
          <w:szCs w:val="24"/>
        </w:rPr>
      </w:pPr>
      <w:r>
        <w:rPr>
          <w:rFonts w:ascii="Arial" w:eastAsiaTheme="majorEastAsia" w:hAnsi="Arial" w:cs="Arial"/>
          <w:sz w:val="24"/>
          <w:szCs w:val="24"/>
        </w:rPr>
        <w:t>As propriedades</w:t>
      </w:r>
      <w:r w:rsidR="0015792A">
        <w:rPr>
          <w:rFonts w:ascii="Arial" w:eastAsiaTheme="majorEastAsia" w:hAnsi="Arial" w:cs="Arial"/>
          <w:sz w:val="24"/>
          <w:szCs w:val="24"/>
        </w:rPr>
        <w:t xml:space="preserve"> são </w:t>
      </w:r>
      <w:r w:rsidR="0015792A" w:rsidRPr="0015792A">
        <w:rPr>
          <w:rFonts w:ascii="Arial" w:eastAsiaTheme="majorEastAsia" w:hAnsi="Arial" w:cs="Arial"/>
          <w:i/>
          <w:iCs/>
          <w:sz w:val="24"/>
          <w:szCs w:val="24"/>
        </w:rPr>
        <w:t>private</w:t>
      </w:r>
      <w:r w:rsidR="0015792A">
        <w:rPr>
          <w:rFonts w:ascii="Arial" w:eastAsiaTheme="majorEastAsia" w:hAnsi="Arial" w:cs="Arial"/>
          <w:sz w:val="24"/>
          <w:szCs w:val="24"/>
        </w:rPr>
        <w:t xml:space="preserve"> e acessíveis através de </w:t>
      </w:r>
      <w:r w:rsidR="0015792A" w:rsidRPr="0015792A">
        <w:rPr>
          <w:rFonts w:ascii="Arial" w:eastAsiaTheme="majorEastAsia" w:hAnsi="Arial" w:cs="Arial"/>
          <w:i/>
          <w:iCs/>
          <w:sz w:val="24"/>
          <w:szCs w:val="24"/>
        </w:rPr>
        <w:t>Getters</w:t>
      </w:r>
      <w:r w:rsidR="0015792A">
        <w:rPr>
          <w:rFonts w:ascii="Arial" w:eastAsiaTheme="majorEastAsia" w:hAnsi="Arial" w:cs="Arial"/>
          <w:sz w:val="24"/>
          <w:szCs w:val="24"/>
        </w:rPr>
        <w:t xml:space="preserve"> e </w:t>
      </w:r>
      <w:r w:rsidR="0015792A">
        <w:rPr>
          <w:rFonts w:ascii="Arial" w:eastAsiaTheme="majorEastAsia" w:hAnsi="Arial" w:cs="Arial"/>
          <w:i/>
          <w:iCs/>
          <w:sz w:val="24"/>
          <w:szCs w:val="24"/>
        </w:rPr>
        <w:t>Setters</w:t>
      </w:r>
      <w:r w:rsidR="0015792A">
        <w:rPr>
          <w:rFonts w:ascii="Arial" w:eastAsiaTheme="majorEastAsia" w:hAnsi="Arial" w:cs="Arial"/>
          <w:sz w:val="24"/>
          <w:szCs w:val="24"/>
        </w:rPr>
        <w:t>.</w:t>
      </w:r>
    </w:p>
    <w:p w14:paraId="58BC677C" w14:textId="77777777" w:rsidR="00DE76E7" w:rsidRDefault="00DE76E7" w:rsidP="00881464">
      <w:pPr>
        <w:rPr>
          <w:rFonts w:ascii="Arial" w:eastAsiaTheme="majorEastAsia" w:hAnsi="Arial" w:cs="Arial"/>
          <w:sz w:val="24"/>
          <w:szCs w:val="24"/>
        </w:rPr>
      </w:pPr>
    </w:p>
    <w:p w14:paraId="3484597E" w14:textId="5623ACEA" w:rsidR="0015792A" w:rsidRDefault="0015792A" w:rsidP="00881464">
      <w:pPr>
        <w:rPr>
          <w:rFonts w:ascii="Arial" w:eastAsiaTheme="majorEastAsia" w:hAnsi="Arial" w:cs="Arial"/>
          <w:sz w:val="24"/>
          <w:szCs w:val="24"/>
        </w:rPr>
      </w:pPr>
      <w:r>
        <w:rPr>
          <w:rFonts w:ascii="Arial" w:eastAsiaTheme="majorEastAsia" w:hAnsi="Arial" w:cs="Arial"/>
          <w:sz w:val="24"/>
          <w:szCs w:val="24"/>
        </w:rPr>
        <w:t>As anotações que utilizámos para as propriedades de cada classe foram:</w:t>
      </w:r>
    </w:p>
    <w:p w14:paraId="31AD675F" w14:textId="77777777" w:rsidR="00DE76E7" w:rsidRDefault="00DE76E7" w:rsidP="00881464">
      <w:pPr>
        <w:rPr>
          <w:rFonts w:ascii="Arial" w:eastAsiaTheme="majorEastAsia" w:hAnsi="Arial" w:cs="Arial"/>
          <w:sz w:val="24"/>
          <w:szCs w:val="24"/>
        </w:rPr>
      </w:pPr>
    </w:p>
    <w:p w14:paraId="21A0A485" w14:textId="080F3419" w:rsidR="00DE76E7" w:rsidRPr="00DE76E7" w:rsidRDefault="0015792A" w:rsidP="00DE76E7">
      <w:pPr>
        <w:pStyle w:val="ListParagraph"/>
        <w:numPr>
          <w:ilvl w:val="0"/>
          <w:numId w:val="37"/>
        </w:numPr>
        <w:rPr>
          <w:rFonts w:ascii="Arial" w:eastAsiaTheme="majorEastAsia" w:hAnsi="Arial" w:cs="Arial"/>
          <w:sz w:val="24"/>
          <w:szCs w:val="24"/>
        </w:rPr>
      </w:pPr>
      <w:r w:rsidRPr="00DE76E7">
        <w:rPr>
          <w:rFonts w:ascii="Arial" w:eastAsiaTheme="majorEastAsia" w:hAnsi="Arial" w:cs="Arial"/>
          <w:b/>
          <w:bCs/>
          <w:sz w:val="24"/>
          <w:szCs w:val="24"/>
        </w:rPr>
        <w:t>Id</w:t>
      </w:r>
      <w:r w:rsidRPr="00DE76E7">
        <w:rPr>
          <w:rFonts w:ascii="Arial" w:eastAsiaTheme="majorEastAsia" w:hAnsi="Arial" w:cs="Arial"/>
          <w:sz w:val="24"/>
          <w:szCs w:val="24"/>
        </w:rPr>
        <w:t xml:space="preserve"> sobre a chave primária</w:t>
      </w:r>
      <w:r w:rsidR="00E458F9">
        <w:rPr>
          <w:rFonts w:ascii="Arial" w:eastAsiaTheme="majorEastAsia" w:hAnsi="Arial" w:cs="Arial"/>
          <w:sz w:val="24"/>
          <w:szCs w:val="24"/>
        </w:rPr>
        <w:t>;</w:t>
      </w:r>
    </w:p>
    <w:p w14:paraId="4E4CB607" w14:textId="4A4E5FA0" w:rsidR="00960594" w:rsidRPr="00DE76E7" w:rsidRDefault="00960594" w:rsidP="00DE76E7">
      <w:pPr>
        <w:pStyle w:val="ListParagraph"/>
        <w:numPr>
          <w:ilvl w:val="0"/>
          <w:numId w:val="37"/>
        </w:numPr>
        <w:rPr>
          <w:rFonts w:ascii="Arial" w:eastAsiaTheme="majorEastAsia" w:hAnsi="Arial" w:cs="Arial"/>
          <w:sz w:val="24"/>
          <w:szCs w:val="24"/>
        </w:rPr>
      </w:pPr>
      <w:r w:rsidRPr="00DE76E7">
        <w:rPr>
          <w:rFonts w:ascii="Arial" w:eastAsiaTheme="majorEastAsia" w:hAnsi="Arial" w:cs="Arial"/>
          <w:b/>
          <w:bCs/>
          <w:sz w:val="24"/>
          <w:szCs w:val="24"/>
        </w:rPr>
        <w:t xml:space="preserve">GeneratedValue </w:t>
      </w:r>
      <w:r w:rsidRPr="00DE76E7">
        <w:rPr>
          <w:rFonts w:ascii="Arial" w:eastAsiaTheme="majorEastAsia" w:hAnsi="Arial" w:cs="Arial"/>
          <w:sz w:val="24"/>
          <w:szCs w:val="24"/>
        </w:rPr>
        <w:t>sobre sequências</w:t>
      </w:r>
      <w:r w:rsidR="00E7682F" w:rsidRPr="00DE76E7">
        <w:rPr>
          <w:rFonts w:ascii="Arial" w:eastAsiaTheme="majorEastAsia" w:hAnsi="Arial" w:cs="Arial"/>
          <w:sz w:val="24"/>
          <w:szCs w:val="24"/>
        </w:rPr>
        <w:t xml:space="preserve"> (propriedades com o tipo serial em PGSQL)</w:t>
      </w:r>
      <w:r w:rsidR="00E458F9">
        <w:rPr>
          <w:rFonts w:ascii="Arial" w:eastAsiaTheme="majorEastAsia" w:hAnsi="Arial" w:cs="Arial"/>
          <w:sz w:val="24"/>
          <w:szCs w:val="24"/>
        </w:rPr>
        <w:t>;</w:t>
      </w:r>
    </w:p>
    <w:p w14:paraId="44A504E5" w14:textId="3BB74DF9" w:rsidR="00DE76E7" w:rsidRDefault="00DE76E7" w:rsidP="00DE76E7">
      <w:pPr>
        <w:pStyle w:val="ListParagraph"/>
        <w:numPr>
          <w:ilvl w:val="0"/>
          <w:numId w:val="37"/>
        </w:numPr>
        <w:rPr>
          <w:rFonts w:ascii="Arial" w:eastAsiaTheme="majorEastAsia" w:hAnsi="Arial" w:cs="Arial"/>
          <w:sz w:val="24"/>
          <w:szCs w:val="24"/>
        </w:rPr>
      </w:pPr>
      <w:r w:rsidRPr="00DE76E7">
        <w:rPr>
          <w:rFonts w:ascii="Arial" w:eastAsiaTheme="majorEastAsia" w:hAnsi="Arial" w:cs="Arial"/>
          <w:b/>
          <w:bCs/>
          <w:sz w:val="24"/>
          <w:szCs w:val="24"/>
        </w:rPr>
        <w:t xml:space="preserve">Column </w:t>
      </w:r>
      <w:r w:rsidRPr="00DE76E7">
        <w:rPr>
          <w:rFonts w:ascii="Arial" w:eastAsiaTheme="majorEastAsia" w:hAnsi="Arial" w:cs="Arial"/>
          <w:sz w:val="24"/>
          <w:szCs w:val="24"/>
        </w:rPr>
        <w:t xml:space="preserve">para dar mais informações acerca daquela coluna (Ex: se é admite o valor </w:t>
      </w:r>
      <w:r w:rsidRPr="00DE76E7">
        <w:rPr>
          <w:rFonts w:ascii="Arial" w:eastAsiaTheme="majorEastAsia" w:hAnsi="Arial" w:cs="Arial"/>
          <w:b/>
          <w:bCs/>
          <w:sz w:val="24"/>
          <w:szCs w:val="24"/>
        </w:rPr>
        <w:t>NULL</w:t>
      </w:r>
      <w:r w:rsidRPr="00DE76E7">
        <w:rPr>
          <w:rFonts w:ascii="Arial" w:eastAsiaTheme="majorEastAsia" w:hAnsi="Arial" w:cs="Arial"/>
          <w:sz w:val="24"/>
          <w:szCs w:val="24"/>
        </w:rPr>
        <w:t>)</w:t>
      </w:r>
      <w:r w:rsidR="00E458F9">
        <w:rPr>
          <w:rFonts w:ascii="Arial" w:eastAsiaTheme="majorEastAsia" w:hAnsi="Arial" w:cs="Arial"/>
          <w:sz w:val="24"/>
          <w:szCs w:val="24"/>
        </w:rPr>
        <w:t>;</w:t>
      </w:r>
    </w:p>
    <w:p w14:paraId="72824E18" w14:textId="328AF3AE" w:rsidR="00E458F9" w:rsidRDefault="00E458F9" w:rsidP="00E458F9">
      <w:pPr>
        <w:pStyle w:val="ListParagraph"/>
        <w:numPr>
          <w:ilvl w:val="0"/>
          <w:numId w:val="37"/>
        </w:numPr>
        <w:rPr>
          <w:rFonts w:ascii="Arial" w:eastAsiaTheme="majorEastAsia" w:hAnsi="Arial" w:cs="Arial"/>
          <w:sz w:val="24"/>
          <w:szCs w:val="24"/>
          <w:lang w:val="pt-BR"/>
        </w:rPr>
      </w:pPr>
      <w:r>
        <w:rPr>
          <w:rFonts w:ascii="Arial" w:eastAsiaTheme="majorEastAsia" w:hAnsi="Arial" w:cs="Arial"/>
          <w:b/>
          <w:bCs/>
          <w:sz w:val="24"/>
          <w:szCs w:val="24"/>
          <w:lang w:val="pt-BR"/>
        </w:rPr>
        <w:t xml:space="preserve">JoinColumn </w:t>
      </w:r>
      <w:r w:rsidRPr="00C610CD">
        <w:rPr>
          <w:rFonts w:ascii="Arial" w:eastAsiaTheme="majorEastAsia" w:hAnsi="Arial" w:cs="Arial"/>
          <w:sz w:val="24"/>
          <w:szCs w:val="24"/>
          <w:lang w:val="pt-BR"/>
        </w:rPr>
        <w:t>juntamente com</w:t>
      </w:r>
      <w:r>
        <w:rPr>
          <w:rFonts w:ascii="Arial" w:eastAsiaTheme="majorEastAsia" w:hAnsi="Arial" w:cs="Arial"/>
          <w:b/>
          <w:bCs/>
          <w:sz w:val="24"/>
          <w:szCs w:val="24"/>
          <w:lang w:val="pt-BR"/>
        </w:rPr>
        <w:t xml:space="preserve"> </w:t>
      </w:r>
      <w:r w:rsidR="00DE76E7" w:rsidRPr="00DE76E7">
        <w:rPr>
          <w:rFonts w:ascii="Arial" w:eastAsiaTheme="majorEastAsia" w:hAnsi="Arial" w:cs="Arial"/>
          <w:b/>
          <w:bCs/>
          <w:sz w:val="24"/>
          <w:szCs w:val="24"/>
          <w:lang w:val="pt-BR"/>
        </w:rPr>
        <w:t>ManyToOne</w:t>
      </w:r>
      <w:r w:rsidR="00DE76E7" w:rsidRPr="00052241">
        <w:rPr>
          <w:rFonts w:ascii="Arial" w:eastAsiaTheme="majorEastAsia" w:hAnsi="Arial" w:cs="Arial"/>
          <w:sz w:val="24"/>
          <w:szCs w:val="24"/>
          <w:lang w:val="pt-BR"/>
        </w:rPr>
        <w:t>,</w:t>
      </w:r>
      <w:r w:rsidR="00DE76E7" w:rsidRPr="00DE76E7">
        <w:rPr>
          <w:rFonts w:ascii="Arial" w:eastAsiaTheme="majorEastAsia" w:hAnsi="Arial" w:cs="Arial"/>
          <w:b/>
          <w:bCs/>
          <w:sz w:val="24"/>
          <w:szCs w:val="24"/>
          <w:lang w:val="pt-BR"/>
        </w:rPr>
        <w:t xml:space="preserve"> OneToMany</w:t>
      </w:r>
      <w:r w:rsidR="00DE76E7" w:rsidRPr="00052241">
        <w:rPr>
          <w:rFonts w:ascii="Arial" w:eastAsiaTheme="majorEastAsia" w:hAnsi="Arial" w:cs="Arial"/>
          <w:sz w:val="24"/>
          <w:szCs w:val="24"/>
          <w:lang w:val="pt-BR"/>
        </w:rPr>
        <w:t>,</w:t>
      </w:r>
      <w:r w:rsidR="00DE76E7" w:rsidRPr="00DE76E7">
        <w:rPr>
          <w:rFonts w:ascii="Arial" w:eastAsiaTheme="majorEastAsia" w:hAnsi="Arial" w:cs="Arial"/>
          <w:b/>
          <w:bCs/>
          <w:sz w:val="24"/>
          <w:szCs w:val="24"/>
          <w:lang w:val="pt-BR"/>
        </w:rPr>
        <w:t xml:space="preserve"> OneToOne</w:t>
      </w:r>
      <w:r w:rsidR="00052241">
        <w:rPr>
          <w:rFonts w:ascii="Arial" w:eastAsiaTheme="majorEastAsia" w:hAnsi="Arial" w:cs="Arial"/>
          <w:sz w:val="24"/>
          <w:szCs w:val="24"/>
          <w:lang w:val="pt-BR"/>
        </w:rPr>
        <w:t xml:space="preserve"> e</w:t>
      </w:r>
      <w:r w:rsidR="00DE76E7" w:rsidRPr="00DE76E7">
        <w:rPr>
          <w:rFonts w:ascii="Arial" w:eastAsiaTheme="majorEastAsia" w:hAnsi="Arial" w:cs="Arial"/>
          <w:b/>
          <w:bCs/>
          <w:sz w:val="24"/>
          <w:szCs w:val="24"/>
          <w:lang w:val="pt-BR"/>
        </w:rPr>
        <w:t xml:space="preserve"> ManyToMany</w:t>
      </w:r>
      <w:r w:rsidR="00DE76E7" w:rsidRPr="00DE76E7">
        <w:rPr>
          <w:rFonts w:ascii="Arial" w:eastAsiaTheme="majorEastAsia" w:hAnsi="Arial" w:cs="Arial"/>
          <w:sz w:val="24"/>
          <w:szCs w:val="24"/>
          <w:lang w:val="pt-BR"/>
        </w:rPr>
        <w:t xml:space="preserve"> para </w:t>
      </w:r>
      <w:r w:rsidR="00DE76E7">
        <w:rPr>
          <w:rFonts w:ascii="Arial" w:eastAsiaTheme="majorEastAsia" w:hAnsi="Arial" w:cs="Arial"/>
          <w:sz w:val="24"/>
          <w:szCs w:val="24"/>
          <w:lang w:val="pt-BR"/>
        </w:rPr>
        <w:t xml:space="preserve">caracterizar </w:t>
      </w:r>
      <w:r w:rsidR="00DE76E7" w:rsidRPr="00DE76E7">
        <w:rPr>
          <w:rFonts w:ascii="Arial" w:eastAsiaTheme="majorEastAsia" w:hAnsi="Arial" w:cs="Arial"/>
          <w:sz w:val="24"/>
          <w:szCs w:val="24"/>
          <w:lang w:val="pt-BR"/>
        </w:rPr>
        <w:t>as relações entre tabe</w:t>
      </w:r>
      <w:r w:rsidR="00DE76E7">
        <w:rPr>
          <w:rFonts w:ascii="Arial" w:eastAsiaTheme="majorEastAsia" w:hAnsi="Arial" w:cs="Arial"/>
          <w:sz w:val="24"/>
          <w:szCs w:val="24"/>
          <w:lang w:val="pt-BR"/>
        </w:rPr>
        <w:t>las</w:t>
      </w:r>
      <w:r>
        <w:rPr>
          <w:rFonts w:ascii="Arial" w:eastAsiaTheme="majorEastAsia" w:hAnsi="Arial" w:cs="Arial"/>
          <w:sz w:val="24"/>
          <w:szCs w:val="24"/>
          <w:lang w:val="pt-BR"/>
        </w:rPr>
        <w:t>;</w:t>
      </w:r>
    </w:p>
    <w:p w14:paraId="14B5920D" w14:textId="14B0C435" w:rsidR="00CC6B01" w:rsidRDefault="00CC6B01" w:rsidP="00CC6B01">
      <w:pPr>
        <w:pStyle w:val="ListParagraph"/>
        <w:ind w:left="360"/>
        <w:rPr>
          <w:rFonts w:ascii="Arial" w:eastAsiaTheme="majorEastAsia" w:hAnsi="Arial" w:cs="Arial"/>
          <w:b/>
          <w:bCs/>
          <w:sz w:val="24"/>
          <w:szCs w:val="24"/>
          <w:lang w:val="pt-BR"/>
        </w:rPr>
      </w:pPr>
    </w:p>
    <w:p w14:paraId="3F0C0B8F" w14:textId="4C24399A" w:rsidR="00024A9F" w:rsidRDefault="00CC6B01" w:rsidP="00331878">
      <w:pPr>
        <w:pStyle w:val="ListParagraph"/>
        <w:ind w:left="0"/>
        <w:rPr>
          <w:rFonts w:ascii="Arial" w:eastAsiaTheme="majorEastAsia" w:hAnsi="Arial" w:cs="Arial"/>
          <w:sz w:val="24"/>
          <w:szCs w:val="24"/>
          <w:lang w:val="pt-BR"/>
        </w:rPr>
      </w:pPr>
      <w:r w:rsidRPr="00CC6B01">
        <w:rPr>
          <w:rFonts w:ascii="Arial" w:eastAsiaTheme="majorEastAsia" w:hAnsi="Arial" w:cs="Arial"/>
          <w:sz w:val="24"/>
          <w:szCs w:val="24"/>
          <w:lang w:val="pt-BR"/>
        </w:rPr>
        <w:t>Utili</w:t>
      </w:r>
      <w:r>
        <w:rPr>
          <w:rFonts w:ascii="Arial" w:eastAsiaTheme="majorEastAsia" w:hAnsi="Arial" w:cs="Arial"/>
          <w:sz w:val="24"/>
          <w:szCs w:val="24"/>
          <w:lang w:val="pt-BR"/>
        </w:rPr>
        <w:t xml:space="preserve">zámos ainda </w:t>
      </w:r>
      <w:r w:rsidR="00306337" w:rsidRPr="00306337">
        <w:rPr>
          <w:rFonts w:ascii="Arial" w:eastAsiaTheme="majorEastAsia" w:hAnsi="Arial" w:cs="Arial"/>
          <w:i/>
          <w:iCs/>
          <w:sz w:val="24"/>
          <w:szCs w:val="24"/>
          <w:lang w:val="pt-BR"/>
        </w:rPr>
        <w:t xml:space="preserve">Lazy </w:t>
      </w:r>
      <w:r w:rsidR="00306337">
        <w:rPr>
          <w:rFonts w:ascii="Arial" w:eastAsiaTheme="majorEastAsia" w:hAnsi="Arial" w:cs="Arial"/>
          <w:i/>
          <w:iCs/>
          <w:sz w:val="24"/>
          <w:szCs w:val="24"/>
          <w:lang w:val="pt-BR"/>
        </w:rPr>
        <w:t>F</w:t>
      </w:r>
      <w:r w:rsidR="00306337" w:rsidRPr="00306337">
        <w:rPr>
          <w:rFonts w:ascii="Arial" w:eastAsiaTheme="majorEastAsia" w:hAnsi="Arial" w:cs="Arial"/>
          <w:i/>
          <w:iCs/>
          <w:sz w:val="24"/>
          <w:szCs w:val="24"/>
          <w:lang w:val="pt-BR"/>
        </w:rPr>
        <w:t>etching</w:t>
      </w:r>
      <w:r w:rsidR="00306337">
        <w:rPr>
          <w:rFonts w:ascii="Arial" w:eastAsiaTheme="majorEastAsia" w:hAnsi="Arial" w:cs="Arial"/>
          <w:sz w:val="24"/>
          <w:szCs w:val="24"/>
          <w:lang w:val="pt-BR"/>
        </w:rPr>
        <w:t xml:space="preserve"> </w:t>
      </w:r>
      <w:r w:rsidR="0001682A">
        <w:rPr>
          <w:rFonts w:ascii="Arial" w:eastAsiaTheme="majorEastAsia" w:hAnsi="Arial" w:cs="Arial"/>
          <w:sz w:val="24"/>
          <w:szCs w:val="24"/>
          <w:lang w:val="pt-BR"/>
        </w:rPr>
        <w:t>nas chaves estrangeiras</w:t>
      </w:r>
      <w:r w:rsidR="00B52F64">
        <w:rPr>
          <w:rFonts w:ascii="Arial" w:eastAsiaTheme="majorEastAsia" w:hAnsi="Arial" w:cs="Arial"/>
          <w:sz w:val="24"/>
          <w:szCs w:val="24"/>
          <w:lang w:val="pt-BR"/>
        </w:rPr>
        <w:t xml:space="preserve"> para evitar carregar entidades referenciadas por uma Entidade</w:t>
      </w:r>
      <w:r w:rsidR="00204D3E">
        <w:rPr>
          <w:rFonts w:ascii="Arial" w:eastAsiaTheme="majorEastAsia" w:hAnsi="Arial" w:cs="Arial"/>
          <w:sz w:val="24"/>
          <w:szCs w:val="24"/>
          <w:lang w:val="pt-BR"/>
        </w:rPr>
        <w:t xml:space="preserve"> até que estas sejam requisitadas</w:t>
      </w:r>
      <w:r w:rsidR="00105CD6">
        <w:rPr>
          <w:rFonts w:ascii="Arial" w:eastAsiaTheme="majorEastAsia" w:hAnsi="Arial" w:cs="Arial"/>
          <w:sz w:val="24"/>
          <w:szCs w:val="24"/>
          <w:lang w:val="pt-BR"/>
        </w:rPr>
        <w:t xml:space="preserve">. Isto foi conseguido através da propriedade </w:t>
      </w:r>
      <w:r w:rsidR="00105CD6" w:rsidRPr="00105CD6">
        <w:rPr>
          <w:rFonts w:ascii="Arial" w:eastAsiaTheme="majorEastAsia" w:hAnsi="Arial" w:cs="Arial"/>
          <w:i/>
          <w:iCs/>
          <w:sz w:val="24"/>
          <w:szCs w:val="24"/>
          <w:lang w:val="pt-BR"/>
        </w:rPr>
        <w:t>fetch</w:t>
      </w:r>
      <w:r w:rsidR="00105CD6">
        <w:rPr>
          <w:rFonts w:ascii="Arial" w:eastAsiaTheme="majorEastAsia" w:hAnsi="Arial" w:cs="Arial"/>
          <w:i/>
          <w:iCs/>
          <w:sz w:val="24"/>
          <w:szCs w:val="24"/>
          <w:lang w:val="pt-BR"/>
        </w:rPr>
        <w:t xml:space="preserve"> </w:t>
      </w:r>
      <w:r w:rsidR="00105CD6">
        <w:rPr>
          <w:rFonts w:ascii="Arial" w:eastAsiaTheme="majorEastAsia" w:hAnsi="Arial" w:cs="Arial"/>
          <w:sz w:val="24"/>
          <w:szCs w:val="24"/>
          <w:lang w:val="pt-BR"/>
        </w:rPr>
        <w:t>nas anotações de relações entre tabelas</w:t>
      </w:r>
    </w:p>
    <w:p w14:paraId="1754C56B" w14:textId="77777777" w:rsidR="00E4313C" w:rsidRDefault="00331878" w:rsidP="00024A9F">
      <w:pPr>
        <w:pStyle w:val="ListParagraph"/>
        <w:ind w:left="0"/>
        <w:rPr>
          <w:rFonts w:ascii="Arial" w:eastAsiaTheme="majorEastAsia" w:hAnsi="Arial" w:cs="Arial"/>
          <w:sz w:val="24"/>
          <w:szCs w:val="24"/>
          <w:lang w:val="pt-BR"/>
        </w:rPr>
      </w:pPr>
      <w:r w:rsidRPr="00331878">
        <w:rPr>
          <w:rFonts w:ascii="Arial" w:eastAsiaTheme="majorEastAsia" w:hAnsi="Arial" w:cs="Arial"/>
          <w:lang w:val="pt-BR"/>
        </w:rPr>
        <w:t>(Ex:</w:t>
      </w:r>
      <w:r>
        <w:rPr>
          <w:rFonts w:ascii="Arial" w:eastAsiaTheme="majorEastAsia" w:hAnsi="Arial" w:cs="Arial"/>
          <w:lang w:val="pt-BR"/>
        </w:rPr>
        <w:t xml:space="preserve"> </w:t>
      </w:r>
      <w:r w:rsidRPr="00331878">
        <w:rPr>
          <w:rFonts w:ascii="Arial" w:eastAsiaTheme="majorEastAsia" w:hAnsi="Arial" w:cs="Arial"/>
          <w:lang w:val="pt-BR"/>
        </w:rPr>
        <w:t>@ManyToOne(fetch = FetchType.LAZY))</w:t>
      </w:r>
      <w:r>
        <w:rPr>
          <w:rFonts w:ascii="Arial" w:eastAsiaTheme="majorEastAsia" w:hAnsi="Arial" w:cs="Arial"/>
          <w:sz w:val="24"/>
          <w:szCs w:val="24"/>
          <w:lang w:val="pt-BR"/>
        </w:rPr>
        <w:t>.</w:t>
      </w:r>
    </w:p>
    <w:p w14:paraId="6AD2A13A" w14:textId="7E1C1B6B" w:rsidR="00682A39" w:rsidRPr="00024A9F" w:rsidRDefault="00682A39" w:rsidP="00024A9F">
      <w:pPr>
        <w:pStyle w:val="ListParagraph"/>
        <w:ind w:left="0"/>
        <w:rPr>
          <w:rFonts w:ascii="Arial" w:eastAsiaTheme="majorEastAsia" w:hAnsi="Arial" w:cs="Arial"/>
          <w:sz w:val="24"/>
          <w:szCs w:val="24"/>
          <w:lang w:val="pt-BR"/>
        </w:rPr>
      </w:pPr>
      <w:r w:rsidRPr="00D04559">
        <w:rPr>
          <w:lang w:val="pt-BR"/>
        </w:rPr>
        <w:br w:type="page"/>
      </w:r>
    </w:p>
    <w:p w14:paraId="26CA2437" w14:textId="1B321493" w:rsidR="00682A39" w:rsidRDefault="008F0823" w:rsidP="00682A39">
      <w:pPr>
        <w:pStyle w:val="Heading1"/>
      </w:pPr>
      <w:bookmarkStart w:id="3" w:name="_Toc106011991"/>
      <w:r>
        <w:lastRenderedPageBreak/>
        <w:t>Módulo de Acesso a Dados</w:t>
      </w:r>
      <w:bookmarkEnd w:id="3"/>
    </w:p>
    <w:p w14:paraId="703478CE" w14:textId="77777777" w:rsidR="00D235EF" w:rsidRDefault="00D235EF">
      <w:pPr>
        <w:suppressAutoHyphens w:val="0"/>
        <w:spacing w:line="240" w:lineRule="auto"/>
        <w:jc w:val="left"/>
        <w:rPr>
          <w:rFonts w:ascii="Arial" w:hAnsi="Arial" w:cs="Arial"/>
          <w:sz w:val="24"/>
          <w:szCs w:val="24"/>
        </w:rPr>
      </w:pPr>
    </w:p>
    <w:p w14:paraId="20D8BAF0" w14:textId="77777777" w:rsidR="00815157" w:rsidRDefault="00815157">
      <w:pPr>
        <w:suppressAutoHyphens w:val="0"/>
        <w:spacing w:line="240" w:lineRule="auto"/>
        <w:jc w:val="left"/>
        <w:rPr>
          <w:rFonts w:ascii="Arial" w:hAnsi="Arial" w:cs="Arial"/>
          <w:sz w:val="24"/>
          <w:szCs w:val="24"/>
        </w:rPr>
      </w:pPr>
    </w:p>
    <w:p w14:paraId="7BC5104B" w14:textId="13D1A212" w:rsidR="008452FF" w:rsidRDefault="00815157">
      <w:pPr>
        <w:suppressAutoHyphens w:val="0"/>
        <w:spacing w:line="240" w:lineRule="auto"/>
        <w:jc w:val="left"/>
        <w:rPr>
          <w:rFonts w:ascii="Arial" w:hAnsi="Arial" w:cs="Arial"/>
        </w:rPr>
      </w:pPr>
      <w:r>
        <w:rPr>
          <w:rFonts w:ascii="Arial" w:hAnsi="Arial" w:cs="Arial"/>
          <w:sz w:val="24"/>
          <w:szCs w:val="24"/>
        </w:rPr>
        <w:t>Para o acesso aos dados utilizámos uma técnica sugerida pelo docente</w:t>
      </w:r>
      <w:r w:rsidR="000B7F4E">
        <w:rPr>
          <w:rFonts w:ascii="Arial" w:hAnsi="Arial" w:cs="Arial"/>
          <w:sz w:val="24"/>
          <w:szCs w:val="24"/>
        </w:rPr>
        <w:t xml:space="preserve">, um Data Scope </w:t>
      </w:r>
      <w:r w:rsidR="00A91B7C">
        <w:rPr>
          <w:rFonts w:ascii="Arial" w:hAnsi="Arial" w:cs="Arial"/>
          <w:sz w:val="24"/>
          <w:szCs w:val="24"/>
        </w:rPr>
        <w:t xml:space="preserve">que é </w:t>
      </w:r>
      <w:r w:rsidR="000B7F4E">
        <w:rPr>
          <w:rFonts w:ascii="Arial" w:hAnsi="Arial" w:cs="Arial"/>
          <w:sz w:val="24"/>
          <w:szCs w:val="24"/>
        </w:rPr>
        <w:t xml:space="preserve">responsável por disponibilizar um conjunto de operações </w:t>
      </w:r>
      <w:r w:rsidR="000B7F4E" w:rsidRPr="000B7F4E">
        <w:rPr>
          <w:rFonts w:ascii="Arial" w:hAnsi="Arial" w:cs="Arial"/>
          <w:b/>
          <w:bCs/>
          <w:sz w:val="24"/>
          <w:szCs w:val="24"/>
        </w:rPr>
        <w:t>CRUD</w:t>
      </w:r>
      <w:r w:rsidR="000B7F4E">
        <w:rPr>
          <w:rFonts w:ascii="Arial" w:hAnsi="Arial" w:cs="Arial"/>
          <w:sz w:val="24"/>
          <w:szCs w:val="24"/>
        </w:rPr>
        <w:t xml:space="preserve"> </w:t>
      </w:r>
      <w:r w:rsidR="000B7F4E" w:rsidRPr="000B7F4E">
        <w:rPr>
          <w:rFonts w:ascii="Arial" w:hAnsi="Arial" w:cs="Arial"/>
        </w:rPr>
        <w:t>(Create, Read, Update, Delete)</w:t>
      </w:r>
      <w:r w:rsidR="00A91B7C">
        <w:rPr>
          <w:rFonts w:ascii="Arial" w:hAnsi="Arial" w:cs="Arial"/>
        </w:rPr>
        <w:t xml:space="preserve"> </w:t>
      </w:r>
      <w:r w:rsidR="00A91B7C">
        <w:rPr>
          <w:rFonts w:ascii="Arial" w:hAnsi="Arial" w:cs="Arial"/>
          <w:sz w:val="24"/>
          <w:szCs w:val="24"/>
        </w:rPr>
        <w:t xml:space="preserve">sobre as entidades </w:t>
      </w:r>
      <w:r w:rsidR="00705EB6">
        <w:rPr>
          <w:rFonts w:ascii="Arial" w:hAnsi="Arial" w:cs="Arial"/>
          <w:sz w:val="24"/>
          <w:szCs w:val="24"/>
        </w:rPr>
        <w:t>da aplicação</w:t>
      </w:r>
      <w:r w:rsidR="00A91B7C">
        <w:rPr>
          <w:rFonts w:ascii="Arial" w:hAnsi="Arial" w:cs="Arial"/>
        </w:rPr>
        <w:t>.</w:t>
      </w:r>
      <w:r w:rsidR="008452FF">
        <w:rPr>
          <w:rFonts w:ascii="Arial" w:hAnsi="Arial" w:cs="Arial"/>
        </w:rPr>
        <w:t xml:space="preserve"> </w:t>
      </w:r>
    </w:p>
    <w:p w14:paraId="1DBD0CF9" w14:textId="77777777" w:rsidR="005960DC" w:rsidRDefault="005960DC">
      <w:pPr>
        <w:suppressAutoHyphens w:val="0"/>
        <w:spacing w:line="240" w:lineRule="auto"/>
        <w:jc w:val="left"/>
        <w:rPr>
          <w:rFonts w:ascii="Arial" w:hAnsi="Arial" w:cs="Arial"/>
          <w:sz w:val="24"/>
          <w:szCs w:val="24"/>
        </w:rPr>
      </w:pPr>
    </w:p>
    <w:p w14:paraId="7EDDAC7D" w14:textId="7747EF87" w:rsidR="00CC6B01" w:rsidRDefault="005960DC">
      <w:pPr>
        <w:suppressAutoHyphens w:val="0"/>
        <w:spacing w:line="240" w:lineRule="auto"/>
        <w:jc w:val="left"/>
        <w:rPr>
          <w:rFonts w:ascii="Arial" w:hAnsi="Arial" w:cs="Arial"/>
          <w:sz w:val="24"/>
          <w:szCs w:val="24"/>
        </w:rPr>
      </w:pPr>
      <w:r>
        <w:rPr>
          <w:rFonts w:ascii="Arial" w:hAnsi="Arial" w:cs="Arial"/>
          <w:sz w:val="24"/>
          <w:szCs w:val="24"/>
        </w:rPr>
        <w:t>Tais operações são:</w:t>
      </w:r>
    </w:p>
    <w:p w14:paraId="7136C324" w14:textId="037C7B3D" w:rsidR="005960DC" w:rsidRDefault="005960DC"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getAll()</w:t>
      </w:r>
    </w:p>
    <w:p w14:paraId="5990897B" w14:textId="5039AF80" w:rsidR="005960DC" w:rsidRDefault="005960DC"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getSingle(</w:t>
      </w:r>
      <w:r w:rsidR="00825722">
        <w:rPr>
          <w:rFonts w:ascii="Arial" w:hAnsi="Arial" w:cs="Arial"/>
          <w:sz w:val="24"/>
          <w:szCs w:val="24"/>
        </w:rPr>
        <w:t xml:space="preserve">K </w:t>
      </w:r>
      <w:r>
        <w:rPr>
          <w:rFonts w:ascii="Arial" w:hAnsi="Arial" w:cs="Arial"/>
          <w:sz w:val="24"/>
          <w:szCs w:val="24"/>
        </w:rPr>
        <w:t>pk)</w:t>
      </w:r>
    </w:p>
    <w:p w14:paraId="2A352B0C" w14:textId="52B8DDF4" w:rsidR="005960DC" w:rsidRDefault="005960DC"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getSingle()</w:t>
      </w:r>
    </w:p>
    <w:p w14:paraId="1927BB20" w14:textId="5F8932FE" w:rsidR="005960DC" w:rsidRDefault="005960DC"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get(</w:t>
      </w:r>
      <w:r w:rsidR="00780740">
        <w:rPr>
          <w:rFonts w:ascii="Arial" w:hAnsi="Arial" w:cs="Arial"/>
          <w:sz w:val="24"/>
          <w:szCs w:val="24"/>
        </w:rPr>
        <w:t xml:space="preserve">Map </w:t>
      </w:r>
      <w:r>
        <w:rPr>
          <w:rFonts w:ascii="Arial" w:hAnsi="Arial" w:cs="Arial"/>
          <w:sz w:val="24"/>
          <w:szCs w:val="24"/>
        </w:rPr>
        <w:t>queryMap)</w:t>
      </w:r>
    </w:p>
    <w:p w14:paraId="41AC7B02" w14:textId="229AA1DA" w:rsidR="005960DC" w:rsidRDefault="00A14AC2"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getNative(</w:t>
      </w:r>
      <w:r w:rsidR="00780740">
        <w:rPr>
          <w:rFonts w:ascii="Arial" w:hAnsi="Arial" w:cs="Arial"/>
          <w:sz w:val="24"/>
          <w:szCs w:val="24"/>
        </w:rPr>
        <w:t xml:space="preserve">Map </w:t>
      </w:r>
      <w:r>
        <w:rPr>
          <w:rFonts w:ascii="Arial" w:hAnsi="Arial" w:cs="Arial"/>
          <w:sz w:val="24"/>
          <w:szCs w:val="24"/>
        </w:rPr>
        <w:t>queryMap)</w:t>
      </w:r>
    </w:p>
    <w:p w14:paraId="30BE04D8" w14:textId="5B326C06" w:rsidR="0094284D" w:rsidRDefault="0094284D"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delete(</w:t>
      </w:r>
      <w:r w:rsidR="00780740">
        <w:rPr>
          <w:rFonts w:ascii="Arial" w:hAnsi="Arial" w:cs="Arial"/>
          <w:sz w:val="24"/>
          <w:szCs w:val="24"/>
        </w:rPr>
        <w:t xml:space="preserve">T </w:t>
      </w:r>
      <w:r>
        <w:rPr>
          <w:rFonts w:ascii="Arial" w:hAnsi="Arial" w:cs="Arial"/>
          <w:sz w:val="24"/>
          <w:szCs w:val="24"/>
        </w:rPr>
        <w:t>item)</w:t>
      </w:r>
    </w:p>
    <w:p w14:paraId="3866FA85" w14:textId="7C27DC14" w:rsidR="0070450A" w:rsidRDefault="0070450A"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deleteById(K pk)</w:t>
      </w:r>
    </w:p>
    <w:p w14:paraId="2032D55E" w14:textId="7172D087" w:rsidR="005545CD" w:rsidRDefault="005545CD"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update(T item)</w:t>
      </w:r>
    </w:p>
    <w:p w14:paraId="5CB6AC86" w14:textId="30BDDC78" w:rsidR="001211CC" w:rsidRPr="005960DC" w:rsidRDefault="001211CC" w:rsidP="005960DC">
      <w:pPr>
        <w:pStyle w:val="ListParagraph"/>
        <w:numPr>
          <w:ilvl w:val="0"/>
          <w:numId w:val="38"/>
        </w:numPr>
        <w:suppressAutoHyphens w:val="0"/>
        <w:spacing w:line="240" w:lineRule="auto"/>
        <w:jc w:val="left"/>
        <w:rPr>
          <w:rFonts w:ascii="Arial" w:hAnsi="Arial" w:cs="Arial"/>
          <w:sz w:val="24"/>
          <w:szCs w:val="24"/>
        </w:rPr>
      </w:pPr>
      <w:r>
        <w:rPr>
          <w:rFonts w:ascii="Arial" w:hAnsi="Arial" w:cs="Arial"/>
          <w:sz w:val="24"/>
          <w:szCs w:val="24"/>
        </w:rPr>
        <w:t>create(T item)</w:t>
      </w:r>
    </w:p>
    <w:p w14:paraId="15889357" w14:textId="77777777" w:rsidR="005960DC" w:rsidRDefault="005960DC">
      <w:pPr>
        <w:suppressAutoHyphens w:val="0"/>
        <w:spacing w:line="240" w:lineRule="auto"/>
        <w:jc w:val="left"/>
        <w:rPr>
          <w:rFonts w:ascii="Arial" w:hAnsi="Arial" w:cs="Arial"/>
        </w:rPr>
      </w:pPr>
    </w:p>
    <w:p w14:paraId="1DC647BF" w14:textId="52513418" w:rsidR="00815157" w:rsidRDefault="008452FF">
      <w:pPr>
        <w:suppressAutoHyphens w:val="0"/>
        <w:spacing w:line="240" w:lineRule="auto"/>
        <w:jc w:val="left"/>
        <w:rPr>
          <w:rFonts w:ascii="Arial" w:hAnsi="Arial" w:cs="Arial"/>
          <w:sz w:val="24"/>
          <w:szCs w:val="24"/>
        </w:rPr>
      </w:pPr>
      <w:r w:rsidRPr="008452FF">
        <w:rPr>
          <w:rFonts w:ascii="Arial" w:hAnsi="Arial" w:cs="Arial"/>
          <w:sz w:val="24"/>
          <w:szCs w:val="24"/>
        </w:rPr>
        <w:t>Fi</w:t>
      </w:r>
      <w:r>
        <w:rPr>
          <w:rFonts w:ascii="Arial" w:hAnsi="Arial" w:cs="Arial"/>
          <w:sz w:val="24"/>
          <w:szCs w:val="24"/>
        </w:rPr>
        <w:t xml:space="preserve">zémos este Data Scope de forma genérica para evitar repetição de código. Os parâmetros de tipo são a </w:t>
      </w:r>
      <w:r w:rsidR="007E2E0C" w:rsidRPr="00E4313C">
        <w:rPr>
          <w:rFonts w:ascii="Arial" w:hAnsi="Arial" w:cs="Arial"/>
          <w:b/>
          <w:bCs/>
          <w:sz w:val="24"/>
          <w:szCs w:val="24"/>
        </w:rPr>
        <w:t>E</w:t>
      </w:r>
      <w:r w:rsidR="002C7E6B" w:rsidRPr="00E4313C">
        <w:rPr>
          <w:rFonts w:ascii="Arial" w:hAnsi="Arial" w:cs="Arial"/>
          <w:b/>
          <w:bCs/>
          <w:sz w:val="24"/>
          <w:szCs w:val="24"/>
        </w:rPr>
        <w:t>ntidade</w:t>
      </w:r>
      <w:r w:rsidR="00393642">
        <w:rPr>
          <w:rFonts w:ascii="Arial" w:hAnsi="Arial" w:cs="Arial"/>
          <w:b/>
          <w:bCs/>
          <w:sz w:val="24"/>
          <w:szCs w:val="24"/>
        </w:rPr>
        <w:t xml:space="preserve"> (</w:t>
      </w:r>
      <w:r w:rsidR="00393642" w:rsidRPr="00D70BD8">
        <w:rPr>
          <w:rFonts w:ascii="Arial" w:hAnsi="Arial" w:cs="Arial"/>
          <w:i/>
          <w:iCs/>
          <w:sz w:val="24"/>
          <w:szCs w:val="24"/>
        </w:rPr>
        <w:t>T</w:t>
      </w:r>
      <w:r w:rsidR="00393642">
        <w:rPr>
          <w:rFonts w:ascii="Arial" w:hAnsi="Arial" w:cs="Arial"/>
          <w:b/>
          <w:bCs/>
          <w:sz w:val="24"/>
          <w:szCs w:val="24"/>
        </w:rPr>
        <w:t>)</w:t>
      </w:r>
      <w:r w:rsidR="007E2E0C">
        <w:rPr>
          <w:rFonts w:ascii="Arial" w:hAnsi="Arial" w:cs="Arial"/>
          <w:sz w:val="24"/>
          <w:szCs w:val="24"/>
        </w:rPr>
        <w:t xml:space="preserve"> e o </w:t>
      </w:r>
      <w:r w:rsidR="00E4313C" w:rsidRPr="00E4313C">
        <w:rPr>
          <w:rFonts w:ascii="Arial" w:hAnsi="Arial" w:cs="Arial"/>
          <w:b/>
          <w:bCs/>
          <w:sz w:val="24"/>
          <w:szCs w:val="24"/>
        </w:rPr>
        <w:t>T</w:t>
      </w:r>
      <w:r w:rsidR="007E2E0C" w:rsidRPr="00E4313C">
        <w:rPr>
          <w:rFonts w:ascii="Arial" w:hAnsi="Arial" w:cs="Arial"/>
          <w:b/>
          <w:bCs/>
          <w:sz w:val="24"/>
          <w:szCs w:val="24"/>
        </w:rPr>
        <w:t xml:space="preserve">ipo da </w:t>
      </w:r>
      <w:r w:rsidR="00E4313C" w:rsidRPr="00E4313C">
        <w:rPr>
          <w:rFonts w:ascii="Arial" w:hAnsi="Arial" w:cs="Arial"/>
          <w:b/>
          <w:bCs/>
          <w:sz w:val="24"/>
          <w:szCs w:val="24"/>
        </w:rPr>
        <w:t>C</w:t>
      </w:r>
      <w:r w:rsidR="007E2E0C" w:rsidRPr="00E4313C">
        <w:rPr>
          <w:rFonts w:ascii="Arial" w:hAnsi="Arial" w:cs="Arial"/>
          <w:b/>
          <w:bCs/>
          <w:sz w:val="24"/>
          <w:szCs w:val="24"/>
        </w:rPr>
        <w:t xml:space="preserve">have </w:t>
      </w:r>
      <w:r w:rsidR="00E4313C" w:rsidRPr="00E4313C">
        <w:rPr>
          <w:rFonts w:ascii="Arial" w:hAnsi="Arial" w:cs="Arial"/>
          <w:b/>
          <w:bCs/>
          <w:sz w:val="24"/>
          <w:szCs w:val="24"/>
        </w:rPr>
        <w:t>P</w:t>
      </w:r>
      <w:r w:rsidR="007E2E0C" w:rsidRPr="00E4313C">
        <w:rPr>
          <w:rFonts w:ascii="Arial" w:hAnsi="Arial" w:cs="Arial"/>
          <w:b/>
          <w:bCs/>
          <w:sz w:val="24"/>
          <w:szCs w:val="24"/>
        </w:rPr>
        <w:t>rimária</w:t>
      </w:r>
      <w:r w:rsidR="00393642">
        <w:rPr>
          <w:rFonts w:ascii="Arial" w:hAnsi="Arial" w:cs="Arial"/>
          <w:b/>
          <w:bCs/>
          <w:sz w:val="24"/>
          <w:szCs w:val="24"/>
        </w:rPr>
        <w:t xml:space="preserve"> (</w:t>
      </w:r>
      <w:r w:rsidR="00393642" w:rsidRPr="00D70BD8">
        <w:rPr>
          <w:rFonts w:ascii="Arial" w:hAnsi="Arial" w:cs="Arial"/>
          <w:i/>
          <w:iCs/>
          <w:sz w:val="24"/>
          <w:szCs w:val="24"/>
        </w:rPr>
        <w:t>K</w:t>
      </w:r>
      <w:r w:rsidR="00393642">
        <w:rPr>
          <w:rFonts w:ascii="Arial" w:hAnsi="Arial" w:cs="Arial"/>
          <w:b/>
          <w:bCs/>
          <w:sz w:val="24"/>
          <w:szCs w:val="24"/>
        </w:rPr>
        <w:t>)</w:t>
      </w:r>
      <w:r w:rsidR="007E2E0C">
        <w:rPr>
          <w:rFonts w:ascii="Arial" w:hAnsi="Arial" w:cs="Arial"/>
          <w:sz w:val="24"/>
          <w:szCs w:val="24"/>
        </w:rPr>
        <w:t xml:space="preserve"> da </w:t>
      </w:r>
      <w:r w:rsidR="00F6629E">
        <w:rPr>
          <w:rFonts w:ascii="Arial" w:hAnsi="Arial" w:cs="Arial"/>
          <w:sz w:val="24"/>
          <w:szCs w:val="24"/>
        </w:rPr>
        <w:t>Entidade</w:t>
      </w:r>
      <w:r w:rsidR="00DE19DB">
        <w:rPr>
          <w:rFonts w:ascii="Arial" w:hAnsi="Arial" w:cs="Arial"/>
          <w:sz w:val="24"/>
          <w:szCs w:val="24"/>
        </w:rPr>
        <w:t xml:space="preserve"> como é possível observar na figura seguinte</w:t>
      </w:r>
      <w:r w:rsidR="00F6629E">
        <w:rPr>
          <w:rFonts w:ascii="Arial" w:hAnsi="Arial" w:cs="Arial"/>
          <w:sz w:val="24"/>
          <w:szCs w:val="24"/>
        </w:rPr>
        <w:t>.</w:t>
      </w:r>
    </w:p>
    <w:p w14:paraId="6C0163E5" w14:textId="10485EA7" w:rsidR="00DE19DB" w:rsidRDefault="00D07ECA">
      <w:pPr>
        <w:suppressAutoHyphens w:val="0"/>
        <w:spacing w:line="240" w:lineRule="auto"/>
        <w:jc w:val="left"/>
        <w:rPr>
          <w:rFonts w:ascii="Arial" w:hAnsi="Arial" w:cs="Arial"/>
          <w:sz w:val="24"/>
          <w:szCs w:val="24"/>
        </w:rPr>
      </w:pPr>
      <w:r w:rsidRPr="009A503B">
        <w:rPr>
          <w:rFonts w:ascii="Arial" w:hAnsi="Arial" w:cs="Arial"/>
          <w:noProof/>
          <w:sz w:val="24"/>
          <w:szCs w:val="24"/>
        </w:rPr>
        <w:drawing>
          <wp:anchor distT="0" distB="0" distL="114300" distR="114300" simplePos="0" relativeHeight="251681792" behindDoc="0" locked="0" layoutInCell="1" allowOverlap="1" wp14:anchorId="6AFBD004" wp14:editId="4FBB5200">
            <wp:simplePos x="0" y="0"/>
            <wp:positionH relativeFrom="margin">
              <wp:posOffset>0</wp:posOffset>
            </wp:positionH>
            <wp:positionV relativeFrom="margin">
              <wp:posOffset>3805778</wp:posOffset>
            </wp:positionV>
            <wp:extent cx="3567065" cy="183992"/>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7065" cy="183992"/>
                    </a:xfrm>
                    <a:prstGeom prst="rect">
                      <a:avLst/>
                    </a:prstGeom>
                  </pic:spPr>
                </pic:pic>
              </a:graphicData>
            </a:graphic>
          </wp:anchor>
        </w:drawing>
      </w:r>
    </w:p>
    <w:p w14:paraId="25FA03B5" w14:textId="207755D9" w:rsidR="00B25C83" w:rsidRDefault="00B25C83" w:rsidP="00B25C83">
      <w:pPr>
        <w:keepNext/>
        <w:suppressAutoHyphens w:val="0"/>
        <w:spacing w:line="240" w:lineRule="auto"/>
        <w:jc w:val="left"/>
      </w:pPr>
    </w:p>
    <w:p w14:paraId="66765650" w14:textId="7ABDE2BC" w:rsidR="00393642" w:rsidRDefault="00B25C83" w:rsidP="00B25C83">
      <w:pPr>
        <w:pStyle w:val="Caption"/>
        <w:jc w:val="left"/>
        <w:rPr>
          <w:rFonts w:ascii="Arial" w:hAnsi="Arial" w:cs="Arial"/>
          <w:sz w:val="24"/>
          <w:szCs w:val="24"/>
        </w:rPr>
      </w:pPr>
      <w:bookmarkStart w:id="4" w:name="_Toc106011978"/>
      <w:r>
        <w:t xml:space="preserve">Figura </w:t>
      </w:r>
      <w:r>
        <w:fldChar w:fldCharType="begin"/>
      </w:r>
      <w:r>
        <w:instrText xml:space="preserve"> SEQ Figura \* ARABIC </w:instrText>
      </w:r>
      <w:r>
        <w:fldChar w:fldCharType="separate"/>
      </w:r>
      <w:r w:rsidR="0027345A">
        <w:rPr>
          <w:noProof/>
        </w:rPr>
        <w:t>1</w:t>
      </w:r>
      <w:r>
        <w:fldChar w:fldCharType="end"/>
      </w:r>
      <w:r>
        <w:t xml:space="preserve">. </w:t>
      </w:r>
      <w:r w:rsidR="00C31E76">
        <w:t>Assinatura de Data Scope</w:t>
      </w:r>
      <w:bookmarkEnd w:id="4"/>
    </w:p>
    <w:p w14:paraId="2972CBD2" w14:textId="2FB3F3D5" w:rsidR="000E2802" w:rsidRDefault="00393642">
      <w:pPr>
        <w:suppressAutoHyphens w:val="0"/>
        <w:spacing w:line="240" w:lineRule="auto"/>
        <w:jc w:val="left"/>
        <w:rPr>
          <w:rFonts w:ascii="Arial" w:hAnsi="Arial" w:cs="Arial"/>
          <w:i/>
          <w:iCs/>
          <w:sz w:val="24"/>
          <w:szCs w:val="24"/>
        </w:rPr>
      </w:pPr>
      <w:r>
        <w:rPr>
          <w:rFonts w:ascii="Arial" w:hAnsi="Arial" w:cs="Arial"/>
          <w:sz w:val="24"/>
          <w:szCs w:val="24"/>
        </w:rPr>
        <w:t xml:space="preserve">Para possibilitar ainda a extração da chave primária a partir de uma entidade </w:t>
      </w:r>
      <w:r w:rsidR="00A6000C" w:rsidRPr="00A6000C">
        <w:rPr>
          <w:rFonts w:ascii="Arial" w:hAnsi="Arial" w:cs="Arial"/>
          <w:i/>
          <w:iCs/>
          <w:sz w:val="24"/>
          <w:szCs w:val="24"/>
        </w:rPr>
        <w:t>T</w:t>
      </w:r>
      <w:r w:rsidR="000E2802">
        <w:rPr>
          <w:rFonts w:ascii="Arial" w:hAnsi="Arial" w:cs="Arial"/>
          <w:sz w:val="24"/>
          <w:szCs w:val="24"/>
        </w:rPr>
        <w:t xml:space="preserve"> fizémos todas as Entidades implementarem uma interface á qual chamámos </w:t>
      </w:r>
      <w:r w:rsidR="000E2802" w:rsidRPr="000E2802">
        <w:rPr>
          <w:rFonts w:ascii="Arial" w:hAnsi="Arial" w:cs="Arial"/>
          <w:i/>
          <w:iCs/>
          <w:sz w:val="24"/>
          <w:szCs w:val="24"/>
        </w:rPr>
        <w:t>JPAEntity</w:t>
      </w:r>
      <w:r w:rsidR="000E2802">
        <w:rPr>
          <w:rFonts w:ascii="Arial" w:hAnsi="Arial" w:cs="Arial"/>
          <w:i/>
          <w:iCs/>
          <w:sz w:val="24"/>
          <w:szCs w:val="24"/>
        </w:rPr>
        <w:t xml:space="preserve">. </w:t>
      </w:r>
    </w:p>
    <w:p w14:paraId="285B8F3D" w14:textId="24ED8DBE" w:rsidR="00D235EF" w:rsidRDefault="00B25C83">
      <w:pPr>
        <w:suppressAutoHyphens w:val="0"/>
        <w:spacing w:line="240" w:lineRule="auto"/>
        <w:jc w:val="left"/>
        <w:rPr>
          <w:rFonts w:ascii="Arial" w:hAnsi="Arial" w:cs="Arial"/>
          <w:i/>
          <w:iCs/>
          <w:sz w:val="24"/>
          <w:szCs w:val="24"/>
        </w:rPr>
      </w:pPr>
      <w:r w:rsidRPr="00D235EF">
        <w:rPr>
          <w:rFonts w:ascii="Arial" w:hAnsi="Arial" w:cs="Arial"/>
          <w:i/>
          <w:iCs/>
          <w:noProof/>
          <w:sz w:val="24"/>
          <w:szCs w:val="24"/>
        </w:rPr>
        <w:drawing>
          <wp:anchor distT="0" distB="0" distL="114300" distR="114300" simplePos="0" relativeHeight="251658240" behindDoc="0" locked="0" layoutInCell="1" allowOverlap="1" wp14:anchorId="437FB37B" wp14:editId="287BCE33">
            <wp:simplePos x="0" y="0"/>
            <wp:positionH relativeFrom="margin">
              <wp:align>left</wp:align>
            </wp:positionH>
            <wp:positionV relativeFrom="margin">
              <wp:posOffset>4729562</wp:posOffset>
            </wp:positionV>
            <wp:extent cx="1697355" cy="461645"/>
            <wp:effectExtent l="0" t="0" r="0" b="0"/>
            <wp:wrapSquare wrapText="bothSides"/>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22"/>
                    <a:stretch>
                      <a:fillRect/>
                    </a:stretch>
                  </pic:blipFill>
                  <pic:spPr>
                    <a:xfrm>
                      <a:off x="0" y="0"/>
                      <a:ext cx="1697355" cy="461645"/>
                    </a:xfrm>
                    <a:prstGeom prst="rect">
                      <a:avLst/>
                    </a:prstGeom>
                  </pic:spPr>
                </pic:pic>
              </a:graphicData>
            </a:graphic>
          </wp:anchor>
        </w:drawing>
      </w:r>
    </w:p>
    <w:p w14:paraId="4D919995" w14:textId="191498B8" w:rsidR="000E2802" w:rsidRDefault="000E2802">
      <w:pPr>
        <w:suppressAutoHyphens w:val="0"/>
        <w:spacing w:line="240" w:lineRule="auto"/>
        <w:jc w:val="left"/>
        <w:rPr>
          <w:rFonts w:ascii="Arial" w:hAnsi="Arial" w:cs="Arial"/>
          <w:i/>
          <w:iCs/>
          <w:sz w:val="24"/>
          <w:szCs w:val="24"/>
        </w:rPr>
      </w:pPr>
    </w:p>
    <w:p w14:paraId="5BF6E077" w14:textId="6FEA666F" w:rsidR="00D235EF" w:rsidRDefault="00D235EF">
      <w:pPr>
        <w:suppressAutoHyphens w:val="0"/>
        <w:spacing w:line="240" w:lineRule="auto"/>
        <w:jc w:val="left"/>
        <w:rPr>
          <w:rFonts w:ascii="Arial" w:hAnsi="Arial" w:cs="Arial"/>
          <w:i/>
          <w:iCs/>
          <w:sz w:val="24"/>
          <w:szCs w:val="24"/>
        </w:rPr>
      </w:pPr>
    </w:p>
    <w:p w14:paraId="0E68A30B" w14:textId="48636739" w:rsidR="00D235EF" w:rsidRDefault="00B52B10">
      <w:pPr>
        <w:suppressAutoHyphens w:val="0"/>
        <w:spacing w:line="240" w:lineRule="auto"/>
        <w:jc w:val="left"/>
        <w:rPr>
          <w:rFonts w:ascii="Arial" w:hAnsi="Arial" w:cs="Arial"/>
          <w:i/>
          <w:iCs/>
          <w:sz w:val="24"/>
          <w:szCs w:val="24"/>
        </w:rPr>
      </w:pPr>
      <w:r>
        <w:rPr>
          <w:noProof/>
        </w:rPr>
        <mc:AlternateContent>
          <mc:Choice Requires="wps">
            <w:drawing>
              <wp:anchor distT="0" distB="0" distL="114300" distR="114300" simplePos="0" relativeHeight="251678720" behindDoc="0" locked="0" layoutInCell="1" allowOverlap="1" wp14:anchorId="7A39800C" wp14:editId="4A5D354C">
                <wp:simplePos x="0" y="0"/>
                <wp:positionH relativeFrom="column">
                  <wp:posOffset>0</wp:posOffset>
                </wp:positionH>
                <wp:positionV relativeFrom="paragraph">
                  <wp:posOffset>61183</wp:posOffset>
                </wp:positionV>
                <wp:extent cx="169735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697355" cy="635"/>
                        </a:xfrm>
                        <a:prstGeom prst="rect">
                          <a:avLst/>
                        </a:prstGeom>
                        <a:solidFill>
                          <a:prstClr val="white"/>
                        </a:solidFill>
                        <a:ln>
                          <a:noFill/>
                        </a:ln>
                      </wps:spPr>
                      <wps:txbx>
                        <w:txbxContent>
                          <w:p w14:paraId="33742271" w14:textId="1D25FAE7" w:rsidR="00B25C83" w:rsidRPr="00F12342" w:rsidRDefault="00B25C83" w:rsidP="00B25C83">
                            <w:pPr>
                              <w:pStyle w:val="Caption"/>
                              <w:rPr>
                                <w:rFonts w:ascii="Arial" w:eastAsia="Times New Roman" w:hAnsi="Arial" w:cs="Arial"/>
                                <w:iCs/>
                                <w:noProof/>
                                <w:sz w:val="24"/>
                                <w:szCs w:val="24"/>
                                <w:lang w:eastAsia="ar-SA"/>
                              </w:rPr>
                            </w:pPr>
                            <w:bookmarkStart w:id="5" w:name="_Toc106011979"/>
                            <w:r>
                              <w:t xml:space="preserve">Figura </w:t>
                            </w:r>
                            <w:r>
                              <w:fldChar w:fldCharType="begin"/>
                            </w:r>
                            <w:r>
                              <w:instrText xml:space="preserve"> SEQ Figura \* ARABIC </w:instrText>
                            </w:r>
                            <w:r>
                              <w:fldChar w:fldCharType="separate"/>
                            </w:r>
                            <w:r w:rsidR="0027345A">
                              <w:rPr>
                                <w:noProof/>
                              </w:rPr>
                              <w:t>2</w:t>
                            </w:r>
                            <w:r>
                              <w:fldChar w:fldCharType="end"/>
                            </w:r>
                            <w:r>
                              <w:t xml:space="preserve">. </w:t>
                            </w:r>
                            <w:r w:rsidR="002865F4">
                              <w:t xml:space="preserve">Interface </w:t>
                            </w:r>
                            <w:r>
                              <w:t>JPA Entity</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7A39800C" id="_x0000_t202" coordsize="21600,21600" o:spt="202" path="m,l,21600r21600,l21600,xe">
                <v:stroke joinstyle="miter"/>
                <v:path gradientshapeok="t" o:connecttype="rect"/>
              </v:shapetype>
              <v:shape id="Text Box 17" o:spid="_x0000_s1026" type="#_x0000_t202" style="position:absolute;margin-left:0;margin-top:4.8pt;width:133.65pt;height:.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" stroked="f">
                <v:textbox style="mso-fit-shape-to-text:t" inset="0,0,0,0">
                  <w:txbxContent>
                    <w:p w14:paraId="33742271" w14:textId="1D25FAE7" w:rsidR="00B25C83" w:rsidRPr="00F12342" w:rsidRDefault="00B25C83" w:rsidP="00B25C83">
                      <w:pPr>
                        <w:pStyle w:val="Caption"/>
                        <w:rPr>
                          <w:rFonts w:ascii="Arial" w:eastAsia="Times New Roman" w:hAnsi="Arial" w:cs="Arial"/>
                          <w:iCs/>
                          <w:noProof/>
                          <w:sz w:val="24"/>
                          <w:szCs w:val="24"/>
                          <w:lang w:eastAsia="ar-SA"/>
                        </w:rPr>
                      </w:pPr>
                      <w:bookmarkStart w:id="6" w:name="_Toc106011979"/>
                      <w:r>
                        <w:t xml:space="preserve">Figura </w:t>
                      </w:r>
                      <w:r>
                        <w:fldChar w:fldCharType="begin"/>
                      </w:r>
                      <w:r>
                        <w:instrText xml:space="preserve"> SEQ Figura \* ARABIC </w:instrText>
                      </w:r>
                      <w:r>
                        <w:fldChar w:fldCharType="separate"/>
                      </w:r>
                      <w:r w:rsidR="0027345A">
                        <w:rPr>
                          <w:noProof/>
                        </w:rPr>
                        <w:t>2</w:t>
                      </w:r>
                      <w:r>
                        <w:fldChar w:fldCharType="end"/>
                      </w:r>
                      <w:r>
                        <w:t xml:space="preserve">. </w:t>
                      </w:r>
                      <w:r w:rsidR="002865F4">
                        <w:t xml:space="preserve">Interface </w:t>
                      </w:r>
                      <w:r>
                        <w:t>JPA Entity</w:t>
                      </w:r>
                      <w:bookmarkEnd w:id="6"/>
                    </w:p>
                  </w:txbxContent>
                </v:textbox>
                <w10:wrap type="square"/>
              </v:shape>
            </w:pict>
          </mc:Fallback>
        </mc:AlternateContent>
      </w:r>
    </w:p>
    <w:p w14:paraId="7AC6F292" w14:textId="77777777" w:rsidR="00B25C83" w:rsidRDefault="00B25C83">
      <w:pPr>
        <w:suppressAutoHyphens w:val="0"/>
        <w:spacing w:line="240" w:lineRule="auto"/>
        <w:jc w:val="left"/>
        <w:rPr>
          <w:rFonts w:ascii="Arial" w:hAnsi="Arial" w:cs="Arial"/>
          <w:i/>
          <w:iCs/>
          <w:sz w:val="24"/>
          <w:szCs w:val="24"/>
        </w:rPr>
      </w:pPr>
    </w:p>
    <w:p w14:paraId="2160058D" w14:textId="777FF3FE" w:rsidR="00393642" w:rsidRPr="0081405C" w:rsidRDefault="000E2802">
      <w:pPr>
        <w:suppressAutoHyphens w:val="0"/>
        <w:spacing w:line="240" w:lineRule="auto"/>
        <w:jc w:val="left"/>
        <w:rPr>
          <w:rFonts w:ascii="Arial" w:hAnsi="Arial" w:cs="Arial"/>
          <w:sz w:val="24"/>
          <w:szCs w:val="24"/>
        </w:rPr>
      </w:pPr>
      <w:r>
        <w:rPr>
          <w:rFonts w:ascii="Arial" w:hAnsi="Arial" w:cs="Arial"/>
          <w:sz w:val="24"/>
          <w:szCs w:val="24"/>
        </w:rPr>
        <w:t xml:space="preserve">Esta interface tem um único método </w:t>
      </w:r>
      <w:r w:rsidRPr="00224D2C">
        <w:rPr>
          <w:rFonts w:ascii="Arial" w:hAnsi="Arial" w:cs="Arial"/>
          <w:i/>
          <w:iCs/>
          <w:sz w:val="24"/>
          <w:szCs w:val="24"/>
        </w:rPr>
        <w:t>getPK</w:t>
      </w:r>
      <w:r w:rsidR="00463314">
        <w:rPr>
          <w:rFonts w:ascii="Arial" w:hAnsi="Arial" w:cs="Arial"/>
          <w:i/>
          <w:iCs/>
          <w:sz w:val="24"/>
          <w:szCs w:val="24"/>
        </w:rPr>
        <w:t>.</w:t>
      </w:r>
      <w:r w:rsidR="0081405C">
        <w:rPr>
          <w:rFonts w:ascii="Arial" w:hAnsi="Arial" w:cs="Arial"/>
          <w:sz w:val="24"/>
          <w:szCs w:val="24"/>
        </w:rPr>
        <w:t xml:space="preserve"> Todas as entidades implementam esta interface</w:t>
      </w:r>
      <w:r w:rsidR="00671F2E">
        <w:rPr>
          <w:rFonts w:ascii="Arial" w:hAnsi="Arial" w:cs="Arial"/>
          <w:sz w:val="24"/>
          <w:szCs w:val="24"/>
        </w:rPr>
        <w:t>.</w:t>
      </w:r>
    </w:p>
    <w:p w14:paraId="4467571B" w14:textId="716B99C8" w:rsidR="00D235EF" w:rsidRPr="00730555" w:rsidRDefault="00B25C83">
      <w:pPr>
        <w:suppressAutoHyphens w:val="0"/>
        <w:spacing w:line="240" w:lineRule="auto"/>
        <w:jc w:val="left"/>
        <w:rPr>
          <w:rFonts w:ascii="Arial" w:hAnsi="Arial" w:cs="Arial"/>
          <w:sz w:val="24"/>
          <w:szCs w:val="24"/>
        </w:rPr>
      </w:pPr>
      <w:r w:rsidRPr="00D235EF">
        <w:rPr>
          <w:rFonts w:ascii="Arial" w:hAnsi="Arial" w:cs="Arial"/>
          <w:noProof/>
          <w:sz w:val="24"/>
          <w:szCs w:val="24"/>
        </w:rPr>
        <w:drawing>
          <wp:anchor distT="0" distB="0" distL="114300" distR="114300" simplePos="0" relativeHeight="251659264" behindDoc="0" locked="0" layoutInCell="1" allowOverlap="1" wp14:anchorId="7E76CBAF" wp14:editId="36A5B179">
            <wp:simplePos x="0" y="0"/>
            <wp:positionH relativeFrom="margin">
              <wp:posOffset>-635</wp:posOffset>
            </wp:positionH>
            <wp:positionV relativeFrom="margin">
              <wp:posOffset>5781040</wp:posOffset>
            </wp:positionV>
            <wp:extent cx="2534920" cy="19977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stretch>
                      <a:fillRect/>
                    </a:stretch>
                  </pic:blipFill>
                  <pic:spPr>
                    <a:xfrm>
                      <a:off x="0" y="0"/>
                      <a:ext cx="2534920" cy="1997710"/>
                    </a:xfrm>
                    <a:prstGeom prst="rect">
                      <a:avLst/>
                    </a:prstGeom>
                  </pic:spPr>
                </pic:pic>
              </a:graphicData>
            </a:graphic>
            <wp14:sizeRelH relativeFrom="margin">
              <wp14:pctWidth>0</wp14:pctWidth>
            </wp14:sizeRelH>
            <wp14:sizeRelV relativeFrom="margin">
              <wp14:pctHeight>0</wp14:pctHeight>
            </wp14:sizeRelV>
          </wp:anchor>
        </w:drawing>
      </w:r>
    </w:p>
    <w:p w14:paraId="3ABCC280" w14:textId="0BBFE08E" w:rsidR="00D235EF" w:rsidRPr="00D235EF" w:rsidRDefault="00D235EF">
      <w:pPr>
        <w:suppressAutoHyphens w:val="0"/>
        <w:spacing w:line="240" w:lineRule="auto"/>
        <w:jc w:val="left"/>
        <w:rPr>
          <w:rFonts w:ascii="Arial" w:hAnsi="Arial" w:cs="Arial"/>
          <w:sz w:val="24"/>
          <w:szCs w:val="24"/>
        </w:rPr>
      </w:pPr>
    </w:p>
    <w:p w14:paraId="42DCFAB6" w14:textId="77777777" w:rsidR="00CC6B01" w:rsidRPr="008452FF" w:rsidRDefault="00CC6B01">
      <w:pPr>
        <w:suppressAutoHyphens w:val="0"/>
        <w:spacing w:line="240" w:lineRule="auto"/>
        <w:jc w:val="left"/>
        <w:rPr>
          <w:rFonts w:ascii="Arial" w:hAnsi="Arial" w:cs="Arial"/>
          <w:sz w:val="24"/>
          <w:szCs w:val="24"/>
        </w:rPr>
      </w:pPr>
    </w:p>
    <w:p w14:paraId="6968A4E3" w14:textId="77777777" w:rsidR="00AA4A23" w:rsidRDefault="00AA4A23" w:rsidP="00BC3A8C">
      <w:pPr>
        <w:suppressAutoHyphens w:val="0"/>
        <w:spacing w:line="240" w:lineRule="auto"/>
        <w:jc w:val="left"/>
        <w:rPr>
          <w:rFonts w:ascii="Arial" w:hAnsi="Arial" w:cs="Arial"/>
          <w:sz w:val="24"/>
          <w:szCs w:val="24"/>
        </w:rPr>
      </w:pPr>
    </w:p>
    <w:p w14:paraId="511C02D3" w14:textId="77777777" w:rsidR="00AA4A23" w:rsidRDefault="00AA4A23" w:rsidP="00BC3A8C">
      <w:pPr>
        <w:suppressAutoHyphens w:val="0"/>
        <w:spacing w:line="240" w:lineRule="auto"/>
        <w:jc w:val="left"/>
        <w:rPr>
          <w:rFonts w:ascii="Arial" w:hAnsi="Arial" w:cs="Arial"/>
          <w:sz w:val="24"/>
          <w:szCs w:val="24"/>
        </w:rPr>
      </w:pPr>
    </w:p>
    <w:p w14:paraId="70A58563" w14:textId="77777777" w:rsidR="00AA4A23" w:rsidRDefault="00AA4A23" w:rsidP="00BC3A8C">
      <w:pPr>
        <w:suppressAutoHyphens w:val="0"/>
        <w:spacing w:line="240" w:lineRule="auto"/>
        <w:jc w:val="left"/>
        <w:rPr>
          <w:rFonts w:ascii="Arial" w:hAnsi="Arial" w:cs="Arial"/>
          <w:sz w:val="24"/>
          <w:szCs w:val="24"/>
        </w:rPr>
      </w:pPr>
    </w:p>
    <w:p w14:paraId="7625EDD9" w14:textId="77777777" w:rsidR="00AA4A23" w:rsidRDefault="00AA4A23" w:rsidP="00BC3A8C">
      <w:pPr>
        <w:suppressAutoHyphens w:val="0"/>
        <w:spacing w:line="240" w:lineRule="auto"/>
        <w:jc w:val="left"/>
        <w:rPr>
          <w:rFonts w:ascii="Arial" w:hAnsi="Arial" w:cs="Arial"/>
          <w:sz w:val="24"/>
          <w:szCs w:val="24"/>
        </w:rPr>
      </w:pPr>
    </w:p>
    <w:p w14:paraId="5197424A" w14:textId="77777777" w:rsidR="00AA4A23" w:rsidRDefault="00AA4A23" w:rsidP="00BC3A8C">
      <w:pPr>
        <w:suppressAutoHyphens w:val="0"/>
        <w:spacing w:line="240" w:lineRule="auto"/>
        <w:jc w:val="left"/>
        <w:rPr>
          <w:rFonts w:ascii="Arial" w:hAnsi="Arial" w:cs="Arial"/>
          <w:sz w:val="24"/>
          <w:szCs w:val="24"/>
        </w:rPr>
      </w:pPr>
    </w:p>
    <w:p w14:paraId="7DA38296" w14:textId="77777777" w:rsidR="00AA4A23" w:rsidRDefault="00AA4A23" w:rsidP="00BC3A8C">
      <w:pPr>
        <w:suppressAutoHyphens w:val="0"/>
        <w:spacing w:line="240" w:lineRule="auto"/>
        <w:jc w:val="left"/>
        <w:rPr>
          <w:rFonts w:ascii="Arial" w:hAnsi="Arial" w:cs="Arial"/>
          <w:sz w:val="24"/>
          <w:szCs w:val="24"/>
        </w:rPr>
      </w:pPr>
    </w:p>
    <w:p w14:paraId="14B5CB85" w14:textId="77777777" w:rsidR="00AA4A23" w:rsidRDefault="00AA4A23" w:rsidP="00BC3A8C">
      <w:pPr>
        <w:suppressAutoHyphens w:val="0"/>
        <w:spacing w:line="240" w:lineRule="auto"/>
        <w:jc w:val="left"/>
        <w:rPr>
          <w:rFonts w:ascii="Arial" w:hAnsi="Arial" w:cs="Arial"/>
          <w:sz w:val="24"/>
          <w:szCs w:val="24"/>
        </w:rPr>
      </w:pPr>
    </w:p>
    <w:p w14:paraId="401094AE" w14:textId="52CBC85E" w:rsidR="00AA4A23" w:rsidRDefault="00AA4A23" w:rsidP="00BC3A8C">
      <w:pPr>
        <w:suppressAutoHyphens w:val="0"/>
        <w:spacing w:line="240" w:lineRule="auto"/>
        <w:jc w:val="left"/>
        <w:rPr>
          <w:rFonts w:ascii="Arial" w:hAnsi="Arial" w:cs="Arial"/>
          <w:sz w:val="24"/>
          <w:szCs w:val="24"/>
        </w:rPr>
      </w:pPr>
    </w:p>
    <w:p w14:paraId="36866770" w14:textId="4AF6C9BE" w:rsidR="00AA4A23" w:rsidRDefault="00AA4A23" w:rsidP="00BC3A8C">
      <w:pPr>
        <w:suppressAutoHyphens w:val="0"/>
        <w:spacing w:line="240" w:lineRule="auto"/>
        <w:jc w:val="left"/>
        <w:rPr>
          <w:rFonts w:ascii="Arial" w:hAnsi="Arial" w:cs="Arial"/>
          <w:sz w:val="24"/>
          <w:szCs w:val="24"/>
        </w:rPr>
      </w:pPr>
    </w:p>
    <w:p w14:paraId="3BE1F878" w14:textId="78A663D9" w:rsidR="00AA4A23" w:rsidRDefault="00B25C83" w:rsidP="00BC3A8C">
      <w:pPr>
        <w:suppressAutoHyphens w:val="0"/>
        <w:spacing w:line="240" w:lineRule="auto"/>
        <w:jc w:val="left"/>
        <w:rPr>
          <w:rFonts w:ascii="Arial" w:hAnsi="Arial" w:cs="Arial"/>
          <w:sz w:val="24"/>
          <w:szCs w:val="24"/>
        </w:rPr>
      </w:pPr>
      <w:r>
        <w:rPr>
          <w:noProof/>
        </w:rPr>
        <mc:AlternateContent>
          <mc:Choice Requires="wps">
            <w:drawing>
              <wp:anchor distT="0" distB="0" distL="114300" distR="114300" simplePos="0" relativeHeight="251680768" behindDoc="0" locked="0" layoutInCell="1" allowOverlap="1" wp14:anchorId="21654128" wp14:editId="225181BB">
                <wp:simplePos x="0" y="0"/>
                <wp:positionH relativeFrom="margin">
                  <wp:align>left</wp:align>
                </wp:positionH>
                <wp:positionV relativeFrom="paragraph">
                  <wp:posOffset>13879</wp:posOffset>
                </wp:positionV>
                <wp:extent cx="3799840" cy="24765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799840" cy="247650"/>
                        </a:xfrm>
                        <a:prstGeom prst="rect">
                          <a:avLst/>
                        </a:prstGeom>
                        <a:solidFill>
                          <a:prstClr val="white"/>
                        </a:solidFill>
                        <a:ln>
                          <a:noFill/>
                        </a:ln>
                      </wps:spPr>
                      <wps:txbx>
                        <w:txbxContent>
                          <w:p w14:paraId="1F3A9340" w14:textId="5C6C5A44" w:rsidR="00B25C83" w:rsidRPr="00FF4EDF" w:rsidRDefault="00B25C83" w:rsidP="00B25C83">
                            <w:pPr>
                              <w:pStyle w:val="Caption"/>
                              <w:rPr>
                                <w:rFonts w:ascii="Arial" w:eastAsia="Times New Roman" w:hAnsi="Arial" w:cs="Arial"/>
                                <w:noProof/>
                                <w:sz w:val="24"/>
                                <w:szCs w:val="24"/>
                                <w:lang w:eastAsia="ar-SA"/>
                              </w:rPr>
                            </w:pPr>
                            <w:bookmarkStart w:id="7" w:name="_Toc106011980"/>
                            <w:r>
                              <w:t xml:space="preserve">Figura </w:t>
                            </w:r>
                            <w:r>
                              <w:fldChar w:fldCharType="begin"/>
                            </w:r>
                            <w:r>
                              <w:instrText xml:space="preserve"> SEQ Figura \* ARABIC </w:instrText>
                            </w:r>
                            <w:r>
                              <w:fldChar w:fldCharType="separate"/>
                            </w:r>
                            <w:r w:rsidR="0027345A">
                              <w:rPr>
                                <w:noProof/>
                              </w:rPr>
                              <w:t>3</w:t>
                            </w:r>
                            <w:r>
                              <w:fldChar w:fldCharType="end"/>
                            </w:r>
                            <w:r>
                              <w:t>. Exemplo de uma entidade a implementar JPAEntity</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654128" id="Text Box 18" o:spid="_x0000_s1027" type="#_x0000_t202" style="position:absolute;margin-left:0;margin-top:1.1pt;width:299.2pt;height:19.5pt;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" stroked="f">
                <v:textbox style="mso-fit-shape-to-text:t" inset="0,0,0,0">
                  <w:txbxContent>
                    <w:p w14:paraId="1F3A9340" w14:textId="5C6C5A44" w:rsidR="00B25C83" w:rsidRPr="00FF4EDF" w:rsidRDefault="00B25C83" w:rsidP="00B25C83">
                      <w:pPr>
                        <w:pStyle w:val="Caption"/>
                        <w:rPr>
                          <w:rFonts w:ascii="Arial" w:eastAsia="Times New Roman" w:hAnsi="Arial" w:cs="Arial"/>
                          <w:noProof/>
                          <w:sz w:val="24"/>
                          <w:szCs w:val="24"/>
                          <w:lang w:eastAsia="ar-SA"/>
                        </w:rPr>
                      </w:pPr>
                      <w:bookmarkStart w:id="8" w:name="_Toc106011980"/>
                      <w:r>
                        <w:t xml:space="preserve">Figura </w:t>
                      </w:r>
                      <w:r>
                        <w:fldChar w:fldCharType="begin"/>
                      </w:r>
                      <w:r>
                        <w:instrText xml:space="preserve"> SEQ Figura \* ARABIC </w:instrText>
                      </w:r>
                      <w:r>
                        <w:fldChar w:fldCharType="separate"/>
                      </w:r>
                      <w:r w:rsidR="0027345A">
                        <w:rPr>
                          <w:noProof/>
                        </w:rPr>
                        <w:t>3</w:t>
                      </w:r>
                      <w:r>
                        <w:fldChar w:fldCharType="end"/>
                      </w:r>
                      <w:r>
                        <w:t>. Exemplo de uma entidade a implementar JPAEntity</w:t>
                      </w:r>
                      <w:bookmarkEnd w:id="8"/>
                    </w:p>
                  </w:txbxContent>
                </v:textbox>
                <w10:wrap type="square" anchorx="margin"/>
              </v:shape>
            </w:pict>
          </mc:Fallback>
        </mc:AlternateContent>
      </w:r>
    </w:p>
    <w:p w14:paraId="20BC59CA" w14:textId="58DFBDA6" w:rsidR="00D8794C" w:rsidRDefault="00D8794C" w:rsidP="00BC3A8C">
      <w:pPr>
        <w:suppressAutoHyphens w:val="0"/>
        <w:spacing w:line="240" w:lineRule="auto"/>
        <w:jc w:val="left"/>
        <w:rPr>
          <w:rFonts w:ascii="Arial" w:hAnsi="Arial" w:cs="Arial"/>
          <w:sz w:val="24"/>
          <w:szCs w:val="24"/>
        </w:rPr>
      </w:pPr>
    </w:p>
    <w:p w14:paraId="786854AF" w14:textId="4B226D10" w:rsidR="00300684" w:rsidRDefault="00BC3A8C" w:rsidP="00300684">
      <w:pPr>
        <w:pStyle w:val="Heading2"/>
      </w:pPr>
      <w:bookmarkStart w:id="9" w:name="_Toc106011992"/>
      <w:r>
        <w:lastRenderedPageBreak/>
        <w:t>Gestão Transacional</w:t>
      </w:r>
      <w:bookmarkEnd w:id="9"/>
    </w:p>
    <w:p w14:paraId="4EC75E57" w14:textId="77777777" w:rsidR="00A174ED" w:rsidRDefault="00A174ED" w:rsidP="00300684">
      <w:pPr>
        <w:rPr>
          <w:rFonts w:asciiTheme="majorHAnsi" w:hAnsiTheme="majorHAnsi" w:cstheme="majorHAnsi"/>
          <w:sz w:val="24"/>
          <w:szCs w:val="24"/>
        </w:rPr>
      </w:pPr>
    </w:p>
    <w:p w14:paraId="1286D978" w14:textId="6D1A46F4" w:rsidR="00300684" w:rsidRDefault="00300684" w:rsidP="00300684">
      <w:pPr>
        <w:rPr>
          <w:rFonts w:asciiTheme="majorHAnsi" w:hAnsiTheme="majorHAnsi" w:cstheme="majorHAnsi"/>
          <w:sz w:val="24"/>
          <w:szCs w:val="24"/>
        </w:rPr>
      </w:pPr>
      <w:r>
        <w:rPr>
          <w:rFonts w:asciiTheme="majorHAnsi" w:hAnsiTheme="majorHAnsi" w:cstheme="majorHAnsi"/>
          <w:sz w:val="24"/>
          <w:szCs w:val="24"/>
        </w:rPr>
        <w:t xml:space="preserve">Para a gestão de transações utilizámos o </w:t>
      </w:r>
      <w:r w:rsidRPr="00300684">
        <w:rPr>
          <w:rFonts w:asciiTheme="majorHAnsi" w:hAnsiTheme="majorHAnsi" w:cstheme="majorHAnsi"/>
          <w:b/>
          <w:bCs/>
          <w:sz w:val="24"/>
          <w:szCs w:val="24"/>
        </w:rPr>
        <w:t>EntityManager</w:t>
      </w:r>
      <w:r>
        <w:rPr>
          <w:rFonts w:asciiTheme="majorHAnsi" w:hAnsiTheme="majorHAnsi" w:cstheme="majorHAnsi"/>
          <w:sz w:val="24"/>
          <w:szCs w:val="24"/>
        </w:rPr>
        <w:t xml:space="preserve"> que </w:t>
      </w:r>
      <w:r w:rsidR="002406BB">
        <w:rPr>
          <w:rFonts w:asciiTheme="majorHAnsi" w:hAnsiTheme="majorHAnsi" w:cstheme="majorHAnsi"/>
          <w:sz w:val="24"/>
          <w:szCs w:val="24"/>
        </w:rPr>
        <w:t xml:space="preserve">possui uma transação interna sobre a qual é possível chamar os métodos </w:t>
      </w:r>
      <w:r w:rsidR="002406BB" w:rsidRPr="002406BB">
        <w:rPr>
          <w:rFonts w:asciiTheme="majorHAnsi" w:hAnsiTheme="majorHAnsi" w:cstheme="majorHAnsi"/>
          <w:i/>
          <w:iCs/>
          <w:sz w:val="24"/>
          <w:szCs w:val="24"/>
        </w:rPr>
        <w:t>begin</w:t>
      </w:r>
      <w:r w:rsidR="002406BB">
        <w:rPr>
          <w:rFonts w:asciiTheme="majorHAnsi" w:hAnsiTheme="majorHAnsi" w:cstheme="majorHAnsi"/>
          <w:sz w:val="24"/>
          <w:szCs w:val="24"/>
        </w:rPr>
        <w:t xml:space="preserve"> (para iniciar uma transação)</w:t>
      </w:r>
      <w:r w:rsidR="006E5C3B">
        <w:rPr>
          <w:rFonts w:asciiTheme="majorHAnsi" w:hAnsiTheme="majorHAnsi" w:cstheme="majorHAnsi"/>
          <w:sz w:val="24"/>
          <w:szCs w:val="24"/>
        </w:rPr>
        <w:t>,</w:t>
      </w:r>
      <w:r w:rsidR="002406BB">
        <w:rPr>
          <w:rFonts w:asciiTheme="majorHAnsi" w:hAnsiTheme="majorHAnsi" w:cstheme="majorHAnsi"/>
          <w:sz w:val="24"/>
          <w:szCs w:val="24"/>
        </w:rPr>
        <w:t xml:space="preserve"> </w:t>
      </w:r>
      <w:r w:rsidR="002406BB">
        <w:rPr>
          <w:rFonts w:asciiTheme="majorHAnsi" w:hAnsiTheme="majorHAnsi" w:cstheme="majorHAnsi"/>
          <w:i/>
          <w:iCs/>
          <w:sz w:val="24"/>
          <w:szCs w:val="24"/>
        </w:rPr>
        <w:t xml:space="preserve">commit </w:t>
      </w:r>
      <w:r w:rsidR="002406BB" w:rsidRPr="002406BB">
        <w:rPr>
          <w:rFonts w:asciiTheme="majorHAnsi" w:hAnsiTheme="majorHAnsi" w:cstheme="majorHAnsi"/>
          <w:sz w:val="24"/>
          <w:szCs w:val="24"/>
        </w:rPr>
        <w:t>(</w:t>
      </w:r>
      <w:r w:rsidR="002406BB">
        <w:rPr>
          <w:rFonts w:asciiTheme="majorHAnsi" w:hAnsiTheme="majorHAnsi" w:cstheme="majorHAnsi"/>
          <w:sz w:val="24"/>
          <w:szCs w:val="24"/>
        </w:rPr>
        <w:t xml:space="preserve">para tornar permanentes os </w:t>
      </w:r>
      <w:r w:rsidR="002406BB" w:rsidRPr="002406BB">
        <w:rPr>
          <w:rFonts w:asciiTheme="majorHAnsi" w:hAnsiTheme="majorHAnsi" w:cstheme="majorHAnsi"/>
          <w:i/>
          <w:iCs/>
          <w:sz w:val="24"/>
          <w:szCs w:val="24"/>
        </w:rPr>
        <w:t>Statements</w:t>
      </w:r>
      <w:r w:rsidR="002406BB">
        <w:rPr>
          <w:rFonts w:asciiTheme="majorHAnsi" w:hAnsiTheme="majorHAnsi" w:cstheme="majorHAnsi"/>
          <w:sz w:val="24"/>
          <w:szCs w:val="24"/>
        </w:rPr>
        <w:t xml:space="preserve"> executados até então</w:t>
      </w:r>
      <w:r w:rsidR="00E40884">
        <w:rPr>
          <w:rFonts w:asciiTheme="majorHAnsi" w:hAnsiTheme="majorHAnsi" w:cstheme="majorHAnsi"/>
          <w:sz w:val="24"/>
          <w:szCs w:val="24"/>
        </w:rPr>
        <w:t xml:space="preserve"> sobre a transação do </w:t>
      </w:r>
      <w:r w:rsidR="00E40884" w:rsidRPr="00E40884">
        <w:rPr>
          <w:rFonts w:asciiTheme="majorHAnsi" w:hAnsiTheme="majorHAnsi" w:cstheme="majorHAnsi"/>
          <w:b/>
          <w:bCs/>
          <w:sz w:val="24"/>
          <w:szCs w:val="24"/>
        </w:rPr>
        <w:t>EntityManager</w:t>
      </w:r>
      <w:r w:rsidR="002406BB" w:rsidRPr="002406BB">
        <w:rPr>
          <w:rFonts w:asciiTheme="majorHAnsi" w:hAnsiTheme="majorHAnsi" w:cstheme="majorHAnsi"/>
          <w:sz w:val="24"/>
          <w:szCs w:val="24"/>
        </w:rPr>
        <w:t>)</w:t>
      </w:r>
      <w:r w:rsidR="006E5C3B">
        <w:rPr>
          <w:rFonts w:asciiTheme="majorHAnsi" w:hAnsiTheme="majorHAnsi" w:cstheme="majorHAnsi"/>
          <w:sz w:val="24"/>
          <w:szCs w:val="24"/>
        </w:rPr>
        <w:t xml:space="preserve">, e outros como o </w:t>
      </w:r>
      <w:r w:rsidR="006E5C3B" w:rsidRPr="007959FE">
        <w:rPr>
          <w:rFonts w:asciiTheme="majorHAnsi" w:hAnsiTheme="majorHAnsi" w:cstheme="majorHAnsi"/>
          <w:i/>
          <w:iCs/>
          <w:sz w:val="24"/>
          <w:szCs w:val="24"/>
        </w:rPr>
        <w:t>flush, rollback, persist, find</w:t>
      </w:r>
      <w:r w:rsidR="006D2D0A">
        <w:rPr>
          <w:rFonts w:asciiTheme="majorHAnsi" w:hAnsiTheme="majorHAnsi" w:cstheme="majorHAnsi"/>
          <w:i/>
          <w:iCs/>
          <w:sz w:val="24"/>
          <w:szCs w:val="24"/>
        </w:rPr>
        <w:t>, createQuery</w:t>
      </w:r>
      <w:r w:rsidR="006E5C3B">
        <w:rPr>
          <w:rFonts w:asciiTheme="majorHAnsi" w:hAnsiTheme="majorHAnsi" w:cstheme="majorHAnsi"/>
          <w:sz w:val="24"/>
          <w:szCs w:val="24"/>
        </w:rPr>
        <w:t>.</w:t>
      </w:r>
    </w:p>
    <w:p w14:paraId="2420F1F5" w14:textId="1EEF0C76" w:rsidR="00A174ED" w:rsidRDefault="00A174ED" w:rsidP="00300684">
      <w:pPr>
        <w:rPr>
          <w:rFonts w:asciiTheme="majorHAnsi" w:hAnsiTheme="majorHAnsi" w:cstheme="majorHAnsi"/>
          <w:sz w:val="24"/>
          <w:szCs w:val="24"/>
        </w:rPr>
      </w:pPr>
    </w:p>
    <w:p w14:paraId="39752888" w14:textId="594C6F99" w:rsidR="0095715B" w:rsidRDefault="00A174ED" w:rsidP="00300684">
      <w:pPr>
        <w:rPr>
          <w:rFonts w:asciiTheme="majorHAnsi" w:hAnsiTheme="majorHAnsi" w:cstheme="majorHAnsi"/>
          <w:sz w:val="24"/>
          <w:szCs w:val="24"/>
        </w:rPr>
      </w:pPr>
      <w:r>
        <w:rPr>
          <w:rFonts w:asciiTheme="majorHAnsi" w:hAnsiTheme="majorHAnsi" w:cstheme="majorHAnsi"/>
          <w:sz w:val="24"/>
          <w:szCs w:val="24"/>
        </w:rPr>
        <w:t>Utilizámos uma técnica apresentada pelo professor</w:t>
      </w:r>
      <w:r w:rsidR="001F5E62">
        <w:rPr>
          <w:rFonts w:asciiTheme="majorHAnsi" w:hAnsiTheme="majorHAnsi" w:cstheme="majorHAnsi"/>
          <w:sz w:val="24"/>
          <w:szCs w:val="24"/>
        </w:rPr>
        <w:t xml:space="preserve"> para reutilizar transações entre vári</w:t>
      </w:r>
      <w:r w:rsidR="00DD5B0B">
        <w:rPr>
          <w:rFonts w:asciiTheme="majorHAnsi" w:hAnsiTheme="majorHAnsi" w:cstheme="majorHAnsi"/>
          <w:sz w:val="24"/>
          <w:szCs w:val="24"/>
        </w:rPr>
        <w:t>as inst</w:t>
      </w:r>
      <w:r w:rsidR="00B95984">
        <w:rPr>
          <w:rFonts w:asciiTheme="majorHAnsi" w:hAnsiTheme="majorHAnsi" w:cstheme="majorHAnsi"/>
          <w:sz w:val="24"/>
          <w:szCs w:val="24"/>
        </w:rPr>
        <w:t>â</w:t>
      </w:r>
      <w:r w:rsidR="00DD5B0B">
        <w:rPr>
          <w:rFonts w:asciiTheme="majorHAnsi" w:hAnsiTheme="majorHAnsi" w:cstheme="majorHAnsi"/>
          <w:sz w:val="24"/>
          <w:szCs w:val="24"/>
        </w:rPr>
        <w:t>ncias de</w:t>
      </w:r>
      <w:r w:rsidR="001F5E62">
        <w:rPr>
          <w:rFonts w:asciiTheme="majorHAnsi" w:hAnsiTheme="majorHAnsi" w:cstheme="majorHAnsi"/>
          <w:sz w:val="24"/>
          <w:szCs w:val="24"/>
        </w:rPr>
        <w:t xml:space="preserve"> </w:t>
      </w:r>
      <w:r w:rsidR="00DD5B0B">
        <w:rPr>
          <w:rFonts w:asciiTheme="majorHAnsi" w:hAnsiTheme="majorHAnsi" w:cstheme="majorHAnsi"/>
          <w:sz w:val="24"/>
          <w:szCs w:val="24"/>
        </w:rPr>
        <w:t>Data Scope</w:t>
      </w:r>
      <w:r w:rsidR="00B95984">
        <w:rPr>
          <w:rFonts w:asciiTheme="majorHAnsi" w:hAnsiTheme="majorHAnsi" w:cstheme="majorHAnsi"/>
          <w:sz w:val="24"/>
          <w:szCs w:val="24"/>
        </w:rPr>
        <w:t xml:space="preserve"> de forma hier</w:t>
      </w:r>
      <w:r w:rsidR="00DA1095">
        <w:rPr>
          <w:rFonts w:asciiTheme="majorHAnsi" w:hAnsiTheme="majorHAnsi" w:cstheme="majorHAnsi"/>
          <w:sz w:val="24"/>
          <w:szCs w:val="24"/>
        </w:rPr>
        <w:t>á</w:t>
      </w:r>
      <w:r w:rsidR="00B95984">
        <w:rPr>
          <w:rFonts w:asciiTheme="majorHAnsi" w:hAnsiTheme="majorHAnsi" w:cstheme="majorHAnsi"/>
          <w:sz w:val="24"/>
          <w:szCs w:val="24"/>
        </w:rPr>
        <w:t>rquica</w:t>
      </w:r>
      <w:r w:rsidR="00D04CDF">
        <w:rPr>
          <w:rFonts w:asciiTheme="majorHAnsi" w:hAnsiTheme="majorHAnsi" w:cstheme="majorHAnsi"/>
          <w:sz w:val="24"/>
          <w:szCs w:val="24"/>
        </w:rPr>
        <w:t xml:space="preserve">. </w:t>
      </w:r>
    </w:p>
    <w:p w14:paraId="646235EB" w14:textId="77777777" w:rsidR="0095715B" w:rsidRDefault="0095715B" w:rsidP="00300684">
      <w:pPr>
        <w:rPr>
          <w:rFonts w:asciiTheme="majorHAnsi" w:hAnsiTheme="majorHAnsi" w:cstheme="majorHAnsi"/>
          <w:sz w:val="24"/>
          <w:szCs w:val="24"/>
        </w:rPr>
      </w:pPr>
    </w:p>
    <w:p w14:paraId="7DE2D58A" w14:textId="3814504B" w:rsidR="0095715B" w:rsidRDefault="00D04CDF" w:rsidP="00300684">
      <w:pPr>
        <w:rPr>
          <w:rFonts w:asciiTheme="majorHAnsi" w:hAnsiTheme="majorHAnsi" w:cstheme="majorHAnsi"/>
          <w:sz w:val="24"/>
          <w:szCs w:val="24"/>
        </w:rPr>
      </w:pPr>
      <w:r>
        <w:rPr>
          <w:rFonts w:asciiTheme="majorHAnsi" w:hAnsiTheme="majorHAnsi" w:cstheme="majorHAnsi"/>
          <w:sz w:val="24"/>
          <w:szCs w:val="24"/>
        </w:rPr>
        <w:t xml:space="preserve">Desta forma, através da utilização da funcionalidade </w:t>
      </w:r>
      <w:r w:rsidRPr="00D04CDF">
        <w:rPr>
          <w:rFonts w:asciiTheme="majorHAnsi" w:hAnsiTheme="majorHAnsi" w:cstheme="majorHAnsi"/>
          <w:i/>
          <w:iCs/>
          <w:sz w:val="24"/>
          <w:szCs w:val="24"/>
        </w:rPr>
        <w:t>Try With Resources</w:t>
      </w:r>
      <w:r>
        <w:rPr>
          <w:rFonts w:asciiTheme="majorHAnsi" w:hAnsiTheme="majorHAnsi" w:cstheme="majorHAnsi"/>
          <w:i/>
          <w:iCs/>
          <w:sz w:val="24"/>
          <w:szCs w:val="24"/>
        </w:rPr>
        <w:t xml:space="preserve"> </w:t>
      </w:r>
      <w:r>
        <w:rPr>
          <w:rFonts w:asciiTheme="majorHAnsi" w:hAnsiTheme="majorHAnsi" w:cstheme="majorHAnsi"/>
          <w:sz w:val="24"/>
          <w:szCs w:val="24"/>
        </w:rPr>
        <w:t>do Java</w:t>
      </w:r>
      <w:r w:rsidR="00393750">
        <w:rPr>
          <w:rFonts w:asciiTheme="majorHAnsi" w:hAnsiTheme="majorHAnsi" w:cstheme="majorHAnsi"/>
          <w:sz w:val="24"/>
          <w:szCs w:val="24"/>
        </w:rPr>
        <w:t xml:space="preserve"> </w:t>
      </w:r>
      <w:r w:rsidR="00D56FF4">
        <w:rPr>
          <w:rFonts w:asciiTheme="majorHAnsi" w:hAnsiTheme="majorHAnsi" w:cstheme="majorHAnsi"/>
          <w:sz w:val="24"/>
          <w:szCs w:val="24"/>
        </w:rPr>
        <w:t>a realização de um conjunto de operações de forma atómica realiza-se da seguinte forma:</w:t>
      </w:r>
    </w:p>
    <w:p w14:paraId="57CC3351" w14:textId="2239C951" w:rsidR="0095715B" w:rsidRPr="0095715B" w:rsidRDefault="00D56FF4" w:rsidP="00D56FF4">
      <w:pPr>
        <w:pStyle w:val="ListParagraph"/>
        <w:numPr>
          <w:ilvl w:val="0"/>
          <w:numId w:val="39"/>
        </w:numPr>
        <w:rPr>
          <w:rFonts w:asciiTheme="majorHAnsi" w:hAnsiTheme="majorHAnsi" w:cstheme="majorHAnsi"/>
          <w:sz w:val="24"/>
          <w:szCs w:val="24"/>
        </w:rPr>
      </w:pPr>
      <w:r>
        <w:rPr>
          <w:rFonts w:asciiTheme="majorHAnsi" w:hAnsiTheme="majorHAnsi" w:cstheme="majorHAnsi"/>
          <w:sz w:val="24"/>
          <w:szCs w:val="24"/>
        </w:rPr>
        <w:t>Abri</w:t>
      </w:r>
      <w:r w:rsidR="0095715B">
        <w:rPr>
          <w:rFonts w:asciiTheme="majorHAnsi" w:hAnsiTheme="majorHAnsi" w:cstheme="majorHAnsi"/>
          <w:sz w:val="24"/>
          <w:szCs w:val="24"/>
        </w:rPr>
        <w:t>r</w:t>
      </w:r>
      <w:r w:rsidR="00393750" w:rsidRPr="00D56FF4">
        <w:rPr>
          <w:rFonts w:asciiTheme="majorHAnsi" w:hAnsiTheme="majorHAnsi" w:cstheme="majorHAnsi"/>
          <w:sz w:val="24"/>
          <w:szCs w:val="24"/>
        </w:rPr>
        <w:t xml:space="preserve"> vários data scopes </w:t>
      </w:r>
      <w:r w:rsidR="00393750" w:rsidRPr="00D56FF4">
        <w:rPr>
          <w:rFonts w:asciiTheme="majorHAnsi" w:hAnsiTheme="majorHAnsi" w:cstheme="majorHAnsi"/>
          <w:sz w:val="22"/>
          <w:szCs w:val="22"/>
        </w:rPr>
        <w:t>(1 por cada tabela/entidade que desejamos manipular)</w:t>
      </w:r>
    </w:p>
    <w:p w14:paraId="207412C0" w14:textId="0C068B5D" w:rsidR="004C34BD" w:rsidRDefault="0095715B" w:rsidP="00D56FF4">
      <w:pPr>
        <w:pStyle w:val="ListParagraph"/>
        <w:numPr>
          <w:ilvl w:val="0"/>
          <w:numId w:val="39"/>
        </w:numPr>
        <w:rPr>
          <w:rFonts w:asciiTheme="majorHAnsi" w:hAnsiTheme="majorHAnsi" w:cstheme="majorHAnsi"/>
          <w:sz w:val="24"/>
          <w:szCs w:val="24"/>
        </w:rPr>
      </w:pPr>
      <w:r>
        <w:rPr>
          <w:rFonts w:asciiTheme="majorHAnsi" w:hAnsiTheme="majorHAnsi" w:cstheme="majorHAnsi"/>
          <w:sz w:val="24"/>
          <w:szCs w:val="24"/>
        </w:rPr>
        <w:t>R</w:t>
      </w:r>
      <w:r w:rsidR="00A10299" w:rsidRPr="00D56FF4">
        <w:rPr>
          <w:rFonts w:asciiTheme="majorHAnsi" w:hAnsiTheme="majorHAnsi" w:cstheme="majorHAnsi"/>
          <w:sz w:val="24"/>
          <w:szCs w:val="24"/>
        </w:rPr>
        <w:t>ealizar as ações/</w:t>
      </w:r>
      <w:r w:rsidR="00A10299" w:rsidRPr="00D56FF4">
        <w:rPr>
          <w:rFonts w:asciiTheme="majorHAnsi" w:hAnsiTheme="majorHAnsi" w:cstheme="majorHAnsi"/>
          <w:i/>
          <w:iCs/>
          <w:sz w:val="24"/>
          <w:szCs w:val="24"/>
        </w:rPr>
        <w:t>statements</w:t>
      </w:r>
      <w:r w:rsidR="004C34BD">
        <w:rPr>
          <w:rFonts w:asciiTheme="majorHAnsi" w:hAnsiTheme="majorHAnsi" w:cstheme="majorHAnsi"/>
          <w:i/>
          <w:iCs/>
          <w:sz w:val="24"/>
          <w:szCs w:val="24"/>
        </w:rPr>
        <w:t xml:space="preserve"> </w:t>
      </w:r>
      <w:r w:rsidR="004C34BD">
        <w:rPr>
          <w:rFonts w:asciiTheme="majorHAnsi" w:hAnsiTheme="majorHAnsi" w:cstheme="majorHAnsi"/>
          <w:sz w:val="24"/>
          <w:szCs w:val="24"/>
        </w:rPr>
        <w:t>sobre estes Data Scopes</w:t>
      </w:r>
    </w:p>
    <w:p w14:paraId="2CE1AF1D" w14:textId="0B60ABA0" w:rsidR="00661238" w:rsidRDefault="00A10299" w:rsidP="00D56FF4">
      <w:pPr>
        <w:pStyle w:val="ListParagraph"/>
        <w:numPr>
          <w:ilvl w:val="0"/>
          <w:numId w:val="39"/>
        </w:numPr>
        <w:rPr>
          <w:rFonts w:asciiTheme="majorHAnsi" w:hAnsiTheme="majorHAnsi" w:cstheme="majorHAnsi"/>
          <w:sz w:val="24"/>
          <w:szCs w:val="24"/>
        </w:rPr>
      </w:pPr>
      <w:r w:rsidRPr="00D56FF4">
        <w:rPr>
          <w:rFonts w:asciiTheme="majorHAnsi" w:hAnsiTheme="majorHAnsi" w:cstheme="majorHAnsi"/>
          <w:sz w:val="24"/>
          <w:szCs w:val="24"/>
        </w:rPr>
        <w:t xml:space="preserve">“votar” todos os </w:t>
      </w:r>
      <w:r w:rsidRPr="00C4779B">
        <w:rPr>
          <w:rFonts w:asciiTheme="majorHAnsi" w:hAnsiTheme="majorHAnsi" w:cstheme="majorHAnsi"/>
          <w:i/>
          <w:iCs/>
          <w:sz w:val="24"/>
          <w:szCs w:val="24"/>
        </w:rPr>
        <w:t>DataScopes</w:t>
      </w:r>
      <w:r w:rsidR="0042526C">
        <w:rPr>
          <w:rFonts w:asciiTheme="majorHAnsi" w:hAnsiTheme="majorHAnsi" w:cstheme="majorHAnsi"/>
          <w:sz w:val="24"/>
          <w:szCs w:val="24"/>
        </w:rPr>
        <w:t>. Caso uma sub-transação não vote</w:t>
      </w:r>
      <w:r w:rsidR="00811EBD">
        <w:rPr>
          <w:rFonts w:asciiTheme="majorHAnsi" w:hAnsiTheme="majorHAnsi" w:cstheme="majorHAnsi"/>
          <w:sz w:val="24"/>
          <w:szCs w:val="24"/>
        </w:rPr>
        <w:t xml:space="preserve"> todas as sub-transações e transações superiores são desfeitas</w:t>
      </w:r>
      <w:r w:rsidR="00DB0809">
        <w:rPr>
          <w:rFonts w:asciiTheme="majorHAnsi" w:hAnsiTheme="majorHAnsi" w:cstheme="majorHAnsi"/>
          <w:sz w:val="24"/>
          <w:szCs w:val="24"/>
        </w:rPr>
        <w:t>.</w:t>
      </w:r>
      <w:r w:rsidR="00CF60BC">
        <w:rPr>
          <w:rFonts w:asciiTheme="majorHAnsi" w:hAnsiTheme="majorHAnsi" w:cstheme="majorHAnsi"/>
          <w:sz w:val="24"/>
          <w:szCs w:val="24"/>
        </w:rPr>
        <w:t xml:space="preserve"> Assume-se que uma sub-transacção apenas não vota quando </w:t>
      </w:r>
      <w:r w:rsidR="007C4A73">
        <w:rPr>
          <w:rFonts w:asciiTheme="majorHAnsi" w:hAnsiTheme="majorHAnsi" w:cstheme="majorHAnsi"/>
          <w:sz w:val="24"/>
          <w:szCs w:val="24"/>
        </w:rPr>
        <w:t xml:space="preserve">ocorre </w:t>
      </w:r>
      <w:r w:rsidR="00CF60BC">
        <w:rPr>
          <w:rFonts w:asciiTheme="majorHAnsi" w:hAnsiTheme="majorHAnsi" w:cstheme="majorHAnsi"/>
          <w:sz w:val="24"/>
          <w:szCs w:val="24"/>
        </w:rPr>
        <w:t>exceção</w:t>
      </w:r>
      <w:r w:rsidR="00071C90">
        <w:rPr>
          <w:rFonts w:asciiTheme="majorHAnsi" w:hAnsiTheme="majorHAnsi" w:cstheme="majorHAnsi"/>
          <w:sz w:val="24"/>
          <w:szCs w:val="24"/>
        </w:rPr>
        <w:t>.</w:t>
      </w:r>
    </w:p>
    <w:p w14:paraId="53BDD725" w14:textId="5BB804B1" w:rsidR="00A174ED" w:rsidRDefault="00661238" w:rsidP="00D56FF4">
      <w:pPr>
        <w:pStyle w:val="ListParagraph"/>
        <w:numPr>
          <w:ilvl w:val="0"/>
          <w:numId w:val="39"/>
        </w:numPr>
        <w:rPr>
          <w:rFonts w:asciiTheme="majorHAnsi" w:hAnsiTheme="majorHAnsi" w:cstheme="majorHAnsi"/>
          <w:sz w:val="24"/>
          <w:szCs w:val="24"/>
        </w:rPr>
      </w:pPr>
      <w:r>
        <w:rPr>
          <w:rFonts w:asciiTheme="majorHAnsi" w:hAnsiTheme="majorHAnsi" w:cstheme="majorHAnsi"/>
          <w:sz w:val="24"/>
          <w:szCs w:val="24"/>
        </w:rPr>
        <w:t>F</w:t>
      </w:r>
      <w:r w:rsidR="00A10299" w:rsidRPr="00D56FF4">
        <w:rPr>
          <w:rFonts w:asciiTheme="majorHAnsi" w:hAnsiTheme="majorHAnsi" w:cstheme="majorHAnsi"/>
          <w:sz w:val="24"/>
          <w:szCs w:val="24"/>
        </w:rPr>
        <w:t>echar as transações em cascata</w:t>
      </w:r>
      <w:r w:rsidR="00425D0D">
        <w:rPr>
          <w:rFonts w:asciiTheme="majorHAnsi" w:hAnsiTheme="majorHAnsi" w:cstheme="majorHAnsi"/>
          <w:sz w:val="24"/>
          <w:szCs w:val="24"/>
        </w:rPr>
        <w:t xml:space="preserve"> (</w:t>
      </w:r>
      <w:r w:rsidR="00425D0D" w:rsidRPr="00425D0D">
        <w:rPr>
          <w:rFonts w:asciiTheme="majorHAnsi" w:hAnsiTheme="majorHAnsi" w:cstheme="majorHAnsi"/>
          <w:i/>
          <w:iCs/>
          <w:sz w:val="24"/>
          <w:szCs w:val="24"/>
        </w:rPr>
        <w:t>Try With Resources</w:t>
      </w:r>
      <w:r w:rsidR="00425D0D">
        <w:rPr>
          <w:rFonts w:asciiTheme="majorHAnsi" w:hAnsiTheme="majorHAnsi" w:cstheme="majorHAnsi"/>
          <w:sz w:val="24"/>
          <w:szCs w:val="24"/>
        </w:rPr>
        <w:t xml:space="preserve"> automáticamente </w:t>
      </w:r>
      <w:r w:rsidR="0001330F">
        <w:rPr>
          <w:rFonts w:asciiTheme="majorHAnsi" w:hAnsiTheme="majorHAnsi" w:cstheme="majorHAnsi"/>
          <w:sz w:val="24"/>
          <w:szCs w:val="24"/>
        </w:rPr>
        <w:t xml:space="preserve">faz isto através da </w:t>
      </w:r>
      <w:r w:rsidR="00425D0D">
        <w:rPr>
          <w:rFonts w:asciiTheme="majorHAnsi" w:hAnsiTheme="majorHAnsi" w:cstheme="majorHAnsi"/>
          <w:sz w:val="24"/>
          <w:szCs w:val="24"/>
        </w:rPr>
        <w:t>chama</w:t>
      </w:r>
      <w:r w:rsidR="0001330F">
        <w:rPr>
          <w:rFonts w:asciiTheme="majorHAnsi" w:hAnsiTheme="majorHAnsi" w:cstheme="majorHAnsi"/>
          <w:sz w:val="24"/>
          <w:szCs w:val="24"/>
        </w:rPr>
        <w:t>da</w:t>
      </w:r>
      <w:r w:rsidR="00425D0D">
        <w:rPr>
          <w:rFonts w:asciiTheme="majorHAnsi" w:hAnsiTheme="majorHAnsi" w:cstheme="majorHAnsi"/>
          <w:sz w:val="24"/>
          <w:szCs w:val="24"/>
        </w:rPr>
        <w:t xml:space="preserve"> </w:t>
      </w:r>
      <w:r w:rsidR="0001330F">
        <w:rPr>
          <w:rFonts w:asciiTheme="majorHAnsi" w:hAnsiTheme="majorHAnsi" w:cstheme="majorHAnsi"/>
          <w:sz w:val="24"/>
          <w:szCs w:val="24"/>
        </w:rPr>
        <w:t>a</w:t>
      </w:r>
      <w:r w:rsidR="00425D0D">
        <w:rPr>
          <w:rFonts w:asciiTheme="majorHAnsi" w:hAnsiTheme="majorHAnsi" w:cstheme="majorHAnsi"/>
          <w:sz w:val="24"/>
          <w:szCs w:val="24"/>
        </w:rPr>
        <w:t xml:space="preserve">os métodos </w:t>
      </w:r>
      <w:r w:rsidR="00425D0D" w:rsidRPr="00425D0D">
        <w:rPr>
          <w:rFonts w:asciiTheme="majorHAnsi" w:hAnsiTheme="majorHAnsi" w:cstheme="majorHAnsi"/>
          <w:i/>
          <w:iCs/>
          <w:sz w:val="24"/>
          <w:szCs w:val="24"/>
        </w:rPr>
        <w:t>close</w:t>
      </w:r>
      <w:r w:rsidR="00A1415A">
        <w:rPr>
          <w:rFonts w:asciiTheme="majorHAnsi" w:hAnsiTheme="majorHAnsi" w:cstheme="majorHAnsi"/>
          <w:sz w:val="24"/>
          <w:szCs w:val="24"/>
        </w:rPr>
        <w:t xml:space="preserve"> de todos os Data Scopes</w:t>
      </w:r>
      <w:r w:rsidR="008C78AE">
        <w:rPr>
          <w:rFonts w:asciiTheme="majorHAnsi" w:hAnsiTheme="majorHAnsi" w:cstheme="majorHAnsi"/>
          <w:sz w:val="24"/>
          <w:szCs w:val="24"/>
        </w:rPr>
        <w:t xml:space="preserve"> abertos</w:t>
      </w:r>
      <w:r w:rsidR="00D5122F">
        <w:rPr>
          <w:rFonts w:asciiTheme="majorHAnsi" w:hAnsiTheme="majorHAnsi" w:cstheme="majorHAnsi"/>
          <w:sz w:val="24"/>
          <w:szCs w:val="24"/>
        </w:rPr>
        <w:t>, uma vez que DataScope implementa AutoCloseable</w:t>
      </w:r>
      <w:r w:rsidR="00425D0D">
        <w:rPr>
          <w:rFonts w:asciiTheme="majorHAnsi" w:hAnsiTheme="majorHAnsi" w:cstheme="majorHAnsi"/>
          <w:sz w:val="24"/>
          <w:szCs w:val="24"/>
        </w:rPr>
        <w:t>)</w:t>
      </w:r>
    </w:p>
    <w:p w14:paraId="2713B010" w14:textId="77777777" w:rsidR="005B3BB2" w:rsidRDefault="005B3BB2" w:rsidP="005B3BB2">
      <w:pPr>
        <w:rPr>
          <w:rFonts w:asciiTheme="majorHAnsi" w:hAnsiTheme="majorHAnsi" w:cstheme="majorHAnsi"/>
          <w:sz w:val="24"/>
          <w:szCs w:val="24"/>
        </w:rPr>
      </w:pPr>
    </w:p>
    <w:p w14:paraId="3D98DA49" w14:textId="41DB4B27" w:rsidR="005B3BB2" w:rsidRDefault="005B3BB2" w:rsidP="005B3BB2">
      <w:pPr>
        <w:rPr>
          <w:rFonts w:asciiTheme="majorHAnsi" w:hAnsiTheme="majorHAnsi" w:cstheme="majorHAnsi"/>
          <w:sz w:val="24"/>
          <w:szCs w:val="24"/>
        </w:rPr>
      </w:pPr>
      <w:r>
        <w:rPr>
          <w:rFonts w:asciiTheme="majorHAnsi" w:hAnsiTheme="majorHAnsi" w:cstheme="majorHAnsi"/>
          <w:sz w:val="24"/>
          <w:szCs w:val="24"/>
        </w:rPr>
        <w:t>A imagem seguinte mostra um exemplo</w:t>
      </w:r>
      <w:r w:rsidR="002701FB">
        <w:rPr>
          <w:rFonts w:asciiTheme="majorHAnsi" w:hAnsiTheme="majorHAnsi" w:cstheme="majorHAnsi"/>
          <w:sz w:val="24"/>
          <w:szCs w:val="24"/>
        </w:rPr>
        <w:t xml:space="preserve"> simples</w:t>
      </w:r>
      <w:r>
        <w:rPr>
          <w:rFonts w:asciiTheme="majorHAnsi" w:hAnsiTheme="majorHAnsi" w:cstheme="majorHAnsi"/>
          <w:sz w:val="24"/>
          <w:szCs w:val="24"/>
        </w:rPr>
        <w:t xml:space="preserve"> de utilização de </w:t>
      </w:r>
      <w:r w:rsidR="00C27E75">
        <w:rPr>
          <w:rFonts w:asciiTheme="majorHAnsi" w:hAnsiTheme="majorHAnsi" w:cstheme="majorHAnsi"/>
          <w:sz w:val="24"/>
          <w:szCs w:val="24"/>
        </w:rPr>
        <w:t xml:space="preserve">um </w:t>
      </w:r>
      <w:r>
        <w:rPr>
          <w:rFonts w:asciiTheme="majorHAnsi" w:hAnsiTheme="majorHAnsi" w:cstheme="majorHAnsi"/>
          <w:sz w:val="24"/>
          <w:szCs w:val="24"/>
        </w:rPr>
        <w:t>Data Scope</w:t>
      </w:r>
      <w:r w:rsidR="00C27E75">
        <w:rPr>
          <w:rFonts w:asciiTheme="majorHAnsi" w:hAnsiTheme="majorHAnsi" w:cstheme="majorHAnsi"/>
          <w:sz w:val="24"/>
          <w:szCs w:val="24"/>
        </w:rPr>
        <w:t xml:space="preserve"> através do mecanismo </w:t>
      </w:r>
      <w:r w:rsidR="00C27E75" w:rsidRPr="00C27E75">
        <w:rPr>
          <w:rFonts w:asciiTheme="majorHAnsi" w:hAnsiTheme="majorHAnsi" w:cstheme="majorHAnsi"/>
          <w:i/>
          <w:iCs/>
          <w:sz w:val="24"/>
          <w:szCs w:val="24"/>
        </w:rPr>
        <w:t>Try With Resources</w:t>
      </w:r>
      <w:r>
        <w:rPr>
          <w:rFonts w:asciiTheme="majorHAnsi" w:hAnsiTheme="majorHAnsi" w:cstheme="majorHAnsi"/>
          <w:sz w:val="24"/>
          <w:szCs w:val="24"/>
        </w:rPr>
        <w:t>.</w:t>
      </w:r>
    </w:p>
    <w:p w14:paraId="78D80164" w14:textId="1EFF047C" w:rsidR="005B3BB2" w:rsidRPr="005B3BB2" w:rsidRDefault="005B3BB2" w:rsidP="005B3BB2">
      <w:pPr>
        <w:rPr>
          <w:rFonts w:asciiTheme="majorHAnsi" w:hAnsiTheme="majorHAnsi" w:cstheme="majorHAnsi"/>
          <w:sz w:val="24"/>
          <w:szCs w:val="24"/>
        </w:rPr>
      </w:pPr>
    </w:p>
    <w:p w14:paraId="068BFDF6" w14:textId="0C40C130" w:rsidR="00300684" w:rsidRDefault="00F33C5F" w:rsidP="00300684">
      <w:pPr>
        <w:rPr>
          <w:rFonts w:asciiTheme="majorHAnsi" w:hAnsiTheme="majorHAnsi" w:cstheme="majorHAnsi"/>
          <w:sz w:val="24"/>
          <w:szCs w:val="24"/>
        </w:rPr>
      </w:pPr>
      <w:r w:rsidRPr="002701FB">
        <w:rPr>
          <w:rFonts w:asciiTheme="majorHAnsi" w:hAnsiTheme="majorHAnsi" w:cstheme="majorHAnsi"/>
          <w:noProof/>
          <w:sz w:val="24"/>
          <w:szCs w:val="24"/>
        </w:rPr>
        <w:drawing>
          <wp:anchor distT="0" distB="0" distL="114300" distR="114300" simplePos="0" relativeHeight="251660288" behindDoc="0" locked="0" layoutInCell="1" allowOverlap="1" wp14:anchorId="6312D42C" wp14:editId="1F75D48C">
            <wp:simplePos x="0" y="0"/>
            <wp:positionH relativeFrom="page">
              <wp:posOffset>1067723</wp:posOffset>
            </wp:positionH>
            <wp:positionV relativeFrom="margin">
              <wp:posOffset>5542767</wp:posOffset>
            </wp:positionV>
            <wp:extent cx="4987290" cy="1317625"/>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stretch>
                      <a:fillRect/>
                    </a:stretch>
                  </pic:blipFill>
                  <pic:spPr>
                    <a:xfrm>
                      <a:off x="0" y="0"/>
                      <a:ext cx="4987290" cy="1317625"/>
                    </a:xfrm>
                    <a:prstGeom prst="rect">
                      <a:avLst/>
                    </a:prstGeom>
                  </pic:spPr>
                </pic:pic>
              </a:graphicData>
            </a:graphic>
            <wp14:sizeRelH relativeFrom="margin">
              <wp14:pctWidth>0</wp14:pctWidth>
            </wp14:sizeRelH>
            <wp14:sizeRelV relativeFrom="margin">
              <wp14:pctHeight>0</wp14:pctHeight>
            </wp14:sizeRelV>
          </wp:anchor>
        </w:drawing>
      </w:r>
    </w:p>
    <w:p w14:paraId="64A585E2" w14:textId="77777777" w:rsidR="00F33C5F" w:rsidRDefault="00F33C5F" w:rsidP="00300684"/>
    <w:p w14:paraId="60F23AC5" w14:textId="77777777" w:rsidR="00F33C5F" w:rsidRDefault="00F33C5F" w:rsidP="00300684"/>
    <w:p w14:paraId="7EA79CEA" w14:textId="77777777" w:rsidR="00F33C5F" w:rsidRDefault="00F33C5F" w:rsidP="00300684"/>
    <w:p w14:paraId="2E9AB79C" w14:textId="77777777" w:rsidR="00F33C5F" w:rsidRDefault="00F33C5F" w:rsidP="00300684"/>
    <w:p w14:paraId="321B2D05" w14:textId="77777777" w:rsidR="00F33C5F" w:rsidRDefault="00F33C5F" w:rsidP="00300684"/>
    <w:p w14:paraId="6E33B603" w14:textId="2B400151" w:rsidR="00F33C5F" w:rsidRDefault="002C3CDA" w:rsidP="00300684">
      <w:r>
        <w:rPr>
          <w:noProof/>
        </w:rPr>
        <mc:AlternateContent>
          <mc:Choice Requires="wps">
            <w:drawing>
              <wp:anchor distT="0" distB="0" distL="114300" distR="114300" simplePos="0" relativeHeight="251683840" behindDoc="0" locked="0" layoutInCell="1" allowOverlap="1" wp14:anchorId="0D9BF9FE" wp14:editId="25F4280B">
                <wp:simplePos x="0" y="0"/>
                <wp:positionH relativeFrom="column">
                  <wp:posOffset>438785</wp:posOffset>
                </wp:positionH>
                <wp:positionV relativeFrom="paragraph">
                  <wp:posOffset>57150</wp:posOffset>
                </wp:positionV>
                <wp:extent cx="5480050" cy="635"/>
                <wp:effectExtent l="0" t="0" r="6350" b="0"/>
                <wp:wrapSquare wrapText="bothSides"/>
                <wp:docPr id="20" name="Text Box 20"/>
                <wp:cNvGraphicFramePr/>
                <a:graphic xmlns:a="http://schemas.openxmlformats.org/drawingml/2006/main">
                  <a:graphicData uri="http://schemas.microsoft.com/office/word/2010/wordprocessingShape">
                    <wps:wsp>
                      <wps:cNvSpPr txBox="1"/>
                      <wps:spPr>
                        <a:xfrm>
                          <a:off x="0" y="0"/>
                          <a:ext cx="5480050" cy="635"/>
                        </a:xfrm>
                        <a:prstGeom prst="rect">
                          <a:avLst/>
                        </a:prstGeom>
                        <a:solidFill>
                          <a:prstClr val="white"/>
                        </a:solidFill>
                        <a:ln>
                          <a:noFill/>
                        </a:ln>
                      </wps:spPr>
                      <wps:txbx>
                        <w:txbxContent>
                          <w:p w14:paraId="32D58372" w14:textId="37CF8677" w:rsidR="002C3CDA" w:rsidRPr="002E287C" w:rsidRDefault="002C3CDA" w:rsidP="002C3CDA">
                            <w:pPr>
                              <w:pStyle w:val="Caption"/>
                              <w:rPr>
                                <w:rFonts w:asciiTheme="majorHAnsi" w:eastAsia="Times New Roman" w:hAnsiTheme="majorHAnsi" w:cstheme="majorHAnsi"/>
                                <w:noProof/>
                                <w:sz w:val="24"/>
                                <w:szCs w:val="24"/>
                                <w:lang w:eastAsia="ar-SA"/>
                              </w:rPr>
                            </w:pPr>
                            <w:bookmarkStart w:id="10" w:name="_Toc106011981"/>
                            <w:r>
                              <w:t xml:space="preserve">Figura </w:t>
                            </w:r>
                            <w:r>
                              <w:fldChar w:fldCharType="begin"/>
                            </w:r>
                            <w:r>
                              <w:instrText xml:space="preserve"> SEQ Figura \* ARABIC </w:instrText>
                            </w:r>
                            <w:r>
                              <w:fldChar w:fldCharType="separate"/>
                            </w:r>
                            <w:r w:rsidR="0027345A">
                              <w:rPr>
                                <w:noProof/>
                              </w:rPr>
                              <w:t>4</w:t>
                            </w:r>
                            <w:r>
                              <w:fldChar w:fldCharType="end"/>
                            </w:r>
                            <w:r>
                              <w:t>. Exemplo de utilização de um DataScope por forma a realizar ações sobre a base de dados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9BF9FE" id="Text Box 20" o:spid="_x0000_s1028" type="#_x0000_t202" style="position:absolute;left:0;text-align:left;margin-left:34.55pt;margin-top:4.5pt;width:431.5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" stroked="f">
                <v:textbox style="mso-fit-shape-to-text:t" inset="0,0,0,0">
                  <w:txbxContent>
                    <w:p w14:paraId="32D58372" w14:textId="37CF8677" w:rsidR="002C3CDA" w:rsidRPr="002E287C" w:rsidRDefault="002C3CDA" w:rsidP="002C3CDA">
                      <w:pPr>
                        <w:pStyle w:val="Caption"/>
                        <w:rPr>
                          <w:rFonts w:asciiTheme="majorHAnsi" w:eastAsia="Times New Roman" w:hAnsiTheme="majorHAnsi" w:cstheme="majorHAnsi"/>
                          <w:noProof/>
                          <w:sz w:val="24"/>
                          <w:szCs w:val="24"/>
                          <w:lang w:eastAsia="ar-SA"/>
                        </w:rPr>
                      </w:pPr>
                      <w:bookmarkStart w:id="11" w:name="_Toc106011981"/>
                      <w:r>
                        <w:t xml:space="preserve">Figura </w:t>
                      </w:r>
                      <w:r>
                        <w:fldChar w:fldCharType="begin"/>
                      </w:r>
                      <w:r>
                        <w:instrText xml:space="preserve"> SEQ Figura \* ARABIC </w:instrText>
                      </w:r>
                      <w:r>
                        <w:fldChar w:fldCharType="separate"/>
                      </w:r>
                      <w:r w:rsidR="0027345A">
                        <w:rPr>
                          <w:noProof/>
                        </w:rPr>
                        <w:t>4</w:t>
                      </w:r>
                      <w:r>
                        <w:fldChar w:fldCharType="end"/>
                      </w:r>
                      <w:r>
                        <w:t>. Exemplo de utilização de um DataScope por forma a realizar ações sobre a base de dados</w:t>
                      </w:r>
                      <w:bookmarkEnd w:id="11"/>
                    </w:p>
                  </w:txbxContent>
                </v:textbox>
                <w10:wrap type="square"/>
              </v:shape>
            </w:pict>
          </mc:Fallback>
        </mc:AlternateContent>
      </w:r>
    </w:p>
    <w:p w14:paraId="05FB79E1" w14:textId="50DA8C6C" w:rsidR="00000648" w:rsidRDefault="00000648" w:rsidP="00300684">
      <w:r>
        <w:br w:type="page"/>
      </w:r>
    </w:p>
    <w:p w14:paraId="6B49E479" w14:textId="7F83E37C" w:rsidR="00F33C5F" w:rsidRDefault="009847E8" w:rsidP="00F33C5F">
      <w:pPr>
        <w:pStyle w:val="Heading1"/>
      </w:pPr>
      <w:bookmarkStart w:id="12" w:name="_Toc106011993"/>
      <w:r>
        <w:lastRenderedPageBreak/>
        <w:t>Funções Auxiliares</w:t>
      </w:r>
      <w:bookmarkEnd w:id="12"/>
    </w:p>
    <w:p w14:paraId="01BB0C1A" w14:textId="70A70FDF" w:rsidR="002968AD" w:rsidRDefault="002968AD" w:rsidP="002968AD"/>
    <w:p w14:paraId="5418CACF" w14:textId="77777777" w:rsidR="00D25B90" w:rsidRDefault="00D25B90" w:rsidP="002968AD"/>
    <w:p w14:paraId="76F220D0" w14:textId="27845721" w:rsidR="00F33C5F" w:rsidRDefault="002968AD" w:rsidP="00300684">
      <w:pPr>
        <w:rPr>
          <w:rFonts w:asciiTheme="majorHAnsi" w:hAnsiTheme="majorHAnsi" w:cstheme="majorHAnsi"/>
          <w:sz w:val="24"/>
          <w:szCs w:val="24"/>
        </w:rPr>
      </w:pPr>
      <w:r>
        <w:rPr>
          <w:rFonts w:asciiTheme="majorHAnsi" w:hAnsiTheme="majorHAnsi" w:cstheme="majorHAnsi"/>
          <w:sz w:val="24"/>
          <w:szCs w:val="24"/>
        </w:rPr>
        <w:t>Por forma a tornar a aplicação mais legível e expansível</w:t>
      </w:r>
      <w:r w:rsidR="0079138D">
        <w:rPr>
          <w:rFonts w:asciiTheme="majorHAnsi" w:hAnsiTheme="majorHAnsi" w:cstheme="majorHAnsi"/>
          <w:sz w:val="24"/>
          <w:szCs w:val="24"/>
        </w:rPr>
        <w:t xml:space="preserve"> fomos criando funções utilitárias</w:t>
      </w:r>
      <w:r w:rsidR="004E6869">
        <w:rPr>
          <w:rFonts w:asciiTheme="majorHAnsi" w:hAnsiTheme="majorHAnsi" w:cstheme="majorHAnsi"/>
          <w:sz w:val="24"/>
          <w:szCs w:val="24"/>
        </w:rPr>
        <w:t>:</w:t>
      </w:r>
    </w:p>
    <w:p w14:paraId="7CEC7AA0" w14:textId="1E53AB8E" w:rsidR="004E6869" w:rsidRDefault="004E6869" w:rsidP="00300684">
      <w:pPr>
        <w:rPr>
          <w:rFonts w:asciiTheme="majorHAnsi" w:hAnsiTheme="majorHAnsi" w:cstheme="majorHAnsi"/>
          <w:sz w:val="24"/>
          <w:szCs w:val="24"/>
        </w:rPr>
      </w:pPr>
    </w:p>
    <w:p w14:paraId="0AE91D36" w14:textId="77777777" w:rsidR="008A5683" w:rsidRDefault="008A5683" w:rsidP="00300684">
      <w:pPr>
        <w:rPr>
          <w:rFonts w:asciiTheme="majorHAnsi" w:hAnsiTheme="majorHAnsi" w:cstheme="majorHAnsi"/>
          <w:sz w:val="24"/>
          <w:szCs w:val="24"/>
        </w:rPr>
      </w:pPr>
    </w:p>
    <w:p w14:paraId="2A060BD9" w14:textId="2D7BF5D7" w:rsidR="004E6869" w:rsidRDefault="004E6869" w:rsidP="004E6869">
      <w:pPr>
        <w:pStyle w:val="ListParagraph"/>
        <w:numPr>
          <w:ilvl w:val="0"/>
          <w:numId w:val="41"/>
        </w:numPr>
        <w:rPr>
          <w:rFonts w:asciiTheme="majorHAnsi" w:hAnsiTheme="majorHAnsi" w:cstheme="majorHAnsi"/>
          <w:sz w:val="24"/>
          <w:szCs w:val="24"/>
        </w:rPr>
      </w:pPr>
      <w:r w:rsidRPr="004E6869">
        <w:rPr>
          <w:rFonts w:asciiTheme="majorHAnsi" w:hAnsiTheme="majorHAnsi" w:cstheme="majorHAnsi"/>
          <w:sz w:val="24"/>
          <w:szCs w:val="24"/>
        </w:rPr>
        <w:t>F</w:t>
      </w:r>
      <w:r w:rsidR="0049568C" w:rsidRPr="004E6869">
        <w:rPr>
          <w:rFonts w:asciiTheme="majorHAnsi" w:hAnsiTheme="majorHAnsi" w:cstheme="majorHAnsi"/>
          <w:sz w:val="24"/>
          <w:szCs w:val="24"/>
        </w:rPr>
        <w:t>unção que nos permite a chamada a procedimentos armazenados</w:t>
      </w:r>
      <w:r w:rsidR="00E53696" w:rsidRPr="004E6869">
        <w:rPr>
          <w:rFonts w:asciiTheme="majorHAnsi" w:hAnsiTheme="majorHAnsi" w:cstheme="majorHAnsi"/>
          <w:sz w:val="24"/>
          <w:szCs w:val="24"/>
        </w:rPr>
        <w:t>, funções e vistas</w:t>
      </w:r>
      <w:r w:rsidR="0049568C" w:rsidRPr="004E6869">
        <w:rPr>
          <w:rFonts w:asciiTheme="majorHAnsi" w:hAnsiTheme="majorHAnsi" w:cstheme="majorHAnsi"/>
          <w:sz w:val="24"/>
          <w:szCs w:val="24"/>
        </w:rPr>
        <w:t xml:space="preserve"> existentes na base de dados</w:t>
      </w:r>
      <w:r w:rsidR="009F0E20" w:rsidRPr="004E6869">
        <w:rPr>
          <w:rFonts w:asciiTheme="majorHAnsi" w:hAnsiTheme="majorHAnsi" w:cstheme="majorHAnsi"/>
          <w:sz w:val="24"/>
          <w:szCs w:val="24"/>
        </w:rPr>
        <w:t>.</w:t>
      </w:r>
      <w:r w:rsidR="001345E7" w:rsidRPr="004E6869">
        <w:rPr>
          <w:rFonts w:asciiTheme="majorHAnsi" w:hAnsiTheme="majorHAnsi" w:cstheme="majorHAnsi"/>
          <w:sz w:val="24"/>
          <w:szCs w:val="24"/>
        </w:rPr>
        <w:t xml:space="preserve"> </w:t>
      </w:r>
      <w:r w:rsidRPr="004E6869">
        <w:rPr>
          <w:rFonts w:asciiTheme="majorHAnsi" w:hAnsiTheme="majorHAnsi" w:cstheme="majorHAnsi"/>
          <w:sz w:val="24"/>
          <w:szCs w:val="24"/>
        </w:rPr>
        <w:t>Para funções que retornam tabelas ou vistas esta função retorna uma lista com os itens das mesmas. Para poder retornar os itens da vista realizada em 2.i) da fase anterior criámos ainda uma entidade a representar as colunas da vista.</w:t>
      </w:r>
    </w:p>
    <w:p w14:paraId="079307A2" w14:textId="77777777" w:rsidR="00CB1989" w:rsidRDefault="00CB1989" w:rsidP="00CB1989">
      <w:pPr>
        <w:pStyle w:val="ListParagraph"/>
        <w:ind w:left="360"/>
        <w:rPr>
          <w:rFonts w:asciiTheme="majorHAnsi" w:hAnsiTheme="majorHAnsi" w:cstheme="majorHAnsi"/>
          <w:sz w:val="24"/>
          <w:szCs w:val="24"/>
        </w:rPr>
      </w:pPr>
    </w:p>
    <w:p w14:paraId="3AD351D2" w14:textId="4E888698" w:rsidR="009D4045" w:rsidRDefault="009D4045" w:rsidP="00867609">
      <w:pPr>
        <w:pStyle w:val="ListParagraph"/>
        <w:numPr>
          <w:ilvl w:val="0"/>
          <w:numId w:val="41"/>
        </w:numPr>
        <w:rPr>
          <w:rFonts w:asciiTheme="majorHAnsi" w:hAnsiTheme="majorHAnsi" w:cstheme="majorHAnsi"/>
          <w:sz w:val="24"/>
          <w:szCs w:val="24"/>
        </w:rPr>
      </w:pPr>
      <w:r w:rsidRPr="009D4045">
        <w:rPr>
          <w:rFonts w:asciiTheme="majorHAnsi" w:hAnsiTheme="majorHAnsi" w:cstheme="majorHAnsi"/>
          <w:sz w:val="24"/>
          <w:szCs w:val="24"/>
        </w:rPr>
        <w:t>Temos também uma função para desenhar uma tabela na linha de comandos.</w:t>
      </w:r>
    </w:p>
    <w:p w14:paraId="66A044CA" w14:textId="77777777" w:rsidR="00CB1989" w:rsidRDefault="00CB1989" w:rsidP="00CB1989">
      <w:pPr>
        <w:pStyle w:val="ListParagraph"/>
        <w:ind w:left="360"/>
        <w:rPr>
          <w:rFonts w:asciiTheme="majorHAnsi" w:hAnsiTheme="majorHAnsi" w:cstheme="majorHAnsi"/>
          <w:sz w:val="24"/>
          <w:szCs w:val="24"/>
        </w:rPr>
      </w:pPr>
    </w:p>
    <w:p w14:paraId="606F5811" w14:textId="538D7F55" w:rsidR="00923BDE" w:rsidRDefault="00923BDE" w:rsidP="00867609">
      <w:pPr>
        <w:pStyle w:val="ListParagraph"/>
        <w:numPr>
          <w:ilvl w:val="0"/>
          <w:numId w:val="41"/>
        </w:numPr>
        <w:rPr>
          <w:rFonts w:asciiTheme="majorHAnsi" w:hAnsiTheme="majorHAnsi" w:cstheme="majorHAnsi"/>
          <w:sz w:val="24"/>
          <w:szCs w:val="24"/>
        </w:rPr>
      </w:pPr>
      <w:r>
        <w:rPr>
          <w:rFonts w:asciiTheme="majorHAnsi" w:hAnsiTheme="majorHAnsi" w:cstheme="majorHAnsi"/>
          <w:sz w:val="24"/>
          <w:szCs w:val="24"/>
        </w:rPr>
        <w:t>Funções que recolhem da base de dados um conjunto limitado de registos de</w:t>
      </w:r>
      <w:r w:rsidR="00D20BC2">
        <w:rPr>
          <w:rFonts w:asciiTheme="majorHAnsi" w:hAnsiTheme="majorHAnsi" w:cstheme="majorHAnsi"/>
          <w:sz w:val="24"/>
          <w:szCs w:val="24"/>
        </w:rPr>
        <w:t xml:space="preserve"> certas</w:t>
      </w:r>
      <w:r>
        <w:rPr>
          <w:rFonts w:asciiTheme="majorHAnsi" w:hAnsiTheme="majorHAnsi" w:cstheme="majorHAnsi"/>
          <w:sz w:val="24"/>
          <w:szCs w:val="24"/>
        </w:rPr>
        <w:t xml:space="preserve"> tabelas que podem ser úteis para sugerir a quem está a tentar inserir um Cliente Particular um referenciador</w:t>
      </w:r>
      <w:r w:rsidR="00DC0C11">
        <w:rPr>
          <w:rFonts w:asciiTheme="majorHAnsi" w:hAnsiTheme="majorHAnsi" w:cstheme="majorHAnsi"/>
          <w:sz w:val="24"/>
          <w:szCs w:val="24"/>
        </w:rPr>
        <w:t xml:space="preserve">. Desta forma quem está a inserir o cliente não tem que saber ao certo o Nif do referenciador. No entanto, </w:t>
      </w:r>
      <w:r w:rsidR="003C62CC">
        <w:rPr>
          <w:rFonts w:asciiTheme="majorHAnsi" w:hAnsiTheme="majorHAnsi" w:cstheme="majorHAnsi"/>
          <w:sz w:val="24"/>
          <w:szCs w:val="24"/>
        </w:rPr>
        <w:t>como é óbvio</w:t>
      </w:r>
      <w:r w:rsidR="003200B4">
        <w:rPr>
          <w:rFonts w:asciiTheme="majorHAnsi" w:hAnsiTheme="majorHAnsi" w:cstheme="majorHAnsi"/>
          <w:sz w:val="24"/>
          <w:szCs w:val="24"/>
        </w:rPr>
        <w:t>,</w:t>
      </w:r>
      <w:r w:rsidR="003C62CC">
        <w:rPr>
          <w:rFonts w:asciiTheme="majorHAnsi" w:hAnsiTheme="majorHAnsi" w:cstheme="majorHAnsi"/>
          <w:sz w:val="24"/>
          <w:szCs w:val="24"/>
        </w:rPr>
        <w:t xml:space="preserve"> </w:t>
      </w:r>
      <w:r w:rsidR="00DC0C11">
        <w:rPr>
          <w:rFonts w:asciiTheme="majorHAnsi" w:hAnsiTheme="majorHAnsi" w:cstheme="majorHAnsi"/>
          <w:sz w:val="24"/>
          <w:szCs w:val="24"/>
        </w:rPr>
        <w:t>nada garante que o referenciador não é apagado</w:t>
      </w:r>
      <w:r w:rsidR="008025F0">
        <w:rPr>
          <w:rFonts w:asciiTheme="majorHAnsi" w:hAnsiTheme="majorHAnsi" w:cstheme="majorHAnsi"/>
          <w:sz w:val="24"/>
          <w:szCs w:val="24"/>
        </w:rPr>
        <w:t xml:space="preserve"> até ao momento da criação (com </w:t>
      </w:r>
      <w:r w:rsidR="008025F0" w:rsidRPr="008025F0">
        <w:rPr>
          <w:rFonts w:asciiTheme="majorHAnsi" w:hAnsiTheme="majorHAnsi" w:cstheme="majorHAnsi"/>
          <w:i/>
          <w:iCs/>
          <w:sz w:val="24"/>
          <w:szCs w:val="24"/>
        </w:rPr>
        <w:t>commit</w:t>
      </w:r>
      <w:r w:rsidR="008025F0">
        <w:rPr>
          <w:rFonts w:asciiTheme="majorHAnsi" w:hAnsiTheme="majorHAnsi" w:cstheme="majorHAnsi"/>
          <w:sz w:val="24"/>
          <w:szCs w:val="24"/>
        </w:rPr>
        <w:t>) do Cliente Particular.</w:t>
      </w:r>
    </w:p>
    <w:p w14:paraId="46634BCC" w14:textId="40E58836" w:rsidR="004D5CC5" w:rsidRDefault="004D5CC5" w:rsidP="004D5CC5">
      <w:pPr>
        <w:rPr>
          <w:rFonts w:asciiTheme="majorHAnsi" w:hAnsiTheme="majorHAnsi" w:cstheme="majorHAnsi"/>
          <w:sz w:val="24"/>
          <w:szCs w:val="24"/>
        </w:rPr>
      </w:pPr>
    </w:p>
    <w:p w14:paraId="40A7625F" w14:textId="7075BFC9" w:rsidR="004D5CC5" w:rsidRDefault="004D5CC5" w:rsidP="004D5CC5">
      <w:pPr>
        <w:rPr>
          <w:rFonts w:asciiTheme="majorHAnsi" w:hAnsiTheme="majorHAnsi" w:cstheme="majorHAnsi"/>
          <w:sz w:val="24"/>
          <w:szCs w:val="24"/>
        </w:rPr>
      </w:pPr>
    </w:p>
    <w:p w14:paraId="704B63B9" w14:textId="173DAB04" w:rsidR="004D5CC5" w:rsidRDefault="004D5CC5">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br w:type="page"/>
      </w:r>
    </w:p>
    <w:p w14:paraId="33D68734" w14:textId="43A92900" w:rsidR="004D5CC5" w:rsidRPr="004D5CC5" w:rsidRDefault="004D5CC5" w:rsidP="004D5CC5">
      <w:pPr>
        <w:pStyle w:val="Heading1"/>
      </w:pPr>
      <w:r>
        <w:lastRenderedPageBreak/>
        <w:t xml:space="preserve"> </w:t>
      </w:r>
      <w:bookmarkStart w:id="13" w:name="_Toc106011994"/>
      <w:r>
        <w:t>Execução de um Comando</w:t>
      </w:r>
      <w:bookmarkEnd w:id="13"/>
    </w:p>
    <w:p w14:paraId="7D58B06F" w14:textId="675A973E" w:rsidR="004E6869" w:rsidRDefault="004E6869" w:rsidP="007748D0">
      <w:pPr>
        <w:rPr>
          <w:rFonts w:asciiTheme="majorHAnsi" w:hAnsiTheme="majorHAnsi" w:cstheme="majorHAnsi"/>
          <w:sz w:val="24"/>
          <w:szCs w:val="24"/>
        </w:rPr>
      </w:pPr>
    </w:p>
    <w:p w14:paraId="19690FC6" w14:textId="77777777" w:rsidR="00BB0D2B" w:rsidRPr="007748D0" w:rsidRDefault="00BB0D2B" w:rsidP="007748D0">
      <w:pPr>
        <w:rPr>
          <w:rFonts w:asciiTheme="majorHAnsi" w:hAnsiTheme="majorHAnsi" w:cstheme="majorHAnsi"/>
          <w:sz w:val="24"/>
          <w:szCs w:val="24"/>
        </w:rPr>
      </w:pPr>
    </w:p>
    <w:p w14:paraId="444D1429" w14:textId="75F07F2B" w:rsidR="00592C6D" w:rsidRDefault="007748D0" w:rsidP="00300684">
      <w:pPr>
        <w:rPr>
          <w:rFonts w:asciiTheme="majorHAnsi" w:hAnsiTheme="majorHAnsi" w:cstheme="majorHAnsi"/>
          <w:sz w:val="24"/>
          <w:szCs w:val="24"/>
        </w:rPr>
      </w:pPr>
      <w:r>
        <w:rPr>
          <w:rFonts w:asciiTheme="majorHAnsi" w:hAnsiTheme="majorHAnsi" w:cstheme="majorHAnsi"/>
          <w:sz w:val="24"/>
          <w:szCs w:val="24"/>
        </w:rPr>
        <w:t xml:space="preserve">Quando o utilizador escolhe uma opção do menu de operações é chamada a função </w:t>
      </w:r>
      <w:r w:rsidRPr="007748D0">
        <w:rPr>
          <w:rFonts w:asciiTheme="majorHAnsi" w:hAnsiTheme="majorHAnsi" w:cstheme="majorHAnsi"/>
          <w:i/>
          <w:iCs/>
          <w:sz w:val="24"/>
          <w:szCs w:val="24"/>
        </w:rPr>
        <w:t>ru</w:t>
      </w:r>
      <w:r>
        <w:rPr>
          <w:rFonts w:asciiTheme="majorHAnsi" w:hAnsiTheme="majorHAnsi" w:cstheme="majorHAnsi"/>
          <w:i/>
          <w:iCs/>
          <w:sz w:val="24"/>
          <w:szCs w:val="24"/>
        </w:rPr>
        <w:t xml:space="preserve">n </w:t>
      </w:r>
      <w:r>
        <w:rPr>
          <w:rFonts w:asciiTheme="majorHAnsi" w:hAnsiTheme="majorHAnsi" w:cstheme="majorHAnsi"/>
          <w:sz w:val="24"/>
          <w:szCs w:val="24"/>
        </w:rPr>
        <w:t>relativa ao comando escolhido. Esta função vai pedir ao utilizador todos os parâmetros</w:t>
      </w:r>
      <w:r w:rsidR="00590303">
        <w:rPr>
          <w:rFonts w:asciiTheme="majorHAnsi" w:hAnsiTheme="majorHAnsi" w:cstheme="majorHAnsi"/>
          <w:sz w:val="24"/>
          <w:szCs w:val="24"/>
        </w:rPr>
        <w:t xml:space="preserve"> </w:t>
      </w:r>
      <w:r w:rsidR="00590303" w:rsidRPr="00590303">
        <w:rPr>
          <w:rFonts w:asciiTheme="majorHAnsi" w:hAnsiTheme="majorHAnsi" w:cstheme="majorHAnsi"/>
        </w:rPr>
        <w:t>(alguns podem ser opcionais)</w:t>
      </w:r>
      <w:r w:rsidR="00E735AC">
        <w:rPr>
          <w:rFonts w:asciiTheme="majorHAnsi" w:hAnsiTheme="majorHAnsi" w:cstheme="majorHAnsi"/>
          <w:sz w:val="24"/>
          <w:szCs w:val="24"/>
        </w:rPr>
        <w:t xml:space="preserve"> para</w:t>
      </w:r>
      <w:r w:rsidR="007D1A7C">
        <w:rPr>
          <w:rFonts w:asciiTheme="majorHAnsi" w:hAnsiTheme="majorHAnsi" w:cstheme="majorHAnsi"/>
          <w:sz w:val="24"/>
          <w:szCs w:val="24"/>
        </w:rPr>
        <w:t xml:space="preserve"> depois realizar as ações requiridas para concretizar a operação </w:t>
      </w:r>
      <w:r w:rsidR="005E15A6">
        <w:rPr>
          <w:rFonts w:asciiTheme="majorHAnsi" w:hAnsiTheme="majorHAnsi" w:cstheme="majorHAnsi"/>
          <w:sz w:val="24"/>
          <w:szCs w:val="24"/>
        </w:rPr>
        <w:t>selecionada.</w:t>
      </w:r>
    </w:p>
    <w:p w14:paraId="264B81F2" w14:textId="39C4D4FD" w:rsidR="00923BDE" w:rsidRDefault="00923BDE" w:rsidP="00300684">
      <w:pPr>
        <w:rPr>
          <w:rFonts w:asciiTheme="majorHAnsi" w:hAnsiTheme="majorHAnsi" w:cstheme="majorHAnsi"/>
          <w:sz w:val="24"/>
          <w:szCs w:val="24"/>
        </w:rPr>
      </w:pPr>
    </w:p>
    <w:p w14:paraId="4F2BD0F7" w14:textId="5F2F5A05" w:rsidR="00923BDE" w:rsidRDefault="00923BDE" w:rsidP="00300684">
      <w:pPr>
        <w:rPr>
          <w:rFonts w:asciiTheme="majorHAnsi" w:hAnsiTheme="majorHAnsi" w:cstheme="majorHAnsi"/>
          <w:sz w:val="24"/>
          <w:szCs w:val="24"/>
        </w:rPr>
      </w:pPr>
      <w:r>
        <w:rPr>
          <w:rFonts w:asciiTheme="majorHAnsi" w:hAnsiTheme="majorHAnsi" w:cstheme="majorHAnsi"/>
          <w:sz w:val="24"/>
          <w:szCs w:val="24"/>
        </w:rPr>
        <w:t>O fluxo de execução é o seguinte:</w:t>
      </w:r>
    </w:p>
    <w:p w14:paraId="369D4B22" w14:textId="77777777" w:rsidR="005812D0" w:rsidRDefault="005812D0" w:rsidP="00300684">
      <w:pPr>
        <w:rPr>
          <w:rFonts w:asciiTheme="majorHAnsi" w:hAnsiTheme="majorHAnsi" w:cstheme="majorHAnsi"/>
          <w:sz w:val="24"/>
          <w:szCs w:val="24"/>
        </w:rPr>
      </w:pPr>
    </w:p>
    <w:p w14:paraId="16A193EA" w14:textId="0DAF20B8" w:rsidR="00923BDE" w:rsidRPr="0069233F" w:rsidRDefault="00923BDE" w:rsidP="00923BDE">
      <w:pPr>
        <w:pStyle w:val="ListParagraph"/>
        <w:numPr>
          <w:ilvl w:val="0"/>
          <w:numId w:val="44"/>
        </w:numPr>
      </w:pPr>
      <w:r>
        <w:rPr>
          <w:rFonts w:asciiTheme="majorHAnsi" w:hAnsiTheme="majorHAnsi" w:cstheme="majorHAnsi"/>
          <w:sz w:val="24"/>
          <w:szCs w:val="24"/>
        </w:rPr>
        <w:t>Definição dos parâmetros</w:t>
      </w:r>
      <w:r w:rsidR="00197025">
        <w:rPr>
          <w:rFonts w:asciiTheme="majorHAnsi" w:hAnsiTheme="majorHAnsi" w:cstheme="majorHAnsi"/>
          <w:sz w:val="24"/>
          <w:szCs w:val="24"/>
        </w:rPr>
        <w:t xml:space="preserve"> que queremos que o utilizador forneça</w:t>
      </w:r>
      <w:r w:rsidR="0069233F">
        <w:rPr>
          <w:rFonts w:asciiTheme="majorHAnsi" w:hAnsiTheme="majorHAnsi" w:cstheme="majorHAnsi"/>
          <w:sz w:val="24"/>
          <w:szCs w:val="24"/>
        </w:rPr>
        <w:t xml:space="preserve">. Podemos indicar se o parâmetro é opcional e se queremos mostrar opções </w:t>
      </w:r>
      <w:r w:rsidR="00220A36">
        <w:rPr>
          <w:rFonts w:asciiTheme="majorHAnsi" w:hAnsiTheme="majorHAnsi" w:cstheme="majorHAnsi"/>
          <w:sz w:val="24"/>
          <w:szCs w:val="24"/>
        </w:rPr>
        <w:t>de escolha</w:t>
      </w:r>
      <w:r w:rsidR="00BA3A15">
        <w:rPr>
          <w:rFonts w:asciiTheme="majorHAnsi" w:hAnsiTheme="majorHAnsi" w:cstheme="majorHAnsi"/>
          <w:sz w:val="24"/>
          <w:szCs w:val="24"/>
        </w:rPr>
        <w:t xml:space="preserve"> quando formos pedir um valor ao utilizador</w:t>
      </w:r>
      <w:r w:rsidR="0009549B">
        <w:rPr>
          <w:rFonts w:asciiTheme="majorHAnsi" w:hAnsiTheme="majorHAnsi" w:cstheme="majorHAnsi"/>
          <w:sz w:val="24"/>
          <w:szCs w:val="24"/>
        </w:rPr>
        <w:t xml:space="preserve">. Com estes parâmetros está incluido também um validador, que </w:t>
      </w:r>
      <w:r w:rsidR="00881266">
        <w:rPr>
          <w:rFonts w:asciiTheme="majorHAnsi" w:hAnsiTheme="majorHAnsi" w:cstheme="majorHAnsi"/>
          <w:sz w:val="24"/>
          <w:szCs w:val="24"/>
        </w:rPr>
        <w:t xml:space="preserve">efetua uma </w:t>
      </w:r>
      <w:r w:rsidR="0009549B">
        <w:rPr>
          <w:rFonts w:asciiTheme="majorHAnsi" w:hAnsiTheme="majorHAnsi" w:cstheme="majorHAnsi"/>
          <w:sz w:val="24"/>
          <w:szCs w:val="24"/>
        </w:rPr>
        <w:t>valida</w:t>
      </w:r>
      <w:r w:rsidR="00881266">
        <w:rPr>
          <w:rFonts w:asciiTheme="majorHAnsi" w:hAnsiTheme="majorHAnsi" w:cstheme="majorHAnsi"/>
          <w:sz w:val="24"/>
          <w:szCs w:val="24"/>
        </w:rPr>
        <w:t xml:space="preserve">ção </w:t>
      </w:r>
      <w:r w:rsidR="00F07F0B">
        <w:rPr>
          <w:rFonts w:asciiTheme="majorHAnsi" w:hAnsiTheme="majorHAnsi" w:cstheme="majorHAnsi"/>
          <w:sz w:val="24"/>
          <w:szCs w:val="24"/>
        </w:rPr>
        <w:t>para garantir que o valor recebido é válido de acordo com algumas das restrições da base de dados</w:t>
      </w:r>
      <w:r w:rsidR="000653C1">
        <w:rPr>
          <w:rFonts w:asciiTheme="majorHAnsi" w:hAnsiTheme="majorHAnsi" w:cstheme="majorHAnsi"/>
          <w:sz w:val="24"/>
          <w:szCs w:val="24"/>
        </w:rPr>
        <w:t>;</w:t>
      </w:r>
    </w:p>
    <w:p w14:paraId="3D9CBAFB" w14:textId="77777777" w:rsidR="009621F4" w:rsidRDefault="009621F4" w:rsidP="009621F4">
      <w:pPr>
        <w:pStyle w:val="ListParagraph"/>
        <w:rPr>
          <w:rFonts w:asciiTheme="majorHAnsi" w:hAnsiTheme="majorHAnsi" w:cstheme="majorHAnsi"/>
          <w:sz w:val="24"/>
          <w:szCs w:val="24"/>
        </w:rPr>
      </w:pPr>
    </w:p>
    <w:p w14:paraId="604DDBE4" w14:textId="611B66F3" w:rsidR="0069233F" w:rsidRDefault="009621F4" w:rsidP="00923BDE">
      <w:pPr>
        <w:pStyle w:val="ListParagraph"/>
        <w:numPr>
          <w:ilvl w:val="0"/>
          <w:numId w:val="44"/>
        </w:numPr>
        <w:rPr>
          <w:rFonts w:asciiTheme="majorHAnsi" w:hAnsiTheme="majorHAnsi" w:cstheme="majorHAnsi"/>
          <w:sz w:val="24"/>
          <w:szCs w:val="24"/>
        </w:rPr>
      </w:pPr>
      <w:r w:rsidRPr="009621F4">
        <w:rPr>
          <w:rFonts w:asciiTheme="majorHAnsi" w:hAnsiTheme="majorHAnsi" w:cstheme="majorHAnsi"/>
          <w:sz w:val="24"/>
          <w:szCs w:val="24"/>
        </w:rPr>
        <w:t>Passar</w:t>
      </w:r>
      <w:r>
        <w:rPr>
          <w:rFonts w:asciiTheme="majorHAnsi" w:hAnsiTheme="majorHAnsi" w:cstheme="majorHAnsi"/>
          <w:sz w:val="24"/>
          <w:szCs w:val="24"/>
        </w:rPr>
        <w:t xml:space="preserve"> estes parâmetros a uma função que vai recolher os seus valores perguntando ao utilizador</w:t>
      </w:r>
      <w:r w:rsidR="00774AB5">
        <w:rPr>
          <w:rFonts w:asciiTheme="majorHAnsi" w:hAnsiTheme="majorHAnsi" w:cstheme="majorHAnsi"/>
          <w:sz w:val="24"/>
          <w:szCs w:val="24"/>
        </w:rPr>
        <w:t>. Efetua a validação referida no ponto 1) sobre todos os valores recebidos.</w:t>
      </w:r>
    </w:p>
    <w:p w14:paraId="287FF3E9" w14:textId="77777777" w:rsidR="008465A5" w:rsidRPr="008465A5" w:rsidRDefault="008465A5" w:rsidP="008465A5">
      <w:pPr>
        <w:pStyle w:val="ListParagraph"/>
        <w:rPr>
          <w:rFonts w:asciiTheme="majorHAnsi" w:hAnsiTheme="majorHAnsi" w:cstheme="majorHAnsi"/>
          <w:sz w:val="24"/>
          <w:szCs w:val="24"/>
        </w:rPr>
      </w:pPr>
    </w:p>
    <w:p w14:paraId="748A120C" w14:textId="0EC10A4C" w:rsidR="001476D1" w:rsidRDefault="001476D1" w:rsidP="001476D1">
      <w:pPr>
        <w:pStyle w:val="ListParagraph"/>
        <w:numPr>
          <w:ilvl w:val="0"/>
          <w:numId w:val="44"/>
        </w:numPr>
        <w:rPr>
          <w:rFonts w:asciiTheme="majorHAnsi" w:hAnsiTheme="majorHAnsi" w:cstheme="majorHAnsi"/>
          <w:sz w:val="24"/>
          <w:szCs w:val="24"/>
        </w:rPr>
      </w:pPr>
      <w:r>
        <w:rPr>
          <w:rFonts w:asciiTheme="majorHAnsi" w:hAnsiTheme="majorHAnsi" w:cstheme="majorHAnsi"/>
          <w:sz w:val="24"/>
          <w:szCs w:val="24"/>
        </w:rPr>
        <w:t>Com os valores para os parâmetros obtidos podemos agora chamar um procedimento armazenado, função ou vista.</w:t>
      </w:r>
    </w:p>
    <w:p w14:paraId="16C5ABD0" w14:textId="77777777" w:rsidR="001476D1" w:rsidRPr="001476D1" w:rsidRDefault="001476D1" w:rsidP="001476D1">
      <w:pPr>
        <w:pStyle w:val="ListParagraph"/>
        <w:rPr>
          <w:rFonts w:asciiTheme="majorHAnsi" w:hAnsiTheme="majorHAnsi" w:cstheme="majorHAnsi"/>
          <w:sz w:val="24"/>
          <w:szCs w:val="24"/>
        </w:rPr>
      </w:pPr>
    </w:p>
    <w:p w14:paraId="1EB4BD0F" w14:textId="419AD567" w:rsidR="001476D1" w:rsidRDefault="001476D1" w:rsidP="001476D1">
      <w:pPr>
        <w:pStyle w:val="ListParagraph"/>
        <w:numPr>
          <w:ilvl w:val="0"/>
          <w:numId w:val="44"/>
        </w:numPr>
        <w:rPr>
          <w:rFonts w:asciiTheme="majorHAnsi" w:hAnsiTheme="majorHAnsi" w:cstheme="majorHAnsi"/>
          <w:sz w:val="24"/>
          <w:szCs w:val="24"/>
        </w:rPr>
      </w:pPr>
      <w:r>
        <w:rPr>
          <w:rFonts w:asciiTheme="majorHAnsi" w:hAnsiTheme="majorHAnsi" w:cstheme="majorHAnsi"/>
          <w:sz w:val="24"/>
          <w:szCs w:val="24"/>
        </w:rPr>
        <w:t xml:space="preserve">Caso a funcionalidade que estamos a tentar realizar não esteja já implementada ao nível da base de dados </w:t>
      </w:r>
      <w:r w:rsidR="009F04E2">
        <w:rPr>
          <w:rFonts w:asciiTheme="majorHAnsi" w:hAnsiTheme="majorHAnsi" w:cstheme="majorHAnsi"/>
          <w:sz w:val="24"/>
          <w:szCs w:val="24"/>
        </w:rPr>
        <w:t>utilizamos Data Scopes para manipular entidades e realizar as ações necessárias</w:t>
      </w:r>
      <w:r w:rsidR="00CB2F1F">
        <w:rPr>
          <w:rFonts w:asciiTheme="majorHAnsi" w:hAnsiTheme="majorHAnsi" w:cstheme="majorHAnsi"/>
          <w:sz w:val="24"/>
          <w:szCs w:val="24"/>
        </w:rPr>
        <w:t>.</w:t>
      </w:r>
    </w:p>
    <w:p w14:paraId="62AC872A" w14:textId="77777777" w:rsidR="00CB2F1F" w:rsidRPr="00CB2F1F" w:rsidRDefault="00CB2F1F" w:rsidP="00CB2F1F">
      <w:pPr>
        <w:pStyle w:val="ListParagraph"/>
        <w:rPr>
          <w:rFonts w:asciiTheme="majorHAnsi" w:hAnsiTheme="majorHAnsi" w:cstheme="majorHAnsi"/>
          <w:sz w:val="24"/>
          <w:szCs w:val="24"/>
        </w:rPr>
      </w:pPr>
    </w:p>
    <w:p w14:paraId="6BF9A143" w14:textId="5568F9DC" w:rsidR="00CB2F1F" w:rsidRDefault="00CB2F1F" w:rsidP="00CB2F1F">
      <w:pPr>
        <w:pStyle w:val="ListParagraph"/>
        <w:rPr>
          <w:rFonts w:asciiTheme="majorHAnsi" w:hAnsiTheme="majorHAnsi" w:cstheme="majorHAnsi"/>
          <w:sz w:val="24"/>
          <w:szCs w:val="24"/>
        </w:rPr>
      </w:pPr>
    </w:p>
    <w:p w14:paraId="374650A7" w14:textId="16FC168F" w:rsidR="00CB2F1F" w:rsidRDefault="00CB2F1F" w:rsidP="00CB2F1F">
      <w:pPr>
        <w:rPr>
          <w:rFonts w:asciiTheme="majorHAnsi" w:hAnsiTheme="majorHAnsi" w:cstheme="majorHAnsi"/>
          <w:sz w:val="24"/>
          <w:szCs w:val="24"/>
        </w:rPr>
      </w:pPr>
      <w:r w:rsidRPr="00CB2F1F">
        <w:rPr>
          <w:rFonts w:asciiTheme="majorHAnsi" w:hAnsiTheme="majorHAnsi" w:cstheme="majorHAnsi"/>
          <w:sz w:val="24"/>
          <w:szCs w:val="24"/>
        </w:rPr>
        <w:t>A</w:t>
      </w:r>
      <w:r>
        <w:rPr>
          <w:rFonts w:asciiTheme="majorHAnsi" w:hAnsiTheme="majorHAnsi" w:cstheme="majorHAnsi"/>
          <w:sz w:val="24"/>
          <w:szCs w:val="24"/>
        </w:rPr>
        <w:t xml:space="preserve"> figura seguinte ilustra o exemplo da execução de um comando que utiliza Data Scopes para se concretizar</w:t>
      </w:r>
      <w:r w:rsidR="00031C39">
        <w:rPr>
          <w:rFonts w:asciiTheme="majorHAnsi" w:hAnsiTheme="majorHAnsi" w:cstheme="majorHAnsi"/>
          <w:sz w:val="24"/>
          <w:szCs w:val="24"/>
        </w:rPr>
        <w:t>.</w:t>
      </w:r>
    </w:p>
    <w:p w14:paraId="5FFA21D2" w14:textId="7FC41944" w:rsidR="00031C39" w:rsidRPr="00CB2F1F" w:rsidRDefault="00110E09" w:rsidP="00CB2F1F">
      <w:pPr>
        <w:rPr>
          <w:rFonts w:asciiTheme="majorHAnsi" w:hAnsiTheme="majorHAnsi" w:cstheme="majorHAnsi"/>
          <w:sz w:val="24"/>
          <w:szCs w:val="24"/>
        </w:rPr>
      </w:pPr>
      <w:r>
        <w:rPr>
          <w:noProof/>
        </w:rPr>
        <w:lastRenderedPageBreak/>
        <mc:AlternateContent>
          <mc:Choice Requires="wps">
            <w:drawing>
              <wp:anchor distT="0" distB="0" distL="114300" distR="114300" simplePos="0" relativeHeight="251685888" behindDoc="0" locked="0" layoutInCell="1" allowOverlap="1" wp14:anchorId="210A5066" wp14:editId="5019D0F7">
                <wp:simplePos x="0" y="0"/>
                <wp:positionH relativeFrom="column">
                  <wp:posOffset>217805</wp:posOffset>
                </wp:positionH>
                <wp:positionV relativeFrom="paragraph">
                  <wp:posOffset>6847840</wp:posOffset>
                </wp:positionV>
                <wp:extent cx="60413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6041390" cy="635"/>
                        </a:xfrm>
                        <a:prstGeom prst="rect">
                          <a:avLst/>
                        </a:prstGeom>
                        <a:solidFill>
                          <a:prstClr val="white"/>
                        </a:solidFill>
                        <a:ln>
                          <a:noFill/>
                        </a:ln>
                      </wps:spPr>
                      <wps:txbx>
                        <w:txbxContent>
                          <w:p w14:paraId="0012CE02" w14:textId="3C12DCE6" w:rsidR="00110E09" w:rsidRPr="00C33885" w:rsidRDefault="00110E09" w:rsidP="00110E09">
                            <w:pPr>
                              <w:pStyle w:val="Caption"/>
                              <w:rPr>
                                <w:rFonts w:asciiTheme="majorHAnsi" w:eastAsia="Times New Roman" w:hAnsiTheme="majorHAnsi" w:cstheme="majorHAnsi"/>
                                <w:noProof/>
                                <w:sz w:val="24"/>
                                <w:szCs w:val="24"/>
                                <w:lang w:eastAsia="ar-SA"/>
                              </w:rPr>
                            </w:pPr>
                            <w:bookmarkStart w:id="14" w:name="_Toc106011982"/>
                            <w:r>
                              <w:t xml:space="preserve">Figura </w:t>
                            </w:r>
                            <w:r>
                              <w:fldChar w:fldCharType="begin"/>
                            </w:r>
                            <w:r>
                              <w:instrText xml:space="preserve"> SEQ Figura \* ARABIC </w:instrText>
                            </w:r>
                            <w:r>
                              <w:fldChar w:fldCharType="separate"/>
                            </w:r>
                            <w:r w:rsidR="0027345A">
                              <w:rPr>
                                <w:noProof/>
                              </w:rPr>
                              <w:t>5</w:t>
                            </w:r>
                            <w:r>
                              <w:fldChar w:fldCharType="end"/>
                            </w:r>
                            <w:r>
                              <w:t>. Código para execução de um comando</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A5066" id="Text Box 22" o:spid="_x0000_s1029" type="#_x0000_t202" style="position:absolute;left:0;text-align:left;margin-left:17.15pt;margin-top:539.2pt;width:475.7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" stroked="f">
                <v:textbox style="mso-fit-shape-to-text:t" inset="0,0,0,0">
                  <w:txbxContent>
                    <w:p w14:paraId="0012CE02" w14:textId="3C12DCE6" w:rsidR="00110E09" w:rsidRPr="00C33885" w:rsidRDefault="00110E09" w:rsidP="00110E09">
                      <w:pPr>
                        <w:pStyle w:val="Caption"/>
                        <w:rPr>
                          <w:rFonts w:asciiTheme="majorHAnsi" w:eastAsia="Times New Roman" w:hAnsiTheme="majorHAnsi" w:cstheme="majorHAnsi"/>
                          <w:noProof/>
                          <w:sz w:val="24"/>
                          <w:szCs w:val="24"/>
                          <w:lang w:eastAsia="ar-SA"/>
                        </w:rPr>
                      </w:pPr>
                      <w:bookmarkStart w:id="15" w:name="_Toc106011982"/>
                      <w:r>
                        <w:t xml:space="preserve">Figura </w:t>
                      </w:r>
                      <w:r>
                        <w:fldChar w:fldCharType="begin"/>
                      </w:r>
                      <w:r>
                        <w:instrText xml:space="preserve"> SEQ Figura \* ARABIC </w:instrText>
                      </w:r>
                      <w:r>
                        <w:fldChar w:fldCharType="separate"/>
                      </w:r>
                      <w:r w:rsidR="0027345A">
                        <w:rPr>
                          <w:noProof/>
                        </w:rPr>
                        <w:t>5</w:t>
                      </w:r>
                      <w:r>
                        <w:fldChar w:fldCharType="end"/>
                      </w:r>
                      <w:r>
                        <w:t>. Código para execução de um comando</w:t>
                      </w:r>
                      <w:bookmarkEnd w:id="15"/>
                    </w:p>
                  </w:txbxContent>
                </v:textbox>
                <w10:wrap type="square"/>
              </v:shape>
            </w:pict>
          </mc:Fallback>
        </mc:AlternateContent>
      </w:r>
      <w:r w:rsidR="00F86A21" w:rsidRPr="00031C39">
        <w:rPr>
          <w:rFonts w:asciiTheme="majorHAnsi" w:hAnsiTheme="majorHAnsi" w:cstheme="majorHAnsi"/>
          <w:noProof/>
          <w:sz w:val="24"/>
          <w:szCs w:val="24"/>
        </w:rPr>
        <w:drawing>
          <wp:anchor distT="0" distB="0" distL="114300" distR="114300" simplePos="0" relativeHeight="251661312" behindDoc="0" locked="0" layoutInCell="1" allowOverlap="1" wp14:anchorId="28175E01" wp14:editId="519744C9">
            <wp:simplePos x="0" y="0"/>
            <wp:positionH relativeFrom="margin">
              <wp:align>center</wp:align>
            </wp:positionH>
            <wp:positionV relativeFrom="margin">
              <wp:posOffset>297815</wp:posOffset>
            </wp:positionV>
            <wp:extent cx="6041687" cy="6493037"/>
            <wp:effectExtent l="0" t="0" r="0" b="317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5"/>
                    <a:stretch>
                      <a:fillRect/>
                    </a:stretch>
                  </pic:blipFill>
                  <pic:spPr>
                    <a:xfrm>
                      <a:off x="0" y="0"/>
                      <a:ext cx="6041687" cy="6493037"/>
                    </a:xfrm>
                    <a:prstGeom prst="rect">
                      <a:avLst/>
                    </a:prstGeom>
                  </pic:spPr>
                </pic:pic>
              </a:graphicData>
            </a:graphic>
          </wp:anchor>
        </w:drawing>
      </w:r>
    </w:p>
    <w:p w14:paraId="0A737007" w14:textId="073C6FB0" w:rsidR="004E6869" w:rsidRDefault="004E6869" w:rsidP="00300684">
      <w:pPr>
        <w:rPr>
          <w:rFonts w:asciiTheme="majorHAnsi" w:hAnsiTheme="majorHAnsi" w:cstheme="majorHAnsi"/>
          <w:sz w:val="24"/>
          <w:szCs w:val="24"/>
        </w:rPr>
      </w:pPr>
    </w:p>
    <w:p w14:paraId="767AD186" w14:textId="402C88CF" w:rsidR="004E6869" w:rsidRDefault="004E6869" w:rsidP="00300684">
      <w:pPr>
        <w:rPr>
          <w:rFonts w:asciiTheme="majorHAnsi" w:hAnsiTheme="majorHAnsi" w:cstheme="majorHAnsi"/>
          <w:sz w:val="24"/>
          <w:szCs w:val="24"/>
        </w:rPr>
      </w:pPr>
    </w:p>
    <w:p w14:paraId="3625949D" w14:textId="2F434532" w:rsidR="008661A1" w:rsidRDefault="008661A1">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br w:type="page"/>
      </w:r>
    </w:p>
    <w:p w14:paraId="42C24D94" w14:textId="1B5778F3" w:rsidR="003C7E83" w:rsidRDefault="008661A1" w:rsidP="008661A1">
      <w:pPr>
        <w:pStyle w:val="Heading1"/>
      </w:pPr>
      <w:bookmarkStart w:id="16" w:name="_Toc106011995"/>
      <w:r>
        <w:lastRenderedPageBreak/>
        <w:t>Controlo de Concorrência Otimista</w:t>
      </w:r>
      <w:bookmarkEnd w:id="16"/>
    </w:p>
    <w:p w14:paraId="7C1257AC" w14:textId="77777777" w:rsidR="008661A1" w:rsidRDefault="008661A1" w:rsidP="00300684">
      <w:pPr>
        <w:rPr>
          <w:rFonts w:asciiTheme="majorHAnsi" w:hAnsiTheme="majorHAnsi" w:cstheme="majorHAnsi"/>
          <w:sz w:val="24"/>
          <w:szCs w:val="24"/>
        </w:rPr>
      </w:pPr>
    </w:p>
    <w:p w14:paraId="7D29D29E" w14:textId="61337A0F" w:rsidR="0079138D" w:rsidRDefault="005D6D59" w:rsidP="00300684">
      <w:pPr>
        <w:rPr>
          <w:rFonts w:asciiTheme="majorHAnsi" w:hAnsiTheme="majorHAnsi" w:cstheme="majorHAnsi"/>
          <w:sz w:val="24"/>
          <w:szCs w:val="24"/>
        </w:rPr>
      </w:pPr>
      <w:r>
        <w:rPr>
          <w:rFonts w:asciiTheme="majorHAnsi" w:hAnsiTheme="majorHAnsi" w:cstheme="majorHAnsi"/>
          <w:sz w:val="24"/>
          <w:szCs w:val="24"/>
        </w:rPr>
        <w:t xml:space="preserve">O Controlo de concorrência otimista consiste na realização de operações sem a posse de </w:t>
      </w:r>
      <w:r w:rsidRPr="005D6D59">
        <w:rPr>
          <w:rFonts w:asciiTheme="majorHAnsi" w:hAnsiTheme="majorHAnsi" w:cstheme="majorHAnsi"/>
          <w:i/>
          <w:iCs/>
          <w:sz w:val="24"/>
          <w:szCs w:val="24"/>
        </w:rPr>
        <w:t>Lock</w:t>
      </w:r>
      <w:r>
        <w:rPr>
          <w:rFonts w:asciiTheme="majorHAnsi" w:hAnsiTheme="majorHAnsi" w:cstheme="majorHAnsi"/>
          <w:i/>
          <w:iCs/>
          <w:sz w:val="24"/>
          <w:szCs w:val="24"/>
        </w:rPr>
        <w:t xml:space="preserve"> </w:t>
      </w:r>
      <w:r>
        <w:rPr>
          <w:rFonts w:asciiTheme="majorHAnsi" w:hAnsiTheme="majorHAnsi" w:cstheme="majorHAnsi"/>
          <w:sz w:val="24"/>
          <w:szCs w:val="24"/>
        </w:rPr>
        <w:t>em que que outras transações não são impedidas de modificar o mesmo conjuntos de dados</w:t>
      </w:r>
      <w:r w:rsidR="00B205FF">
        <w:rPr>
          <w:rFonts w:asciiTheme="majorHAnsi" w:hAnsiTheme="majorHAnsi" w:cstheme="majorHAnsi"/>
          <w:sz w:val="24"/>
          <w:szCs w:val="24"/>
        </w:rPr>
        <w:t>.</w:t>
      </w:r>
    </w:p>
    <w:p w14:paraId="07D4C57B" w14:textId="08A8A693" w:rsidR="00D75508" w:rsidRDefault="00D75508" w:rsidP="00300684">
      <w:pPr>
        <w:rPr>
          <w:rFonts w:asciiTheme="majorHAnsi" w:hAnsiTheme="majorHAnsi" w:cstheme="majorHAnsi"/>
          <w:sz w:val="24"/>
          <w:szCs w:val="24"/>
        </w:rPr>
      </w:pPr>
    </w:p>
    <w:p w14:paraId="27099300" w14:textId="4F6E3B72" w:rsidR="005D6D59" w:rsidRDefault="00D75508" w:rsidP="00300684">
      <w:pPr>
        <w:rPr>
          <w:rFonts w:asciiTheme="majorHAnsi" w:hAnsiTheme="majorHAnsi" w:cstheme="majorHAnsi"/>
          <w:sz w:val="24"/>
          <w:szCs w:val="24"/>
        </w:rPr>
      </w:pPr>
      <w:r>
        <w:rPr>
          <w:rFonts w:asciiTheme="majorHAnsi" w:hAnsiTheme="majorHAnsi" w:cstheme="majorHAnsi"/>
          <w:sz w:val="24"/>
          <w:szCs w:val="24"/>
        </w:rPr>
        <w:t>A solução para evitar problemas de consistência nestes casos passa por manter registo da</w:t>
      </w:r>
      <w:r>
        <w:t xml:space="preserve"> </w:t>
      </w:r>
      <w:r>
        <w:rPr>
          <w:rFonts w:asciiTheme="majorHAnsi" w:hAnsiTheme="majorHAnsi" w:cstheme="majorHAnsi"/>
          <w:sz w:val="24"/>
          <w:szCs w:val="24"/>
        </w:rPr>
        <w:t>versão de cada registo de uma tabela. Desta forma é possível detetar se houve alterações realizadas a certos registos entre o início e fim da “nossa” transação e dessa forma abortar se necessário.</w:t>
      </w:r>
    </w:p>
    <w:p w14:paraId="52EB61B3" w14:textId="2B0FEF56" w:rsidR="00900715" w:rsidRDefault="00900715" w:rsidP="00300684">
      <w:pPr>
        <w:rPr>
          <w:rFonts w:asciiTheme="majorHAnsi" w:hAnsiTheme="majorHAnsi" w:cstheme="majorHAnsi"/>
          <w:sz w:val="24"/>
          <w:szCs w:val="24"/>
        </w:rPr>
      </w:pPr>
    </w:p>
    <w:p w14:paraId="07ED1446" w14:textId="77777777" w:rsidR="001141FA" w:rsidRDefault="00900715" w:rsidP="00300684">
      <w:pPr>
        <w:rPr>
          <w:rFonts w:asciiTheme="majorHAnsi" w:hAnsiTheme="majorHAnsi" w:cstheme="majorHAnsi"/>
          <w:sz w:val="24"/>
          <w:szCs w:val="24"/>
        </w:rPr>
      </w:pPr>
      <w:r>
        <w:rPr>
          <w:rFonts w:asciiTheme="majorHAnsi" w:hAnsiTheme="majorHAnsi" w:cstheme="majorHAnsi"/>
          <w:sz w:val="24"/>
          <w:szCs w:val="24"/>
        </w:rPr>
        <w:t>Para a alínea 2.f) da fase anterior foi nos pedido que utilizássemos esta técnica</w:t>
      </w:r>
      <w:r w:rsidR="001141FA">
        <w:rPr>
          <w:rFonts w:asciiTheme="majorHAnsi" w:hAnsiTheme="majorHAnsi" w:cstheme="majorHAnsi"/>
          <w:sz w:val="24"/>
          <w:szCs w:val="24"/>
        </w:rPr>
        <w:t xml:space="preserve">. </w:t>
      </w:r>
    </w:p>
    <w:p w14:paraId="1D5D91E2" w14:textId="4F00ADFE" w:rsidR="00900715" w:rsidRDefault="001141FA" w:rsidP="00300684">
      <w:pPr>
        <w:rPr>
          <w:rFonts w:asciiTheme="majorHAnsi" w:hAnsiTheme="majorHAnsi" w:cstheme="majorHAnsi"/>
          <w:sz w:val="24"/>
          <w:szCs w:val="24"/>
        </w:rPr>
      </w:pPr>
      <w:r>
        <w:rPr>
          <w:rFonts w:asciiTheme="majorHAnsi" w:hAnsiTheme="majorHAnsi" w:cstheme="majorHAnsi"/>
          <w:sz w:val="24"/>
          <w:szCs w:val="24"/>
        </w:rPr>
        <w:t xml:space="preserve">Com </w:t>
      </w:r>
      <w:r w:rsidRPr="00B252FE">
        <w:rPr>
          <w:rFonts w:asciiTheme="majorHAnsi" w:hAnsiTheme="majorHAnsi" w:cstheme="majorHAnsi"/>
          <w:b/>
          <w:bCs/>
          <w:sz w:val="24"/>
          <w:szCs w:val="24"/>
        </w:rPr>
        <w:t>JPA</w:t>
      </w:r>
      <w:r>
        <w:rPr>
          <w:rFonts w:asciiTheme="majorHAnsi" w:hAnsiTheme="majorHAnsi" w:cstheme="majorHAnsi"/>
          <w:sz w:val="24"/>
          <w:szCs w:val="24"/>
        </w:rPr>
        <w:t xml:space="preserve"> decidimos realizar </w:t>
      </w:r>
      <w:r w:rsidRPr="001141FA">
        <w:rPr>
          <w:rFonts w:asciiTheme="majorHAnsi" w:hAnsiTheme="majorHAnsi" w:cstheme="majorHAnsi"/>
          <w:i/>
          <w:iCs/>
          <w:sz w:val="24"/>
          <w:szCs w:val="24"/>
        </w:rPr>
        <w:t>Optimistic Locking</w:t>
      </w:r>
      <w:r>
        <w:rPr>
          <w:rFonts w:asciiTheme="majorHAnsi" w:hAnsiTheme="majorHAnsi" w:cstheme="majorHAnsi"/>
          <w:sz w:val="24"/>
          <w:szCs w:val="24"/>
        </w:rPr>
        <w:t xml:space="preserve"> </w:t>
      </w:r>
      <w:r w:rsidR="000D5D3A">
        <w:rPr>
          <w:rFonts w:asciiTheme="majorHAnsi" w:hAnsiTheme="majorHAnsi" w:cstheme="majorHAnsi"/>
          <w:sz w:val="24"/>
          <w:szCs w:val="24"/>
        </w:rPr>
        <w:t xml:space="preserve">fazendo uso de </w:t>
      </w:r>
      <w:r w:rsidR="000D5D3A" w:rsidRPr="00C74101">
        <w:rPr>
          <w:rFonts w:asciiTheme="majorHAnsi" w:hAnsiTheme="majorHAnsi" w:cstheme="majorHAnsi"/>
          <w:b/>
          <w:bCs/>
          <w:i/>
          <w:iCs/>
          <w:sz w:val="24"/>
          <w:szCs w:val="24"/>
        </w:rPr>
        <w:t>LockModeType.</w:t>
      </w:r>
      <w:r w:rsidR="00C74101">
        <w:rPr>
          <w:rFonts w:asciiTheme="majorHAnsi" w:hAnsiTheme="majorHAnsi" w:cstheme="majorHAnsi"/>
          <w:b/>
          <w:bCs/>
          <w:i/>
          <w:iCs/>
          <w:sz w:val="24"/>
          <w:szCs w:val="24"/>
        </w:rPr>
        <w:t>OPTIMISTIC</w:t>
      </w:r>
      <w:r w:rsidR="005120B4">
        <w:rPr>
          <w:rFonts w:asciiTheme="majorHAnsi" w:hAnsiTheme="majorHAnsi" w:cstheme="majorHAnsi"/>
          <w:sz w:val="24"/>
          <w:szCs w:val="24"/>
        </w:rPr>
        <w:t>.</w:t>
      </w:r>
    </w:p>
    <w:p w14:paraId="4DF8DDAF" w14:textId="77777777" w:rsidR="005120B4" w:rsidRDefault="005120B4">
      <w:pPr>
        <w:suppressAutoHyphens w:val="0"/>
        <w:spacing w:line="240" w:lineRule="auto"/>
        <w:jc w:val="left"/>
        <w:rPr>
          <w:rFonts w:asciiTheme="majorHAnsi" w:hAnsiTheme="majorHAnsi" w:cstheme="majorHAnsi"/>
          <w:sz w:val="24"/>
          <w:szCs w:val="24"/>
        </w:rPr>
      </w:pPr>
    </w:p>
    <w:p w14:paraId="1DB488E7" w14:textId="1D56529E" w:rsidR="005120B4" w:rsidRDefault="005120B4">
      <w:pPr>
        <w:suppressAutoHyphens w:val="0"/>
        <w:spacing w:line="240" w:lineRule="auto"/>
        <w:jc w:val="left"/>
        <w:rPr>
          <w:rFonts w:asciiTheme="majorHAnsi" w:hAnsiTheme="majorHAnsi" w:cstheme="majorHAnsi"/>
        </w:rPr>
      </w:pPr>
      <w:r>
        <w:rPr>
          <w:rFonts w:asciiTheme="majorHAnsi" w:hAnsiTheme="majorHAnsi" w:cstheme="majorHAnsi"/>
          <w:sz w:val="24"/>
          <w:szCs w:val="24"/>
        </w:rPr>
        <w:t xml:space="preserve">Esta alínea envolve passar os registos da tabela de </w:t>
      </w:r>
      <w:r w:rsidRPr="005D1375">
        <w:rPr>
          <w:rFonts w:asciiTheme="majorHAnsi" w:hAnsiTheme="majorHAnsi" w:cstheme="majorHAnsi"/>
          <w:sz w:val="24"/>
          <w:szCs w:val="24"/>
          <w:u w:val="single"/>
        </w:rPr>
        <w:t>registos não processados</w:t>
      </w:r>
      <w:r>
        <w:rPr>
          <w:rFonts w:asciiTheme="majorHAnsi" w:hAnsiTheme="majorHAnsi" w:cstheme="majorHAnsi"/>
          <w:sz w:val="24"/>
          <w:szCs w:val="24"/>
        </w:rPr>
        <w:t xml:space="preserve"> para as tabelas de </w:t>
      </w:r>
      <w:r w:rsidRPr="005D1375">
        <w:rPr>
          <w:rFonts w:asciiTheme="majorHAnsi" w:hAnsiTheme="majorHAnsi" w:cstheme="majorHAnsi"/>
          <w:sz w:val="24"/>
          <w:szCs w:val="24"/>
          <w:u w:val="single"/>
        </w:rPr>
        <w:t>registos processados</w:t>
      </w:r>
      <w:r>
        <w:rPr>
          <w:rFonts w:asciiTheme="majorHAnsi" w:hAnsiTheme="majorHAnsi" w:cstheme="majorHAnsi"/>
          <w:sz w:val="24"/>
          <w:szCs w:val="24"/>
        </w:rPr>
        <w:t xml:space="preserve"> ou </w:t>
      </w:r>
      <w:r w:rsidRPr="005D1375">
        <w:rPr>
          <w:rFonts w:asciiTheme="majorHAnsi" w:hAnsiTheme="majorHAnsi" w:cstheme="majorHAnsi"/>
          <w:sz w:val="24"/>
          <w:szCs w:val="24"/>
          <w:u w:val="single"/>
        </w:rPr>
        <w:t>registos inválidos</w:t>
      </w:r>
      <w:r>
        <w:rPr>
          <w:rFonts w:asciiTheme="majorHAnsi" w:hAnsiTheme="majorHAnsi" w:cstheme="majorHAnsi"/>
          <w:sz w:val="24"/>
          <w:szCs w:val="24"/>
        </w:rPr>
        <w:t xml:space="preserve"> </w:t>
      </w:r>
      <w:r w:rsidRPr="005120B4">
        <w:rPr>
          <w:rFonts w:asciiTheme="majorHAnsi" w:hAnsiTheme="majorHAnsi" w:cstheme="majorHAnsi"/>
        </w:rPr>
        <w:t>(caso não cumpram certos requisitos)</w:t>
      </w:r>
      <w:r>
        <w:rPr>
          <w:rFonts w:asciiTheme="majorHAnsi" w:hAnsiTheme="majorHAnsi" w:cstheme="majorHAnsi"/>
        </w:rPr>
        <w:t>.</w:t>
      </w:r>
    </w:p>
    <w:p w14:paraId="13AC3D16" w14:textId="51B0259F" w:rsidR="002460D9" w:rsidRDefault="002460D9">
      <w:pPr>
        <w:suppressAutoHyphens w:val="0"/>
        <w:spacing w:line="240" w:lineRule="auto"/>
        <w:jc w:val="left"/>
        <w:rPr>
          <w:rFonts w:asciiTheme="majorHAnsi" w:hAnsiTheme="majorHAnsi" w:cstheme="majorHAnsi"/>
        </w:rPr>
      </w:pPr>
    </w:p>
    <w:p w14:paraId="435F0270" w14:textId="77777777" w:rsidR="00D04559" w:rsidRDefault="002460D9">
      <w:pPr>
        <w:suppressAutoHyphens w:val="0"/>
        <w:spacing w:line="240" w:lineRule="auto"/>
        <w:jc w:val="left"/>
        <w:rPr>
          <w:rFonts w:asciiTheme="majorHAnsi" w:hAnsiTheme="majorHAnsi" w:cstheme="majorHAnsi"/>
          <w:sz w:val="24"/>
          <w:szCs w:val="24"/>
        </w:rPr>
      </w:pPr>
      <w:r w:rsidRPr="002460D9">
        <w:rPr>
          <w:rFonts w:asciiTheme="majorHAnsi" w:hAnsiTheme="majorHAnsi" w:cstheme="majorHAnsi"/>
          <w:sz w:val="24"/>
          <w:szCs w:val="24"/>
        </w:rPr>
        <w:t>Como</w:t>
      </w:r>
      <w:r>
        <w:rPr>
          <w:rFonts w:asciiTheme="majorHAnsi" w:hAnsiTheme="majorHAnsi" w:cstheme="majorHAnsi"/>
          <w:sz w:val="24"/>
          <w:szCs w:val="24"/>
        </w:rPr>
        <w:t xml:space="preserve"> apenas a tabela Registo têm informações acerca de cada registo e as outras 3 tabelas apenas têm uma chave estrangeira para esta tabela pensámos que apenas fosse necessário “proteger” esta tabela</w:t>
      </w:r>
      <w:r w:rsidR="00D04559">
        <w:rPr>
          <w:rFonts w:asciiTheme="majorHAnsi" w:hAnsiTheme="majorHAnsi" w:cstheme="majorHAnsi"/>
          <w:sz w:val="24"/>
          <w:szCs w:val="24"/>
        </w:rPr>
        <w:t xml:space="preserve"> com uma coluna de </w:t>
      </w:r>
      <w:r w:rsidR="00D04559" w:rsidRPr="00D04559">
        <w:rPr>
          <w:rFonts w:asciiTheme="majorHAnsi" w:hAnsiTheme="majorHAnsi" w:cstheme="majorHAnsi"/>
          <w:b/>
          <w:bCs/>
          <w:sz w:val="24"/>
          <w:szCs w:val="24"/>
        </w:rPr>
        <w:t>versão</w:t>
      </w:r>
      <w:r w:rsidR="00140DFB">
        <w:rPr>
          <w:rFonts w:asciiTheme="majorHAnsi" w:hAnsiTheme="majorHAnsi" w:cstheme="majorHAnsi"/>
          <w:sz w:val="24"/>
          <w:szCs w:val="24"/>
        </w:rPr>
        <w:t>.</w:t>
      </w:r>
    </w:p>
    <w:p w14:paraId="2F01D514" w14:textId="024C477C" w:rsidR="00140DFB" w:rsidRDefault="00140DFB">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 </w:t>
      </w:r>
    </w:p>
    <w:p w14:paraId="47D486D3" w14:textId="2F3A55D9" w:rsidR="002460D9" w:rsidRDefault="00140DFB">
      <w:pPr>
        <w:suppressAutoHyphens w:val="0"/>
        <w:spacing w:line="240" w:lineRule="auto"/>
        <w:jc w:val="left"/>
        <w:rPr>
          <w:rFonts w:asciiTheme="majorHAnsi" w:hAnsiTheme="majorHAnsi" w:cstheme="majorHAnsi"/>
          <w:i/>
          <w:iCs/>
          <w:sz w:val="24"/>
          <w:szCs w:val="24"/>
        </w:rPr>
      </w:pPr>
      <w:r>
        <w:rPr>
          <w:rFonts w:asciiTheme="majorHAnsi" w:hAnsiTheme="majorHAnsi" w:cstheme="majorHAnsi"/>
          <w:sz w:val="24"/>
          <w:szCs w:val="24"/>
        </w:rPr>
        <w:t>Caso um registo fosse inválido aquando do inicio do processo de tratamento de registos</w:t>
      </w:r>
      <w:r w:rsidR="0023361D">
        <w:rPr>
          <w:rFonts w:asciiTheme="majorHAnsi" w:hAnsiTheme="majorHAnsi" w:cstheme="majorHAnsi"/>
          <w:sz w:val="24"/>
          <w:szCs w:val="24"/>
        </w:rPr>
        <w:t>,</w:t>
      </w:r>
      <w:r>
        <w:rPr>
          <w:rFonts w:asciiTheme="majorHAnsi" w:hAnsiTheme="majorHAnsi" w:cstheme="majorHAnsi"/>
          <w:sz w:val="24"/>
          <w:szCs w:val="24"/>
        </w:rPr>
        <w:t xml:space="preserve"> mas entretanto outra transação o tornasse válido</w:t>
      </w:r>
      <w:r w:rsidR="009A0E35">
        <w:rPr>
          <w:rFonts w:asciiTheme="majorHAnsi" w:hAnsiTheme="majorHAnsi" w:cstheme="majorHAnsi"/>
          <w:sz w:val="24"/>
          <w:szCs w:val="24"/>
        </w:rPr>
        <w:t>,</w:t>
      </w:r>
      <w:r>
        <w:rPr>
          <w:rFonts w:asciiTheme="majorHAnsi" w:hAnsiTheme="majorHAnsi" w:cstheme="majorHAnsi"/>
          <w:sz w:val="24"/>
          <w:szCs w:val="24"/>
        </w:rPr>
        <w:t xml:space="preserve"> isto deveria obrigar a nossa transação a falhar com exceção relacionada com </w:t>
      </w:r>
      <w:r w:rsidRPr="00140DFB">
        <w:rPr>
          <w:rFonts w:asciiTheme="majorHAnsi" w:hAnsiTheme="majorHAnsi" w:cstheme="majorHAnsi"/>
          <w:i/>
          <w:iCs/>
          <w:sz w:val="24"/>
          <w:szCs w:val="24"/>
        </w:rPr>
        <w:t>Optimistic Locking</w:t>
      </w:r>
      <w:r>
        <w:rPr>
          <w:rFonts w:asciiTheme="majorHAnsi" w:hAnsiTheme="majorHAnsi" w:cstheme="majorHAnsi"/>
          <w:i/>
          <w:iCs/>
          <w:sz w:val="24"/>
          <w:szCs w:val="24"/>
        </w:rPr>
        <w:t>.</w:t>
      </w:r>
    </w:p>
    <w:p w14:paraId="6BFC2046" w14:textId="77777777" w:rsidR="0000228D" w:rsidRDefault="0000228D">
      <w:pPr>
        <w:suppressAutoHyphens w:val="0"/>
        <w:spacing w:line="240" w:lineRule="auto"/>
        <w:jc w:val="left"/>
        <w:rPr>
          <w:rFonts w:asciiTheme="majorHAnsi" w:hAnsiTheme="majorHAnsi" w:cstheme="majorHAnsi"/>
          <w:i/>
          <w:iCs/>
          <w:sz w:val="24"/>
          <w:szCs w:val="24"/>
        </w:rPr>
      </w:pPr>
    </w:p>
    <w:p w14:paraId="08E0BD80" w14:textId="359094B7" w:rsidR="00267568" w:rsidRDefault="00267568">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O </w:t>
      </w:r>
      <w:r w:rsidRPr="0038694E">
        <w:rPr>
          <w:rFonts w:asciiTheme="majorHAnsi" w:hAnsiTheme="majorHAnsi" w:cstheme="majorHAnsi"/>
          <w:b/>
          <w:bCs/>
          <w:sz w:val="24"/>
          <w:szCs w:val="24"/>
        </w:rPr>
        <w:t>JPA</w:t>
      </w:r>
      <w:r>
        <w:rPr>
          <w:rFonts w:asciiTheme="majorHAnsi" w:hAnsiTheme="majorHAnsi" w:cstheme="majorHAnsi"/>
          <w:sz w:val="24"/>
          <w:szCs w:val="24"/>
        </w:rPr>
        <w:t xml:space="preserve"> dá-nos a garantia de que quando atualiza os dados de um registo marcado com locking optimista e </w:t>
      </w:r>
      <w:r w:rsidR="003A610B">
        <w:rPr>
          <w:rFonts w:asciiTheme="majorHAnsi" w:hAnsiTheme="majorHAnsi" w:cstheme="majorHAnsi"/>
          <w:sz w:val="24"/>
          <w:szCs w:val="24"/>
        </w:rPr>
        <w:t xml:space="preserve">cuja tabela </w:t>
      </w:r>
      <w:r>
        <w:rPr>
          <w:rFonts w:asciiTheme="majorHAnsi" w:hAnsiTheme="majorHAnsi" w:cstheme="majorHAnsi"/>
          <w:sz w:val="24"/>
          <w:szCs w:val="24"/>
        </w:rPr>
        <w:t>têm uma coluna de versão</w:t>
      </w:r>
      <w:r w:rsidR="0038694E">
        <w:rPr>
          <w:rFonts w:asciiTheme="majorHAnsi" w:hAnsiTheme="majorHAnsi" w:cstheme="majorHAnsi"/>
          <w:sz w:val="24"/>
          <w:szCs w:val="24"/>
        </w:rPr>
        <w:t xml:space="preserve"> o valor dessa coluna é incrementado</w:t>
      </w:r>
      <w:r w:rsidR="00375E0D">
        <w:rPr>
          <w:rFonts w:asciiTheme="majorHAnsi" w:hAnsiTheme="majorHAnsi" w:cstheme="majorHAnsi"/>
          <w:sz w:val="24"/>
          <w:szCs w:val="24"/>
        </w:rPr>
        <w:t>.</w:t>
      </w:r>
    </w:p>
    <w:p w14:paraId="39F936CF" w14:textId="77777777" w:rsidR="0000228D" w:rsidRDefault="0000228D">
      <w:pPr>
        <w:suppressAutoHyphens w:val="0"/>
        <w:spacing w:line="240" w:lineRule="auto"/>
        <w:jc w:val="left"/>
        <w:rPr>
          <w:rFonts w:asciiTheme="majorHAnsi" w:hAnsiTheme="majorHAnsi" w:cstheme="majorHAnsi"/>
          <w:sz w:val="24"/>
          <w:szCs w:val="24"/>
        </w:rPr>
      </w:pPr>
    </w:p>
    <w:p w14:paraId="4EFA4FFF" w14:textId="77777777" w:rsidR="00D340C7" w:rsidRDefault="00375E0D">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Outras aplicações que possam interagir com a base de dados podem</w:t>
      </w:r>
      <w:r w:rsidR="00C841D9">
        <w:rPr>
          <w:rFonts w:asciiTheme="majorHAnsi" w:hAnsiTheme="majorHAnsi" w:cstheme="majorHAnsi"/>
          <w:sz w:val="24"/>
          <w:szCs w:val="24"/>
        </w:rPr>
        <w:t xml:space="preserve"> </w:t>
      </w:r>
      <w:r w:rsidR="00D340C7">
        <w:rPr>
          <w:rFonts w:asciiTheme="majorHAnsi" w:hAnsiTheme="majorHAnsi" w:cstheme="majorHAnsi"/>
          <w:sz w:val="24"/>
          <w:szCs w:val="24"/>
        </w:rPr>
        <w:t>não fazer o mesmo.</w:t>
      </w:r>
      <w:r w:rsidR="00C841D9">
        <w:rPr>
          <w:rFonts w:asciiTheme="majorHAnsi" w:hAnsiTheme="majorHAnsi" w:cstheme="majorHAnsi"/>
          <w:sz w:val="24"/>
          <w:szCs w:val="24"/>
        </w:rPr>
        <w:t xml:space="preserve"> </w:t>
      </w:r>
    </w:p>
    <w:p w14:paraId="748CBA4B" w14:textId="4458C238" w:rsidR="00375E0D" w:rsidRPr="00267568" w:rsidRDefault="00D340C7">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Isto levaria </w:t>
      </w:r>
      <w:r w:rsidR="00C841D9">
        <w:rPr>
          <w:rFonts w:asciiTheme="majorHAnsi" w:hAnsiTheme="majorHAnsi" w:cstheme="majorHAnsi"/>
          <w:sz w:val="24"/>
          <w:szCs w:val="24"/>
        </w:rPr>
        <w:t xml:space="preserve">o </w:t>
      </w:r>
      <w:r w:rsidR="00C841D9" w:rsidRPr="000E65FC">
        <w:rPr>
          <w:rFonts w:asciiTheme="majorHAnsi" w:hAnsiTheme="majorHAnsi" w:cstheme="majorHAnsi"/>
          <w:i/>
          <w:iCs/>
          <w:sz w:val="24"/>
          <w:szCs w:val="24"/>
        </w:rPr>
        <w:t>JPA</w:t>
      </w:r>
      <w:r w:rsidR="00C841D9">
        <w:rPr>
          <w:rFonts w:asciiTheme="majorHAnsi" w:hAnsiTheme="majorHAnsi" w:cstheme="majorHAnsi"/>
          <w:sz w:val="24"/>
          <w:szCs w:val="24"/>
        </w:rPr>
        <w:t xml:space="preserve"> </w:t>
      </w:r>
      <w:r w:rsidR="003E113A">
        <w:rPr>
          <w:rFonts w:asciiTheme="majorHAnsi" w:hAnsiTheme="majorHAnsi" w:cstheme="majorHAnsi"/>
          <w:sz w:val="24"/>
          <w:szCs w:val="24"/>
        </w:rPr>
        <w:t xml:space="preserve">a </w:t>
      </w:r>
      <w:r w:rsidR="00C841D9">
        <w:rPr>
          <w:rFonts w:asciiTheme="majorHAnsi" w:hAnsiTheme="majorHAnsi" w:cstheme="majorHAnsi"/>
          <w:sz w:val="24"/>
          <w:szCs w:val="24"/>
        </w:rPr>
        <w:t>pensa</w:t>
      </w:r>
      <w:r w:rsidR="003E113A">
        <w:rPr>
          <w:rFonts w:asciiTheme="majorHAnsi" w:hAnsiTheme="majorHAnsi" w:cstheme="majorHAnsi"/>
          <w:sz w:val="24"/>
          <w:szCs w:val="24"/>
        </w:rPr>
        <w:t>r</w:t>
      </w:r>
      <w:r w:rsidR="00C841D9">
        <w:rPr>
          <w:rFonts w:asciiTheme="majorHAnsi" w:hAnsiTheme="majorHAnsi" w:cstheme="majorHAnsi"/>
          <w:sz w:val="24"/>
          <w:szCs w:val="24"/>
        </w:rPr>
        <w:t xml:space="preserve"> que o registo não </w:t>
      </w:r>
      <w:r w:rsidR="001850C1">
        <w:rPr>
          <w:rFonts w:asciiTheme="majorHAnsi" w:hAnsiTheme="majorHAnsi" w:cstheme="majorHAnsi"/>
          <w:sz w:val="24"/>
          <w:szCs w:val="24"/>
        </w:rPr>
        <w:t xml:space="preserve">teria sido </w:t>
      </w:r>
      <w:r w:rsidR="00C841D9">
        <w:rPr>
          <w:rFonts w:asciiTheme="majorHAnsi" w:hAnsiTheme="majorHAnsi" w:cstheme="majorHAnsi"/>
          <w:sz w:val="24"/>
          <w:szCs w:val="24"/>
        </w:rPr>
        <w:t xml:space="preserve">modificado desde o início da sua transação e </w:t>
      </w:r>
      <w:r w:rsidR="00136D84">
        <w:rPr>
          <w:rFonts w:asciiTheme="majorHAnsi" w:hAnsiTheme="majorHAnsi" w:cstheme="majorHAnsi"/>
          <w:sz w:val="24"/>
          <w:szCs w:val="24"/>
        </w:rPr>
        <w:t xml:space="preserve">então faria </w:t>
      </w:r>
      <w:r w:rsidR="00136D84" w:rsidRPr="00136D84">
        <w:rPr>
          <w:rFonts w:asciiTheme="majorHAnsi" w:hAnsiTheme="majorHAnsi" w:cstheme="majorHAnsi"/>
          <w:i/>
          <w:iCs/>
          <w:sz w:val="24"/>
          <w:szCs w:val="24"/>
        </w:rPr>
        <w:t>commit</w:t>
      </w:r>
      <w:r w:rsidR="00136D84">
        <w:rPr>
          <w:rFonts w:asciiTheme="majorHAnsi" w:hAnsiTheme="majorHAnsi" w:cstheme="majorHAnsi"/>
          <w:sz w:val="24"/>
          <w:szCs w:val="24"/>
        </w:rPr>
        <w:t xml:space="preserve">, que iria potencialmente </w:t>
      </w:r>
      <w:r w:rsidR="00C841D9">
        <w:rPr>
          <w:rFonts w:asciiTheme="majorHAnsi" w:hAnsiTheme="majorHAnsi" w:cstheme="majorHAnsi"/>
          <w:sz w:val="24"/>
          <w:szCs w:val="24"/>
        </w:rPr>
        <w:t>“esmagar” os valores</w:t>
      </w:r>
      <w:r w:rsidR="00B70EF4">
        <w:rPr>
          <w:rFonts w:asciiTheme="majorHAnsi" w:hAnsiTheme="majorHAnsi" w:cstheme="majorHAnsi"/>
          <w:sz w:val="24"/>
          <w:szCs w:val="24"/>
        </w:rPr>
        <w:t xml:space="preserve"> entretanto alterados</w:t>
      </w:r>
      <w:r w:rsidR="00FC1CF6">
        <w:rPr>
          <w:rFonts w:asciiTheme="majorHAnsi" w:hAnsiTheme="majorHAnsi" w:cstheme="majorHAnsi"/>
          <w:sz w:val="24"/>
          <w:szCs w:val="24"/>
        </w:rPr>
        <w:t>,</w:t>
      </w:r>
      <w:r w:rsidR="008F7217">
        <w:rPr>
          <w:rFonts w:asciiTheme="majorHAnsi" w:hAnsiTheme="majorHAnsi" w:cstheme="majorHAnsi"/>
          <w:sz w:val="24"/>
          <w:szCs w:val="24"/>
        </w:rPr>
        <w:t xml:space="preserve"> provocando </w:t>
      </w:r>
      <w:r w:rsidR="008F7217" w:rsidRPr="008F7217">
        <w:rPr>
          <w:rFonts w:asciiTheme="majorHAnsi" w:hAnsiTheme="majorHAnsi" w:cstheme="majorHAnsi"/>
          <w:i/>
          <w:iCs/>
          <w:sz w:val="24"/>
          <w:szCs w:val="24"/>
        </w:rPr>
        <w:t>lost updates</w:t>
      </w:r>
      <w:r w:rsidR="00C841D9">
        <w:rPr>
          <w:rFonts w:asciiTheme="majorHAnsi" w:hAnsiTheme="majorHAnsi" w:cstheme="majorHAnsi"/>
          <w:sz w:val="24"/>
          <w:szCs w:val="24"/>
        </w:rPr>
        <w:t>.</w:t>
      </w:r>
    </w:p>
    <w:p w14:paraId="491E660D" w14:textId="75D693B7" w:rsidR="00187AB7" w:rsidRDefault="00187AB7">
      <w:pPr>
        <w:suppressAutoHyphens w:val="0"/>
        <w:spacing w:line="240" w:lineRule="auto"/>
        <w:jc w:val="left"/>
        <w:rPr>
          <w:rFonts w:asciiTheme="majorHAnsi" w:hAnsiTheme="majorHAnsi" w:cstheme="majorHAnsi"/>
          <w:sz w:val="24"/>
          <w:szCs w:val="24"/>
        </w:rPr>
      </w:pPr>
    </w:p>
    <w:p w14:paraId="197C1C67" w14:textId="2971AEC7" w:rsidR="008062B9" w:rsidRDefault="00D03409">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Para resolver este problema utilizámos uma solução </w:t>
      </w:r>
      <w:r w:rsidR="00813108">
        <w:rPr>
          <w:rFonts w:asciiTheme="majorHAnsi" w:hAnsiTheme="majorHAnsi" w:cstheme="majorHAnsi"/>
          <w:sz w:val="24"/>
          <w:szCs w:val="24"/>
        </w:rPr>
        <w:t xml:space="preserve">presente no segundo documento das </w:t>
      </w:r>
      <w:r w:rsidR="00813108" w:rsidRPr="00813108">
        <w:rPr>
          <w:rFonts w:asciiTheme="majorHAnsi" w:hAnsiTheme="majorHAnsi" w:cstheme="majorHAnsi"/>
          <w:b/>
          <w:bCs/>
          <w:sz w:val="24"/>
          <w:szCs w:val="24"/>
        </w:rPr>
        <w:t>Referências</w:t>
      </w:r>
      <w:r w:rsidR="00813108">
        <w:rPr>
          <w:rFonts w:asciiTheme="majorHAnsi" w:hAnsiTheme="majorHAnsi" w:cstheme="majorHAnsi"/>
          <w:sz w:val="24"/>
          <w:szCs w:val="24"/>
        </w:rPr>
        <w:t>.</w:t>
      </w:r>
      <w:r w:rsidR="002F5D51">
        <w:rPr>
          <w:rFonts w:asciiTheme="majorHAnsi" w:hAnsiTheme="majorHAnsi" w:cstheme="majorHAnsi"/>
          <w:sz w:val="24"/>
          <w:szCs w:val="24"/>
        </w:rPr>
        <w:t xml:space="preserve"> Criámos um trigger que é ativado em caso de </w:t>
      </w:r>
      <w:r w:rsidR="002F5D51" w:rsidRPr="002F5D51">
        <w:rPr>
          <w:rFonts w:asciiTheme="majorHAnsi" w:hAnsiTheme="majorHAnsi" w:cstheme="majorHAnsi"/>
          <w:i/>
          <w:iCs/>
          <w:sz w:val="24"/>
          <w:szCs w:val="24"/>
        </w:rPr>
        <w:t>INSERT</w:t>
      </w:r>
      <w:r w:rsidR="002F5D51">
        <w:rPr>
          <w:rFonts w:asciiTheme="majorHAnsi" w:hAnsiTheme="majorHAnsi" w:cstheme="majorHAnsi"/>
          <w:sz w:val="24"/>
          <w:szCs w:val="24"/>
        </w:rPr>
        <w:t xml:space="preserve"> ou </w:t>
      </w:r>
      <w:r w:rsidR="002F5D51" w:rsidRPr="002F5D51">
        <w:rPr>
          <w:rFonts w:asciiTheme="majorHAnsi" w:hAnsiTheme="majorHAnsi" w:cstheme="majorHAnsi"/>
          <w:i/>
          <w:iCs/>
          <w:sz w:val="24"/>
          <w:szCs w:val="24"/>
        </w:rPr>
        <w:t>UPDATE</w:t>
      </w:r>
      <w:r w:rsidR="002F5D51">
        <w:rPr>
          <w:rFonts w:asciiTheme="majorHAnsi" w:hAnsiTheme="majorHAnsi" w:cstheme="majorHAnsi"/>
          <w:sz w:val="24"/>
          <w:szCs w:val="24"/>
        </w:rPr>
        <w:t xml:space="preserve"> sobre a tabela </w:t>
      </w:r>
      <w:r w:rsidR="002F5D51" w:rsidRPr="002F5D51">
        <w:rPr>
          <w:rFonts w:asciiTheme="majorHAnsi" w:hAnsiTheme="majorHAnsi" w:cstheme="majorHAnsi"/>
          <w:b/>
          <w:bCs/>
          <w:i/>
          <w:iCs/>
          <w:sz w:val="24"/>
          <w:szCs w:val="24"/>
        </w:rPr>
        <w:t>Registo</w:t>
      </w:r>
      <w:r w:rsidR="00AF613C">
        <w:rPr>
          <w:rFonts w:asciiTheme="majorHAnsi" w:hAnsiTheme="majorHAnsi" w:cstheme="majorHAnsi"/>
          <w:sz w:val="24"/>
          <w:szCs w:val="24"/>
        </w:rPr>
        <w:t xml:space="preserve"> e chama uma função que incrementa o valor da versão do registo em causa.</w:t>
      </w:r>
    </w:p>
    <w:p w14:paraId="094AD326" w14:textId="16931DE4" w:rsidR="008062B9" w:rsidRDefault="008062B9">
      <w:pPr>
        <w:suppressAutoHyphens w:val="0"/>
        <w:spacing w:line="240" w:lineRule="auto"/>
        <w:jc w:val="left"/>
        <w:rPr>
          <w:rFonts w:asciiTheme="majorHAnsi" w:hAnsiTheme="majorHAnsi" w:cstheme="majorHAnsi"/>
          <w:sz w:val="24"/>
          <w:szCs w:val="24"/>
        </w:rPr>
      </w:pPr>
    </w:p>
    <w:p w14:paraId="24EE7970" w14:textId="62F42D76" w:rsidR="008062B9" w:rsidRDefault="008062B9">
      <w:pPr>
        <w:suppressAutoHyphens w:val="0"/>
        <w:spacing w:line="240" w:lineRule="auto"/>
        <w:jc w:val="left"/>
        <w:rPr>
          <w:rFonts w:asciiTheme="majorHAnsi" w:hAnsiTheme="majorHAnsi" w:cstheme="majorHAnsi"/>
          <w:sz w:val="24"/>
          <w:szCs w:val="24"/>
        </w:rPr>
      </w:pPr>
    </w:p>
    <w:p w14:paraId="4C80E5E7" w14:textId="0800A730" w:rsidR="008062B9" w:rsidRDefault="008062B9">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br w:type="page"/>
      </w:r>
    </w:p>
    <w:p w14:paraId="1C1A8EDE" w14:textId="4543A738" w:rsidR="008062B9" w:rsidRDefault="008062B9" w:rsidP="008062B9">
      <w:pPr>
        <w:pStyle w:val="Heading2"/>
      </w:pPr>
      <w:bookmarkStart w:id="17" w:name="_Toc106011996"/>
      <w:r>
        <w:lastRenderedPageBreak/>
        <w:t>Teste de Controlo de Concorrência Otimista</w:t>
      </w:r>
      <w:bookmarkEnd w:id="17"/>
    </w:p>
    <w:p w14:paraId="6CAB8321" w14:textId="77777777" w:rsidR="008062B9" w:rsidRPr="00AF613C" w:rsidRDefault="008062B9">
      <w:pPr>
        <w:suppressAutoHyphens w:val="0"/>
        <w:spacing w:line="240" w:lineRule="auto"/>
        <w:jc w:val="left"/>
        <w:rPr>
          <w:rFonts w:asciiTheme="majorHAnsi" w:hAnsiTheme="majorHAnsi" w:cstheme="majorHAnsi"/>
          <w:sz w:val="24"/>
          <w:szCs w:val="24"/>
        </w:rPr>
      </w:pPr>
    </w:p>
    <w:p w14:paraId="6427A356" w14:textId="51AAED92" w:rsidR="008B25B2" w:rsidRDefault="008B25B2">
      <w:pPr>
        <w:suppressAutoHyphens w:val="0"/>
        <w:spacing w:line="240" w:lineRule="auto"/>
        <w:jc w:val="left"/>
        <w:rPr>
          <w:rFonts w:asciiTheme="majorHAnsi" w:hAnsiTheme="majorHAnsi" w:cstheme="majorHAnsi"/>
          <w:sz w:val="24"/>
          <w:szCs w:val="24"/>
        </w:rPr>
      </w:pPr>
    </w:p>
    <w:p w14:paraId="508412EB" w14:textId="0C73D8D9" w:rsidR="00D03409" w:rsidRDefault="008B25B2">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Para testar a funcionalidade referida anteriormente fizémos o seguinte:</w:t>
      </w:r>
    </w:p>
    <w:p w14:paraId="5352A884" w14:textId="21C37E6B" w:rsidR="001602B0" w:rsidRDefault="001602B0">
      <w:pPr>
        <w:suppressAutoHyphens w:val="0"/>
        <w:spacing w:line="240" w:lineRule="auto"/>
        <w:jc w:val="left"/>
        <w:rPr>
          <w:rFonts w:asciiTheme="majorHAnsi" w:hAnsiTheme="majorHAnsi" w:cstheme="majorHAnsi"/>
          <w:sz w:val="24"/>
          <w:szCs w:val="24"/>
        </w:rPr>
      </w:pPr>
    </w:p>
    <w:p w14:paraId="17414946" w14:textId="5E46BFCB" w:rsidR="001602B0" w:rsidRDefault="001602B0">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Configuração:</w:t>
      </w:r>
    </w:p>
    <w:p w14:paraId="478C7BB6" w14:textId="7372CDFB" w:rsidR="008B25B2" w:rsidRDefault="008B25B2">
      <w:pPr>
        <w:suppressAutoHyphens w:val="0"/>
        <w:spacing w:line="240" w:lineRule="auto"/>
        <w:jc w:val="left"/>
        <w:rPr>
          <w:rFonts w:asciiTheme="majorHAnsi" w:hAnsiTheme="majorHAnsi" w:cstheme="majorHAnsi"/>
          <w:sz w:val="24"/>
          <w:szCs w:val="24"/>
        </w:rPr>
      </w:pPr>
    </w:p>
    <w:p w14:paraId="1655005C" w14:textId="7D959979" w:rsidR="008B25B2" w:rsidRDefault="008B25B2" w:rsidP="008B25B2">
      <w:pPr>
        <w:pStyle w:val="ListParagraph"/>
        <w:numPr>
          <w:ilvl w:val="0"/>
          <w:numId w:val="45"/>
        </w:num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Na aplicação Java colocámos uma instrução bloqueante (</w:t>
      </w:r>
      <w:r w:rsidRPr="008B25B2">
        <w:rPr>
          <w:rFonts w:asciiTheme="majorHAnsi" w:hAnsiTheme="majorHAnsi" w:cstheme="majorHAnsi"/>
          <w:i/>
          <w:iCs/>
          <w:sz w:val="24"/>
          <w:szCs w:val="24"/>
        </w:rPr>
        <w:t>Scanner.nextLine()</w:t>
      </w:r>
      <w:r>
        <w:rPr>
          <w:rFonts w:asciiTheme="majorHAnsi" w:hAnsiTheme="majorHAnsi" w:cstheme="majorHAnsi"/>
          <w:sz w:val="24"/>
          <w:szCs w:val="24"/>
        </w:rPr>
        <w:t xml:space="preserve">) antes de realizar </w:t>
      </w:r>
      <w:r w:rsidRPr="008B25B2">
        <w:rPr>
          <w:rFonts w:asciiTheme="majorHAnsi" w:hAnsiTheme="majorHAnsi" w:cstheme="majorHAnsi"/>
          <w:i/>
          <w:iCs/>
          <w:sz w:val="24"/>
          <w:szCs w:val="24"/>
        </w:rPr>
        <w:t>commit</w:t>
      </w:r>
      <w:r>
        <w:rPr>
          <w:rFonts w:asciiTheme="majorHAnsi" w:hAnsiTheme="majorHAnsi" w:cstheme="majorHAnsi"/>
          <w:sz w:val="24"/>
          <w:szCs w:val="24"/>
        </w:rPr>
        <w:t xml:space="preserve"> de uma transação que iria observar cada registo da tabela </w:t>
      </w:r>
      <w:r w:rsidRPr="008B25B2">
        <w:rPr>
          <w:rFonts w:asciiTheme="majorHAnsi" w:hAnsiTheme="majorHAnsi" w:cstheme="majorHAnsi"/>
          <w:b/>
          <w:bCs/>
          <w:sz w:val="24"/>
          <w:szCs w:val="24"/>
        </w:rPr>
        <w:t>Registo</w:t>
      </w:r>
      <w:r>
        <w:rPr>
          <w:rFonts w:asciiTheme="majorHAnsi" w:hAnsiTheme="majorHAnsi" w:cstheme="majorHAnsi"/>
          <w:sz w:val="24"/>
          <w:szCs w:val="24"/>
        </w:rPr>
        <w:t xml:space="preserve"> e decidir colocá-los na tablela de registos </w:t>
      </w:r>
      <w:r w:rsidRPr="008B25B2">
        <w:rPr>
          <w:rFonts w:asciiTheme="majorHAnsi" w:hAnsiTheme="majorHAnsi" w:cstheme="majorHAnsi"/>
          <w:b/>
          <w:bCs/>
          <w:sz w:val="24"/>
          <w:szCs w:val="24"/>
        </w:rPr>
        <w:t>Processados</w:t>
      </w:r>
      <w:r>
        <w:rPr>
          <w:rFonts w:asciiTheme="majorHAnsi" w:hAnsiTheme="majorHAnsi" w:cstheme="majorHAnsi"/>
          <w:sz w:val="24"/>
          <w:szCs w:val="24"/>
        </w:rPr>
        <w:t xml:space="preserve"> ou na tabela de registos </w:t>
      </w:r>
      <w:r w:rsidRPr="008B25B2">
        <w:rPr>
          <w:rFonts w:asciiTheme="majorHAnsi" w:hAnsiTheme="majorHAnsi" w:cstheme="majorHAnsi"/>
          <w:b/>
          <w:bCs/>
          <w:sz w:val="24"/>
          <w:szCs w:val="24"/>
        </w:rPr>
        <w:t>Inválidos</w:t>
      </w:r>
      <w:r>
        <w:rPr>
          <w:rFonts w:asciiTheme="majorHAnsi" w:hAnsiTheme="majorHAnsi" w:cstheme="majorHAnsi"/>
          <w:b/>
          <w:bCs/>
          <w:sz w:val="24"/>
          <w:szCs w:val="24"/>
        </w:rPr>
        <w:t xml:space="preserve"> </w:t>
      </w:r>
      <w:r>
        <w:rPr>
          <w:rFonts w:asciiTheme="majorHAnsi" w:hAnsiTheme="majorHAnsi" w:cstheme="majorHAnsi"/>
          <w:sz w:val="24"/>
          <w:szCs w:val="24"/>
        </w:rPr>
        <w:t>(caso não cumprissem um conjunto de critérios)</w:t>
      </w:r>
      <w:r w:rsidR="00407612">
        <w:rPr>
          <w:rFonts w:asciiTheme="majorHAnsi" w:hAnsiTheme="majorHAnsi" w:cstheme="majorHAnsi"/>
          <w:sz w:val="24"/>
          <w:szCs w:val="24"/>
        </w:rPr>
        <w:t>;</w:t>
      </w:r>
    </w:p>
    <w:p w14:paraId="26297F76" w14:textId="77777777" w:rsidR="00D85AF5" w:rsidRDefault="00D85AF5" w:rsidP="00D85AF5">
      <w:pPr>
        <w:pStyle w:val="ListParagraph"/>
        <w:suppressAutoHyphens w:val="0"/>
        <w:spacing w:line="240" w:lineRule="auto"/>
        <w:jc w:val="left"/>
        <w:rPr>
          <w:rFonts w:asciiTheme="majorHAnsi" w:hAnsiTheme="majorHAnsi" w:cstheme="majorHAnsi"/>
          <w:sz w:val="24"/>
          <w:szCs w:val="24"/>
        </w:rPr>
      </w:pPr>
    </w:p>
    <w:p w14:paraId="14D724EB" w14:textId="7C3244C6" w:rsidR="00187AB7" w:rsidRDefault="00407612" w:rsidP="001602B0">
      <w:pPr>
        <w:pStyle w:val="ListParagraph"/>
        <w:numPr>
          <w:ilvl w:val="0"/>
          <w:numId w:val="45"/>
        </w:num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Ainda na aplicação Java, ao iterar pelos registos não processados, a operação de ir á base de dados “buscar” o registo </w:t>
      </w:r>
      <w:r w:rsidR="00D85AF5">
        <w:rPr>
          <w:rFonts w:asciiTheme="majorHAnsi" w:hAnsiTheme="majorHAnsi" w:cstheme="majorHAnsi"/>
          <w:sz w:val="24"/>
          <w:szCs w:val="24"/>
        </w:rPr>
        <w:t>utiliza</w:t>
      </w:r>
      <w:r>
        <w:rPr>
          <w:rFonts w:asciiTheme="majorHAnsi" w:hAnsiTheme="majorHAnsi" w:cstheme="majorHAnsi"/>
          <w:sz w:val="24"/>
          <w:szCs w:val="24"/>
        </w:rPr>
        <w:t xml:space="preserve"> a função </w:t>
      </w:r>
      <w:r w:rsidRPr="00407612">
        <w:rPr>
          <w:rFonts w:asciiTheme="majorHAnsi" w:hAnsiTheme="majorHAnsi" w:cstheme="majorHAnsi"/>
          <w:i/>
          <w:iCs/>
          <w:sz w:val="24"/>
          <w:szCs w:val="24"/>
        </w:rPr>
        <w:t>EntityManager.find(Class, Object, LockModeType)</w:t>
      </w:r>
      <w:r w:rsidR="00EB2CBB">
        <w:rPr>
          <w:rFonts w:asciiTheme="majorHAnsi" w:hAnsiTheme="majorHAnsi" w:cstheme="majorHAnsi"/>
          <w:sz w:val="24"/>
          <w:szCs w:val="24"/>
        </w:rPr>
        <w:t xml:space="preserve">, passando como </w:t>
      </w:r>
      <w:r w:rsidR="00EB2CBB" w:rsidRPr="00716D2C">
        <w:rPr>
          <w:rFonts w:asciiTheme="majorHAnsi" w:hAnsiTheme="majorHAnsi" w:cstheme="majorHAnsi"/>
          <w:i/>
          <w:iCs/>
          <w:sz w:val="24"/>
          <w:szCs w:val="24"/>
        </w:rPr>
        <w:t>LockModeType</w:t>
      </w:r>
      <w:r w:rsidR="00EB2CBB">
        <w:rPr>
          <w:rFonts w:asciiTheme="majorHAnsi" w:hAnsiTheme="majorHAnsi" w:cstheme="majorHAnsi"/>
          <w:sz w:val="24"/>
          <w:szCs w:val="24"/>
        </w:rPr>
        <w:t xml:space="preserve"> o valor </w:t>
      </w:r>
      <w:r w:rsidR="00EB2CBB" w:rsidRPr="00EB2CBB">
        <w:rPr>
          <w:rFonts w:asciiTheme="majorHAnsi" w:hAnsiTheme="majorHAnsi" w:cstheme="majorHAnsi"/>
          <w:i/>
          <w:iCs/>
          <w:sz w:val="24"/>
          <w:szCs w:val="24"/>
        </w:rPr>
        <w:t>LockModeType.</w:t>
      </w:r>
      <w:r w:rsidR="00EB2CBB" w:rsidRPr="00EB2CBB">
        <w:rPr>
          <w:rFonts w:asciiTheme="majorHAnsi" w:hAnsiTheme="majorHAnsi" w:cstheme="majorHAnsi"/>
          <w:b/>
          <w:bCs/>
          <w:i/>
          <w:iCs/>
          <w:sz w:val="24"/>
          <w:szCs w:val="24"/>
        </w:rPr>
        <w:t>OPTIMISTIC</w:t>
      </w:r>
      <w:r w:rsidR="00E93B2C">
        <w:rPr>
          <w:rFonts w:asciiTheme="majorHAnsi" w:hAnsiTheme="majorHAnsi" w:cstheme="majorHAnsi"/>
          <w:sz w:val="24"/>
          <w:szCs w:val="24"/>
        </w:rPr>
        <w:t>.</w:t>
      </w:r>
    </w:p>
    <w:p w14:paraId="3C6A007D" w14:textId="77777777" w:rsidR="001602B0" w:rsidRPr="001602B0" w:rsidRDefault="001602B0" w:rsidP="001602B0">
      <w:pPr>
        <w:pStyle w:val="ListParagraph"/>
        <w:rPr>
          <w:rFonts w:asciiTheme="majorHAnsi" w:hAnsiTheme="majorHAnsi" w:cstheme="majorHAnsi"/>
          <w:sz w:val="24"/>
          <w:szCs w:val="24"/>
        </w:rPr>
      </w:pPr>
    </w:p>
    <w:p w14:paraId="281B5A75" w14:textId="710B693D" w:rsidR="001602B0" w:rsidRDefault="001602B0" w:rsidP="001602B0">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Intruções:</w:t>
      </w:r>
    </w:p>
    <w:p w14:paraId="5DD15041" w14:textId="77777777" w:rsidR="001602B0" w:rsidRDefault="001602B0" w:rsidP="001602B0">
      <w:pPr>
        <w:suppressAutoHyphens w:val="0"/>
        <w:spacing w:line="240" w:lineRule="auto"/>
        <w:jc w:val="left"/>
        <w:rPr>
          <w:rFonts w:asciiTheme="majorHAnsi" w:hAnsiTheme="majorHAnsi" w:cstheme="majorHAnsi"/>
          <w:sz w:val="24"/>
          <w:szCs w:val="24"/>
        </w:rPr>
      </w:pPr>
    </w:p>
    <w:p w14:paraId="24BD6178" w14:textId="7F504C07" w:rsidR="001602B0" w:rsidRDefault="00BF39A7" w:rsidP="001602B0">
      <w:pPr>
        <w:pStyle w:val="ListParagraph"/>
        <w:numPr>
          <w:ilvl w:val="0"/>
          <w:numId w:val="49"/>
        </w:num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Iniciámos a aplicação e escolhemos a opção de </w:t>
      </w:r>
      <w:r w:rsidRPr="00B11E07">
        <w:rPr>
          <w:rFonts w:asciiTheme="majorHAnsi" w:hAnsiTheme="majorHAnsi" w:cstheme="majorHAnsi"/>
          <w:b/>
          <w:bCs/>
          <w:sz w:val="24"/>
          <w:szCs w:val="24"/>
        </w:rPr>
        <w:t>Processamento de Registos</w:t>
      </w:r>
      <w:r w:rsidR="00E93B2C" w:rsidRPr="00E93B2C">
        <w:rPr>
          <w:rFonts w:asciiTheme="majorHAnsi" w:hAnsiTheme="majorHAnsi" w:cstheme="majorHAnsi"/>
          <w:sz w:val="24"/>
          <w:szCs w:val="24"/>
        </w:rPr>
        <w:t>;</w:t>
      </w:r>
    </w:p>
    <w:p w14:paraId="1FC4ED37" w14:textId="6A599A30" w:rsidR="00002435" w:rsidRDefault="00002435" w:rsidP="001602B0">
      <w:pPr>
        <w:pStyle w:val="ListParagraph"/>
        <w:numPr>
          <w:ilvl w:val="0"/>
          <w:numId w:val="49"/>
        </w:num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O processamento é realizado, mas o programa fica bloqueado antes de fazer </w:t>
      </w:r>
      <w:r w:rsidRPr="00002435">
        <w:rPr>
          <w:rFonts w:asciiTheme="majorHAnsi" w:hAnsiTheme="majorHAnsi" w:cstheme="majorHAnsi"/>
          <w:i/>
          <w:iCs/>
          <w:sz w:val="24"/>
          <w:szCs w:val="24"/>
        </w:rPr>
        <w:t>commit</w:t>
      </w:r>
      <w:r>
        <w:rPr>
          <w:rFonts w:asciiTheme="majorHAnsi" w:hAnsiTheme="majorHAnsi" w:cstheme="majorHAnsi"/>
          <w:sz w:val="24"/>
          <w:szCs w:val="24"/>
        </w:rPr>
        <w:t xml:space="preserve"> até que seja premida a tecla </w:t>
      </w:r>
      <w:r w:rsidRPr="00002435">
        <w:rPr>
          <w:rFonts w:asciiTheme="majorHAnsi" w:hAnsiTheme="majorHAnsi" w:cstheme="majorHAnsi"/>
          <w:i/>
          <w:iCs/>
          <w:sz w:val="24"/>
          <w:szCs w:val="24"/>
        </w:rPr>
        <w:t>Enter</w:t>
      </w:r>
      <w:r w:rsidR="00E93B2C">
        <w:rPr>
          <w:rFonts w:asciiTheme="majorHAnsi" w:hAnsiTheme="majorHAnsi" w:cstheme="majorHAnsi"/>
          <w:sz w:val="24"/>
          <w:szCs w:val="24"/>
        </w:rPr>
        <w:t>;</w:t>
      </w:r>
    </w:p>
    <w:p w14:paraId="5A3D507E" w14:textId="3BE3A97E" w:rsidR="00002435" w:rsidRDefault="00002435" w:rsidP="001602B0">
      <w:pPr>
        <w:pStyle w:val="ListParagraph"/>
        <w:numPr>
          <w:ilvl w:val="0"/>
          <w:numId w:val="49"/>
        </w:num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No DBeaver atualizamos um campo qualquer de um dos registos </w:t>
      </w:r>
      <w:r w:rsidR="00BF276B">
        <w:rPr>
          <w:rFonts w:asciiTheme="majorHAnsi" w:hAnsiTheme="majorHAnsi" w:cstheme="majorHAnsi"/>
          <w:sz w:val="24"/>
          <w:szCs w:val="24"/>
        </w:rPr>
        <w:t>não processados aquando do inicio da transação d</w:t>
      </w:r>
      <w:r w:rsidR="00DA5C45">
        <w:rPr>
          <w:rFonts w:asciiTheme="majorHAnsi" w:hAnsiTheme="majorHAnsi" w:cstheme="majorHAnsi"/>
          <w:sz w:val="24"/>
          <w:szCs w:val="24"/>
        </w:rPr>
        <w:t xml:space="preserve">a aplicação </w:t>
      </w:r>
      <w:r w:rsidR="00BF276B">
        <w:rPr>
          <w:rFonts w:asciiTheme="majorHAnsi" w:hAnsiTheme="majorHAnsi" w:cstheme="majorHAnsi"/>
          <w:sz w:val="24"/>
          <w:szCs w:val="24"/>
        </w:rPr>
        <w:t>Java</w:t>
      </w:r>
      <w:r w:rsidR="00E93B2C">
        <w:rPr>
          <w:rFonts w:asciiTheme="majorHAnsi" w:hAnsiTheme="majorHAnsi" w:cstheme="majorHAnsi"/>
          <w:sz w:val="24"/>
          <w:szCs w:val="24"/>
        </w:rPr>
        <w:t>;</w:t>
      </w:r>
    </w:p>
    <w:p w14:paraId="39E1AC7F" w14:textId="1E207035" w:rsidR="000F0947" w:rsidRDefault="000F0947" w:rsidP="001602B0">
      <w:pPr>
        <w:pStyle w:val="ListParagraph"/>
        <w:numPr>
          <w:ilvl w:val="0"/>
          <w:numId w:val="49"/>
        </w:num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Este </w:t>
      </w:r>
      <w:r w:rsidR="00346605" w:rsidRPr="00346605">
        <w:rPr>
          <w:rFonts w:asciiTheme="majorHAnsi" w:hAnsiTheme="majorHAnsi" w:cstheme="majorHAnsi"/>
          <w:i/>
          <w:iCs/>
          <w:sz w:val="24"/>
          <w:szCs w:val="24"/>
        </w:rPr>
        <w:t>UPDATE</w:t>
      </w:r>
      <w:r w:rsidR="00346605">
        <w:rPr>
          <w:rFonts w:asciiTheme="majorHAnsi" w:hAnsiTheme="majorHAnsi" w:cstheme="majorHAnsi"/>
          <w:sz w:val="24"/>
          <w:szCs w:val="24"/>
        </w:rPr>
        <w:t xml:space="preserve"> </w:t>
      </w:r>
      <w:r>
        <w:rPr>
          <w:rFonts w:asciiTheme="majorHAnsi" w:hAnsiTheme="majorHAnsi" w:cstheme="majorHAnsi"/>
          <w:sz w:val="24"/>
          <w:szCs w:val="24"/>
        </w:rPr>
        <w:t xml:space="preserve">dispara o </w:t>
      </w:r>
      <w:r w:rsidRPr="000E69BD">
        <w:rPr>
          <w:rFonts w:asciiTheme="majorHAnsi" w:hAnsiTheme="majorHAnsi" w:cstheme="majorHAnsi"/>
          <w:i/>
          <w:iCs/>
          <w:sz w:val="24"/>
          <w:szCs w:val="24"/>
        </w:rPr>
        <w:t>trigger</w:t>
      </w:r>
      <w:r>
        <w:rPr>
          <w:rFonts w:asciiTheme="majorHAnsi" w:hAnsiTheme="majorHAnsi" w:cstheme="majorHAnsi"/>
          <w:sz w:val="24"/>
          <w:szCs w:val="24"/>
        </w:rPr>
        <w:t xml:space="preserve"> mencionado previamente que atualiza a coluna de versão do registo afetado</w:t>
      </w:r>
      <w:r w:rsidR="00697506">
        <w:rPr>
          <w:rFonts w:asciiTheme="majorHAnsi" w:hAnsiTheme="majorHAnsi" w:cstheme="majorHAnsi"/>
          <w:sz w:val="24"/>
          <w:szCs w:val="24"/>
        </w:rPr>
        <w:t>;</w:t>
      </w:r>
    </w:p>
    <w:p w14:paraId="230C5C8D" w14:textId="7934F62E" w:rsidR="009A2F1F" w:rsidRDefault="009A2F1F" w:rsidP="001602B0">
      <w:pPr>
        <w:pStyle w:val="ListParagraph"/>
        <w:numPr>
          <w:ilvl w:val="0"/>
          <w:numId w:val="49"/>
        </w:num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Na aplicação Java pressionamos a tecla </w:t>
      </w:r>
      <w:r w:rsidRPr="009A2F1F">
        <w:rPr>
          <w:rFonts w:asciiTheme="majorHAnsi" w:hAnsiTheme="majorHAnsi" w:cstheme="majorHAnsi"/>
          <w:i/>
          <w:iCs/>
          <w:sz w:val="24"/>
          <w:szCs w:val="24"/>
        </w:rPr>
        <w:t>Enter</w:t>
      </w:r>
      <w:r>
        <w:rPr>
          <w:rFonts w:asciiTheme="majorHAnsi" w:hAnsiTheme="majorHAnsi" w:cstheme="majorHAnsi"/>
          <w:sz w:val="24"/>
          <w:szCs w:val="24"/>
        </w:rPr>
        <w:t xml:space="preserve"> provocando </w:t>
      </w:r>
      <w:r w:rsidRPr="009A2F1F">
        <w:rPr>
          <w:rFonts w:asciiTheme="majorHAnsi" w:hAnsiTheme="majorHAnsi" w:cstheme="majorHAnsi"/>
          <w:i/>
          <w:iCs/>
          <w:sz w:val="24"/>
          <w:szCs w:val="24"/>
        </w:rPr>
        <w:t>commit</w:t>
      </w:r>
      <w:r w:rsidR="00697506">
        <w:rPr>
          <w:rFonts w:asciiTheme="majorHAnsi" w:hAnsiTheme="majorHAnsi" w:cstheme="majorHAnsi"/>
          <w:sz w:val="24"/>
          <w:szCs w:val="24"/>
        </w:rPr>
        <w:t>;</w:t>
      </w:r>
    </w:p>
    <w:p w14:paraId="2190AA7C" w14:textId="6D57DACB" w:rsidR="009A2F1F" w:rsidRDefault="009A2F1F" w:rsidP="001602B0">
      <w:pPr>
        <w:pStyle w:val="ListParagraph"/>
        <w:numPr>
          <w:ilvl w:val="0"/>
          <w:numId w:val="49"/>
        </w:num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 xml:space="preserve">Ocorre exceção </w:t>
      </w:r>
      <w:r w:rsidRPr="004F299E">
        <w:rPr>
          <w:rFonts w:asciiTheme="majorHAnsi" w:hAnsiTheme="majorHAnsi" w:cstheme="majorHAnsi"/>
          <w:i/>
          <w:iCs/>
          <w:sz w:val="24"/>
          <w:szCs w:val="24"/>
        </w:rPr>
        <w:t>OptimisticLockException</w:t>
      </w:r>
      <w:r w:rsidR="003051C2">
        <w:rPr>
          <w:rFonts w:asciiTheme="majorHAnsi" w:hAnsiTheme="majorHAnsi" w:cstheme="majorHAnsi"/>
          <w:sz w:val="24"/>
          <w:szCs w:val="24"/>
        </w:rPr>
        <w:t xml:space="preserve"> uma vez que a versão de um dos registos a processar em tempo de </w:t>
      </w:r>
      <w:r w:rsidR="003051C2" w:rsidRPr="00E514E6">
        <w:rPr>
          <w:rFonts w:asciiTheme="majorHAnsi" w:hAnsiTheme="majorHAnsi" w:cstheme="majorHAnsi"/>
          <w:i/>
          <w:iCs/>
          <w:sz w:val="24"/>
          <w:szCs w:val="24"/>
        </w:rPr>
        <w:t>commit</w:t>
      </w:r>
      <w:r w:rsidR="003051C2">
        <w:rPr>
          <w:rFonts w:asciiTheme="majorHAnsi" w:hAnsiTheme="majorHAnsi" w:cstheme="majorHAnsi"/>
          <w:sz w:val="24"/>
          <w:szCs w:val="24"/>
        </w:rPr>
        <w:t xml:space="preserve"> não é a mesma que era no início da transação iniciada pela aplicação Java.</w:t>
      </w:r>
    </w:p>
    <w:p w14:paraId="6A244680" w14:textId="0CB1912B" w:rsidR="00D7472F" w:rsidRDefault="00D7472F" w:rsidP="00D7472F">
      <w:pPr>
        <w:pStyle w:val="ListParagraph"/>
        <w:suppressAutoHyphens w:val="0"/>
        <w:spacing w:line="240" w:lineRule="auto"/>
        <w:ind w:left="792"/>
        <w:jc w:val="left"/>
        <w:rPr>
          <w:rFonts w:asciiTheme="majorHAnsi" w:hAnsiTheme="majorHAnsi" w:cstheme="majorHAnsi"/>
          <w:sz w:val="24"/>
          <w:szCs w:val="24"/>
        </w:rPr>
      </w:pPr>
    </w:p>
    <w:p w14:paraId="131ACAFB" w14:textId="02235E15" w:rsidR="00D7472F" w:rsidRDefault="00D7472F" w:rsidP="00D7472F">
      <w:pPr>
        <w:pStyle w:val="ListParagraph"/>
        <w:suppressAutoHyphens w:val="0"/>
        <w:spacing w:line="240" w:lineRule="auto"/>
        <w:ind w:left="0"/>
        <w:jc w:val="left"/>
        <w:rPr>
          <w:rFonts w:asciiTheme="majorHAnsi" w:hAnsiTheme="majorHAnsi" w:cstheme="majorHAnsi"/>
          <w:sz w:val="24"/>
          <w:szCs w:val="24"/>
        </w:rPr>
      </w:pPr>
      <w:r>
        <w:rPr>
          <w:rFonts w:asciiTheme="majorHAnsi" w:hAnsiTheme="majorHAnsi" w:cstheme="majorHAnsi"/>
          <w:sz w:val="24"/>
          <w:szCs w:val="24"/>
        </w:rPr>
        <w:t>De seguida encontram-se figuras que mostram o processo descrito acima.</w:t>
      </w:r>
    </w:p>
    <w:p w14:paraId="1D4BEB8A" w14:textId="63E6BA86" w:rsidR="00037DE6" w:rsidRDefault="00037DE6" w:rsidP="00D7472F">
      <w:pPr>
        <w:pStyle w:val="ListParagraph"/>
        <w:suppressAutoHyphens w:val="0"/>
        <w:spacing w:line="240" w:lineRule="auto"/>
        <w:ind w:left="0"/>
        <w:jc w:val="left"/>
        <w:rPr>
          <w:rFonts w:asciiTheme="majorHAnsi" w:hAnsiTheme="majorHAnsi" w:cstheme="majorHAnsi"/>
          <w:sz w:val="24"/>
          <w:szCs w:val="24"/>
        </w:rPr>
      </w:pPr>
    </w:p>
    <w:p w14:paraId="4F4035C3" w14:textId="2483313A" w:rsidR="00037DE6" w:rsidRDefault="00037DE6" w:rsidP="00D7472F">
      <w:pPr>
        <w:pStyle w:val="ListParagraph"/>
        <w:suppressAutoHyphens w:val="0"/>
        <w:spacing w:line="240" w:lineRule="auto"/>
        <w:ind w:left="0"/>
        <w:jc w:val="left"/>
        <w:rPr>
          <w:rFonts w:asciiTheme="majorHAnsi" w:hAnsiTheme="majorHAnsi" w:cstheme="majorHAnsi"/>
          <w:sz w:val="24"/>
          <w:szCs w:val="24"/>
        </w:rPr>
      </w:pPr>
    </w:p>
    <w:p w14:paraId="58045224" w14:textId="2C0D69CA" w:rsidR="00037DE6" w:rsidRDefault="00037DE6">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br w:type="page"/>
      </w:r>
    </w:p>
    <w:p w14:paraId="2C8C53EB" w14:textId="45053AC7" w:rsidR="00037DE6" w:rsidRPr="001602B0" w:rsidRDefault="00037DE6" w:rsidP="00D7472F">
      <w:pPr>
        <w:pStyle w:val="ListParagraph"/>
        <w:suppressAutoHyphens w:val="0"/>
        <w:spacing w:line="240" w:lineRule="auto"/>
        <w:ind w:left="0"/>
        <w:jc w:val="left"/>
        <w:rPr>
          <w:rFonts w:asciiTheme="majorHAnsi" w:hAnsiTheme="majorHAnsi" w:cstheme="majorHAnsi"/>
          <w:sz w:val="24"/>
          <w:szCs w:val="24"/>
        </w:rPr>
      </w:pPr>
      <w:r w:rsidRPr="00037DE6">
        <w:rPr>
          <w:rFonts w:asciiTheme="majorHAnsi" w:hAnsiTheme="majorHAnsi" w:cstheme="majorHAnsi"/>
          <w:noProof/>
          <w:sz w:val="24"/>
          <w:szCs w:val="24"/>
        </w:rPr>
        <w:lastRenderedPageBreak/>
        <w:drawing>
          <wp:anchor distT="0" distB="0" distL="114300" distR="114300" simplePos="0" relativeHeight="251662336" behindDoc="0" locked="0" layoutInCell="1" allowOverlap="1" wp14:anchorId="5A4AC91D" wp14:editId="7E3736A4">
            <wp:simplePos x="0" y="0"/>
            <wp:positionH relativeFrom="margin">
              <wp:posOffset>170180</wp:posOffset>
            </wp:positionH>
            <wp:positionV relativeFrom="margin">
              <wp:posOffset>-101600</wp:posOffset>
            </wp:positionV>
            <wp:extent cx="1902460" cy="2368550"/>
            <wp:effectExtent l="0" t="0" r="2540" b="0"/>
            <wp:wrapSquare wrapText="bothSides"/>
            <wp:docPr id="6" name="Picture 6">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0"/>
                        </a:ext>
                      </a:extLst>
                    </pic:cNvPr>
                    <pic:cNvPicPr/>
                  </pic:nvPicPr>
                  <pic:blipFill>
                    <a:blip r:embed="rId26"/>
                    <a:stretch>
                      <a:fillRect/>
                    </a:stretch>
                  </pic:blipFill>
                  <pic:spPr>
                    <a:xfrm>
                      <a:off x="0" y="0"/>
                      <a:ext cx="1902460" cy="2368550"/>
                    </a:xfrm>
                    <a:prstGeom prst="rect">
                      <a:avLst/>
                    </a:prstGeom>
                  </pic:spPr>
                </pic:pic>
              </a:graphicData>
            </a:graphic>
            <wp14:sizeRelH relativeFrom="margin">
              <wp14:pctWidth>0</wp14:pctWidth>
            </wp14:sizeRelH>
            <wp14:sizeRelV relativeFrom="margin">
              <wp14:pctHeight>0</wp14:pctHeight>
            </wp14:sizeRelV>
          </wp:anchor>
        </w:drawing>
      </w:r>
    </w:p>
    <w:p w14:paraId="2FAB4C6A" w14:textId="60722108" w:rsidR="001602B0" w:rsidRPr="001602B0" w:rsidRDefault="001602B0" w:rsidP="001602B0">
      <w:pPr>
        <w:pStyle w:val="ListParagraph"/>
        <w:rPr>
          <w:rFonts w:asciiTheme="majorHAnsi" w:hAnsiTheme="majorHAnsi" w:cstheme="majorHAnsi"/>
          <w:sz w:val="24"/>
          <w:szCs w:val="24"/>
        </w:rPr>
      </w:pPr>
    </w:p>
    <w:p w14:paraId="3955E7D3" w14:textId="20AC631A" w:rsidR="001602B0" w:rsidRPr="001602B0" w:rsidRDefault="001602B0" w:rsidP="001602B0">
      <w:pPr>
        <w:suppressAutoHyphens w:val="0"/>
        <w:spacing w:line="240" w:lineRule="auto"/>
        <w:jc w:val="left"/>
        <w:rPr>
          <w:rFonts w:asciiTheme="majorHAnsi" w:hAnsiTheme="majorHAnsi" w:cstheme="majorHAnsi"/>
          <w:sz w:val="24"/>
          <w:szCs w:val="24"/>
        </w:rPr>
      </w:pPr>
    </w:p>
    <w:p w14:paraId="3492C5EC" w14:textId="77777777" w:rsidR="002A3B6C" w:rsidRDefault="002A3B6C">
      <w:pPr>
        <w:suppressAutoHyphens w:val="0"/>
        <w:spacing w:line="240" w:lineRule="auto"/>
        <w:jc w:val="left"/>
        <w:rPr>
          <w:rFonts w:asciiTheme="majorHAnsi" w:hAnsiTheme="majorHAnsi" w:cstheme="majorHAnsi"/>
          <w:sz w:val="24"/>
          <w:szCs w:val="24"/>
        </w:rPr>
      </w:pPr>
    </w:p>
    <w:p w14:paraId="3D87CEBA" w14:textId="77777777" w:rsidR="002A3B6C" w:rsidRDefault="002A3B6C">
      <w:pPr>
        <w:suppressAutoHyphens w:val="0"/>
        <w:spacing w:line="240" w:lineRule="auto"/>
        <w:jc w:val="left"/>
        <w:rPr>
          <w:rFonts w:asciiTheme="majorHAnsi" w:hAnsiTheme="majorHAnsi" w:cstheme="majorHAnsi"/>
          <w:sz w:val="24"/>
          <w:szCs w:val="24"/>
        </w:rPr>
      </w:pPr>
    </w:p>
    <w:p w14:paraId="489046C4" w14:textId="77777777" w:rsidR="002A3B6C" w:rsidRDefault="002A3B6C">
      <w:pPr>
        <w:suppressAutoHyphens w:val="0"/>
        <w:spacing w:line="240" w:lineRule="auto"/>
        <w:jc w:val="left"/>
        <w:rPr>
          <w:rFonts w:asciiTheme="majorHAnsi" w:hAnsiTheme="majorHAnsi" w:cstheme="majorHAnsi"/>
          <w:sz w:val="24"/>
          <w:szCs w:val="24"/>
        </w:rPr>
      </w:pPr>
    </w:p>
    <w:p w14:paraId="7468A752" w14:textId="77777777" w:rsidR="002A3B6C" w:rsidRDefault="002A3B6C">
      <w:pPr>
        <w:suppressAutoHyphens w:val="0"/>
        <w:spacing w:line="240" w:lineRule="auto"/>
        <w:jc w:val="left"/>
        <w:rPr>
          <w:rFonts w:asciiTheme="majorHAnsi" w:hAnsiTheme="majorHAnsi" w:cstheme="majorHAnsi"/>
          <w:sz w:val="24"/>
          <w:szCs w:val="24"/>
        </w:rPr>
      </w:pPr>
    </w:p>
    <w:p w14:paraId="75D9CF96" w14:textId="77777777" w:rsidR="002A3B6C" w:rsidRDefault="002A3B6C">
      <w:pPr>
        <w:suppressAutoHyphens w:val="0"/>
        <w:spacing w:line="240" w:lineRule="auto"/>
        <w:jc w:val="left"/>
        <w:rPr>
          <w:rFonts w:asciiTheme="majorHAnsi" w:hAnsiTheme="majorHAnsi" w:cstheme="majorHAnsi"/>
          <w:sz w:val="24"/>
          <w:szCs w:val="24"/>
        </w:rPr>
      </w:pPr>
    </w:p>
    <w:p w14:paraId="02AF8F66" w14:textId="77777777" w:rsidR="002A3B6C" w:rsidRDefault="002A3B6C">
      <w:pPr>
        <w:suppressAutoHyphens w:val="0"/>
        <w:spacing w:line="240" w:lineRule="auto"/>
        <w:jc w:val="left"/>
        <w:rPr>
          <w:rFonts w:asciiTheme="majorHAnsi" w:hAnsiTheme="majorHAnsi" w:cstheme="majorHAnsi"/>
          <w:sz w:val="24"/>
          <w:szCs w:val="24"/>
        </w:rPr>
      </w:pPr>
    </w:p>
    <w:p w14:paraId="024C868C" w14:textId="77777777" w:rsidR="002A3B6C" w:rsidRDefault="002A3B6C">
      <w:pPr>
        <w:suppressAutoHyphens w:val="0"/>
        <w:spacing w:line="240" w:lineRule="auto"/>
        <w:jc w:val="left"/>
        <w:rPr>
          <w:rFonts w:asciiTheme="majorHAnsi" w:hAnsiTheme="majorHAnsi" w:cstheme="majorHAnsi"/>
          <w:sz w:val="24"/>
          <w:szCs w:val="24"/>
        </w:rPr>
      </w:pPr>
    </w:p>
    <w:p w14:paraId="3A97FEA9" w14:textId="77777777" w:rsidR="002A3B6C" w:rsidRDefault="002A3B6C">
      <w:pPr>
        <w:suppressAutoHyphens w:val="0"/>
        <w:spacing w:line="240" w:lineRule="auto"/>
        <w:jc w:val="left"/>
        <w:rPr>
          <w:rFonts w:asciiTheme="majorHAnsi" w:hAnsiTheme="majorHAnsi" w:cstheme="majorHAnsi"/>
          <w:sz w:val="24"/>
          <w:szCs w:val="24"/>
        </w:rPr>
      </w:pPr>
    </w:p>
    <w:p w14:paraId="5E30A2F0" w14:textId="77777777" w:rsidR="002A3B6C" w:rsidRDefault="002A3B6C">
      <w:pPr>
        <w:suppressAutoHyphens w:val="0"/>
        <w:spacing w:line="240" w:lineRule="auto"/>
        <w:jc w:val="left"/>
        <w:rPr>
          <w:rFonts w:asciiTheme="majorHAnsi" w:hAnsiTheme="majorHAnsi" w:cstheme="majorHAnsi"/>
          <w:sz w:val="24"/>
          <w:szCs w:val="24"/>
        </w:rPr>
      </w:pPr>
    </w:p>
    <w:p w14:paraId="79058A42" w14:textId="6ACE663F" w:rsidR="002A3B6C" w:rsidRDefault="00AC4BD2">
      <w:pPr>
        <w:suppressAutoHyphens w:val="0"/>
        <w:spacing w:line="240" w:lineRule="auto"/>
        <w:jc w:val="left"/>
        <w:rPr>
          <w:rFonts w:asciiTheme="majorHAnsi" w:hAnsiTheme="majorHAnsi" w:cstheme="majorHAnsi"/>
          <w:sz w:val="24"/>
          <w:szCs w:val="24"/>
        </w:rPr>
      </w:pPr>
      <w:r>
        <w:rPr>
          <w:noProof/>
        </w:rPr>
        <mc:AlternateContent>
          <mc:Choice Requires="wps">
            <w:drawing>
              <wp:anchor distT="0" distB="0" distL="114300" distR="114300" simplePos="0" relativeHeight="251664384" behindDoc="0" locked="0" layoutInCell="1" allowOverlap="1" wp14:anchorId="447B6297" wp14:editId="1284B467">
                <wp:simplePos x="0" y="0"/>
                <wp:positionH relativeFrom="column">
                  <wp:posOffset>157480</wp:posOffset>
                </wp:positionH>
                <wp:positionV relativeFrom="paragraph">
                  <wp:posOffset>152400</wp:posOffset>
                </wp:positionV>
                <wp:extent cx="50927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092700" cy="635"/>
                        </a:xfrm>
                        <a:prstGeom prst="rect">
                          <a:avLst/>
                        </a:prstGeom>
                        <a:solidFill>
                          <a:prstClr val="white"/>
                        </a:solidFill>
                        <a:ln>
                          <a:noFill/>
                        </a:ln>
                      </wps:spPr>
                      <wps:txbx>
                        <w:txbxContent>
                          <w:p w14:paraId="1EDFA20F" w14:textId="382626A0" w:rsidR="00037DE6" w:rsidRPr="00871083" w:rsidRDefault="00037DE6" w:rsidP="00037DE6">
                            <w:pPr>
                              <w:pStyle w:val="Caption"/>
                              <w:rPr>
                                <w:rFonts w:asciiTheme="majorHAnsi" w:eastAsia="Times New Roman" w:hAnsiTheme="majorHAnsi" w:cstheme="majorHAnsi"/>
                                <w:sz w:val="24"/>
                                <w:szCs w:val="24"/>
                                <w:lang w:eastAsia="ar-SA"/>
                              </w:rPr>
                            </w:pPr>
                            <w:bookmarkStart w:id="18" w:name="_Toc106011983"/>
                            <w:r>
                              <w:t xml:space="preserve">Figura </w:t>
                            </w:r>
                            <w:r>
                              <w:fldChar w:fldCharType="begin"/>
                            </w:r>
                            <w:r>
                              <w:instrText xml:space="preserve"> SEQ Figura \* ARABIC </w:instrText>
                            </w:r>
                            <w:r>
                              <w:fldChar w:fldCharType="separate"/>
                            </w:r>
                            <w:r w:rsidR="0027345A">
                              <w:rPr>
                                <w:noProof/>
                              </w:rPr>
                              <w:t>6</w:t>
                            </w:r>
                            <w:r>
                              <w:fldChar w:fldCharType="end"/>
                            </w:r>
                            <w:r>
                              <w:t>. Escolha da opção e bloqueados até pressionar Enter (before commit)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7B6297" id="Text Box 7" o:spid="_x0000_s1030" type="#_x0000_t202" style="position:absolute;margin-left:12.4pt;margin-top:12pt;width:401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" stroked="f">
                <v:textbox style="mso-fit-shape-to-text:t" inset="0,0,0,0">
                  <w:txbxContent>
                    <w:p w14:paraId="1EDFA20F" w14:textId="382626A0" w:rsidR="00037DE6" w:rsidRPr="00871083" w:rsidRDefault="00037DE6" w:rsidP="00037DE6">
                      <w:pPr>
                        <w:pStyle w:val="Caption"/>
                        <w:rPr>
                          <w:rFonts w:asciiTheme="majorHAnsi" w:eastAsia="Times New Roman" w:hAnsiTheme="majorHAnsi" w:cstheme="majorHAnsi"/>
                          <w:sz w:val="24"/>
                          <w:szCs w:val="24"/>
                          <w:lang w:eastAsia="ar-SA"/>
                        </w:rPr>
                      </w:pPr>
                      <w:bookmarkStart w:id="19" w:name="_Toc106011983"/>
                      <w:r>
                        <w:t xml:space="preserve">Figura </w:t>
                      </w:r>
                      <w:r>
                        <w:fldChar w:fldCharType="begin"/>
                      </w:r>
                      <w:r>
                        <w:instrText xml:space="preserve"> SEQ Figura \* ARABIC </w:instrText>
                      </w:r>
                      <w:r>
                        <w:fldChar w:fldCharType="separate"/>
                      </w:r>
                      <w:r w:rsidR="0027345A">
                        <w:rPr>
                          <w:noProof/>
                        </w:rPr>
                        <w:t>6</w:t>
                      </w:r>
                      <w:r>
                        <w:fldChar w:fldCharType="end"/>
                      </w:r>
                      <w:r>
                        <w:t>. Escolha da opção e bloqueados até pressionar Enter (before commit)</w:t>
                      </w:r>
                      <w:bookmarkEnd w:id="19"/>
                    </w:p>
                  </w:txbxContent>
                </v:textbox>
                <w10:wrap type="square"/>
              </v:shape>
            </w:pict>
          </mc:Fallback>
        </mc:AlternateContent>
      </w:r>
    </w:p>
    <w:p w14:paraId="68897AB3" w14:textId="22CB42CD" w:rsidR="002A3B6C" w:rsidRDefault="002A3B6C">
      <w:pPr>
        <w:suppressAutoHyphens w:val="0"/>
        <w:spacing w:line="240" w:lineRule="auto"/>
        <w:jc w:val="left"/>
        <w:rPr>
          <w:rFonts w:asciiTheme="majorHAnsi" w:hAnsiTheme="majorHAnsi" w:cstheme="majorHAnsi"/>
          <w:sz w:val="24"/>
          <w:szCs w:val="24"/>
        </w:rPr>
      </w:pPr>
    </w:p>
    <w:p w14:paraId="78D9D183" w14:textId="3BE47151" w:rsidR="002A3B6C" w:rsidRDefault="00AC4BD2">
      <w:pPr>
        <w:suppressAutoHyphens w:val="0"/>
        <w:spacing w:line="240" w:lineRule="auto"/>
        <w:jc w:val="left"/>
        <w:rPr>
          <w:rFonts w:asciiTheme="majorHAnsi" w:hAnsiTheme="majorHAnsi" w:cstheme="majorHAnsi"/>
          <w:sz w:val="24"/>
          <w:szCs w:val="24"/>
        </w:rPr>
      </w:pPr>
      <w:r w:rsidRPr="002A3B6C">
        <w:rPr>
          <w:rFonts w:asciiTheme="majorHAnsi" w:hAnsiTheme="majorHAnsi" w:cstheme="majorHAnsi"/>
          <w:noProof/>
          <w:sz w:val="24"/>
          <w:szCs w:val="24"/>
        </w:rPr>
        <w:drawing>
          <wp:anchor distT="0" distB="0" distL="114300" distR="114300" simplePos="0" relativeHeight="251665408" behindDoc="0" locked="0" layoutInCell="1" allowOverlap="1" wp14:anchorId="37856CD5" wp14:editId="747F8335">
            <wp:simplePos x="0" y="0"/>
            <wp:positionH relativeFrom="margin">
              <wp:posOffset>176530</wp:posOffset>
            </wp:positionH>
            <wp:positionV relativeFrom="margin">
              <wp:posOffset>2536825</wp:posOffset>
            </wp:positionV>
            <wp:extent cx="565150" cy="837565"/>
            <wp:effectExtent l="0" t="0" r="6350" b="635"/>
            <wp:wrapSquare wrapText="bothSides"/>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7"/>
                    <a:stretch>
                      <a:fillRect/>
                    </a:stretch>
                  </pic:blipFill>
                  <pic:spPr>
                    <a:xfrm>
                      <a:off x="0" y="0"/>
                      <a:ext cx="565150" cy="837565"/>
                    </a:xfrm>
                    <a:prstGeom prst="rect">
                      <a:avLst/>
                    </a:prstGeom>
                  </pic:spPr>
                </pic:pic>
              </a:graphicData>
            </a:graphic>
            <wp14:sizeRelH relativeFrom="margin">
              <wp14:pctWidth>0</wp14:pctWidth>
            </wp14:sizeRelH>
            <wp14:sizeRelV relativeFrom="margin">
              <wp14:pctHeight>0</wp14:pctHeight>
            </wp14:sizeRelV>
          </wp:anchor>
        </w:drawing>
      </w:r>
    </w:p>
    <w:p w14:paraId="6BFC38FF" w14:textId="6BDDED45" w:rsidR="002A3B6C" w:rsidRDefault="002A3B6C">
      <w:pPr>
        <w:suppressAutoHyphens w:val="0"/>
        <w:spacing w:line="240" w:lineRule="auto"/>
        <w:jc w:val="left"/>
        <w:rPr>
          <w:rFonts w:asciiTheme="majorHAnsi" w:hAnsiTheme="majorHAnsi" w:cstheme="majorHAnsi"/>
          <w:sz w:val="24"/>
          <w:szCs w:val="24"/>
        </w:rPr>
      </w:pPr>
    </w:p>
    <w:p w14:paraId="59462CA7" w14:textId="7A775C03" w:rsidR="002A3B6C" w:rsidRDefault="002A3B6C">
      <w:pPr>
        <w:suppressAutoHyphens w:val="0"/>
        <w:spacing w:line="240" w:lineRule="auto"/>
        <w:jc w:val="left"/>
        <w:rPr>
          <w:rFonts w:asciiTheme="majorHAnsi" w:hAnsiTheme="majorHAnsi" w:cstheme="majorHAnsi"/>
          <w:sz w:val="24"/>
          <w:szCs w:val="24"/>
        </w:rPr>
      </w:pPr>
    </w:p>
    <w:p w14:paraId="533B4770" w14:textId="3966D1F5" w:rsidR="002A3B6C" w:rsidRDefault="002A3B6C">
      <w:pPr>
        <w:suppressAutoHyphens w:val="0"/>
        <w:spacing w:line="240" w:lineRule="auto"/>
        <w:jc w:val="left"/>
        <w:rPr>
          <w:rFonts w:asciiTheme="majorHAnsi" w:hAnsiTheme="majorHAnsi" w:cstheme="majorHAnsi"/>
          <w:sz w:val="24"/>
          <w:szCs w:val="24"/>
        </w:rPr>
      </w:pPr>
    </w:p>
    <w:p w14:paraId="31079747" w14:textId="540A9170" w:rsidR="002A3B6C" w:rsidRDefault="002A3B6C">
      <w:pPr>
        <w:suppressAutoHyphens w:val="0"/>
        <w:spacing w:line="240" w:lineRule="auto"/>
        <w:jc w:val="left"/>
        <w:rPr>
          <w:rFonts w:asciiTheme="majorHAnsi" w:hAnsiTheme="majorHAnsi" w:cstheme="majorHAnsi"/>
          <w:sz w:val="24"/>
          <w:szCs w:val="24"/>
        </w:rPr>
      </w:pPr>
    </w:p>
    <w:p w14:paraId="63F24DDF" w14:textId="242D1718" w:rsidR="002A3B6C" w:rsidRDefault="00AC4BD2">
      <w:pPr>
        <w:suppressAutoHyphens w:val="0"/>
        <w:spacing w:line="240" w:lineRule="auto"/>
        <w:jc w:val="left"/>
        <w:rPr>
          <w:rFonts w:asciiTheme="majorHAnsi" w:hAnsiTheme="majorHAnsi" w:cstheme="majorHAnsi"/>
          <w:sz w:val="24"/>
          <w:szCs w:val="24"/>
        </w:rPr>
      </w:pPr>
      <w:r>
        <w:rPr>
          <w:noProof/>
        </w:rPr>
        <mc:AlternateContent>
          <mc:Choice Requires="wps">
            <w:drawing>
              <wp:anchor distT="0" distB="0" distL="114300" distR="114300" simplePos="0" relativeHeight="251667456" behindDoc="0" locked="0" layoutInCell="1" allowOverlap="1" wp14:anchorId="3E44F899" wp14:editId="66B95DCC">
                <wp:simplePos x="0" y="0"/>
                <wp:positionH relativeFrom="column">
                  <wp:posOffset>163830</wp:posOffset>
                </wp:positionH>
                <wp:positionV relativeFrom="paragraph">
                  <wp:posOffset>81280</wp:posOffset>
                </wp:positionV>
                <wp:extent cx="26543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654300" cy="635"/>
                        </a:xfrm>
                        <a:prstGeom prst="rect">
                          <a:avLst/>
                        </a:prstGeom>
                        <a:solidFill>
                          <a:prstClr val="white"/>
                        </a:solidFill>
                        <a:ln>
                          <a:noFill/>
                        </a:ln>
                      </wps:spPr>
                      <wps:txbx>
                        <w:txbxContent>
                          <w:p w14:paraId="437BC775" w14:textId="188038FC" w:rsidR="002A3B6C" w:rsidRPr="00036B25" w:rsidRDefault="002A3B6C" w:rsidP="002A3B6C">
                            <w:pPr>
                              <w:pStyle w:val="Caption"/>
                              <w:rPr>
                                <w:rFonts w:asciiTheme="majorHAnsi" w:eastAsia="Times New Roman" w:hAnsiTheme="majorHAnsi" w:cstheme="majorHAnsi"/>
                                <w:sz w:val="24"/>
                                <w:szCs w:val="24"/>
                                <w:lang w:eastAsia="ar-SA"/>
                              </w:rPr>
                            </w:pPr>
                            <w:bookmarkStart w:id="20" w:name="_Toc106011984"/>
                            <w:r>
                              <w:t xml:space="preserve">Figura </w:t>
                            </w:r>
                            <w:r>
                              <w:fldChar w:fldCharType="begin"/>
                            </w:r>
                            <w:r>
                              <w:instrText xml:space="preserve"> SEQ Figura \* ARABIC </w:instrText>
                            </w:r>
                            <w:r>
                              <w:fldChar w:fldCharType="separate"/>
                            </w:r>
                            <w:r w:rsidR="0027345A">
                              <w:rPr>
                                <w:noProof/>
                              </w:rPr>
                              <w:t>7</w:t>
                            </w:r>
                            <w:r>
                              <w:fldChar w:fldCharType="end"/>
                            </w:r>
                            <w:r>
                              <w:t>. Tabela de registos Não Processados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44F899" id="Text Box 10" o:spid="_x0000_s1031" type="#_x0000_t202" style="position:absolute;margin-left:12.9pt;margin-top:6.4pt;width:209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JZGAIAAD8EAAAOAAAAZHJzL2Uyb0RvYy54bWysU8Fu2zAMvQ/YPwi6L07StRi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" stroked="f">
                <v:textbox style="mso-fit-shape-to-text:t" inset="0,0,0,0">
                  <w:txbxContent>
                    <w:p w14:paraId="437BC775" w14:textId="188038FC" w:rsidR="002A3B6C" w:rsidRPr="00036B25" w:rsidRDefault="002A3B6C" w:rsidP="002A3B6C">
                      <w:pPr>
                        <w:pStyle w:val="Caption"/>
                        <w:rPr>
                          <w:rFonts w:asciiTheme="majorHAnsi" w:eastAsia="Times New Roman" w:hAnsiTheme="majorHAnsi" w:cstheme="majorHAnsi"/>
                          <w:sz w:val="24"/>
                          <w:szCs w:val="24"/>
                          <w:lang w:eastAsia="ar-SA"/>
                        </w:rPr>
                      </w:pPr>
                      <w:bookmarkStart w:id="21" w:name="_Toc106011984"/>
                      <w:r>
                        <w:t xml:space="preserve">Figura </w:t>
                      </w:r>
                      <w:r>
                        <w:fldChar w:fldCharType="begin"/>
                      </w:r>
                      <w:r>
                        <w:instrText xml:space="preserve"> SEQ Figura \* ARABIC </w:instrText>
                      </w:r>
                      <w:r>
                        <w:fldChar w:fldCharType="separate"/>
                      </w:r>
                      <w:r w:rsidR="0027345A">
                        <w:rPr>
                          <w:noProof/>
                        </w:rPr>
                        <w:t>7</w:t>
                      </w:r>
                      <w:r>
                        <w:fldChar w:fldCharType="end"/>
                      </w:r>
                      <w:r>
                        <w:t>. Tabela de registos Não Processados</w:t>
                      </w:r>
                      <w:bookmarkEnd w:id="21"/>
                    </w:p>
                  </w:txbxContent>
                </v:textbox>
                <w10:wrap type="square"/>
              </v:shape>
            </w:pict>
          </mc:Fallback>
        </mc:AlternateContent>
      </w:r>
    </w:p>
    <w:p w14:paraId="2A732B9E" w14:textId="5354DE0A" w:rsidR="002A3B6C" w:rsidRDefault="00AC4BD2">
      <w:pPr>
        <w:suppressAutoHyphens w:val="0"/>
        <w:spacing w:line="240" w:lineRule="auto"/>
        <w:jc w:val="left"/>
        <w:rPr>
          <w:rFonts w:asciiTheme="majorHAnsi" w:hAnsiTheme="majorHAnsi" w:cstheme="majorHAnsi"/>
          <w:sz w:val="24"/>
          <w:szCs w:val="24"/>
        </w:rPr>
      </w:pPr>
      <w:r w:rsidRPr="002A3B6C">
        <w:rPr>
          <w:rFonts w:asciiTheme="majorHAnsi" w:hAnsiTheme="majorHAnsi" w:cstheme="majorHAnsi"/>
          <w:noProof/>
          <w:sz w:val="24"/>
          <w:szCs w:val="24"/>
        </w:rPr>
        <w:drawing>
          <wp:anchor distT="0" distB="0" distL="114300" distR="114300" simplePos="0" relativeHeight="251668480" behindDoc="0" locked="0" layoutInCell="1" allowOverlap="1" wp14:anchorId="14373C5C" wp14:editId="537318C3">
            <wp:simplePos x="0" y="0"/>
            <wp:positionH relativeFrom="margin">
              <wp:posOffset>144780</wp:posOffset>
            </wp:positionH>
            <wp:positionV relativeFrom="margin">
              <wp:posOffset>3686175</wp:posOffset>
            </wp:positionV>
            <wp:extent cx="3409950" cy="981075"/>
            <wp:effectExtent l="0" t="0" r="0" b="9525"/>
            <wp:wrapSquare wrapText="bothSides"/>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8"/>
                    <a:stretch>
                      <a:fillRect/>
                    </a:stretch>
                  </pic:blipFill>
                  <pic:spPr>
                    <a:xfrm>
                      <a:off x="0" y="0"/>
                      <a:ext cx="3409950" cy="981075"/>
                    </a:xfrm>
                    <a:prstGeom prst="rect">
                      <a:avLst/>
                    </a:prstGeom>
                  </pic:spPr>
                </pic:pic>
              </a:graphicData>
            </a:graphic>
            <wp14:sizeRelH relativeFrom="margin">
              <wp14:pctWidth>0</wp14:pctWidth>
            </wp14:sizeRelH>
            <wp14:sizeRelV relativeFrom="margin">
              <wp14:pctHeight>0</wp14:pctHeight>
            </wp14:sizeRelV>
          </wp:anchor>
        </w:drawing>
      </w:r>
    </w:p>
    <w:p w14:paraId="4665F370" w14:textId="0F9146C6" w:rsidR="002A3B6C" w:rsidRDefault="002A3B6C">
      <w:pPr>
        <w:suppressAutoHyphens w:val="0"/>
        <w:spacing w:line="240" w:lineRule="auto"/>
        <w:jc w:val="left"/>
        <w:rPr>
          <w:rFonts w:asciiTheme="majorHAnsi" w:hAnsiTheme="majorHAnsi" w:cstheme="majorHAnsi"/>
          <w:sz w:val="24"/>
          <w:szCs w:val="24"/>
        </w:rPr>
      </w:pPr>
    </w:p>
    <w:p w14:paraId="31E25789" w14:textId="20AF91F8" w:rsidR="002A3B6C" w:rsidRDefault="002A3B6C">
      <w:pPr>
        <w:suppressAutoHyphens w:val="0"/>
        <w:spacing w:line="240" w:lineRule="auto"/>
        <w:jc w:val="left"/>
        <w:rPr>
          <w:rFonts w:asciiTheme="majorHAnsi" w:hAnsiTheme="majorHAnsi" w:cstheme="majorHAnsi"/>
          <w:sz w:val="24"/>
          <w:szCs w:val="24"/>
        </w:rPr>
      </w:pPr>
    </w:p>
    <w:p w14:paraId="1AF9E783" w14:textId="22399201" w:rsidR="002A3B6C" w:rsidRDefault="002A3B6C">
      <w:pPr>
        <w:suppressAutoHyphens w:val="0"/>
        <w:spacing w:line="240" w:lineRule="auto"/>
        <w:jc w:val="left"/>
        <w:rPr>
          <w:rFonts w:asciiTheme="majorHAnsi" w:hAnsiTheme="majorHAnsi" w:cstheme="majorHAnsi"/>
          <w:sz w:val="24"/>
          <w:szCs w:val="24"/>
        </w:rPr>
      </w:pPr>
    </w:p>
    <w:p w14:paraId="4B3026B3" w14:textId="66D1F4D2" w:rsidR="002A3B6C" w:rsidRDefault="002A3B6C">
      <w:pPr>
        <w:suppressAutoHyphens w:val="0"/>
        <w:spacing w:line="240" w:lineRule="auto"/>
        <w:jc w:val="left"/>
        <w:rPr>
          <w:rFonts w:asciiTheme="majorHAnsi" w:hAnsiTheme="majorHAnsi" w:cstheme="majorHAnsi"/>
          <w:sz w:val="24"/>
          <w:szCs w:val="24"/>
        </w:rPr>
      </w:pPr>
    </w:p>
    <w:p w14:paraId="4999E69D" w14:textId="3F406B6C" w:rsidR="002A3B6C" w:rsidRDefault="002A3B6C">
      <w:pPr>
        <w:suppressAutoHyphens w:val="0"/>
        <w:spacing w:line="240" w:lineRule="auto"/>
        <w:jc w:val="left"/>
        <w:rPr>
          <w:rFonts w:asciiTheme="majorHAnsi" w:hAnsiTheme="majorHAnsi" w:cstheme="majorHAnsi"/>
          <w:sz w:val="24"/>
          <w:szCs w:val="24"/>
        </w:rPr>
      </w:pPr>
    </w:p>
    <w:p w14:paraId="60B8F400" w14:textId="70DBC251" w:rsidR="002A3B6C" w:rsidRDefault="00AC4BD2">
      <w:pPr>
        <w:suppressAutoHyphens w:val="0"/>
        <w:spacing w:line="240" w:lineRule="auto"/>
        <w:jc w:val="left"/>
        <w:rPr>
          <w:rFonts w:asciiTheme="majorHAnsi" w:hAnsiTheme="majorHAnsi" w:cstheme="majorHAnsi"/>
          <w:sz w:val="24"/>
          <w:szCs w:val="24"/>
        </w:rPr>
      </w:pPr>
      <w:r>
        <w:rPr>
          <w:noProof/>
        </w:rPr>
        <mc:AlternateContent>
          <mc:Choice Requires="wps">
            <w:drawing>
              <wp:anchor distT="0" distB="0" distL="114300" distR="114300" simplePos="0" relativeHeight="251670528" behindDoc="0" locked="0" layoutInCell="1" allowOverlap="1" wp14:anchorId="107E741F" wp14:editId="20BAE9A8">
                <wp:simplePos x="0" y="0"/>
                <wp:positionH relativeFrom="column">
                  <wp:posOffset>138430</wp:posOffset>
                </wp:positionH>
                <wp:positionV relativeFrom="paragraph">
                  <wp:posOffset>79375</wp:posOffset>
                </wp:positionV>
                <wp:extent cx="36830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683000" cy="635"/>
                        </a:xfrm>
                        <a:prstGeom prst="rect">
                          <a:avLst/>
                        </a:prstGeom>
                        <a:solidFill>
                          <a:prstClr val="white"/>
                        </a:solidFill>
                        <a:ln>
                          <a:noFill/>
                        </a:ln>
                      </wps:spPr>
                      <wps:txbx>
                        <w:txbxContent>
                          <w:p w14:paraId="2C950C25" w14:textId="686A3048" w:rsidR="002A3B6C" w:rsidRPr="00CB180C" w:rsidRDefault="002A3B6C" w:rsidP="002A3B6C">
                            <w:pPr>
                              <w:pStyle w:val="Caption"/>
                              <w:rPr>
                                <w:rFonts w:asciiTheme="majorHAnsi" w:eastAsia="Times New Roman" w:hAnsiTheme="majorHAnsi" w:cstheme="majorHAnsi"/>
                                <w:sz w:val="24"/>
                                <w:szCs w:val="24"/>
                                <w:lang w:eastAsia="ar-SA"/>
                              </w:rPr>
                            </w:pPr>
                            <w:bookmarkStart w:id="22" w:name="_Toc106011985"/>
                            <w:r>
                              <w:t xml:space="preserve">Figura </w:t>
                            </w:r>
                            <w:r>
                              <w:fldChar w:fldCharType="begin"/>
                            </w:r>
                            <w:r>
                              <w:instrText xml:space="preserve"> SEQ Figura \* ARABIC </w:instrText>
                            </w:r>
                            <w:r>
                              <w:fldChar w:fldCharType="separate"/>
                            </w:r>
                            <w:r w:rsidR="0027345A">
                              <w:rPr>
                                <w:noProof/>
                              </w:rPr>
                              <w:t>8</w:t>
                            </w:r>
                            <w:r>
                              <w:fldChar w:fldCharType="end"/>
                            </w:r>
                            <w:r>
                              <w:t>. Tabela de Registos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E741F" id="Text Box 12" o:spid="_x0000_s1032" type="#_x0000_t202" style="position:absolute;margin-left:10.9pt;margin-top:6.25pt;width:29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" stroked="f">
                <v:textbox style="mso-fit-shape-to-text:t" inset="0,0,0,0">
                  <w:txbxContent>
                    <w:p w14:paraId="2C950C25" w14:textId="686A3048" w:rsidR="002A3B6C" w:rsidRPr="00CB180C" w:rsidRDefault="002A3B6C" w:rsidP="002A3B6C">
                      <w:pPr>
                        <w:pStyle w:val="Caption"/>
                        <w:rPr>
                          <w:rFonts w:asciiTheme="majorHAnsi" w:eastAsia="Times New Roman" w:hAnsiTheme="majorHAnsi" w:cstheme="majorHAnsi"/>
                          <w:sz w:val="24"/>
                          <w:szCs w:val="24"/>
                          <w:lang w:eastAsia="ar-SA"/>
                        </w:rPr>
                      </w:pPr>
                      <w:bookmarkStart w:id="23" w:name="_Toc106011985"/>
                      <w:r>
                        <w:t xml:space="preserve">Figura </w:t>
                      </w:r>
                      <w:r>
                        <w:fldChar w:fldCharType="begin"/>
                      </w:r>
                      <w:r>
                        <w:instrText xml:space="preserve"> SEQ Figura \* ARABIC </w:instrText>
                      </w:r>
                      <w:r>
                        <w:fldChar w:fldCharType="separate"/>
                      </w:r>
                      <w:r w:rsidR="0027345A">
                        <w:rPr>
                          <w:noProof/>
                        </w:rPr>
                        <w:t>8</w:t>
                      </w:r>
                      <w:r>
                        <w:fldChar w:fldCharType="end"/>
                      </w:r>
                      <w:r>
                        <w:t>. Tabela de Registos</w:t>
                      </w:r>
                      <w:bookmarkEnd w:id="23"/>
                    </w:p>
                  </w:txbxContent>
                </v:textbox>
                <w10:wrap type="square"/>
              </v:shape>
            </w:pict>
          </mc:Fallback>
        </mc:AlternateContent>
      </w:r>
    </w:p>
    <w:p w14:paraId="65011DE2" w14:textId="75AC0AB2" w:rsidR="002A3B6C" w:rsidRDefault="00AC4BD2">
      <w:pPr>
        <w:suppressAutoHyphens w:val="0"/>
        <w:spacing w:line="240" w:lineRule="auto"/>
        <w:jc w:val="left"/>
        <w:rPr>
          <w:rFonts w:asciiTheme="majorHAnsi" w:hAnsiTheme="majorHAnsi" w:cstheme="majorHAnsi"/>
          <w:sz w:val="24"/>
          <w:szCs w:val="24"/>
        </w:rPr>
      </w:pPr>
      <w:r w:rsidRPr="00763361">
        <w:rPr>
          <w:rFonts w:asciiTheme="majorHAnsi" w:hAnsiTheme="majorHAnsi" w:cstheme="majorHAnsi"/>
          <w:noProof/>
          <w:sz w:val="24"/>
          <w:szCs w:val="24"/>
        </w:rPr>
        <w:drawing>
          <wp:anchor distT="0" distB="0" distL="114300" distR="114300" simplePos="0" relativeHeight="251671552" behindDoc="0" locked="0" layoutInCell="1" allowOverlap="1" wp14:anchorId="612E15DF" wp14:editId="22FEFA54">
            <wp:simplePos x="0" y="0"/>
            <wp:positionH relativeFrom="margin">
              <wp:posOffset>125730</wp:posOffset>
            </wp:positionH>
            <wp:positionV relativeFrom="margin">
              <wp:posOffset>4943475</wp:posOffset>
            </wp:positionV>
            <wp:extent cx="3600450" cy="1043940"/>
            <wp:effectExtent l="0" t="0" r="0" b="3810"/>
            <wp:wrapSquare wrapText="bothSides"/>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9"/>
                    <a:stretch>
                      <a:fillRect/>
                    </a:stretch>
                  </pic:blipFill>
                  <pic:spPr>
                    <a:xfrm>
                      <a:off x="0" y="0"/>
                      <a:ext cx="3600450" cy="1043940"/>
                    </a:xfrm>
                    <a:prstGeom prst="rect">
                      <a:avLst/>
                    </a:prstGeom>
                  </pic:spPr>
                </pic:pic>
              </a:graphicData>
            </a:graphic>
            <wp14:sizeRelH relativeFrom="margin">
              <wp14:pctWidth>0</wp14:pctWidth>
            </wp14:sizeRelH>
            <wp14:sizeRelV relativeFrom="margin">
              <wp14:pctHeight>0</wp14:pctHeight>
            </wp14:sizeRelV>
          </wp:anchor>
        </w:drawing>
      </w:r>
    </w:p>
    <w:p w14:paraId="43D47A5E" w14:textId="6E27531A" w:rsidR="002A3B6C" w:rsidRDefault="002A3B6C">
      <w:pPr>
        <w:suppressAutoHyphens w:val="0"/>
        <w:spacing w:line="240" w:lineRule="auto"/>
        <w:jc w:val="left"/>
        <w:rPr>
          <w:rFonts w:asciiTheme="majorHAnsi" w:hAnsiTheme="majorHAnsi" w:cstheme="majorHAnsi"/>
          <w:sz w:val="24"/>
          <w:szCs w:val="24"/>
        </w:rPr>
      </w:pPr>
    </w:p>
    <w:p w14:paraId="183905A6" w14:textId="5762AC5A" w:rsidR="002A3B6C" w:rsidRDefault="002A3B6C">
      <w:pPr>
        <w:suppressAutoHyphens w:val="0"/>
        <w:spacing w:line="240" w:lineRule="auto"/>
        <w:jc w:val="left"/>
        <w:rPr>
          <w:rFonts w:asciiTheme="majorHAnsi" w:hAnsiTheme="majorHAnsi" w:cstheme="majorHAnsi"/>
          <w:sz w:val="24"/>
          <w:szCs w:val="24"/>
        </w:rPr>
      </w:pPr>
    </w:p>
    <w:p w14:paraId="2DE9CBBB" w14:textId="7C354649" w:rsidR="002A3B6C" w:rsidRDefault="002A3B6C">
      <w:pPr>
        <w:suppressAutoHyphens w:val="0"/>
        <w:spacing w:line="240" w:lineRule="auto"/>
        <w:jc w:val="left"/>
        <w:rPr>
          <w:rFonts w:asciiTheme="majorHAnsi" w:hAnsiTheme="majorHAnsi" w:cstheme="majorHAnsi"/>
          <w:sz w:val="24"/>
          <w:szCs w:val="24"/>
        </w:rPr>
      </w:pPr>
    </w:p>
    <w:p w14:paraId="27111DA8" w14:textId="56F3863F" w:rsidR="002A3B6C" w:rsidRDefault="002A3B6C">
      <w:pPr>
        <w:suppressAutoHyphens w:val="0"/>
        <w:spacing w:line="240" w:lineRule="auto"/>
        <w:jc w:val="left"/>
        <w:rPr>
          <w:rFonts w:asciiTheme="majorHAnsi" w:hAnsiTheme="majorHAnsi" w:cstheme="majorHAnsi"/>
          <w:sz w:val="24"/>
          <w:szCs w:val="24"/>
        </w:rPr>
      </w:pPr>
    </w:p>
    <w:p w14:paraId="09406ECC" w14:textId="5698D121" w:rsidR="002A3B6C" w:rsidRDefault="002A3B6C">
      <w:pPr>
        <w:suppressAutoHyphens w:val="0"/>
        <w:spacing w:line="240" w:lineRule="auto"/>
        <w:jc w:val="left"/>
        <w:rPr>
          <w:rFonts w:asciiTheme="majorHAnsi" w:hAnsiTheme="majorHAnsi" w:cstheme="majorHAnsi"/>
          <w:sz w:val="24"/>
          <w:szCs w:val="24"/>
        </w:rPr>
      </w:pPr>
    </w:p>
    <w:p w14:paraId="17962A1D" w14:textId="1CD0EDBC" w:rsidR="002A3B6C" w:rsidRDefault="002A3B6C">
      <w:pPr>
        <w:suppressAutoHyphens w:val="0"/>
        <w:spacing w:line="240" w:lineRule="auto"/>
        <w:jc w:val="left"/>
        <w:rPr>
          <w:rFonts w:asciiTheme="majorHAnsi" w:hAnsiTheme="majorHAnsi" w:cstheme="majorHAnsi"/>
          <w:sz w:val="24"/>
          <w:szCs w:val="24"/>
        </w:rPr>
      </w:pPr>
    </w:p>
    <w:p w14:paraId="268F5B9F" w14:textId="64FD2F83" w:rsidR="002A3B6C" w:rsidRDefault="00AC4BD2">
      <w:pPr>
        <w:suppressAutoHyphens w:val="0"/>
        <w:spacing w:line="240" w:lineRule="auto"/>
        <w:jc w:val="left"/>
        <w:rPr>
          <w:rFonts w:asciiTheme="majorHAnsi" w:hAnsiTheme="majorHAnsi" w:cstheme="majorHAnsi"/>
          <w:sz w:val="24"/>
          <w:szCs w:val="24"/>
        </w:rPr>
      </w:pPr>
      <w:r>
        <w:rPr>
          <w:noProof/>
        </w:rPr>
        <mc:AlternateContent>
          <mc:Choice Requires="wps">
            <w:drawing>
              <wp:anchor distT="0" distB="0" distL="114300" distR="114300" simplePos="0" relativeHeight="251673600" behindDoc="0" locked="0" layoutInCell="1" allowOverlap="1" wp14:anchorId="0A94C7E6" wp14:editId="74867F3A">
                <wp:simplePos x="0" y="0"/>
                <wp:positionH relativeFrom="column">
                  <wp:posOffset>132080</wp:posOffset>
                </wp:positionH>
                <wp:positionV relativeFrom="paragraph">
                  <wp:posOffset>24130</wp:posOffset>
                </wp:positionV>
                <wp:extent cx="52832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283200" cy="635"/>
                        </a:xfrm>
                        <a:prstGeom prst="rect">
                          <a:avLst/>
                        </a:prstGeom>
                        <a:solidFill>
                          <a:prstClr val="white"/>
                        </a:solidFill>
                        <a:ln>
                          <a:noFill/>
                        </a:ln>
                      </wps:spPr>
                      <wps:txbx>
                        <w:txbxContent>
                          <w:p w14:paraId="197D3BF0" w14:textId="4F8BCC56" w:rsidR="00763361" w:rsidRPr="005C791B" w:rsidRDefault="00763361" w:rsidP="00763361">
                            <w:pPr>
                              <w:pStyle w:val="Caption"/>
                              <w:rPr>
                                <w:rFonts w:asciiTheme="majorHAnsi" w:eastAsia="Times New Roman" w:hAnsiTheme="majorHAnsi" w:cstheme="majorHAnsi"/>
                                <w:sz w:val="24"/>
                                <w:szCs w:val="24"/>
                                <w:lang w:eastAsia="ar-SA"/>
                              </w:rPr>
                            </w:pPr>
                            <w:bookmarkStart w:id="24" w:name="_Toc106011986"/>
                            <w:r>
                              <w:t xml:space="preserve">Figura </w:t>
                            </w:r>
                            <w:r>
                              <w:fldChar w:fldCharType="begin"/>
                            </w:r>
                            <w:r>
                              <w:instrText xml:space="preserve"> SEQ Figura \* ARABIC </w:instrText>
                            </w:r>
                            <w:r>
                              <w:fldChar w:fldCharType="separate"/>
                            </w:r>
                            <w:r w:rsidR="0027345A">
                              <w:rPr>
                                <w:noProof/>
                              </w:rPr>
                              <w:t>9</w:t>
                            </w:r>
                            <w:r>
                              <w:fldChar w:fldCharType="end"/>
                            </w:r>
                            <w:r>
                              <w:t>. Tabela de Registos</w:t>
                            </w:r>
                            <w:r>
                              <w:rPr>
                                <w:noProof/>
                              </w:rPr>
                              <w:t xml:space="preserve"> após atualização de um campo de um dos registos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94C7E6" id="Text Box 14" o:spid="_x0000_s1033" type="#_x0000_t202" style="position:absolute;margin-left:10.4pt;margin-top:1.9pt;width:416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rNGgIAAD8EAAAOAAAAZHJzL2Uyb0RvYy54bWysU8Fu2zAMvQ/YPwi6L05StCu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" stroked="f">
                <v:textbox style="mso-fit-shape-to-text:t" inset="0,0,0,0">
                  <w:txbxContent>
                    <w:p w14:paraId="197D3BF0" w14:textId="4F8BCC56" w:rsidR="00763361" w:rsidRPr="005C791B" w:rsidRDefault="00763361" w:rsidP="00763361">
                      <w:pPr>
                        <w:pStyle w:val="Caption"/>
                        <w:rPr>
                          <w:rFonts w:asciiTheme="majorHAnsi" w:eastAsia="Times New Roman" w:hAnsiTheme="majorHAnsi" w:cstheme="majorHAnsi"/>
                          <w:sz w:val="24"/>
                          <w:szCs w:val="24"/>
                          <w:lang w:eastAsia="ar-SA"/>
                        </w:rPr>
                      </w:pPr>
                      <w:bookmarkStart w:id="25" w:name="_Toc106011986"/>
                      <w:r>
                        <w:t xml:space="preserve">Figura </w:t>
                      </w:r>
                      <w:r>
                        <w:fldChar w:fldCharType="begin"/>
                      </w:r>
                      <w:r>
                        <w:instrText xml:space="preserve"> SEQ Figura \* ARABIC </w:instrText>
                      </w:r>
                      <w:r>
                        <w:fldChar w:fldCharType="separate"/>
                      </w:r>
                      <w:r w:rsidR="0027345A">
                        <w:rPr>
                          <w:noProof/>
                        </w:rPr>
                        <w:t>9</w:t>
                      </w:r>
                      <w:r>
                        <w:fldChar w:fldCharType="end"/>
                      </w:r>
                      <w:r>
                        <w:t>. Tabela de Registos</w:t>
                      </w:r>
                      <w:r>
                        <w:rPr>
                          <w:noProof/>
                        </w:rPr>
                        <w:t xml:space="preserve"> após atualização de um campo de um dos registos</w:t>
                      </w:r>
                      <w:bookmarkEnd w:id="25"/>
                    </w:p>
                  </w:txbxContent>
                </v:textbox>
                <w10:wrap type="square"/>
              </v:shape>
            </w:pict>
          </mc:Fallback>
        </mc:AlternateContent>
      </w:r>
    </w:p>
    <w:p w14:paraId="688F2C63" w14:textId="5CC94BCB" w:rsidR="002A3B6C" w:rsidRDefault="00AC4BD2">
      <w:pPr>
        <w:suppressAutoHyphens w:val="0"/>
        <w:spacing w:line="240" w:lineRule="auto"/>
        <w:jc w:val="left"/>
        <w:rPr>
          <w:rFonts w:asciiTheme="majorHAnsi" w:hAnsiTheme="majorHAnsi" w:cstheme="majorHAnsi"/>
          <w:sz w:val="24"/>
          <w:szCs w:val="24"/>
        </w:rPr>
      </w:pPr>
      <w:r w:rsidRPr="00D87901">
        <w:rPr>
          <w:rFonts w:asciiTheme="majorHAnsi" w:hAnsiTheme="majorHAnsi" w:cstheme="majorHAnsi"/>
          <w:noProof/>
          <w:sz w:val="24"/>
          <w:szCs w:val="24"/>
        </w:rPr>
        <w:drawing>
          <wp:anchor distT="0" distB="0" distL="114300" distR="114300" simplePos="0" relativeHeight="251674624" behindDoc="0" locked="0" layoutInCell="1" allowOverlap="1" wp14:anchorId="578062CC" wp14:editId="306B237E">
            <wp:simplePos x="0" y="0"/>
            <wp:positionH relativeFrom="margin">
              <wp:posOffset>151130</wp:posOffset>
            </wp:positionH>
            <wp:positionV relativeFrom="margin">
              <wp:posOffset>6239510</wp:posOffset>
            </wp:positionV>
            <wp:extent cx="3333750" cy="1269365"/>
            <wp:effectExtent l="0" t="0" r="0" b="6985"/>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0"/>
                    <a:stretch>
                      <a:fillRect/>
                    </a:stretch>
                  </pic:blipFill>
                  <pic:spPr>
                    <a:xfrm>
                      <a:off x="0" y="0"/>
                      <a:ext cx="3333750" cy="1269365"/>
                    </a:xfrm>
                    <a:prstGeom prst="rect">
                      <a:avLst/>
                    </a:prstGeom>
                  </pic:spPr>
                </pic:pic>
              </a:graphicData>
            </a:graphic>
            <wp14:sizeRelH relativeFrom="margin">
              <wp14:pctWidth>0</wp14:pctWidth>
            </wp14:sizeRelH>
            <wp14:sizeRelV relativeFrom="margin">
              <wp14:pctHeight>0</wp14:pctHeight>
            </wp14:sizeRelV>
          </wp:anchor>
        </w:drawing>
      </w:r>
    </w:p>
    <w:p w14:paraId="316460A3" w14:textId="2F3D4693" w:rsidR="002A3B6C" w:rsidRDefault="002A3B6C">
      <w:pPr>
        <w:suppressAutoHyphens w:val="0"/>
        <w:spacing w:line="240" w:lineRule="auto"/>
        <w:jc w:val="left"/>
        <w:rPr>
          <w:rFonts w:asciiTheme="majorHAnsi" w:hAnsiTheme="majorHAnsi" w:cstheme="majorHAnsi"/>
          <w:sz w:val="24"/>
          <w:szCs w:val="24"/>
        </w:rPr>
      </w:pPr>
    </w:p>
    <w:p w14:paraId="00B98DF2" w14:textId="12242542" w:rsidR="002A3B6C" w:rsidRDefault="002A3B6C">
      <w:pPr>
        <w:suppressAutoHyphens w:val="0"/>
        <w:spacing w:line="240" w:lineRule="auto"/>
        <w:jc w:val="left"/>
        <w:rPr>
          <w:rFonts w:asciiTheme="majorHAnsi" w:hAnsiTheme="majorHAnsi" w:cstheme="majorHAnsi"/>
          <w:sz w:val="24"/>
          <w:szCs w:val="24"/>
        </w:rPr>
      </w:pPr>
    </w:p>
    <w:p w14:paraId="02CB38D5" w14:textId="2C988762" w:rsidR="002A3B6C" w:rsidRDefault="002A3B6C">
      <w:pPr>
        <w:suppressAutoHyphens w:val="0"/>
        <w:spacing w:line="240" w:lineRule="auto"/>
        <w:jc w:val="left"/>
        <w:rPr>
          <w:rFonts w:asciiTheme="majorHAnsi" w:hAnsiTheme="majorHAnsi" w:cstheme="majorHAnsi"/>
          <w:sz w:val="24"/>
          <w:szCs w:val="24"/>
        </w:rPr>
      </w:pPr>
    </w:p>
    <w:p w14:paraId="1BAFA1E2" w14:textId="77777777" w:rsidR="002A3B6C" w:rsidRDefault="002A3B6C">
      <w:pPr>
        <w:suppressAutoHyphens w:val="0"/>
        <w:spacing w:line="240" w:lineRule="auto"/>
        <w:jc w:val="left"/>
        <w:rPr>
          <w:rFonts w:asciiTheme="majorHAnsi" w:hAnsiTheme="majorHAnsi" w:cstheme="majorHAnsi"/>
          <w:sz w:val="24"/>
          <w:szCs w:val="24"/>
        </w:rPr>
      </w:pPr>
    </w:p>
    <w:p w14:paraId="6B0E0D29" w14:textId="2C6A589C" w:rsidR="002A3B6C" w:rsidRDefault="002A3B6C">
      <w:pPr>
        <w:suppressAutoHyphens w:val="0"/>
        <w:spacing w:line="240" w:lineRule="auto"/>
        <w:jc w:val="left"/>
        <w:rPr>
          <w:rFonts w:asciiTheme="majorHAnsi" w:hAnsiTheme="majorHAnsi" w:cstheme="majorHAnsi"/>
          <w:sz w:val="24"/>
          <w:szCs w:val="24"/>
        </w:rPr>
      </w:pPr>
    </w:p>
    <w:p w14:paraId="06D62D92" w14:textId="66C62A39" w:rsidR="0052071A" w:rsidRDefault="0052071A">
      <w:pPr>
        <w:suppressAutoHyphens w:val="0"/>
        <w:spacing w:line="240" w:lineRule="auto"/>
        <w:jc w:val="left"/>
        <w:rPr>
          <w:rFonts w:asciiTheme="majorHAnsi" w:hAnsiTheme="majorHAnsi" w:cstheme="majorHAnsi"/>
          <w:sz w:val="24"/>
          <w:szCs w:val="24"/>
        </w:rPr>
      </w:pPr>
    </w:p>
    <w:p w14:paraId="27E29FF3" w14:textId="081CFCEE" w:rsidR="0052071A" w:rsidRDefault="00AC4BD2">
      <w:pPr>
        <w:suppressAutoHyphens w:val="0"/>
        <w:spacing w:line="240" w:lineRule="auto"/>
        <w:jc w:val="left"/>
        <w:rPr>
          <w:rFonts w:asciiTheme="majorHAnsi" w:hAnsiTheme="majorHAnsi" w:cstheme="majorHAnsi"/>
          <w:sz w:val="24"/>
          <w:szCs w:val="24"/>
        </w:rPr>
      </w:pPr>
      <w:r>
        <w:rPr>
          <w:noProof/>
        </w:rPr>
        <mc:AlternateContent>
          <mc:Choice Requires="wps">
            <w:drawing>
              <wp:anchor distT="0" distB="0" distL="114300" distR="114300" simplePos="0" relativeHeight="251676672" behindDoc="0" locked="0" layoutInCell="1" allowOverlap="1" wp14:anchorId="57BD15D2" wp14:editId="620D091D">
                <wp:simplePos x="0" y="0"/>
                <wp:positionH relativeFrom="column">
                  <wp:posOffset>138430</wp:posOffset>
                </wp:positionH>
                <wp:positionV relativeFrom="paragraph">
                  <wp:posOffset>159385</wp:posOffset>
                </wp:positionV>
                <wp:extent cx="47879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787900" cy="635"/>
                        </a:xfrm>
                        <a:prstGeom prst="rect">
                          <a:avLst/>
                        </a:prstGeom>
                        <a:solidFill>
                          <a:prstClr val="white"/>
                        </a:solidFill>
                        <a:ln>
                          <a:noFill/>
                        </a:ln>
                      </wps:spPr>
                      <wps:txbx>
                        <w:txbxContent>
                          <w:p w14:paraId="5E82F9EA" w14:textId="37DCDC2F" w:rsidR="00D87901" w:rsidRPr="00221790" w:rsidRDefault="00D87901" w:rsidP="00D87901">
                            <w:pPr>
                              <w:pStyle w:val="Caption"/>
                              <w:rPr>
                                <w:rFonts w:asciiTheme="majorHAnsi" w:eastAsia="Times New Roman" w:hAnsiTheme="majorHAnsi" w:cstheme="majorHAnsi"/>
                                <w:sz w:val="24"/>
                                <w:szCs w:val="24"/>
                                <w:lang w:eastAsia="ar-SA"/>
                              </w:rPr>
                            </w:pPr>
                            <w:bookmarkStart w:id="26" w:name="_Toc106011987"/>
                            <w:r>
                              <w:t xml:space="preserve">Figura </w:t>
                            </w:r>
                            <w:r>
                              <w:fldChar w:fldCharType="begin"/>
                            </w:r>
                            <w:r>
                              <w:instrText xml:space="preserve"> SEQ Figura \* ARABIC </w:instrText>
                            </w:r>
                            <w:r>
                              <w:fldChar w:fldCharType="separate"/>
                            </w:r>
                            <w:r w:rsidR="0027345A">
                              <w:rPr>
                                <w:noProof/>
                              </w:rPr>
                              <w:t>10</w:t>
                            </w:r>
                            <w:r>
                              <w:fldChar w:fldCharType="end"/>
                            </w:r>
                            <w:r>
                              <w:t>. Mensagem de erro mostrada ao utilizador ao haver OptimisticLockException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D15D2" id="Text Box 16" o:spid="_x0000_s1034" type="#_x0000_t202" style="position:absolute;margin-left:10.9pt;margin-top:12.55pt;width:377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" stroked="f">
                <v:textbox style="mso-fit-shape-to-text:t" inset="0,0,0,0">
                  <w:txbxContent>
                    <w:p w14:paraId="5E82F9EA" w14:textId="37DCDC2F" w:rsidR="00D87901" w:rsidRPr="00221790" w:rsidRDefault="00D87901" w:rsidP="00D87901">
                      <w:pPr>
                        <w:pStyle w:val="Caption"/>
                        <w:rPr>
                          <w:rFonts w:asciiTheme="majorHAnsi" w:eastAsia="Times New Roman" w:hAnsiTheme="majorHAnsi" w:cstheme="majorHAnsi"/>
                          <w:sz w:val="24"/>
                          <w:szCs w:val="24"/>
                          <w:lang w:eastAsia="ar-SA"/>
                        </w:rPr>
                      </w:pPr>
                      <w:bookmarkStart w:id="27" w:name="_Toc106011987"/>
                      <w:r>
                        <w:t xml:space="preserve">Figura </w:t>
                      </w:r>
                      <w:r>
                        <w:fldChar w:fldCharType="begin"/>
                      </w:r>
                      <w:r>
                        <w:instrText xml:space="preserve"> SEQ Figura \* ARABIC </w:instrText>
                      </w:r>
                      <w:r>
                        <w:fldChar w:fldCharType="separate"/>
                      </w:r>
                      <w:r w:rsidR="0027345A">
                        <w:rPr>
                          <w:noProof/>
                        </w:rPr>
                        <w:t>10</w:t>
                      </w:r>
                      <w:r>
                        <w:fldChar w:fldCharType="end"/>
                      </w:r>
                      <w:r>
                        <w:t>. Mensagem de erro mostrada ao utilizador ao haver OptimisticLockException</w:t>
                      </w:r>
                      <w:bookmarkEnd w:id="27"/>
                    </w:p>
                  </w:txbxContent>
                </v:textbox>
                <w10:wrap type="square"/>
              </v:shape>
            </w:pict>
          </mc:Fallback>
        </mc:AlternateContent>
      </w:r>
    </w:p>
    <w:p w14:paraId="07EEBA4C" w14:textId="26DAECF6" w:rsidR="0052071A" w:rsidRDefault="0052071A">
      <w:pPr>
        <w:suppressAutoHyphens w:val="0"/>
        <w:spacing w:line="240" w:lineRule="auto"/>
        <w:jc w:val="left"/>
        <w:rPr>
          <w:rFonts w:asciiTheme="majorHAnsi" w:hAnsiTheme="majorHAnsi" w:cstheme="majorHAnsi"/>
          <w:sz w:val="24"/>
          <w:szCs w:val="24"/>
        </w:rPr>
      </w:pPr>
    </w:p>
    <w:p w14:paraId="45ADCED0" w14:textId="668F69CE" w:rsidR="00D87901" w:rsidRDefault="00D87901">
      <w:pPr>
        <w:suppressAutoHyphens w:val="0"/>
        <w:spacing w:line="240" w:lineRule="auto"/>
        <w:jc w:val="left"/>
        <w:rPr>
          <w:rFonts w:asciiTheme="majorHAnsi" w:hAnsiTheme="majorHAnsi" w:cstheme="majorHAnsi"/>
          <w:sz w:val="24"/>
          <w:szCs w:val="24"/>
        </w:rPr>
      </w:pPr>
    </w:p>
    <w:p w14:paraId="2B03AC23" w14:textId="3BE21360" w:rsidR="00187AB7" w:rsidRDefault="00187AB7">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br w:type="page"/>
      </w:r>
    </w:p>
    <w:p w14:paraId="6F0EE9AC" w14:textId="2C58BF88" w:rsidR="00187AB7" w:rsidRDefault="00187AB7" w:rsidP="00187AB7">
      <w:pPr>
        <w:pStyle w:val="Heading1"/>
      </w:pPr>
      <w:bookmarkStart w:id="28" w:name="_Toc106011997"/>
      <w:r>
        <w:lastRenderedPageBreak/>
        <w:t>Conclus</w:t>
      </w:r>
      <w:r w:rsidR="004D3781">
        <w:t>ão</w:t>
      </w:r>
      <w:bookmarkEnd w:id="28"/>
    </w:p>
    <w:p w14:paraId="4155FEFC" w14:textId="1B23D514" w:rsidR="00187AB7" w:rsidRDefault="00187AB7">
      <w:pPr>
        <w:suppressAutoHyphens w:val="0"/>
        <w:spacing w:line="240" w:lineRule="auto"/>
        <w:jc w:val="left"/>
        <w:rPr>
          <w:rFonts w:asciiTheme="majorHAnsi" w:hAnsiTheme="majorHAnsi" w:cstheme="majorHAnsi"/>
          <w:sz w:val="24"/>
          <w:szCs w:val="24"/>
        </w:rPr>
      </w:pPr>
    </w:p>
    <w:p w14:paraId="48B21756" w14:textId="317E1765" w:rsidR="00187AB7" w:rsidRDefault="004D3781">
      <w:pPr>
        <w:suppressAutoHyphens w:val="0"/>
        <w:spacing w:line="240" w:lineRule="auto"/>
        <w:jc w:val="left"/>
        <w:rPr>
          <w:rFonts w:asciiTheme="majorHAnsi" w:hAnsiTheme="majorHAnsi" w:cstheme="majorHAnsi"/>
          <w:sz w:val="24"/>
          <w:szCs w:val="24"/>
        </w:rPr>
      </w:pPr>
      <w:r>
        <w:rPr>
          <w:rFonts w:asciiTheme="majorHAnsi" w:hAnsiTheme="majorHAnsi" w:cstheme="majorHAnsi"/>
          <w:sz w:val="24"/>
          <w:szCs w:val="24"/>
        </w:rPr>
        <w:t>Com a realização deste trabalho</w:t>
      </w:r>
      <w:r w:rsidR="00F5051D">
        <w:rPr>
          <w:rFonts w:asciiTheme="majorHAnsi" w:hAnsiTheme="majorHAnsi" w:cstheme="majorHAnsi"/>
          <w:sz w:val="24"/>
          <w:szCs w:val="24"/>
        </w:rPr>
        <w:t xml:space="preserve"> </w:t>
      </w:r>
      <w:r w:rsidR="00D62F39">
        <w:rPr>
          <w:rFonts w:asciiTheme="majorHAnsi" w:hAnsiTheme="majorHAnsi" w:cstheme="majorHAnsi"/>
          <w:sz w:val="24"/>
          <w:szCs w:val="24"/>
        </w:rPr>
        <w:t xml:space="preserve">aprendemos a construir uma aplicação em Java utilizando </w:t>
      </w:r>
      <w:r w:rsidR="00D62F39" w:rsidRPr="00BC309C">
        <w:rPr>
          <w:rFonts w:asciiTheme="majorHAnsi" w:hAnsiTheme="majorHAnsi" w:cstheme="majorHAnsi"/>
          <w:i/>
          <w:iCs/>
          <w:sz w:val="24"/>
          <w:szCs w:val="24"/>
        </w:rPr>
        <w:t>JPA</w:t>
      </w:r>
      <w:r w:rsidR="00D62F39">
        <w:rPr>
          <w:rFonts w:asciiTheme="majorHAnsi" w:hAnsiTheme="majorHAnsi" w:cstheme="majorHAnsi"/>
          <w:b/>
          <w:bCs/>
          <w:sz w:val="24"/>
          <w:szCs w:val="24"/>
        </w:rPr>
        <w:t xml:space="preserve"> </w:t>
      </w:r>
      <w:r w:rsidR="00D62F39">
        <w:rPr>
          <w:rFonts w:asciiTheme="majorHAnsi" w:hAnsiTheme="majorHAnsi" w:cstheme="majorHAnsi"/>
          <w:sz w:val="24"/>
          <w:szCs w:val="24"/>
        </w:rPr>
        <w:t>que interage com os dados da base de dados mantendo consistência dos mesmos através de técnicas como o controlo de concorrência otimista</w:t>
      </w:r>
      <w:r w:rsidR="009F50DF">
        <w:rPr>
          <w:rFonts w:asciiTheme="majorHAnsi" w:hAnsiTheme="majorHAnsi" w:cstheme="majorHAnsi"/>
          <w:sz w:val="24"/>
          <w:szCs w:val="24"/>
        </w:rPr>
        <w:t>.</w:t>
      </w:r>
    </w:p>
    <w:p w14:paraId="4D544266" w14:textId="77777777" w:rsidR="008F79CE" w:rsidRPr="00D62F39" w:rsidRDefault="008F79CE">
      <w:pPr>
        <w:suppressAutoHyphens w:val="0"/>
        <w:spacing w:line="240" w:lineRule="auto"/>
        <w:jc w:val="left"/>
        <w:rPr>
          <w:rFonts w:asciiTheme="majorHAnsi" w:hAnsiTheme="majorHAnsi" w:cstheme="majorHAnsi"/>
          <w:sz w:val="24"/>
          <w:szCs w:val="24"/>
        </w:rPr>
      </w:pPr>
    </w:p>
    <w:p w14:paraId="0AE16DE0" w14:textId="655B40FB" w:rsidR="00BC309C" w:rsidRDefault="00BC309C" w:rsidP="00BC309C">
      <w:pPr>
        <w:rPr>
          <w:rFonts w:asciiTheme="majorHAnsi" w:hAnsiTheme="majorHAnsi" w:cstheme="majorHAnsi"/>
          <w:sz w:val="24"/>
          <w:szCs w:val="24"/>
        </w:rPr>
      </w:pPr>
      <w:r>
        <w:rPr>
          <w:rFonts w:asciiTheme="majorHAnsi" w:hAnsiTheme="majorHAnsi" w:cstheme="majorHAnsi"/>
          <w:sz w:val="24"/>
          <w:szCs w:val="24"/>
        </w:rPr>
        <w:t>Nesta aplicação, para além do mapeamento de objetos a entidades da base de dados tivemos também que ter em conta controlo de concorrência, gestão transacional (através da construção de uma camada de acesso a dados genérica à qual chamámos Data Scope)</w:t>
      </w:r>
      <w:r w:rsidR="0030397B">
        <w:rPr>
          <w:rFonts w:asciiTheme="majorHAnsi" w:hAnsiTheme="majorHAnsi" w:cstheme="majorHAnsi"/>
          <w:sz w:val="24"/>
          <w:szCs w:val="24"/>
        </w:rPr>
        <w:t xml:space="preserve"> e</w:t>
      </w:r>
      <w:r>
        <w:rPr>
          <w:rFonts w:asciiTheme="majorHAnsi" w:hAnsiTheme="majorHAnsi" w:cstheme="majorHAnsi"/>
          <w:sz w:val="24"/>
          <w:szCs w:val="24"/>
        </w:rPr>
        <w:t xml:space="preserve"> desenho geral de uma aplicação de linha de comando com suporte de comandos para a execução das várias funcionalidades pretendidas para a aplicação.</w:t>
      </w:r>
    </w:p>
    <w:p w14:paraId="0828925E" w14:textId="77777777" w:rsidR="00D62F39" w:rsidRPr="002460D9" w:rsidRDefault="00D62F39">
      <w:pPr>
        <w:suppressAutoHyphens w:val="0"/>
        <w:spacing w:line="240" w:lineRule="auto"/>
        <w:jc w:val="left"/>
        <w:rPr>
          <w:rFonts w:asciiTheme="majorHAnsi" w:hAnsiTheme="majorHAnsi" w:cstheme="majorHAnsi"/>
          <w:sz w:val="24"/>
          <w:szCs w:val="24"/>
        </w:rPr>
      </w:pPr>
    </w:p>
    <w:p w14:paraId="16347482" w14:textId="284B6BC0" w:rsidR="00187AB7" w:rsidRPr="00187AB7" w:rsidRDefault="00F33C5F" w:rsidP="00187AB7">
      <w:pPr>
        <w:suppressAutoHyphens w:val="0"/>
        <w:spacing w:line="240" w:lineRule="auto"/>
        <w:jc w:val="left"/>
      </w:pPr>
      <w:r>
        <w:br w:type="page"/>
      </w:r>
    </w:p>
    <w:p w14:paraId="79D5187D" w14:textId="0C8C75C5" w:rsidR="002B172E" w:rsidRDefault="00D22A3F" w:rsidP="002B172E">
      <w:pPr>
        <w:pStyle w:val="Heading1"/>
        <w:numPr>
          <w:ilvl w:val="0"/>
          <w:numId w:val="0"/>
        </w:numPr>
      </w:pPr>
      <w:bookmarkStart w:id="29" w:name="_Toc106011998"/>
      <w:r w:rsidRPr="00D22A3F">
        <w:lastRenderedPageBreak/>
        <w:t>Referências</w:t>
      </w:r>
      <w:bookmarkEnd w:id="29"/>
    </w:p>
    <w:p w14:paraId="038ECAAE" w14:textId="77777777" w:rsidR="002B172E" w:rsidRPr="002B172E" w:rsidRDefault="002B172E" w:rsidP="002B172E"/>
    <w:p w14:paraId="12730DFE" w14:textId="28EDEB33" w:rsidR="00261131" w:rsidRDefault="00FD5C25" w:rsidP="00FD5C25">
      <w:pPr>
        <w:tabs>
          <w:tab w:val="left" w:pos="2143"/>
        </w:tabs>
        <w:rPr>
          <w:rFonts w:ascii="Arial" w:hAnsi="Arial" w:cs="Arial"/>
          <w:sz w:val="24"/>
          <w:szCs w:val="24"/>
        </w:rPr>
      </w:pPr>
      <w:r w:rsidRPr="00FD5C25">
        <w:rPr>
          <w:rFonts w:ascii="Arial" w:hAnsi="Arial" w:cs="Arial"/>
          <w:sz w:val="24"/>
          <w:szCs w:val="24"/>
        </w:rPr>
        <w:t xml:space="preserve">1: </w:t>
      </w:r>
      <w:r w:rsidR="00DA0F01">
        <w:rPr>
          <w:rFonts w:ascii="Arial" w:hAnsi="Arial" w:cs="Arial"/>
          <w:sz w:val="24"/>
          <w:szCs w:val="24"/>
        </w:rPr>
        <w:t xml:space="preserve">Walter Vieira, </w:t>
      </w:r>
      <w:r w:rsidRPr="00FD5C25">
        <w:rPr>
          <w:rFonts w:ascii="Arial" w:hAnsi="Arial" w:cs="Arial"/>
          <w:sz w:val="24"/>
          <w:szCs w:val="24"/>
        </w:rPr>
        <w:t>SISINF_M1_Transações(v6)</w:t>
      </w:r>
      <w:r w:rsidR="001A5533">
        <w:rPr>
          <w:rFonts w:ascii="Arial" w:hAnsi="Arial" w:cs="Arial"/>
          <w:sz w:val="24"/>
          <w:szCs w:val="24"/>
        </w:rPr>
        <w:t>.pdf</w:t>
      </w:r>
    </w:p>
    <w:p w14:paraId="5AD7695D" w14:textId="6AE1486F" w:rsidR="00FD5C25" w:rsidRPr="001D521A" w:rsidRDefault="001A5533" w:rsidP="00FD5C25">
      <w:pPr>
        <w:tabs>
          <w:tab w:val="left" w:pos="2143"/>
        </w:tabs>
        <w:rPr>
          <w:rFonts w:ascii="Arial" w:hAnsi="Arial" w:cs="Arial"/>
          <w:sz w:val="24"/>
          <w:szCs w:val="24"/>
          <w:lang w:val="pt-BR"/>
        </w:rPr>
      </w:pPr>
      <w:r>
        <w:rPr>
          <w:rFonts w:ascii="Arial" w:hAnsi="Arial" w:cs="Arial"/>
          <w:sz w:val="24"/>
          <w:szCs w:val="24"/>
          <w:lang w:val="pt-BR"/>
        </w:rPr>
        <w:t xml:space="preserve">2: </w:t>
      </w:r>
      <w:r>
        <w:rPr>
          <w:rFonts w:ascii="Arial" w:hAnsi="Arial" w:cs="Arial"/>
          <w:sz w:val="24"/>
          <w:szCs w:val="24"/>
        </w:rPr>
        <w:t xml:space="preserve">Walter Vieira, </w:t>
      </w:r>
      <w:r w:rsidRPr="00FD5C25">
        <w:rPr>
          <w:rFonts w:ascii="Arial" w:hAnsi="Arial" w:cs="Arial"/>
          <w:sz w:val="24"/>
          <w:szCs w:val="24"/>
        </w:rPr>
        <w:t>SISINF_M</w:t>
      </w:r>
      <w:r>
        <w:rPr>
          <w:rFonts w:ascii="Arial" w:hAnsi="Arial" w:cs="Arial"/>
          <w:sz w:val="24"/>
          <w:szCs w:val="24"/>
        </w:rPr>
        <w:t>3</w:t>
      </w:r>
      <w:r w:rsidRPr="00FD5C25">
        <w:rPr>
          <w:rFonts w:ascii="Arial" w:hAnsi="Arial" w:cs="Arial"/>
          <w:sz w:val="24"/>
          <w:szCs w:val="24"/>
        </w:rPr>
        <w:t>_</w:t>
      </w:r>
      <w:r>
        <w:rPr>
          <w:rFonts w:ascii="Arial" w:hAnsi="Arial" w:cs="Arial"/>
          <w:sz w:val="24"/>
          <w:szCs w:val="24"/>
        </w:rPr>
        <w:t>Acesso_a_Dados</w:t>
      </w:r>
      <w:r w:rsidRPr="00FD5C25">
        <w:rPr>
          <w:rFonts w:ascii="Arial" w:hAnsi="Arial" w:cs="Arial"/>
          <w:sz w:val="24"/>
          <w:szCs w:val="24"/>
        </w:rPr>
        <w:t>(v</w:t>
      </w:r>
      <w:r>
        <w:rPr>
          <w:rFonts w:ascii="Arial" w:hAnsi="Arial" w:cs="Arial"/>
          <w:sz w:val="24"/>
          <w:szCs w:val="24"/>
        </w:rPr>
        <w:t>3</w:t>
      </w:r>
      <w:r w:rsidRPr="00FD5C25">
        <w:rPr>
          <w:rFonts w:ascii="Arial" w:hAnsi="Arial" w:cs="Arial"/>
          <w:sz w:val="24"/>
          <w:szCs w:val="24"/>
        </w:rPr>
        <w:t>)</w:t>
      </w:r>
      <w:r>
        <w:rPr>
          <w:rFonts w:ascii="Arial" w:hAnsi="Arial" w:cs="Arial"/>
          <w:sz w:val="24"/>
          <w:szCs w:val="24"/>
        </w:rPr>
        <w:t>.pdf</w:t>
      </w:r>
    </w:p>
    <w:p w14:paraId="75525390" w14:textId="77777777" w:rsidR="003F4CC2" w:rsidRPr="001D521A" w:rsidRDefault="003F4CC2" w:rsidP="00FD5C25">
      <w:pPr>
        <w:tabs>
          <w:tab w:val="left" w:pos="2143"/>
        </w:tabs>
        <w:rPr>
          <w:rFonts w:ascii="Arial" w:hAnsi="Arial" w:cs="Arial"/>
          <w:sz w:val="24"/>
          <w:szCs w:val="24"/>
          <w:lang w:val="pt-BR"/>
        </w:rPr>
      </w:pPr>
    </w:p>
    <w:p w14:paraId="13E771A0" w14:textId="30FED281" w:rsidR="00B45B24" w:rsidRPr="001D521A" w:rsidRDefault="00B45B24">
      <w:pPr>
        <w:suppressAutoHyphens w:val="0"/>
        <w:spacing w:line="240" w:lineRule="auto"/>
        <w:jc w:val="left"/>
        <w:rPr>
          <w:lang w:val="pt-BR"/>
        </w:rPr>
      </w:pPr>
      <w:r w:rsidRPr="001D521A">
        <w:rPr>
          <w:lang w:val="pt-BR"/>
        </w:rPr>
        <w:br w:type="page"/>
      </w:r>
    </w:p>
    <w:p w14:paraId="747A705C" w14:textId="7A9DE383" w:rsidR="009C2918" w:rsidRDefault="009C2918" w:rsidP="008B252D">
      <w:pPr>
        <w:pStyle w:val="Heading1"/>
        <w:numPr>
          <w:ilvl w:val="0"/>
          <w:numId w:val="0"/>
        </w:numPr>
      </w:pPr>
      <w:bookmarkStart w:id="30" w:name="_Toc106011999"/>
      <w:r>
        <w:lastRenderedPageBreak/>
        <w:t>Anexos</w:t>
      </w:r>
      <w:bookmarkEnd w:id="30"/>
    </w:p>
    <w:p w14:paraId="5975EBDB" w14:textId="787D8D05" w:rsidR="00DD58BF" w:rsidRDefault="00DD58BF" w:rsidP="00F676D5">
      <w:pPr>
        <w:suppressAutoHyphens w:val="0"/>
        <w:spacing w:line="240" w:lineRule="auto"/>
        <w:jc w:val="left"/>
        <w:rPr>
          <w:rFonts w:ascii="Arial" w:hAnsi="Arial" w:cs="Arial"/>
          <w:sz w:val="24"/>
          <w:szCs w:val="24"/>
        </w:rPr>
      </w:pPr>
    </w:p>
    <w:p w14:paraId="0397ECF6" w14:textId="19901C2D" w:rsidR="008A4C54" w:rsidRPr="006B40C9" w:rsidRDefault="00CB1D1B" w:rsidP="00F676D5">
      <w:pPr>
        <w:suppressAutoHyphens w:val="0"/>
        <w:spacing w:line="240" w:lineRule="auto"/>
        <w:jc w:val="left"/>
        <w:rPr>
          <w:rFonts w:ascii="Arial" w:hAnsi="Arial" w:cs="Arial"/>
        </w:rPr>
      </w:pPr>
      <w:r w:rsidRPr="006B40C9">
        <w:rPr>
          <w:rFonts w:ascii="Arial" w:hAnsi="Arial" w:cs="Arial"/>
        </w:rPr>
        <w:t>(</w:t>
      </w:r>
      <w:r w:rsidR="00575777" w:rsidRPr="006B40C9">
        <w:rPr>
          <w:rFonts w:ascii="Arial" w:hAnsi="Arial" w:cs="Arial"/>
        </w:rPr>
        <w:t xml:space="preserve"> </w:t>
      </w:r>
      <w:r w:rsidR="008A4C54" w:rsidRPr="006B40C9">
        <w:rPr>
          <w:rFonts w:ascii="Arial" w:hAnsi="Arial" w:cs="Arial"/>
        </w:rPr>
        <w:t>Não existem anexos neste documento</w:t>
      </w:r>
      <w:r w:rsidR="00575777" w:rsidRPr="006B40C9">
        <w:rPr>
          <w:rFonts w:ascii="Arial" w:hAnsi="Arial" w:cs="Arial"/>
        </w:rPr>
        <w:t xml:space="preserve"> </w:t>
      </w:r>
      <w:r w:rsidRPr="006B40C9">
        <w:rPr>
          <w:rFonts w:ascii="Arial" w:hAnsi="Arial" w:cs="Arial"/>
        </w:rPr>
        <w:t>)</w:t>
      </w:r>
    </w:p>
    <w:p w14:paraId="73F964EA" w14:textId="2626C768" w:rsidR="00F676D5" w:rsidRPr="00F676D5" w:rsidRDefault="00F676D5" w:rsidP="00F676D5">
      <w:pPr>
        <w:suppressAutoHyphens w:val="0"/>
        <w:spacing w:line="240" w:lineRule="auto"/>
        <w:jc w:val="left"/>
        <w:rPr>
          <w:rFonts w:asciiTheme="majorHAnsi" w:hAnsiTheme="majorHAnsi" w:cstheme="majorHAnsi"/>
          <w:sz w:val="24"/>
          <w:szCs w:val="24"/>
        </w:rPr>
      </w:pPr>
    </w:p>
    <w:sectPr w:rsidR="00F676D5" w:rsidRPr="00F676D5" w:rsidSect="000D5F2F">
      <w:headerReference w:type="default" r:id="rId31"/>
      <w:footerReference w:type="default" r:id="rId32"/>
      <w:footerReference w:type="first" r:id="rId33"/>
      <w:type w:val="continuous"/>
      <w:pgSz w:w="11901" w:h="16817"/>
      <w:pgMar w:top="1985" w:right="709" w:bottom="720" w:left="272" w:header="284" w:footer="851" w:gutter="72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52622" w14:textId="77777777" w:rsidR="00100444" w:rsidRDefault="00100444" w:rsidP="00BC0F80">
      <w:pPr>
        <w:spacing w:line="240" w:lineRule="auto"/>
      </w:pPr>
      <w:r>
        <w:separator/>
      </w:r>
    </w:p>
    <w:p w14:paraId="3994B600" w14:textId="77777777" w:rsidR="00100444" w:rsidRDefault="00100444"/>
    <w:p w14:paraId="1916FB10" w14:textId="77777777" w:rsidR="00100444" w:rsidRDefault="00100444" w:rsidP="00E71945"/>
  </w:endnote>
  <w:endnote w:type="continuationSeparator" w:id="0">
    <w:p w14:paraId="2013A8FC" w14:textId="77777777" w:rsidR="00100444" w:rsidRDefault="00100444" w:rsidP="00BC0F80">
      <w:pPr>
        <w:spacing w:line="240" w:lineRule="auto"/>
      </w:pPr>
      <w:r>
        <w:continuationSeparator/>
      </w:r>
    </w:p>
    <w:p w14:paraId="2D468385" w14:textId="77777777" w:rsidR="00100444" w:rsidRDefault="00100444"/>
    <w:p w14:paraId="05305319" w14:textId="77777777" w:rsidR="00100444" w:rsidRDefault="00100444" w:rsidP="00E719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Mincho">
    <w:altName w:val="ＭＳ Ｐ明朝"/>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IDFont+F1">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5A853" w14:textId="7C5ED31C" w:rsidR="00DA7C99" w:rsidRPr="00EE01DE" w:rsidRDefault="00DA7C99" w:rsidP="00113771">
    <w:pPr>
      <w:pStyle w:val="Footer"/>
      <w:jc w:val="right"/>
      <w:rPr>
        <w:sz w:val="16"/>
      </w:rPr>
    </w:pPr>
    <w:r w:rsidRPr="00EE01DE">
      <w:rPr>
        <w:sz w:val="16"/>
      </w:rPr>
      <w:t xml:space="preserve">Página </w:t>
    </w:r>
    <w:r w:rsidRPr="00EE01DE">
      <w:rPr>
        <w:rStyle w:val="PageNumber"/>
        <w:sz w:val="16"/>
      </w:rPr>
      <w:fldChar w:fldCharType="begin"/>
    </w:r>
    <w:r w:rsidRPr="00EE01DE">
      <w:rPr>
        <w:rStyle w:val="PageNumber"/>
        <w:sz w:val="16"/>
      </w:rPr>
      <w:instrText xml:space="preserve"> PAGE </w:instrText>
    </w:r>
    <w:r w:rsidRPr="00EE01DE">
      <w:rPr>
        <w:rStyle w:val="PageNumber"/>
        <w:sz w:val="16"/>
      </w:rPr>
      <w:fldChar w:fldCharType="separate"/>
    </w:r>
    <w:r w:rsidR="00594FBC">
      <w:rPr>
        <w:rStyle w:val="PageNumber"/>
        <w:noProof/>
        <w:sz w:val="16"/>
      </w:rPr>
      <w:t>5</w:t>
    </w:r>
    <w:r w:rsidRPr="00EE01DE">
      <w:rPr>
        <w:rStyle w:val="PageNumber"/>
        <w:sz w:val="16"/>
      </w:rPr>
      <w:fldChar w:fldCharType="end"/>
    </w:r>
  </w:p>
  <w:p w14:paraId="3E7A4147" w14:textId="77777777" w:rsidR="003F3327" w:rsidRDefault="003F3327"/>
  <w:p w14:paraId="7B219438" w14:textId="77777777" w:rsidR="003F3327" w:rsidRDefault="003F3327" w:rsidP="00E719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9C54" w14:textId="574AAA7C" w:rsidR="00DA7C99" w:rsidRDefault="00DA7C99" w:rsidP="00113771">
    <w:pPr>
      <w:pStyle w:val="Footer"/>
      <w:tabs>
        <w:tab w:val="clear" w:pos="4320"/>
        <w:tab w:val="clear" w:pos="8640"/>
        <w:tab w:val="left" w:pos="861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60BF8" w14:textId="77777777" w:rsidR="00100444" w:rsidRDefault="00100444" w:rsidP="00BC0F80">
      <w:pPr>
        <w:spacing w:line="240" w:lineRule="auto"/>
      </w:pPr>
      <w:r>
        <w:separator/>
      </w:r>
    </w:p>
    <w:p w14:paraId="01A6027D" w14:textId="77777777" w:rsidR="00100444" w:rsidRDefault="00100444"/>
    <w:p w14:paraId="58BA1D45" w14:textId="77777777" w:rsidR="00100444" w:rsidRDefault="00100444" w:rsidP="00E71945"/>
  </w:footnote>
  <w:footnote w:type="continuationSeparator" w:id="0">
    <w:p w14:paraId="1BE92C85" w14:textId="77777777" w:rsidR="00100444" w:rsidRDefault="00100444" w:rsidP="00BC0F80">
      <w:pPr>
        <w:spacing w:line="240" w:lineRule="auto"/>
      </w:pPr>
      <w:r>
        <w:continuationSeparator/>
      </w:r>
    </w:p>
    <w:p w14:paraId="5B5D9CE4" w14:textId="77777777" w:rsidR="00100444" w:rsidRDefault="00100444"/>
    <w:p w14:paraId="3158C7F9" w14:textId="77777777" w:rsidR="00100444" w:rsidRDefault="00100444" w:rsidP="00E719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C7DA1" w14:textId="77777777" w:rsidR="00DA7C99" w:rsidRDefault="00DA7C99" w:rsidP="00113771">
    <w:pPr>
      <w:pStyle w:val="Header"/>
      <w:jc w:val="right"/>
      <w:rPr>
        <w:sz w:val="16"/>
        <w:szCs w:val="16"/>
      </w:rPr>
    </w:pPr>
  </w:p>
  <w:p w14:paraId="278C8CFD" w14:textId="4879C340" w:rsidR="00DA7C99" w:rsidRDefault="00DA7C99" w:rsidP="00113771">
    <w:pPr>
      <w:pStyle w:val="Header"/>
      <w:jc w:val="right"/>
      <w:rPr>
        <w:sz w:val="16"/>
        <w:szCs w:val="16"/>
      </w:rPr>
    </w:pPr>
  </w:p>
  <w:p w14:paraId="479BFD15" w14:textId="02445622" w:rsidR="00DA7C99" w:rsidRDefault="00A35253" w:rsidP="00113771">
    <w:pPr>
      <w:pStyle w:val="Header"/>
      <w:jc w:val="right"/>
      <w:rPr>
        <w:sz w:val="16"/>
        <w:szCs w:val="16"/>
      </w:rPr>
    </w:pPr>
    <w:r w:rsidRPr="00A35253">
      <w:rPr>
        <w:noProof/>
        <w:color w:val="808080" w:themeColor="background1" w:themeShade="80"/>
        <w:sz w:val="24"/>
        <w:szCs w:val="24"/>
        <w:lang w:eastAsia="pt-PT"/>
      </w:rPr>
      <w:drawing>
        <wp:anchor distT="0" distB="0" distL="114300" distR="114300" simplePos="0" relativeHeight="251672576" behindDoc="0" locked="0" layoutInCell="1" allowOverlap="1" wp14:anchorId="758E47DB" wp14:editId="65D211EE">
          <wp:simplePos x="0" y="0"/>
          <wp:positionH relativeFrom="column">
            <wp:posOffset>-114935</wp:posOffset>
          </wp:positionH>
          <wp:positionV relativeFrom="paragraph">
            <wp:posOffset>45720</wp:posOffset>
          </wp:positionV>
          <wp:extent cx="684530" cy="508635"/>
          <wp:effectExtent l="0" t="0" r="1270" b="0"/>
          <wp:wrapTight wrapText="bothSides">
            <wp:wrapPolygon edited="0">
              <wp:start x="0" y="0"/>
              <wp:lineTo x="0" y="20494"/>
              <wp:lineTo x="20839" y="20494"/>
              <wp:lineTo x="2083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84530" cy="508635"/>
                  </a:xfrm>
                  <a:prstGeom prst="rect">
                    <a:avLst/>
                  </a:prstGeom>
                </pic:spPr>
              </pic:pic>
            </a:graphicData>
          </a:graphic>
          <wp14:sizeRelH relativeFrom="margin">
            <wp14:pctWidth>0</wp14:pctWidth>
          </wp14:sizeRelH>
          <wp14:sizeRelV relativeFrom="margin">
            <wp14:pctHeight>0</wp14:pctHeight>
          </wp14:sizeRelV>
        </wp:anchor>
      </w:drawing>
    </w:r>
  </w:p>
  <w:p w14:paraId="6F4370E5" w14:textId="520021D3" w:rsidR="003D7BFA" w:rsidRDefault="001F7761" w:rsidP="00113771">
    <w:pPr>
      <w:pStyle w:val="Header"/>
      <w:jc w:val="right"/>
      <w:rPr>
        <w:sz w:val="16"/>
        <w:szCs w:val="16"/>
      </w:rPr>
    </w:pPr>
    <w:r>
      <w:rPr>
        <w:sz w:val="16"/>
        <w:szCs w:val="16"/>
      </w:rPr>
      <w:t>Sistemas de Informação</w:t>
    </w:r>
    <w:r w:rsidR="003D7BFA" w:rsidRPr="003D7BFA">
      <w:rPr>
        <w:sz w:val="16"/>
        <w:szCs w:val="16"/>
      </w:rPr>
      <w:t xml:space="preserve"> </w:t>
    </w:r>
  </w:p>
  <w:p w14:paraId="17B6EC9D" w14:textId="74BC13C3" w:rsidR="00DA7C99" w:rsidRPr="00EE01DE" w:rsidRDefault="00EF4741" w:rsidP="00113771">
    <w:pPr>
      <w:pStyle w:val="Header"/>
      <w:jc w:val="right"/>
      <w:rPr>
        <w:sz w:val="16"/>
        <w:szCs w:val="16"/>
      </w:rPr>
    </w:pPr>
    <w:r>
      <w:rPr>
        <w:sz w:val="16"/>
        <w:szCs w:val="16"/>
      </w:rPr>
      <w:t>Verã</w:t>
    </w:r>
    <w:r w:rsidR="00BD08A8">
      <w:rPr>
        <w:sz w:val="16"/>
        <w:szCs w:val="16"/>
      </w:rPr>
      <w:t>o</w:t>
    </w:r>
    <w:r w:rsidR="003D7BFA">
      <w:rPr>
        <w:sz w:val="16"/>
        <w:szCs w:val="16"/>
      </w:rPr>
      <w:t xml:space="preserve"> </w:t>
    </w:r>
    <w:r w:rsidR="00DA7C99" w:rsidRPr="00EE01DE">
      <w:rPr>
        <w:sz w:val="16"/>
        <w:szCs w:val="16"/>
      </w:rPr>
      <w:t>20</w:t>
    </w:r>
    <w:r w:rsidR="003D7BFA">
      <w:rPr>
        <w:sz w:val="16"/>
        <w:szCs w:val="16"/>
      </w:rPr>
      <w:t>2</w:t>
    </w:r>
    <w:r w:rsidR="001F7761">
      <w:rPr>
        <w:sz w:val="16"/>
        <w:szCs w:val="16"/>
      </w:rPr>
      <w:t>1</w:t>
    </w:r>
    <w:r w:rsidR="00DA7C99" w:rsidRPr="00EE01DE">
      <w:rPr>
        <w:sz w:val="16"/>
        <w:szCs w:val="16"/>
      </w:rPr>
      <w:t xml:space="preserve"> / 20</w:t>
    </w:r>
    <w:r w:rsidR="003D7BFA">
      <w:rPr>
        <w:sz w:val="16"/>
        <w:szCs w:val="16"/>
      </w:rPr>
      <w:t>2</w:t>
    </w:r>
    <w:r w:rsidR="001F7761">
      <w:rPr>
        <w:sz w:val="16"/>
        <w:szCs w:val="16"/>
      </w:rPr>
      <w:t>2</w:t>
    </w:r>
  </w:p>
  <w:p w14:paraId="1AAA0C83" w14:textId="234512BD" w:rsidR="00DA7C99" w:rsidRDefault="003D7BFA" w:rsidP="00EE01DE">
    <w:pPr>
      <w:pStyle w:val="Header"/>
      <w:jc w:val="right"/>
    </w:pPr>
    <w:r>
      <w:rPr>
        <w:sz w:val="16"/>
        <w:szCs w:val="16"/>
      </w:rPr>
      <w:t>Trabalho Prático</w:t>
    </w:r>
    <w:r w:rsidR="00DA7C99" w:rsidRPr="003D7390">
      <w:rPr>
        <w:noProof/>
        <w:lang w:eastAsia="en-US"/>
      </w:rPr>
      <w:t xml:space="preserve"> </w:t>
    </w:r>
    <w:r w:rsidR="00DA7C99">
      <w:rPr>
        <w:noProof/>
        <w:lang w:eastAsia="pt-PT"/>
      </w:rPr>
      <mc:AlternateContent>
        <mc:Choice Requires="wps">
          <w:drawing>
            <wp:anchor distT="0" distB="0" distL="114300" distR="114300" simplePos="0" relativeHeight="251651072" behindDoc="0" locked="0" layoutInCell="1" allowOverlap="1" wp14:anchorId="4936E2BD" wp14:editId="33651323">
              <wp:simplePos x="0" y="0"/>
              <wp:positionH relativeFrom="column">
                <wp:posOffset>-114935</wp:posOffset>
              </wp:positionH>
              <wp:positionV relativeFrom="paragraph">
                <wp:posOffset>305435</wp:posOffset>
              </wp:positionV>
              <wp:extent cx="6629400" cy="0"/>
              <wp:effectExtent l="50800" t="25400" r="76200" b="101600"/>
              <wp:wrapNone/>
              <wp:docPr id="8" name="Straight Connector 8"/>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807AD8C" id="Straight Connector 8"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5pt,24.05pt" to="512.9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" strokecolor="#943634 [2405]" strokeweight="2pt">
              <v:shadow on="t" color="black" opacity="24903f" origin=",.5" offset="0,.55556mm"/>
            </v:line>
          </w:pict>
        </mc:Fallback>
      </mc:AlternateContent>
    </w:r>
    <w:r w:rsidR="001F7761">
      <w:rPr>
        <w:noProof/>
        <w:lang w:eastAsia="en-US"/>
      </w:rPr>
      <w:t xml:space="preserve">– </w:t>
    </w:r>
    <w:r w:rsidR="003978D5">
      <w:rPr>
        <w:noProof/>
        <w:sz w:val="16"/>
        <w:szCs w:val="16"/>
        <w:lang w:eastAsia="en-US"/>
      </w:rPr>
      <w:t>Fase</w:t>
    </w:r>
    <w:r w:rsidR="00EE0CB7">
      <w:rPr>
        <w:noProof/>
        <w:sz w:val="16"/>
        <w:szCs w:val="16"/>
        <w:lang w:eastAsia="en-US"/>
      </w:rPr>
      <w:t xml:space="preserve"> </w:t>
    </w:r>
    <w:r w:rsidR="007975F0">
      <w:rPr>
        <w:noProof/>
        <w:sz w:val="16"/>
        <w:szCs w:val="16"/>
        <w:lang w:eastAsia="en-US"/>
      </w:rPr>
      <w:t>2</w:t>
    </w:r>
  </w:p>
  <w:p w14:paraId="38C9A641" w14:textId="77777777" w:rsidR="003F3327" w:rsidRDefault="003F3327"/>
  <w:p w14:paraId="5EC990C7" w14:textId="77777777" w:rsidR="003F3327" w:rsidRDefault="003F3327" w:rsidP="00E719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numFmt w:val="bullet"/>
      <w:lvlText w:val="-"/>
      <w:lvlJc w:val="left"/>
      <w:pPr>
        <w:tabs>
          <w:tab w:val="num" w:pos="900"/>
        </w:tabs>
        <w:ind w:left="900" w:hanging="360"/>
      </w:pPr>
      <w:rPr>
        <w:rFonts w:ascii="Times New Roman" w:hAnsi="Times New Roman"/>
      </w:rPr>
    </w:lvl>
  </w:abstractNum>
  <w:abstractNum w:abstractNumId="1" w15:restartNumberingAfterBreak="0">
    <w:nsid w:val="029F3C4C"/>
    <w:multiLevelType w:val="hybridMultilevel"/>
    <w:tmpl w:val="C2002A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07BDD"/>
    <w:multiLevelType w:val="multilevel"/>
    <w:tmpl w:val="0409001F"/>
    <w:numStyleLink w:val="111111"/>
  </w:abstractNum>
  <w:abstractNum w:abstractNumId="3" w15:restartNumberingAfterBreak="0">
    <w:nsid w:val="11AF2802"/>
    <w:multiLevelType w:val="hybridMultilevel"/>
    <w:tmpl w:val="B254F41A"/>
    <w:lvl w:ilvl="0" w:tplc="5EE29168">
      <w:numFmt w:val="bullet"/>
      <w:lvlText w:val=""/>
      <w:lvlJc w:val="left"/>
      <w:pPr>
        <w:ind w:left="2500" w:hanging="360"/>
      </w:pPr>
      <w:rPr>
        <w:rFonts w:ascii="Wingdings" w:eastAsia="Times New Roman" w:hAnsi="Wingdings" w:cs="Arial" w:hint="default"/>
      </w:rPr>
    </w:lvl>
    <w:lvl w:ilvl="1" w:tplc="08160003" w:tentative="1">
      <w:start w:val="1"/>
      <w:numFmt w:val="bullet"/>
      <w:lvlText w:val="o"/>
      <w:lvlJc w:val="left"/>
      <w:pPr>
        <w:ind w:left="3220" w:hanging="360"/>
      </w:pPr>
      <w:rPr>
        <w:rFonts w:ascii="Courier New" w:hAnsi="Courier New" w:cs="Courier New" w:hint="default"/>
      </w:rPr>
    </w:lvl>
    <w:lvl w:ilvl="2" w:tplc="08160005" w:tentative="1">
      <w:start w:val="1"/>
      <w:numFmt w:val="bullet"/>
      <w:lvlText w:val=""/>
      <w:lvlJc w:val="left"/>
      <w:pPr>
        <w:ind w:left="3940" w:hanging="360"/>
      </w:pPr>
      <w:rPr>
        <w:rFonts w:ascii="Wingdings" w:hAnsi="Wingdings" w:hint="default"/>
      </w:rPr>
    </w:lvl>
    <w:lvl w:ilvl="3" w:tplc="08160001" w:tentative="1">
      <w:start w:val="1"/>
      <w:numFmt w:val="bullet"/>
      <w:lvlText w:val=""/>
      <w:lvlJc w:val="left"/>
      <w:pPr>
        <w:ind w:left="4660" w:hanging="360"/>
      </w:pPr>
      <w:rPr>
        <w:rFonts w:ascii="Symbol" w:hAnsi="Symbol" w:hint="default"/>
      </w:rPr>
    </w:lvl>
    <w:lvl w:ilvl="4" w:tplc="08160003" w:tentative="1">
      <w:start w:val="1"/>
      <w:numFmt w:val="bullet"/>
      <w:lvlText w:val="o"/>
      <w:lvlJc w:val="left"/>
      <w:pPr>
        <w:ind w:left="5380" w:hanging="360"/>
      </w:pPr>
      <w:rPr>
        <w:rFonts w:ascii="Courier New" w:hAnsi="Courier New" w:cs="Courier New" w:hint="default"/>
      </w:rPr>
    </w:lvl>
    <w:lvl w:ilvl="5" w:tplc="08160005" w:tentative="1">
      <w:start w:val="1"/>
      <w:numFmt w:val="bullet"/>
      <w:lvlText w:val=""/>
      <w:lvlJc w:val="left"/>
      <w:pPr>
        <w:ind w:left="6100" w:hanging="360"/>
      </w:pPr>
      <w:rPr>
        <w:rFonts w:ascii="Wingdings" w:hAnsi="Wingdings" w:hint="default"/>
      </w:rPr>
    </w:lvl>
    <w:lvl w:ilvl="6" w:tplc="08160001" w:tentative="1">
      <w:start w:val="1"/>
      <w:numFmt w:val="bullet"/>
      <w:lvlText w:val=""/>
      <w:lvlJc w:val="left"/>
      <w:pPr>
        <w:ind w:left="6820" w:hanging="360"/>
      </w:pPr>
      <w:rPr>
        <w:rFonts w:ascii="Symbol" w:hAnsi="Symbol" w:hint="default"/>
      </w:rPr>
    </w:lvl>
    <w:lvl w:ilvl="7" w:tplc="08160003" w:tentative="1">
      <w:start w:val="1"/>
      <w:numFmt w:val="bullet"/>
      <w:lvlText w:val="o"/>
      <w:lvlJc w:val="left"/>
      <w:pPr>
        <w:ind w:left="7540" w:hanging="360"/>
      </w:pPr>
      <w:rPr>
        <w:rFonts w:ascii="Courier New" w:hAnsi="Courier New" w:cs="Courier New" w:hint="default"/>
      </w:rPr>
    </w:lvl>
    <w:lvl w:ilvl="8" w:tplc="08160005" w:tentative="1">
      <w:start w:val="1"/>
      <w:numFmt w:val="bullet"/>
      <w:lvlText w:val=""/>
      <w:lvlJc w:val="left"/>
      <w:pPr>
        <w:ind w:left="8260" w:hanging="360"/>
      </w:pPr>
      <w:rPr>
        <w:rFonts w:ascii="Wingdings" w:hAnsi="Wingdings" w:hint="default"/>
      </w:rPr>
    </w:lvl>
  </w:abstractNum>
  <w:abstractNum w:abstractNumId="4" w15:restartNumberingAfterBreak="0">
    <w:nsid w:val="12C95028"/>
    <w:multiLevelType w:val="multilevel"/>
    <w:tmpl w:val="0409001F"/>
    <w:numStyleLink w:val="111111"/>
  </w:abstractNum>
  <w:abstractNum w:abstractNumId="5" w15:restartNumberingAfterBreak="0">
    <w:nsid w:val="13F1435E"/>
    <w:multiLevelType w:val="multilevel"/>
    <w:tmpl w:val="0409001F"/>
    <w:numStyleLink w:val="111111"/>
  </w:abstractNum>
  <w:abstractNum w:abstractNumId="6" w15:restartNumberingAfterBreak="0">
    <w:nsid w:val="19731152"/>
    <w:multiLevelType w:val="hybridMultilevel"/>
    <w:tmpl w:val="3AE844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E46139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D9214E"/>
    <w:multiLevelType w:val="hybridMultilevel"/>
    <w:tmpl w:val="A974329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21C671AD"/>
    <w:multiLevelType w:val="hybridMultilevel"/>
    <w:tmpl w:val="B9545C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22E32805"/>
    <w:multiLevelType w:val="hybridMultilevel"/>
    <w:tmpl w:val="29B20C0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006412"/>
    <w:multiLevelType w:val="hybridMultilevel"/>
    <w:tmpl w:val="9084BF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96566"/>
    <w:multiLevelType w:val="hybridMultilevel"/>
    <w:tmpl w:val="B374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516449"/>
    <w:multiLevelType w:val="hybridMultilevel"/>
    <w:tmpl w:val="275A06CE"/>
    <w:lvl w:ilvl="0" w:tplc="04090017">
      <w:start w:val="1"/>
      <w:numFmt w:val="low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2C7C4F4D"/>
    <w:multiLevelType w:val="hybridMultilevel"/>
    <w:tmpl w:val="34888E5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523EDA"/>
    <w:multiLevelType w:val="multilevel"/>
    <w:tmpl w:val="0409001F"/>
    <w:numStyleLink w:val="111111"/>
  </w:abstractNum>
  <w:abstractNum w:abstractNumId="16" w15:restartNumberingAfterBreak="0">
    <w:nsid w:val="2E6C0E77"/>
    <w:multiLevelType w:val="hybridMultilevel"/>
    <w:tmpl w:val="BFB28B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1793620"/>
    <w:multiLevelType w:val="hybridMultilevel"/>
    <w:tmpl w:val="409E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227F77"/>
    <w:multiLevelType w:val="multilevel"/>
    <w:tmpl w:val="D3AC231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34DB052C"/>
    <w:multiLevelType w:val="hybridMultilevel"/>
    <w:tmpl w:val="36967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3E4034"/>
    <w:multiLevelType w:val="hybridMultilevel"/>
    <w:tmpl w:val="B3206B4E"/>
    <w:lvl w:ilvl="0" w:tplc="04090011">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36CE2BD1"/>
    <w:multiLevelType w:val="hybridMultilevel"/>
    <w:tmpl w:val="488A31F6"/>
    <w:lvl w:ilvl="0" w:tplc="04090001">
      <w:start w:val="1"/>
      <w:numFmt w:val="bullet"/>
      <w:lvlText w:val=""/>
      <w:lvlJc w:val="left"/>
      <w:pPr>
        <w:ind w:left="589" w:hanging="360"/>
      </w:pPr>
      <w:rPr>
        <w:rFonts w:ascii="Symbol" w:hAnsi="Symbol" w:hint="default"/>
      </w:rPr>
    </w:lvl>
    <w:lvl w:ilvl="1" w:tplc="04090003" w:tentative="1">
      <w:start w:val="1"/>
      <w:numFmt w:val="bullet"/>
      <w:lvlText w:val="o"/>
      <w:lvlJc w:val="left"/>
      <w:pPr>
        <w:ind w:left="1309" w:hanging="360"/>
      </w:pPr>
      <w:rPr>
        <w:rFonts w:ascii="Courier New" w:hAnsi="Courier New" w:hint="default"/>
      </w:rPr>
    </w:lvl>
    <w:lvl w:ilvl="2" w:tplc="04090005" w:tentative="1">
      <w:start w:val="1"/>
      <w:numFmt w:val="bullet"/>
      <w:lvlText w:val=""/>
      <w:lvlJc w:val="left"/>
      <w:pPr>
        <w:ind w:left="2029" w:hanging="360"/>
      </w:pPr>
      <w:rPr>
        <w:rFonts w:ascii="Wingdings" w:hAnsi="Wingdings" w:hint="default"/>
      </w:rPr>
    </w:lvl>
    <w:lvl w:ilvl="3" w:tplc="04090001" w:tentative="1">
      <w:start w:val="1"/>
      <w:numFmt w:val="bullet"/>
      <w:lvlText w:val=""/>
      <w:lvlJc w:val="left"/>
      <w:pPr>
        <w:ind w:left="2749" w:hanging="360"/>
      </w:pPr>
      <w:rPr>
        <w:rFonts w:ascii="Symbol" w:hAnsi="Symbol" w:hint="default"/>
      </w:rPr>
    </w:lvl>
    <w:lvl w:ilvl="4" w:tplc="04090003" w:tentative="1">
      <w:start w:val="1"/>
      <w:numFmt w:val="bullet"/>
      <w:lvlText w:val="o"/>
      <w:lvlJc w:val="left"/>
      <w:pPr>
        <w:ind w:left="3469" w:hanging="360"/>
      </w:pPr>
      <w:rPr>
        <w:rFonts w:ascii="Courier New" w:hAnsi="Courier New" w:hint="default"/>
      </w:rPr>
    </w:lvl>
    <w:lvl w:ilvl="5" w:tplc="04090005" w:tentative="1">
      <w:start w:val="1"/>
      <w:numFmt w:val="bullet"/>
      <w:lvlText w:val=""/>
      <w:lvlJc w:val="left"/>
      <w:pPr>
        <w:ind w:left="4189" w:hanging="360"/>
      </w:pPr>
      <w:rPr>
        <w:rFonts w:ascii="Wingdings" w:hAnsi="Wingdings" w:hint="default"/>
      </w:rPr>
    </w:lvl>
    <w:lvl w:ilvl="6" w:tplc="04090001" w:tentative="1">
      <w:start w:val="1"/>
      <w:numFmt w:val="bullet"/>
      <w:lvlText w:val=""/>
      <w:lvlJc w:val="left"/>
      <w:pPr>
        <w:ind w:left="4909" w:hanging="360"/>
      </w:pPr>
      <w:rPr>
        <w:rFonts w:ascii="Symbol" w:hAnsi="Symbol" w:hint="default"/>
      </w:rPr>
    </w:lvl>
    <w:lvl w:ilvl="7" w:tplc="04090003" w:tentative="1">
      <w:start w:val="1"/>
      <w:numFmt w:val="bullet"/>
      <w:lvlText w:val="o"/>
      <w:lvlJc w:val="left"/>
      <w:pPr>
        <w:ind w:left="5629" w:hanging="360"/>
      </w:pPr>
      <w:rPr>
        <w:rFonts w:ascii="Courier New" w:hAnsi="Courier New" w:hint="default"/>
      </w:rPr>
    </w:lvl>
    <w:lvl w:ilvl="8" w:tplc="04090005" w:tentative="1">
      <w:start w:val="1"/>
      <w:numFmt w:val="bullet"/>
      <w:lvlText w:val=""/>
      <w:lvlJc w:val="left"/>
      <w:pPr>
        <w:ind w:left="6349" w:hanging="360"/>
      </w:pPr>
      <w:rPr>
        <w:rFonts w:ascii="Wingdings" w:hAnsi="Wingdings" w:hint="default"/>
      </w:rPr>
    </w:lvl>
  </w:abstractNum>
  <w:abstractNum w:abstractNumId="22" w15:restartNumberingAfterBreak="0">
    <w:nsid w:val="454B0C25"/>
    <w:multiLevelType w:val="hybridMultilevel"/>
    <w:tmpl w:val="26FABD94"/>
    <w:lvl w:ilvl="0" w:tplc="00000002">
      <w:numFmt w:val="bullet"/>
      <w:lvlText w:val="-"/>
      <w:lvlJc w:val="left"/>
      <w:pPr>
        <w:ind w:left="720" w:hanging="360"/>
      </w:pPr>
      <w:rPr>
        <w:rFonts w:ascii="Times New Roman" w:hAnsi="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14B90"/>
    <w:multiLevelType w:val="hybridMultilevel"/>
    <w:tmpl w:val="E5EC1B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4A1A0311"/>
    <w:multiLevelType w:val="hybridMultilevel"/>
    <w:tmpl w:val="5FA600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6F38FA"/>
    <w:multiLevelType w:val="hybridMultilevel"/>
    <w:tmpl w:val="059C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423588"/>
    <w:multiLevelType w:val="hybridMultilevel"/>
    <w:tmpl w:val="BBBE1336"/>
    <w:lvl w:ilvl="0" w:tplc="5EE29168">
      <w:numFmt w:val="bullet"/>
      <w:lvlText w:val=""/>
      <w:lvlJc w:val="left"/>
      <w:pPr>
        <w:ind w:left="3220" w:hanging="360"/>
      </w:pPr>
      <w:rPr>
        <w:rFonts w:ascii="Wingdings" w:eastAsia="Times New Roman" w:hAnsi="Wingdings" w:cs="Aria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7" w15:restartNumberingAfterBreak="0">
    <w:nsid w:val="4DA90CB1"/>
    <w:multiLevelType w:val="hybridMultilevel"/>
    <w:tmpl w:val="16FAF6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57F2B29"/>
    <w:multiLevelType w:val="multilevel"/>
    <w:tmpl w:val="74DA6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DC2E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7E034C"/>
    <w:multiLevelType w:val="hybridMultilevel"/>
    <w:tmpl w:val="5562FB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98A4BEE"/>
    <w:multiLevelType w:val="multilevel"/>
    <w:tmpl w:val="0409001F"/>
    <w:numStyleLink w:val="111111"/>
  </w:abstractNum>
  <w:abstractNum w:abstractNumId="32" w15:restartNumberingAfterBreak="0">
    <w:nsid w:val="5A0A06BD"/>
    <w:multiLevelType w:val="hybridMultilevel"/>
    <w:tmpl w:val="4F6E9B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98212F"/>
    <w:multiLevelType w:val="hybridMultilevel"/>
    <w:tmpl w:val="63F2A13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E2608E"/>
    <w:multiLevelType w:val="multilevel"/>
    <w:tmpl w:val="07A823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D8F488D"/>
    <w:multiLevelType w:val="hybridMultilevel"/>
    <w:tmpl w:val="FB94F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6C164B"/>
    <w:multiLevelType w:val="hybridMultilevel"/>
    <w:tmpl w:val="D0E0C0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1995D7A"/>
    <w:multiLevelType w:val="hybridMultilevel"/>
    <w:tmpl w:val="94A0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C15753"/>
    <w:multiLevelType w:val="hybridMultilevel"/>
    <w:tmpl w:val="B6E88612"/>
    <w:lvl w:ilvl="0" w:tplc="5EE29168">
      <w:numFmt w:val="bullet"/>
      <w:lvlText w:val=""/>
      <w:lvlJc w:val="left"/>
      <w:pPr>
        <w:ind w:left="2500" w:hanging="360"/>
      </w:pPr>
      <w:rPr>
        <w:rFonts w:ascii="Wingdings" w:eastAsia="Times New Roman" w:hAnsi="Wingdings"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1D129CE"/>
    <w:multiLevelType w:val="hybridMultilevel"/>
    <w:tmpl w:val="1040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616602"/>
    <w:multiLevelType w:val="hybridMultilevel"/>
    <w:tmpl w:val="5B4CE6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7AD21B4B"/>
    <w:multiLevelType w:val="hybridMultilevel"/>
    <w:tmpl w:val="6E8AFC8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2" w15:restartNumberingAfterBreak="0">
    <w:nsid w:val="7C6C07DB"/>
    <w:multiLevelType w:val="hybridMultilevel"/>
    <w:tmpl w:val="0666E030"/>
    <w:lvl w:ilvl="0" w:tplc="205CAC0E">
      <w:start w:val="1"/>
      <w:numFmt w:val="decimal"/>
      <w:lvlText w:val="%1)"/>
      <w:lvlJc w:val="left"/>
      <w:pPr>
        <w:ind w:left="720" w:hanging="360"/>
      </w:pPr>
      <w:rPr>
        <w:rFonts w:asciiTheme="majorHAnsi" w:hAnsiTheme="majorHAnsi" w:cstheme="maj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5201BD"/>
    <w:multiLevelType w:val="hybridMultilevel"/>
    <w:tmpl w:val="F7FABB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382661">
    <w:abstractNumId w:val="0"/>
  </w:num>
  <w:num w:numId="2" w16cid:durableId="29648366">
    <w:abstractNumId w:val="22"/>
  </w:num>
  <w:num w:numId="3" w16cid:durableId="1300769670">
    <w:abstractNumId w:val="21"/>
  </w:num>
  <w:num w:numId="4" w16cid:durableId="2100367473">
    <w:abstractNumId w:val="7"/>
  </w:num>
  <w:num w:numId="5" w16cid:durableId="1415200972">
    <w:abstractNumId w:val="15"/>
  </w:num>
  <w:num w:numId="6" w16cid:durableId="1571572726">
    <w:abstractNumId w:val="31"/>
  </w:num>
  <w:num w:numId="7" w16cid:durableId="764038843">
    <w:abstractNumId w:val="4"/>
  </w:num>
  <w:num w:numId="8" w16cid:durableId="1641155948">
    <w:abstractNumId w:val="2"/>
  </w:num>
  <w:num w:numId="9" w16cid:durableId="1330864600">
    <w:abstractNumId w:val="5"/>
  </w:num>
  <w:num w:numId="10" w16cid:durableId="615257296">
    <w:abstractNumId w:val="18"/>
  </w:num>
  <w:num w:numId="11" w16cid:durableId="824318572">
    <w:abstractNumId w:val="28"/>
  </w:num>
  <w:num w:numId="12" w16cid:durableId="829489669">
    <w:abstractNumId w:val="34"/>
  </w:num>
  <w:num w:numId="13" w16cid:durableId="17968649">
    <w:abstractNumId w:val="43"/>
  </w:num>
  <w:num w:numId="14" w16cid:durableId="701908009">
    <w:abstractNumId w:val="18"/>
  </w:num>
  <w:num w:numId="15" w16cid:durableId="1353918488">
    <w:abstractNumId w:val="14"/>
  </w:num>
  <w:num w:numId="16" w16cid:durableId="137456809">
    <w:abstractNumId w:val="18"/>
  </w:num>
  <w:num w:numId="17" w16cid:durableId="1363746839">
    <w:abstractNumId w:val="18"/>
  </w:num>
  <w:num w:numId="18" w16cid:durableId="2083983135">
    <w:abstractNumId w:val="18"/>
  </w:num>
  <w:num w:numId="19" w16cid:durableId="907959592">
    <w:abstractNumId w:val="18"/>
  </w:num>
  <w:num w:numId="20" w16cid:durableId="1355618393">
    <w:abstractNumId w:val="27"/>
  </w:num>
  <w:num w:numId="21" w16cid:durableId="2095130553">
    <w:abstractNumId w:val="3"/>
  </w:num>
  <w:num w:numId="22" w16cid:durableId="150100359">
    <w:abstractNumId w:val="26"/>
  </w:num>
  <w:num w:numId="23" w16cid:durableId="1112702830">
    <w:abstractNumId w:val="38"/>
  </w:num>
  <w:num w:numId="24" w16cid:durableId="419637999">
    <w:abstractNumId w:val="30"/>
  </w:num>
  <w:num w:numId="25" w16cid:durableId="1746416168">
    <w:abstractNumId w:val="36"/>
  </w:num>
  <w:num w:numId="26" w16cid:durableId="50275961">
    <w:abstractNumId w:val="16"/>
  </w:num>
  <w:num w:numId="27" w16cid:durableId="873465119">
    <w:abstractNumId w:val="6"/>
  </w:num>
  <w:num w:numId="28" w16cid:durableId="488331993">
    <w:abstractNumId w:val="40"/>
  </w:num>
  <w:num w:numId="29" w16cid:durableId="1971128879">
    <w:abstractNumId w:val="35"/>
  </w:num>
  <w:num w:numId="30" w16cid:durableId="617834014">
    <w:abstractNumId w:val="32"/>
  </w:num>
  <w:num w:numId="31" w16cid:durableId="594022977">
    <w:abstractNumId w:val="39"/>
  </w:num>
  <w:num w:numId="32" w16cid:durableId="1825967662">
    <w:abstractNumId w:val="13"/>
  </w:num>
  <w:num w:numId="33" w16cid:durableId="121458882">
    <w:abstractNumId w:val="33"/>
  </w:num>
  <w:num w:numId="34" w16cid:durableId="705522253">
    <w:abstractNumId w:val="29"/>
  </w:num>
  <w:num w:numId="35" w16cid:durableId="1964732131">
    <w:abstractNumId w:val="24"/>
  </w:num>
  <w:num w:numId="36" w16cid:durableId="879707068">
    <w:abstractNumId w:val="19"/>
  </w:num>
  <w:num w:numId="37" w16cid:durableId="26875102">
    <w:abstractNumId w:val="23"/>
  </w:num>
  <w:num w:numId="38" w16cid:durableId="1459690358">
    <w:abstractNumId w:val="11"/>
  </w:num>
  <w:num w:numId="39" w16cid:durableId="2069961336">
    <w:abstractNumId w:val="8"/>
  </w:num>
  <w:num w:numId="40" w16cid:durableId="104230152">
    <w:abstractNumId w:val="9"/>
  </w:num>
  <w:num w:numId="41" w16cid:durableId="2117172018">
    <w:abstractNumId w:val="41"/>
  </w:num>
  <w:num w:numId="42" w16cid:durableId="379941805">
    <w:abstractNumId w:val="1"/>
  </w:num>
  <w:num w:numId="43" w16cid:durableId="1531534232">
    <w:abstractNumId w:val="10"/>
  </w:num>
  <w:num w:numId="44" w16cid:durableId="521166153">
    <w:abstractNumId w:val="42"/>
  </w:num>
  <w:num w:numId="45" w16cid:durableId="876821125">
    <w:abstractNumId w:val="17"/>
  </w:num>
  <w:num w:numId="46" w16cid:durableId="2068600207">
    <w:abstractNumId w:val="12"/>
  </w:num>
  <w:num w:numId="47" w16cid:durableId="769349917">
    <w:abstractNumId w:val="37"/>
  </w:num>
  <w:num w:numId="48" w16cid:durableId="562645962">
    <w:abstractNumId w:val="25"/>
  </w:num>
  <w:num w:numId="49" w16cid:durableId="11114349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67"/>
    <w:rsid w:val="000002E0"/>
    <w:rsid w:val="00000648"/>
    <w:rsid w:val="0000228D"/>
    <w:rsid w:val="00002435"/>
    <w:rsid w:val="000038FB"/>
    <w:rsid w:val="00003932"/>
    <w:rsid w:val="0000437F"/>
    <w:rsid w:val="00004A36"/>
    <w:rsid w:val="00010439"/>
    <w:rsid w:val="00012326"/>
    <w:rsid w:val="000126E9"/>
    <w:rsid w:val="00012C5A"/>
    <w:rsid w:val="0001330F"/>
    <w:rsid w:val="00014699"/>
    <w:rsid w:val="0001682A"/>
    <w:rsid w:val="00016F79"/>
    <w:rsid w:val="0002435C"/>
    <w:rsid w:val="00024A9F"/>
    <w:rsid w:val="00026A06"/>
    <w:rsid w:val="00027387"/>
    <w:rsid w:val="000307C7"/>
    <w:rsid w:val="0003090E"/>
    <w:rsid w:val="00031C39"/>
    <w:rsid w:val="00031C56"/>
    <w:rsid w:val="00033F03"/>
    <w:rsid w:val="0003497F"/>
    <w:rsid w:val="0003502B"/>
    <w:rsid w:val="0003548E"/>
    <w:rsid w:val="0003553C"/>
    <w:rsid w:val="00036311"/>
    <w:rsid w:val="00036AD7"/>
    <w:rsid w:val="00037DE6"/>
    <w:rsid w:val="0004104E"/>
    <w:rsid w:val="00042098"/>
    <w:rsid w:val="00042B92"/>
    <w:rsid w:val="00045CE2"/>
    <w:rsid w:val="00046DAB"/>
    <w:rsid w:val="00050E3D"/>
    <w:rsid w:val="00052241"/>
    <w:rsid w:val="00053AAC"/>
    <w:rsid w:val="00054400"/>
    <w:rsid w:val="00054B8E"/>
    <w:rsid w:val="0005717F"/>
    <w:rsid w:val="000605A4"/>
    <w:rsid w:val="00061F72"/>
    <w:rsid w:val="0006366C"/>
    <w:rsid w:val="00064EEC"/>
    <w:rsid w:val="0006534A"/>
    <w:rsid w:val="000653C1"/>
    <w:rsid w:val="00071C90"/>
    <w:rsid w:val="00083108"/>
    <w:rsid w:val="000862C9"/>
    <w:rsid w:val="00087DD6"/>
    <w:rsid w:val="00091042"/>
    <w:rsid w:val="000911F7"/>
    <w:rsid w:val="0009185E"/>
    <w:rsid w:val="00094D83"/>
    <w:rsid w:val="0009548C"/>
    <w:rsid w:val="0009549B"/>
    <w:rsid w:val="000960A5"/>
    <w:rsid w:val="000A408F"/>
    <w:rsid w:val="000A5EDA"/>
    <w:rsid w:val="000A64B3"/>
    <w:rsid w:val="000B0D41"/>
    <w:rsid w:val="000B3551"/>
    <w:rsid w:val="000B667F"/>
    <w:rsid w:val="000B6945"/>
    <w:rsid w:val="000B6E45"/>
    <w:rsid w:val="000B7F4E"/>
    <w:rsid w:val="000C1361"/>
    <w:rsid w:val="000C1ACE"/>
    <w:rsid w:val="000C3287"/>
    <w:rsid w:val="000C43EC"/>
    <w:rsid w:val="000C538C"/>
    <w:rsid w:val="000C6920"/>
    <w:rsid w:val="000D0AD3"/>
    <w:rsid w:val="000D37B4"/>
    <w:rsid w:val="000D38EA"/>
    <w:rsid w:val="000D3FC8"/>
    <w:rsid w:val="000D4115"/>
    <w:rsid w:val="000D4A35"/>
    <w:rsid w:val="000D5D3A"/>
    <w:rsid w:val="000D5F2F"/>
    <w:rsid w:val="000E2802"/>
    <w:rsid w:val="000E333A"/>
    <w:rsid w:val="000E3D02"/>
    <w:rsid w:val="000E4504"/>
    <w:rsid w:val="000E4883"/>
    <w:rsid w:val="000E5396"/>
    <w:rsid w:val="000E56C2"/>
    <w:rsid w:val="000E65FC"/>
    <w:rsid w:val="000E6727"/>
    <w:rsid w:val="000E69BD"/>
    <w:rsid w:val="000E6F8F"/>
    <w:rsid w:val="000F0947"/>
    <w:rsid w:val="000F0B1D"/>
    <w:rsid w:val="000F4B67"/>
    <w:rsid w:val="000F6D8E"/>
    <w:rsid w:val="000F6DBF"/>
    <w:rsid w:val="000F79D1"/>
    <w:rsid w:val="00100444"/>
    <w:rsid w:val="00102736"/>
    <w:rsid w:val="001028FD"/>
    <w:rsid w:val="00104BE6"/>
    <w:rsid w:val="001058FE"/>
    <w:rsid w:val="00105CD6"/>
    <w:rsid w:val="00110E09"/>
    <w:rsid w:val="00111DB8"/>
    <w:rsid w:val="00112999"/>
    <w:rsid w:val="00112A2C"/>
    <w:rsid w:val="00113771"/>
    <w:rsid w:val="001141FA"/>
    <w:rsid w:val="00115865"/>
    <w:rsid w:val="00116572"/>
    <w:rsid w:val="001211CC"/>
    <w:rsid w:val="00121D43"/>
    <w:rsid w:val="0012201E"/>
    <w:rsid w:val="00122E2C"/>
    <w:rsid w:val="001240B8"/>
    <w:rsid w:val="00124E9D"/>
    <w:rsid w:val="00125CFE"/>
    <w:rsid w:val="001275A9"/>
    <w:rsid w:val="00131F1E"/>
    <w:rsid w:val="001345E7"/>
    <w:rsid w:val="00135715"/>
    <w:rsid w:val="001357B9"/>
    <w:rsid w:val="00136925"/>
    <w:rsid w:val="00136D84"/>
    <w:rsid w:val="001373B7"/>
    <w:rsid w:val="0013758A"/>
    <w:rsid w:val="00137E1B"/>
    <w:rsid w:val="00140DFB"/>
    <w:rsid w:val="00143325"/>
    <w:rsid w:val="00143A30"/>
    <w:rsid w:val="0014438D"/>
    <w:rsid w:val="001447C3"/>
    <w:rsid w:val="001460AD"/>
    <w:rsid w:val="00147512"/>
    <w:rsid w:val="001476D1"/>
    <w:rsid w:val="00147EC7"/>
    <w:rsid w:val="00151256"/>
    <w:rsid w:val="001526AC"/>
    <w:rsid w:val="00154563"/>
    <w:rsid w:val="00154DCA"/>
    <w:rsid w:val="0015663E"/>
    <w:rsid w:val="0015792A"/>
    <w:rsid w:val="001602B0"/>
    <w:rsid w:val="00160685"/>
    <w:rsid w:val="001631AE"/>
    <w:rsid w:val="00166F16"/>
    <w:rsid w:val="00167484"/>
    <w:rsid w:val="00173234"/>
    <w:rsid w:val="00173C2C"/>
    <w:rsid w:val="00174A93"/>
    <w:rsid w:val="001755B7"/>
    <w:rsid w:val="001755DB"/>
    <w:rsid w:val="00176ADB"/>
    <w:rsid w:val="001850C1"/>
    <w:rsid w:val="00186232"/>
    <w:rsid w:val="00186E56"/>
    <w:rsid w:val="00187AB7"/>
    <w:rsid w:val="00191234"/>
    <w:rsid w:val="00191362"/>
    <w:rsid w:val="001967E9"/>
    <w:rsid w:val="00197025"/>
    <w:rsid w:val="001A2448"/>
    <w:rsid w:val="001A24E5"/>
    <w:rsid w:val="001A2840"/>
    <w:rsid w:val="001A461D"/>
    <w:rsid w:val="001A5533"/>
    <w:rsid w:val="001B2942"/>
    <w:rsid w:val="001B2A74"/>
    <w:rsid w:val="001B489C"/>
    <w:rsid w:val="001B6F4F"/>
    <w:rsid w:val="001C0106"/>
    <w:rsid w:val="001C22B2"/>
    <w:rsid w:val="001C36D3"/>
    <w:rsid w:val="001C5990"/>
    <w:rsid w:val="001D228D"/>
    <w:rsid w:val="001D3B61"/>
    <w:rsid w:val="001D3DED"/>
    <w:rsid w:val="001D521A"/>
    <w:rsid w:val="001D6014"/>
    <w:rsid w:val="001E194B"/>
    <w:rsid w:val="001E2618"/>
    <w:rsid w:val="001E2F6E"/>
    <w:rsid w:val="001E3B38"/>
    <w:rsid w:val="001E7936"/>
    <w:rsid w:val="001F1073"/>
    <w:rsid w:val="001F471F"/>
    <w:rsid w:val="001F5E62"/>
    <w:rsid w:val="001F723F"/>
    <w:rsid w:val="001F7761"/>
    <w:rsid w:val="002018F5"/>
    <w:rsid w:val="002019C8"/>
    <w:rsid w:val="00201D5A"/>
    <w:rsid w:val="00201F6E"/>
    <w:rsid w:val="00202C6C"/>
    <w:rsid w:val="00204D3E"/>
    <w:rsid w:val="002052B4"/>
    <w:rsid w:val="0020645D"/>
    <w:rsid w:val="002140BB"/>
    <w:rsid w:val="00215BAC"/>
    <w:rsid w:val="002160EA"/>
    <w:rsid w:val="00220A36"/>
    <w:rsid w:val="002214C0"/>
    <w:rsid w:val="00221AA6"/>
    <w:rsid w:val="002223A5"/>
    <w:rsid w:val="002229AC"/>
    <w:rsid w:val="00224647"/>
    <w:rsid w:val="00224D2C"/>
    <w:rsid w:val="00227245"/>
    <w:rsid w:val="00227588"/>
    <w:rsid w:val="00230085"/>
    <w:rsid w:val="0023067D"/>
    <w:rsid w:val="00230F33"/>
    <w:rsid w:val="00232284"/>
    <w:rsid w:val="00232AB5"/>
    <w:rsid w:val="002331DA"/>
    <w:rsid w:val="0023361D"/>
    <w:rsid w:val="002345FC"/>
    <w:rsid w:val="00234D25"/>
    <w:rsid w:val="002406BB"/>
    <w:rsid w:val="00240926"/>
    <w:rsid w:val="0024246E"/>
    <w:rsid w:val="002460D9"/>
    <w:rsid w:val="00247994"/>
    <w:rsid w:val="00247ED1"/>
    <w:rsid w:val="00250692"/>
    <w:rsid w:val="00251682"/>
    <w:rsid w:val="0025294D"/>
    <w:rsid w:val="00253C93"/>
    <w:rsid w:val="00254A4F"/>
    <w:rsid w:val="002556AD"/>
    <w:rsid w:val="00261131"/>
    <w:rsid w:val="002616C6"/>
    <w:rsid w:val="00266799"/>
    <w:rsid w:val="00267568"/>
    <w:rsid w:val="002701FB"/>
    <w:rsid w:val="0027345A"/>
    <w:rsid w:val="00273630"/>
    <w:rsid w:val="00274850"/>
    <w:rsid w:val="002756BC"/>
    <w:rsid w:val="00276EEF"/>
    <w:rsid w:val="002809C5"/>
    <w:rsid w:val="002844BB"/>
    <w:rsid w:val="002865F4"/>
    <w:rsid w:val="00286E17"/>
    <w:rsid w:val="00287FA1"/>
    <w:rsid w:val="00294A2F"/>
    <w:rsid w:val="0029575B"/>
    <w:rsid w:val="002968AD"/>
    <w:rsid w:val="002A202C"/>
    <w:rsid w:val="002A3B6C"/>
    <w:rsid w:val="002A46BA"/>
    <w:rsid w:val="002A636C"/>
    <w:rsid w:val="002A6C27"/>
    <w:rsid w:val="002B1634"/>
    <w:rsid w:val="002B172E"/>
    <w:rsid w:val="002B1DFF"/>
    <w:rsid w:val="002B3302"/>
    <w:rsid w:val="002B371E"/>
    <w:rsid w:val="002B54E8"/>
    <w:rsid w:val="002C3CDA"/>
    <w:rsid w:val="002C41E3"/>
    <w:rsid w:val="002C7E6B"/>
    <w:rsid w:val="002D02C5"/>
    <w:rsid w:val="002E33E9"/>
    <w:rsid w:val="002E432D"/>
    <w:rsid w:val="002F1923"/>
    <w:rsid w:val="002F2601"/>
    <w:rsid w:val="002F2B9A"/>
    <w:rsid w:val="002F4441"/>
    <w:rsid w:val="002F4809"/>
    <w:rsid w:val="002F4C9F"/>
    <w:rsid w:val="002F5D51"/>
    <w:rsid w:val="002F5D79"/>
    <w:rsid w:val="00300684"/>
    <w:rsid w:val="00301A4D"/>
    <w:rsid w:val="00301F38"/>
    <w:rsid w:val="00302681"/>
    <w:rsid w:val="0030277D"/>
    <w:rsid w:val="0030397B"/>
    <w:rsid w:val="003051C2"/>
    <w:rsid w:val="00306337"/>
    <w:rsid w:val="00306611"/>
    <w:rsid w:val="00306B88"/>
    <w:rsid w:val="0030725A"/>
    <w:rsid w:val="0030747E"/>
    <w:rsid w:val="00311926"/>
    <w:rsid w:val="003136F9"/>
    <w:rsid w:val="00313B88"/>
    <w:rsid w:val="0031566A"/>
    <w:rsid w:val="0031631D"/>
    <w:rsid w:val="00316B88"/>
    <w:rsid w:val="00317569"/>
    <w:rsid w:val="003175F4"/>
    <w:rsid w:val="003200B4"/>
    <w:rsid w:val="0032277B"/>
    <w:rsid w:val="00326AC6"/>
    <w:rsid w:val="003303EC"/>
    <w:rsid w:val="00331878"/>
    <w:rsid w:val="00334509"/>
    <w:rsid w:val="003401EE"/>
    <w:rsid w:val="00340C69"/>
    <w:rsid w:val="003422E0"/>
    <w:rsid w:val="00342655"/>
    <w:rsid w:val="0034353B"/>
    <w:rsid w:val="0034473C"/>
    <w:rsid w:val="00344807"/>
    <w:rsid w:val="00346605"/>
    <w:rsid w:val="00347BA2"/>
    <w:rsid w:val="003509D5"/>
    <w:rsid w:val="00350CFC"/>
    <w:rsid w:val="0035321C"/>
    <w:rsid w:val="003535E1"/>
    <w:rsid w:val="0035626F"/>
    <w:rsid w:val="00357441"/>
    <w:rsid w:val="0036168E"/>
    <w:rsid w:val="003647CE"/>
    <w:rsid w:val="003671F0"/>
    <w:rsid w:val="00367369"/>
    <w:rsid w:val="00367A1D"/>
    <w:rsid w:val="00371BDD"/>
    <w:rsid w:val="003725E4"/>
    <w:rsid w:val="00375E0D"/>
    <w:rsid w:val="00380E7F"/>
    <w:rsid w:val="0038554F"/>
    <w:rsid w:val="0038694E"/>
    <w:rsid w:val="003912C5"/>
    <w:rsid w:val="00393642"/>
    <w:rsid w:val="00393750"/>
    <w:rsid w:val="0039557A"/>
    <w:rsid w:val="003978D5"/>
    <w:rsid w:val="003A4DFA"/>
    <w:rsid w:val="003A5BE1"/>
    <w:rsid w:val="003A610B"/>
    <w:rsid w:val="003A6755"/>
    <w:rsid w:val="003A6D5A"/>
    <w:rsid w:val="003B0444"/>
    <w:rsid w:val="003B0E77"/>
    <w:rsid w:val="003B1FD4"/>
    <w:rsid w:val="003B36F0"/>
    <w:rsid w:val="003B63CB"/>
    <w:rsid w:val="003B75AE"/>
    <w:rsid w:val="003B7B9D"/>
    <w:rsid w:val="003C13A3"/>
    <w:rsid w:val="003C1727"/>
    <w:rsid w:val="003C1732"/>
    <w:rsid w:val="003C19AF"/>
    <w:rsid w:val="003C40A7"/>
    <w:rsid w:val="003C62CC"/>
    <w:rsid w:val="003C62D5"/>
    <w:rsid w:val="003C7E83"/>
    <w:rsid w:val="003D0534"/>
    <w:rsid w:val="003D1845"/>
    <w:rsid w:val="003D23AA"/>
    <w:rsid w:val="003D4F92"/>
    <w:rsid w:val="003D7390"/>
    <w:rsid w:val="003D7BFA"/>
    <w:rsid w:val="003E0BDB"/>
    <w:rsid w:val="003E113A"/>
    <w:rsid w:val="003E1277"/>
    <w:rsid w:val="003E22B0"/>
    <w:rsid w:val="003E50B7"/>
    <w:rsid w:val="003E5376"/>
    <w:rsid w:val="003E6D68"/>
    <w:rsid w:val="003E7003"/>
    <w:rsid w:val="003F06AE"/>
    <w:rsid w:val="003F1035"/>
    <w:rsid w:val="003F2107"/>
    <w:rsid w:val="003F2272"/>
    <w:rsid w:val="003F3327"/>
    <w:rsid w:val="003F4CC2"/>
    <w:rsid w:val="004008CF"/>
    <w:rsid w:val="0040387A"/>
    <w:rsid w:val="00407008"/>
    <w:rsid w:val="00407612"/>
    <w:rsid w:val="00407864"/>
    <w:rsid w:val="00407993"/>
    <w:rsid w:val="0041485B"/>
    <w:rsid w:val="004166E0"/>
    <w:rsid w:val="00420D2A"/>
    <w:rsid w:val="00421623"/>
    <w:rsid w:val="0042526C"/>
    <w:rsid w:val="00425D0D"/>
    <w:rsid w:val="00430671"/>
    <w:rsid w:val="004357CF"/>
    <w:rsid w:val="00435F6B"/>
    <w:rsid w:val="004369A3"/>
    <w:rsid w:val="00436FCC"/>
    <w:rsid w:val="00443186"/>
    <w:rsid w:val="00443ADB"/>
    <w:rsid w:val="004443F1"/>
    <w:rsid w:val="004521B7"/>
    <w:rsid w:val="004572D5"/>
    <w:rsid w:val="00461B70"/>
    <w:rsid w:val="00461F9B"/>
    <w:rsid w:val="00463314"/>
    <w:rsid w:val="004654B7"/>
    <w:rsid w:val="00465716"/>
    <w:rsid w:val="00465C74"/>
    <w:rsid w:val="004663FF"/>
    <w:rsid w:val="0046750C"/>
    <w:rsid w:val="00470F6C"/>
    <w:rsid w:val="0047354E"/>
    <w:rsid w:val="00475902"/>
    <w:rsid w:val="00475A17"/>
    <w:rsid w:val="00477353"/>
    <w:rsid w:val="00477451"/>
    <w:rsid w:val="00477CC9"/>
    <w:rsid w:val="00481036"/>
    <w:rsid w:val="00481189"/>
    <w:rsid w:val="00481DDC"/>
    <w:rsid w:val="00482DFA"/>
    <w:rsid w:val="00482F6C"/>
    <w:rsid w:val="004832C1"/>
    <w:rsid w:val="00483C36"/>
    <w:rsid w:val="004850FD"/>
    <w:rsid w:val="00485773"/>
    <w:rsid w:val="004874C1"/>
    <w:rsid w:val="0049568C"/>
    <w:rsid w:val="00495E8B"/>
    <w:rsid w:val="00496D9D"/>
    <w:rsid w:val="004A03B7"/>
    <w:rsid w:val="004A1DDC"/>
    <w:rsid w:val="004A206A"/>
    <w:rsid w:val="004A2620"/>
    <w:rsid w:val="004A5E13"/>
    <w:rsid w:val="004A63CC"/>
    <w:rsid w:val="004A6622"/>
    <w:rsid w:val="004B38E6"/>
    <w:rsid w:val="004B4E3D"/>
    <w:rsid w:val="004B5476"/>
    <w:rsid w:val="004B5831"/>
    <w:rsid w:val="004B6428"/>
    <w:rsid w:val="004B6BE8"/>
    <w:rsid w:val="004C27EF"/>
    <w:rsid w:val="004C34BD"/>
    <w:rsid w:val="004C70F2"/>
    <w:rsid w:val="004C75D5"/>
    <w:rsid w:val="004D20B6"/>
    <w:rsid w:val="004D3781"/>
    <w:rsid w:val="004D5CC5"/>
    <w:rsid w:val="004E02A3"/>
    <w:rsid w:val="004E3827"/>
    <w:rsid w:val="004E6869"/>
    <w:rsid w:val="004F2740"/>
    <w:rsid w:val="004F299E"/>
    <w:rsid w:val="004F6C86"/>
    <w:rsid w:val="00501D4B"/>
    <w:rsid w:val="00504038"/>
    <w:rsid w:val="0050433F"/>
    <w:rsid w:val="005046EC"/>
    <w:rsid w:val="00510210"/>
    <w:rsid w:val="005120B4"/>
    <w:rsid w:val="00512667"/>
    <w:rsid w:val="00512B20"/>
    <w:rsid w:val="00513150"/>
    <w:rsid w:val="00513984"/>
    <w:rsid w:val="0051457E"/>
    <w:rsid w:val="00514902"/>
    <w:rsid w:val="00515542"/>
    <w:rsid w:val="00516C6E"/>
    <w:rsid w:val="00517DC0"/>
    <w:rsid w:val="00520170"/>
    <w:rsid w:val="0052071A"/>
    <w:rsid w:val="00520994"/>
    <w:rsid w:val="00521BAD"/>
    <w:rsid w:val="00523240"/>
    <w:rsid w:val="005233FA"/>
    <w:rsid w:val="00527E3B"/>
    <w:rsid w:val="00527F32"/>
    <w:rsid w:val="0053043F"/>
    <w:rsid w:val="00530586"/>
    <w:rsid w:val="00531ACE"/>
    <w:rsid w:val="00531D9E"/>
    <w:rsid w:val="0053776C"/>
    <w:rsid w:val="00540A29"/>
    <w:rsid w:val="00542A98"/>
    <w:rsid w:val="005468E5"/>
    <w:rsid w:val="00547DB4"/>
    <w:rsid w:val="00551F59"/>
    <w:rsid w:val="00551FA1"/>
    <w:rsid w:val="005527A9"/>
    <w:rsid w:val="00552814"/>
    <w:rsid w:val="005545CD"/>
    <w:rsid w:val="00556A5F"/>
    <w:rsid w:val="00557AAE"/>
    <w:rsid w:val="00557D58"/>
    <w:rsid w:val="005605C7"/>
    <w:rsid w:val="0056227D"/>
    <w:rsid w:val="00562637"/>
    <w:rsid w:val="00562C1F"/>
    <w:rsid w:val="005673C3"/>
    <w:rsid w:val="005673FA"/>
    <w:rsid w:val="005704FA"/>
    <w:rsid w:val="00571764"/>
    <w:rsid w:val="00573ECD"/>
    <w:rsid w:val="005749D9"/>
    <w:rsid w:val="0057568B"/>
    <w:rsid w:val="00575777"/>
    <w:rsid w:val="00575A1A"/>
    <w:rsid w:val="00576006"/>
    <w:rsid w:val="00580A3B"/>
    <w:rsid w:val="005812D0"/>
    <w:rsid w:val="005850A9"/>
    <w:rsid w:val="00590303"/>
    <w:rsid w:val="005904E1"/>
    <w:rsid w:val="00592C6D"/>
    <w:rsid w:val="00594B9C"/>
    <w:rsid w:val="00594FBC"/>
    <w:rsid w:val="005960DC"/>
    <w:rsid w:val="005A0225"/>
    <w:rsid w:val="005A28B4"/>
    <w:rsid w:val="005A2FF6"/>
    <w:rsid w:val="005A3D6F"/>
    <w:rsid w:val="005B3A69"/>
    <w:rsid w:val="005B3BB2"/>
    <w:rsid w:val="005C003E"/>
    <w:rsid w:val="005C06E2"/>
    <w:rsid w:val="005C12C4"/>
    <w:rsid w:val="005C4322"/>
    <w:rsid w:val="005C5873"/>
    <w:rsid w:val="005C65FB"/>
    <w:rsid w:val="005C74C1"/>
    <w:rsid w:val="005D066B"/>
    <w:rsid w:val="005D1375"/>
    <w:rsid w:val="005D1442"/>
    <w:rsid w:val="005D2617"/>
    <w:rsid w:val="005D27FA"/>
    <w:rsid w:val="005D2E62"/>
    <w:rsid w:val="005D4566"/>
    <w:rsid w:val="005D6258"/>
    <w:rsid w:val="005D6D59"/>
    <w:rsid w:val="005D6EB3"/>
    <w:rsid w:val="005E15A6"/>
    <w:rsid w:val="005E226F"/>
    <w:rsid w:val="005E3D0B"/>
    <w:rsid w:val="005E4A90"/>
    <w:rsid w:val="005E52E8"/>
    <w:rsid w:val="005E57F7"/>
    <w:rsid w:val="005F2438"/>
    <w:rsid w:val="005F3826"/>
    <w:rsid w:val="005F3D33"/>
    <w:rsid w:val="005F4145"/>
    <w:rsid w:val="005F418F"/>
    <w:rsid w:val="005F5683"/>
    <w:rsid w:val="005F6728"/>
    <w:rsid w:val="00600C3D"/>
    <w:rsid w:val="006015BC"/>
    <w:rsid w:val="006045FC"/>
    <w:rsid w:val="00604775"/>
    <w:rsid w:val="0060577A"/>
    <w:rsid w:val="00605F05"/>
    <w:rsid w:val="00611DEF"/>
    <w:rsid w:val="00613C60"/>
    <w:rsid w:val="00621300"/>
    <w:rsid w:val="00621485"/>
    <w:rsid w:val="00623360"/>
    <w:rsid w:val="00624AAB"/>
    <w:rsid w:val="00624FAB"/>
    <w:rsid w:val="00626644"/>
    <w:rsid w:val="006269EA"/>
    <w:rsid w:val="006271CA"/>
    <w:rsid w:val="0063118F"/>
    <w:rsid w:val="006340C0"/>
    <w:rsid w:val="0063693A"/>
    <w:rsid w:val="006411B3"/>
    <w:rsid w:val="006445B6"/>
    <w:rsid w:val="00646EF5"/>
    <w:rsid w:val="00652587"/>
    <w:rsid w:val="00655852"/>
    <w:rsid w:val="00655A20"/>
    <w:rsid w:val="006560EF"/>
    <w:rsid w:val="006563B1"/>
    <w:rsid w:val="00661238"/>
    <w:rsid w:val="006645F5"/>
    <w:rsid w:val="006710E4"/>
    <w:rsid w:val="00671F2E"/>
    <w:rsid w:val="006731D5"/>
    <w:rsid w:val="00675DD3"/>
    <w:rsid w:val="00677AF5"/>
    <w:rsid w:val="006804AD"/>
    <w:rsid w:val="00682A39"/>
    <w:rsid w:val="006836D2"/>
    <w:rsid w:val="00683ED3"/>
    <w:rsid w:val="006842BD"/>
    <w:rsid w:val="006865CD"/>
    <w:rsid w:val="00686B68"/>
    <w:rsid w:val="00687862"/>
    <w:rsid w:val="0069233F"/>
    <w:rsid w:val="006957AC"/>
    <w:rsid w:val="00697506"/>
    <w:rsid w:val="006A0998"/>
    <w:rsid w:val="006A2F2D"/>
    <w:rsid w:val="006A5448"/>
    <w:rsid w:val="006A5FF2"/>
    <w:rsid w:val="006B2A90"/>
    <w:rsid w:val="006B40C9"/>
    <w:rsid w:val="006C1E87"/>
    <w:rsid w:val="006C2646"/>
    <w:rsid w:val="006C7694"/>
    <w:rsid w:val="006D077B"/>
    <w:rsid w:val="006D09F3"/>
    <w:rsid w:val="006D0C30"/>
    <w:rsid w:val="006D2BBA"/>
    <w:rsid w:val="006D2D0A"/>
    <w:rsid w:val="006D400C"/>
    <w:rsid w:val="006D435F"/>
    <w:rsid w:val="006D6C2F"/>
    <w:rsid w:val="006E5A5A"/>
    <w:rsid w:val="006E5C3B"/>
    <w:rsid w:val="006E6499"/>
    <w:rsid w:val="006E773A"/>
    <w:rsid w:val="006F0248"/>
    <w:rsid w:val="006F0BB2"/>
    <w:rsid w:val="006F350F"/>
    <w:rsid w:val="006F4214"/>
    <w:rsid w:val="00701EB3"/>
    <w:rsid w:val="007021A2"/>
    <w:rsid w:val="0070439E"/>
    <w:rsid w:val="0070450A"/>
    <w:rsid w:val="007045BD"/>
    <w:rsid w:val="007057EE"/>
    <w:rsid w:val="00705EB6"/>
    <w:rsid w:val="00706969"/>
    <w:rsid w:val="00711391"/>
    <w:rsid w:val="00712338"/>
    <w:rsid w:val="00712E66"/>
    <w:rsid w:val="00716B2F"/>
    <w:rsid w:val="00716D2C"/>
    <w:rsid w:val="00721386"/>
    <w:rsid w:val="00723599"/>
    <w:rsid w:val="00723D9F"/>
    <w:rsid w:val="00724A3F"/>
    <w:rsid w:val="00726A2E"/>
    <w:rsid w:val="007272E0"/>
    <w:rsid w:val="00730555"/>
    <w:rsid w:val="00731123"/>
    <w:rsid w:val="007368E2"/>
    <w:rsid w:val="00736ED3"/>
    <w:rsid w:val="00741E91"/>
    <w:rsid w:val="00742A26"/>
    <w:rsid w:val="007533D8"/>
    <w:rsid w:val="00753655"/>
    <w:rsid w:val="0075465B"/>
    <w:rsid w:val="0076309F"/>
    <w:rsid w:val="00763123"/>
    <w:rsid w:val="007631F6"/>
    <w:rsid w:val="00763361"/>
    <w:rsid w:val="00764342"/>
    <w:rsid w:val="007655DB"/>
    <w:rsid w:val="00765CA8"/>
    <w:rsid w:val="00771099"/>
    <w:rsid w:val="00771648"/>
    <w:rsid w:val="00771A59"/>
    <w:rsid w:val="00773CF6"/>
    <w:rsid w:val="007748D0"/>
    <w:rsid w:val="00774AB5"/>
    <w:rsid w:val="007768D4"/>
    <w:rsid w:val="00776E55"/>
    <w:rsid w:val="00780740"/>
    <w:rsid w:val="00782440"/>
    <w:rsid w:val="00786328"/>
    <w:rsid w:val="00790D5E"/>
    <w:rsid w:val="00790EB8"/>
    <w:rsid w:val="0079138D"/>
    <w:rsid w:val="00792207"/>
    <w:rsid w:val="007926E8"/>
    <w:rsid w:val="00793FFD"/>
    <w:rsid w:val="007959FE"/>
    <w:rsid w:val="00795CF4"/>
    <w:rsid w:val="0079747F"/>
    <w:rsid w:val="007975F0"/>
    <w:rsid w:val="007A0B0F"/>
    <w:rsid w:val="007A1362"/>
    <w:rsid w:val="007A1A4D"/>
    <w:rsid w:val="007A1DAF"/>
    <w:rsid w:val="007A2B5B"/>
    <w:rsid w:val="007A4D21"/>
    <w:rsid w:val="007A65D8"/>
    <w:rsid w:val="007B385F"/>
    <w:rsid w:val="007B4613"/>
    <w:rsid w:val="007B5E50"/>
    <w:rsid w:val="007B7600"/>
    <w:rsid w:val="007C0BD9"/>
    <w:rsid w:val="007C399F"/>
    <w:rsid w:val="007C4A73"/>
    <w:rsid w:val="007C77AD"/>
    <w:rsid w:val="007C7B60"/>
    <w:rsid w:val="007D0D43"/>
    <w:rsid w:val="007D110A"/>
    <w:rsid w:val="007D1A7C"/>
    <w:rsid w:val="007E0A4F"/>
    <w:rsid w:val="007E144B"/>
    <w:rsid w:val="007E2E0C"/>
    <w:rsid w:val="007E3122"/>
    <w:rsid w:val="007E3536"/>
    <w:rsid w:val="007E59EE"/>
    <w:rsid w:val="007F1001"/>
    <w:rsid w:val="007F2F10"/>
    <w:rsid w:val="0080008B"/>
    <w:rsid w:val="0080087A"/>
    <w:rsid w:val="008025F0"/>
    <w:rsid w:val="00802C90"/>
    <w:rsid w:val="00802D86"/>
    <w:rsid w:val="00803AF1"/>
    <w:rsid w:val="00805DED"/>
    <w:rsid w:val="00805E7E"/>
    <w:rsid w:val="008062B9"/>
    <w:rsid w:val="0080710D"/>
    <w:rsid w:val="00811EBD"/>
    <w:rsid w:val="00812813"/>
    <w:rsid w:val="00813108"/>
    <w:rsid w:val="00813A4A"/>
    <w:rsid w:val="00813DD5"/>
    <w:rsid w:val="0081405C"/>
    <w:rsid w:val="00815157"/>
    <w:rsid w:val="0082151E"/>
    <w:rsid w:val="00821740"/>
    <w:rsid w:val="00821A74"/>
    <w:rsid w:val="00821B32"/>
    <w:rsid w:val="00821C68"/>
    <w:rsid w:val="00821E85"/>
    <w:rsid w:val="00823CD0"/>
    <w:rsid w:val="00823DA2"/>
    <w:rsid w:val="008247C4"/>
    <w:rsid w:val="00825722"/>
    <w:rsid w:val="00825DF8"/>
    <w:rsid w:val="00826201"/>
    <w:rsid w:val="008274BE"/>
    <w:rsid w:val="00831110"/>
    <w:rsid w:val="00832DAE"/>
    <w:rsid w:val="008343EA"/>
    <w:rsid w:val="00840045"/>
    <w:rsid w:val="008418CF"/>
    <w:rsid w:val="008431AE"/>
    <w:rsid w:val="00843B01"/>
    <w:rsid w:val="008452FF"/>
    <w:rsid w:val="00845512"/>
    <w:rsid w:val="0084584B"/>
    <w:rsid w:val="008465A5"/>
    <w:rsid w:val="00852AFF"/>
    <w:rsid w:val="00852B48"/>
    <w:rsid w:val="00852E10"/>
    <w:rsid w:val="00854740"/>
    <w:rsid w:val="008554BF"/>
    <w:rsid w:val="008625B2"/>
    <w:rsid w:val="008661A1"/>
    <w:rsid w:val="0086621B"/>
    <w:rsid w:val="00867248"/>
    <w:rsid w:val="00867609"/>
    <w:rsid w:val="00876296"/>
    <w:rsid w:val="008772B2"/>
    <w:rsid w:val="008800E3"/>
    <w:rsid w:val="00880111"/>
    <w:rsid w:val="00880B81"/>
    <w:rsid w:val="00880BAA"/>
    <w:rsid w:val="00881266"/>
    <w:rsid w:val="00881464"/>
    <w:rsid w:val="00882CFE"/>
    <w:rsid w:val="00883726"/>
    <w:rsid w:val="008858C1"/>
    <w:rsid w:val="00890D79"/>
    <w:rsid w:val="00893968"/>
    <w:rsid w:val="0089565B"/>
    <w:rsid w:val="00895778"/>
    <w:rsid w:val="00895987"/>
    <w:rsid w:val="00896208"/>
    <w:rsid w:val="00896AFC"/>
    <w:rsid w:val="00896EDA"/>
    <w:rsid w:val="00897E9C"/>
    <w:rsid w:val="00897F23"/>
    <w:rsid w:val="00897F93"/>
    <w:rsid w:val="00897FDD"/>
    <w:rsid w:val="008A0134"/>
    <w:rsid w:val="008A0573"/>
    <w:rsid w:val="008A1097"/>
    <w:rsid w:val="008A1D0C"/>
    <w:rsid w:val="008A1FB6"/>
    <w:rsid w:val="008A4C54"/>
    <w:rsid w:val="008A4F7F"/>
    <w:rsid w:val="008A5683"/>
    <w:rsid w:val="008A7C87"/>
    <w:rsid w:val="008B0068"/>
    <w:rsid w:val="008B02A3"/>
    <w:rsid w:val="008B252D"/>
    <w:rsid w:val="008B25B2"/>
    <w:rsid w:val="008B28C9"/>
    <w:rsid w:val="008B37F3"/>
    <w:rsid w:val="008B52CF"/>
    <w:rsid w:val="008B5383"/>
    <w:rsid w:val="008B6CB8"/>
    <w:rsid w:val="008B748B"/>
    <w:rsid w:val="008C093E"/>
    <w:rsid w:val="008C16A5"/>
    <w:rsid w:val="008C58CC"/>
    <w:rsid w:val="008C6095"/>
    <w:rsid w:val="008C6C37"/>
    <w:rsid w:val="008C78AE"/>
    <w:rsid w:val="008D27C6"/>
    <w:rsid w:val="008D59E5"/>
    <w:rsid w:val="008D7C36"/>
    <w:rsid w:val="008E0E71"/>
    <w:rsid w:val="008E11A0"/>
    <w:rsid w:val="008E1E41"/>
    <w:rsid w:val="008E360B"/>
    <w:rsid w:val="008E3E4A"/>
    <w:rsid w:val="008E4E57"/>
    <w:rsid w:val="008F0823"/>
    <w:rsid w:val="008F3C7A"/>
    <w:rsid w:val="008F45E8"/>
    <w:rsid w:val="008F53C9"/>
    <w:rsid w:val="008F7217"/>
    <w:rsid w:val="008F79CE"/>
    <w:rsid w:val="008F7C4C"/>
    <w:rsid w:val="00900715"/>
    <w:rsid w:val="00905DF7"/>
    <w:rsid w:val="009060EF"/>
    <w:rsid w:val="009068B4"/>
    <w:rsid w:val="00906CEA"/>
    <w:rsid w:val="009117A0"/>
    <w:rsid w:val="00911A9B"/>
    <w:rsid w:val="00912811"/>
    <w:rsid w:val="00912FF9"/>
    <w:rsid w:val="009132BB"/>
    <w:rsid w:val="009136A5"/>
    <w:rsid w:val="009228F8"/>
    <w:rsid w:val="00923BDE"/>
    <w:rsid w:val="00924D66"/>
    <w:rsid w:val="00925FB2"/>
    <w:rsid w:val="00926E72"/>
    <w:rsid w:val="00932286"/>
    <w:rsid w:val="009329BE"/>
    <w:rsid w:val="00933B93"/>
    <w:rsid w:val="00934C76"/>
    <w:rsid w:val="00935B16"/>
    <w:rsid w:val="0094284D"/>
    <w:rsid w:val="00943819"/>
    <w:rsid w:val="00944559"/>
    <w:rsid w:val="009501CD"/>
    <w:rsid w:val="00951F2E"/>
    <w:rsid w:val="00952E35"/>
    <w:rsid w:val="009539C2"/>
    <w:rsid w:val="00955405"/>
    <w:rsid w:val="0095715B"/>
    <w:rsid w:val="00960594"/>
    <w:rsid w:val="009621F4"/>
    <w:rsid w:val="00963BDF"/>
    <w:rsid w:val="0096529C"/>
    <w:rsid w:val="009663E2"/>
    <w:rsid w:val="00966FFB"/>
    <w:rsid w:val="009704D7"/>
    <w:rsid w:val="00972C12"/>
    <w:rsid w:val="00973DEB"/>
    <w:rsid w:val="00975116"/>
    <w:rsid w:val="00977C1D"/>
    <w:rsid w:val="009816AE"/>
    <w:rsid w:val="00982192"/>
    <w:rsid w:val="00982FA7"/>
    <w:rsid w:val="00983F99"/>
    <w:rsid w:val="009847E8"/>
    <w:rsid w:val="00985115"/>
    <w:rsid w:val="00985951"/>
    <w:rsid w:val="00987749"/>
    <w:rsid w:val="00990A9D"/>
    <w:rsid w:val="00994887"/>
    <w:rsid w:val="00995946"/>
    <w:rsid w:val="009971BA"/>
    <w:rsid w:val="009A0E35"/>
    <w:rsid w:val="009A2120"/>
    <w:rsid w:val="009A21B1"/>
    <w:rsid w:val="009A2F1F"/>
    <w:rsid w:val="009A3412"/>
    <w:rsid w:val="009A46C6"/>
    <w:rsid w:val="009A4FDC"/>
    <w:rsid w:val="009A503B"/>
    <w:rsid w:val="009A7C7B"/>
    <w:rsid w:val="009B2294"/>
    <w:rsid w:val="009B29B0"/>
    <w:rsid w:val="009B2FD0"/>
    <w:rsid w:val="009B3460"/>
    <w:rsid w:val="009B52B0"/>
    <w:rsid w:val="009B7C2C"/>
    <w:rsid w:val="009B7C40"/>
    <w:rsid w:val="009C2918"/>
    <w:rsid w:val="009C2E40"/>
    <w:rsid w:val="009C43E2"/>
    <w:rsid w:val="009C5D23"/>
    <w:rsid w:val="009C610E"/>
    <w:rsid w:val="009C61CA"/>
    <w:rsid w:val="009D1691"/>
    <w:rsid w:val="009D2C22"/>
    <w:rsid w:val="009D4045"/>
    <w:rsid w:val="009D41D4"/>
    <w:rsid w:val="009D4C32"/>
    <w:rsid w:val="009D5380"/>
    <w:rsid w:val="009D60CA"/>
    <w:rsid w:val="009E3531"/>
    <w:rsid w:val="009E5632"/>
    <w:rsid w:val="009F04E2"/>
    <w:rsid w:val="009F053E"/>
    <w:rsid w:val="009F0E20"/>
    <w:rsid w:val="009F1884"/>
    <w:rsid w:val="009F1DBD"/>
    <w:rsid w:val="009F2EFB"/>
    <w:rsid w:val="009F50DF"/>
    <w:rsid w:val="009F62F1"/>
    <w:rsid w:val="009F6F4E"/>
    <w:rsid w:val="00A00BCC"/>
    <w:rsid w:val="00A01F37"/>
    <w:rsid w:val="00A03177"/>
    <w:rsid w:val="00A04948"/>
    <w:rsid w:val="00A052E8"/>
    <w:rsid w:val="00A06128"/>
    <w:rsid w:val="00A061D1"/>
    <w:rsid w:val="00A0718D"/>
    <w:rsid w:val="00A07B89"/>
    <w:rsid w:val="00A10299"/>
    <w:rsid w:val="00A12B90"/>
    <w:rsid w:val="00A1415A"/>
    <w:rsid w:val="00A1451B"/>
    <w:rsid w:val="00A14AC2"/>
    <w:rsid w:val="00A14DB7"/>
    <w:rsid w:val="00A174ED"/>
    <w:rsid w:val="00A2125A"/>
    <w:rsid w:val="00A22ECA"/>
    <w:rsid w:val="00A25E25"/>
    <w:rsid w:val="00A3302C"/>
    <w:rsid w:val="00A34855"/>
    <w:rsid w:val="00A35253"/>
    <w:rsid w:val="00A35534"/>
    <w:rsid w:val="00A37C35"/>
    <w:rsid w:val="00A41B56"/>
    <w:rsid w:val="00A50D29"/>
    <w:rsid w:val="00A55D56"/>
    <w:rsid w:val="00A6000C"/>
    <w:rsid w:val="00A609F6"/>
    <w:rsid w:val="00A6329B"/>
    <w:rsid w:val="00A64D52"/>
    <w:rsid w:val="00A70490"/>
    <w:rsid w:val="00A72DFD"/>
    <w:rsid w:val="00A72F8E"/>
    <w:rsid w:val="00A73A9F"/>
    <w:rsid w:val="00A74AD8"/>
    <w:rsid w:val="00A765F3"/>
    <w:rsid w:val="00A81A9A"/>
    <w:rsid w:val="00A821B2"/>
    <w:rsid w:val="00A82B62"/>
    <w:rsid w:val="00A82B9C"/>
    <w:rsid w:val="00A83721"/>
    <w:rsid w:val="00A84F00"/>
    <w:rsid w:val="00A85984"/>
    <w:rsid w:val="00A85DB6"/>
    <w:rsid w:val="00A86472"/>
    <w:rsid w:val="00A86FCF"/>
    <w:rsid w:val="00A8714F"/>
    <w:rsid w:val="00A91B7C"/>
    <w:rsid w:val="00A9328F"/>
    <w:rsid w:val="00A94D0F"/>
    <w:rsid w:val="00A96CFE"/>
    <w:rsid w:val="00AA0701"/>
    <w:rsid w:val="00AA1110"/>
    <w:rsid w:val="00AA13C4"/>
    <w:rsid w:val="00AA27BD"/>
    <w:rsid w:val="00AA3D1A"/>
    <w:rsid w:val="00AA4526"/>
    <w:rsid w:val="00AA4A23"/>
    <w:rsid w:val="00AB137B"/>
    <w:rsid w:val="00AB573E"/>
    <w:rsid w:val="00AC0672"/>
    <w:rsid w:val="00AC0DA6"/>
    <w:rsid w:val="00AC2066"/>
    <w:rsid w:val="00AC32E3"/>
    <w:rsid w:val="00AC3EAF"/>
    <w:rsid w:val="00AC3F12"/>
    <w:rsid w:val="00AC40C6"/>
    <w:rsid w:val="00AC42A5"/>
    <w:rsid w:val="00AC4BD2"/>
    <w:rsid w:val="00AC5258"/>
    <w:rsid w:val="00AD308E"/>
    <w:rsid w:val="00AD7170"/>
    <w:rsid w:val="00AE0F60"/>
    <w:rsid w:val="00AE403C"/>
    <w:rsid w:val="00AE519E"/>
    <w:rsid w:val="00AE7BFE"/>
    <w:rsid w:val="00AF0274"/>
    <w:rsid w:val="00AF42AD"/>
    <w:rsid w:val="00AF4EBB"/>
    <w:rsid w:val="00AF6130"/>
    <w:rsid w:val="00AF613C"/>
    <w:rsid w:val="00AF66D4"/>
    <w:rsid w:val="00AF6A54"/>
    <w:rsid w:val="00B000F5"/>
    <w:rsid w:val="00B01A26"/>
    <w:rsid w:val="00B025B8"/>
    <w:rsid w:val="00B07C23"/>
    <w:rsid w:val="00B104DF"/>
    <w:rsid w:val="00B11E07"/>
    <w:rsid w:val="00B12376"/>
    <w:rsid w:val="00B13050"/>
    <w:rsid w:val="00B1504B"/>
    <w:rsid w:val="00B205FF"/>
    <w:rsid w:val="00B21E06"/>
    <w:rsid w:val="00B23028"/>
    <w:rsid w:val="00B237CD"/>
    <w:rsid w:val="00B24688"/>
    <w:rsid w:val="00B252FE"/>
    <w:rsid w:val="00B25C83"/>
    <w:rsid w:val="00B30469"/>
    <w:rsid w:val="00B35557"/>
    <w:rsid w:val="00B369D5"/>
    <w:rsid w:val="00B40238"/>
    <w:rsid w:val="00B4362E"/>
    <w:rsid w:val="00B43695"/>
    <w:rsid w:val="00B44458"/>
    <w:rsid w:val="00B44FA2"/>
    <w:rsid w:val="00B456A2"/>
    <w:rsid w:val="00B45B24"/>
    <w:rsid w:val="00B4706D"/>
    <w:rsid w:val="00B511D3"/>
    <w:rsid w:val="00B51CA1"/>
    <w:rsid w:val="00B52B10"/>
    <w:rsid w:val="00B52F64"/>
    <w:rsid w:val="00B545DE"/>
    <w:rsid w:val="00B5497B"/>
    <w:rsid w:val="00B54EDF"/>
    <w:rsid w:val="00B558A3"/>
    <w:rsid w:val="00B60E7B"/>
    <w:rsid w:val="00B6503C"/>
    <w:rsid w:val="00B70EF4"/>
    <w:rsid w:val="00B7109E"/>
    <w:rsid w:val="00B71587"/>
    <w:rsid w:val="00B715DD"/>
    <w:rsid w:val="00B7319C"/>
    <w:rsid w:val="00B7414E"/>
    <w:rsid w:val="00B7475C"/>
    <w:rsid w:val="00B74783"/>
    <w:rsid w:val="00B769C2"/>
    <w:rsid w:val="00B76F2B"/>
    <w:rsid w:val="00B81C5F"/>
    <w:rsid w:val="00B8331D"/>
    <w:rsid w:val="00B84549"/>
    <w:rsid w:val="00B848DA"/>
    <w:rsid w:val="00B84F83"/>
    <w:rsid w:val="00B85C06"/>
    <w:rsid w:val="00B86B8B"/>
    <w:rsid w:val="00B87664"/>
    <w:rsid w:val="00B92E39"/>
    <w:rsid w:val="00B94652"/>
    <w:rsid w:val="00B95984"/>
    <w:rsid w:val="00B9644E"/>
    <w:rsid w:val="00B96B0E"/>
    <w:rsid w:val="00B96E74"/>
    <w:rsid w:val="00B978AD"/>
    <w:rsid w:val="00BA1736"/>
    <w:rsid w:val="00BA36F8"/>
    <w:rsid w:val="00BA3A15"/>
    <w:rsid w:val="00BA491C"/>
    <w:rsid w:val="00BA6F01"/>
    <w:rsid w:val="00BA7625"/>
    <w:rsid w:val="00BB0D2B"/>
    <w:rsid w:val="00BB152A"/>
    <w:rsid w:val="00BB420C"/>
    <w:rsid w:val="00BB6089"/>
    <w:rsid w:val="00BB72EA"/>
    <w:rsid w:val="00BB7534"/>
    <w:rsid w:val="00BB7953"/>
    <w:rsid w:val="00BC0F80"/>
    <w:rsid w:val="00BC1539"/>
    <w:rsid w:val="00BC1F96"/>
    <w:rsid w:val="00BC2834"/>
    <w:rsid w:val="00BC309C"/>
    <w:rsid w:val="00BC3A8C"/>
    <w:rsid w:val="00BC658B"/>
    <w:rsid w:val="00BD0243"/>
    <w:rsid w:val="00BD04EA"/>
    <w:rsid w:val="00BD08A8"/>
    <w:rsid w:val="00BD08AA"/>
    <w:rsid w:val="00BD13B6"/>
    <w:rsid w:val="00BD225B"/>
    <w:rsid w:val="00BD2427"/>
    <w:rsid w:val="00BD449A"/>
    <w:rsid w:val="00BD5FB9"/>
    <w:rsid w:val="00BE0A67"/>
    <w:rsid w:val="00BE0B00"/>
    <w:rsid w:val="00BE0BD0"/>
    <w:rsid w:val="00BE34C9"/>
    <w:rsid w:val="00BF0B7E"/>
    <w:rsid w:val="00BF1253"/>
    <w:rsid w:val="00BF276B"/>
    <w:rsid w:val="00BF39A7"/>
    <w:rsid w:val="00BF4BD2"/>
    <w:rsid w:val="00BF4F09"/>
    <w:rsid w:val="00C000B9"/>
    <w:rsid w:val="00C00B37"/>
    <w:rsid w:val="00C01132"/>
    <w:rsid w:val="00C014C7"/>
    <w:rsid w:val="00C039F3"/>
    <w:rsid w:val="00C03ADE"/>
    <w:rsid w:val="00C03FCD"/>
    <w:rsid w:val="00C04DB8"/>
    <w:rsid w:val="00C10EBF"/>
    <w:rsid w:val="00C1166D"/>
    <w:rsid w:val="00C13129"/>
    <w:rsid w:val="00C1634D"/>
    <w:rsid w:val="00C174CB"/>
    <w:rsid w:val="00C17E22"/>
    <w:rsid w:val="00C201EF"/>
    <w:rsid w:val="00C20338"/>
    <w:rsid w:val="00C2096C"/>
    <w:rsid w:val="00C20B33"/>
    <w:rsid w:val="00C20E1F"/>
    <w:rsid w:val="00C25480"/>
    <w:rsid w:val="00C27E75"/>
    <w:rsid w:val="00C30189"/>
    <w:rsid w:val="00C3037D"/>
    <w:rsid w:val="00C31DE2"/>
    <w:rsid w:val="00C31E76"/>
    <w:rsid w:val="00C32656"/>
    <w:rsid w:val="00C33E4F"/>
    <w:rsid w:val="00C34A5D"/>
    <w:rsid w:val="00C34E33"/>
    <w:rsid w:val="00C36B84"/>
    <w:rsid w:val="00C36B88"/>
    <w:rsid w:val="00C371D4"/>
    <w:rsid w:val="00C42A46"/>
    <w:rsid w:val="00C42B9E"/>
    <w:rsid w:val="00C454E8"/>
    <w:rsid w:val="00C45DBB"/>
    <w:rsid w:val="00C46C87"/>
    <w:rsid w:val="00C4779B"/>
    <w:rsid w:val="00C47EDF"/>
    <w:rsid w:val="00C50835"/>
    <w:rsid w:val="00C51CDE"/>
    <w:rsid w:val="00C5227B"/>
    <w:rsid w:val="00C56672"/>
    <w:rsid w:val="00C5785E"/>
    <w:rsid w:val="00C610CD"/>
    <w:rsid w:val="00C61A00"/>
    <w:rsid w:val="00C671F9"/>
    <w:rsid w:val="00C722AF"/>
    <w:rsid w:val="00C724A4"/>
    <w:rsid w:val="00C73FEC"/>
    <w:rsid w:val="00C74101"/>
    <w:rsid w:val="00C74639"/>
    <w:rsid w:val="00C74E71"/>
    <w:rsid w:val="00C74E74"/>
    <w:rsid w:val="00C80D18"/>
    <w:rsid w:val="00C80F57"/>
    <w:rsid w:val="00C81E9C"/>
    <w:rsid w:val="00C841D9"/>
    <w:rsid w:val="00C848EA"/>
    <w:rsid w:val="00C87210"/>
    <w:rsid w:val="00C8791A"/>
    <w:rsid w:val="00C92B6A"/>
    <w:rsid w:val="00C92FD9"/>
    <w:rsid w:val="00C9450C"/>
    <w:rsid w:val="00C949DB"/>
    <w:rsid w:val="00C95004"/>
    <w:rsid w:val="00C95BA7"/>
    <w:rsid w:val="00C95EBC"/>
    <w:rsid w:val="00CA0AC4"/>
    <w:rsid w:val="00CA13AC"/>
    <w:rsid w:val="00CA5926"/>
    <w:rsid w:val="00CA7AD6"/>
    <w:rsid w:val="00CB0733"/>
    <w:rsid w:val="00CB1989"/>
    <w:rsid w:val="00CB1D1B"/>
    <w:rsid w:val="00CB2161"/>
    <w:rsid w:val="00CB2F1F"/>
    <w:rsid w:val="00CB499B"/>
    <w:rsid w:val="00CB6AD9"/>
    <w:rsid w:val="00CB6B2C"/>
    <w:rsid w:val="00CB79A1"/>
    <w:rsid w:val="00CC4D23"/>
    <w:rsid w:val="00CC6B01"/>
    <w:rsid w:val="00CC6BAE"/>
    <w:rsid w:val="00CC6ECE"/>
    <w:rsid w:val="00CC6F6A"/>
    <w:rsid w:val="00CD1DB4"/>
    <w:rsid w:val="00CD1DEB"/>
    <w:rsid w:val="00CD3D98"/>
    <w:rsid w:val="00CE13E1"/>
    <w:rsid w:val="00CE2095"/>
    <w:rsid w:val="00CE2566"/>
    <w:rsid w:val="00CF421E"/>
    <w:rsid w:val="00CF48B4"/>
    <w:rsid w:val="00CF5320"/>
    <w:rsid w:val="00CF60BC"/>
    <w:rsid w:val="00CF6846"/>
    <w:rsid w:val="00D03409"/>
    <w:rsid w:val="00D04559"/>
    <w:rsid w:val="00D04CDF"/>
    <w:rsid w:val="00D05B34"/>
    <w:rsid w:val="00D07ECA"/>
    <w:rsid w:val="00D118C7"/>
    <w:rsid w:val="00D13A17"/>
    <w:rsid w:val="00D14804"/>
    <w:rsid w:val="00D150A8"/>
    <w:rsid w:val="00D200DE"/>
    <w:rsid w:val="00D20BC2"/>
    <w:rsid w:val="00D22A3F"/>
    <w:rsid w:val="00D235EF"/>
    <w:rsid w:val="00D23D42"/>
    <w:rsid w:val="00D24FD5"/>
    <w:rsid w:val="00D25103"/>
    <w:rsid w:val="00D25B90"/>
    <w:rsid w:val="00D310BA"/>
    <w:rsid w:val="00D310C3"/>
    <w:rsid w:val="00D3130B"/>
    <w:rsid w:val="00D33402"/>
    <w:rsid w:val="00D340C7"/>
    <w:rsid w:val="00D35104"/>
    <w:rsid w:val="00D41794"/>
    <w:rsid w:val="00D41A2E"/>
    <w:rsid w:val="00D42240"/>
    <w:rsid w:val="00D42BAA"/>
    <w:rsid w:val="00D50BD5"/>
    <w:rsid w:val="00D5122F"/>
    <w:rsid w:val="00D52840"/>
    <w:rsid w:val="00D52CDE"/>
    <w:rsid w:val="00D53A91"/>
    <w:rsid w:val="00D53EB0"/>
    <w:rsid w:val="00D56FF4"/>
    <w:rsid w:val="00D5716F"/>
    <w:rsid w:val="00D577B7"/>
    <w:rsid w:val="00D62F39"/>
    <w:rsid w:val="00D66AF6"/>
    <w:rsid w:val="00D67ED7"/>
    <w:rsid w:val="00D703A2"/>
    <w:rsid w:val="00D703CC"/>
    <w:rsid w:val="00D70BD8"/>
    <w:rsid w:val="00D71D91"/>
    <w:rsid w:val="00D7472F"/>
    <w:rsid w:val="00D74EC6"/>
    <w:rsid w:val="00D74FF4"/>
    <w:rsid w:val="00D75508"/>
    <w:rsid w:val="00D76A80"/>
    <w:rsid w:val="00D801D9"/>
    <w:rsid w:val="00D8200B"/>
    <w:rsid w:val="00D8414F"/>
    <w:rsid w:val="00D84BF3"/>
    <w:rsid w:val="00D851D7"/>
    <w:rsid w:val="00D85AF5"/>
    <w:rsid w:val="00D869D6"/>
    <w:rsid w:val="00D87901"/>
    <w:rsid w:val="00D8794C"/>
    <w:rsid w:val="00D90A8C"/>
    <w:rsid w:val="00D91621"/>
    <w:rsid w:val="00D9439B"/>
    <w:rsid w:val="00D949CA"/>
    <w:rsid w:val="00D94B75"/>
    <w:rsid w:val="00D963FF"/>
    <w:rsid w:val="00D97026"/>
    <w:rsid w:val="00D9760F"/>
    <w:rsid w:val="00DA0F01"/>
    <w:rsid w:val="00DA1095"/>
    <w:rsid w:val="00DA2A19"/>
    <w:rsid w:val="00DA43EF"/>
    <w:rsid w:val="00DA4600"/>
    <w:rsid w:val="00DA5C45"/>
    <w:rsid w:val="00DA7C99"/>
    <w:rsid w:val="00DB0809"/>
    <w:rsid w:val="00DB2727"/>
    <w:rsid w:val="00DB321E"/>
    <w:rsid w:val="00DB4322"/>
    <w:rsid w:val="00DB661E"/>
    <w:rsid w:val="00DC0C11"/>
    <w:rsid w:val="00DC3D57"/>
    <w:rsid w:val="00DC5E40"/>
    <w:rsid w:val="00DC7DA6"/>
    <w:rsid w:val="00DD30B0"/>
    <w:rsid w:val="00DD3782"/>
    <w:rsid w:val="00DD4DFE"/>
    <w:rsid w:val="00DD58BF"/>
    <w:rsid w:val="00DD5B0B"/>
    <w:rsid w:val="00DD5C5B"/>
    <w:rsid w:val="00DD6DAD"/>
    <w:rsid w:val="00DE07CC"/>
    <w:rsid w:val="00DE0908"/>
    <w:rsid w:val="00DE19DB"/>
    <w:rsid w:val="00DE3EFA"/>
    <w:rsid w:val="00DE76E7"/>
    <w:rsid w:val="00DF0D80"/>
    <w:rsid w:val="00DF3544"/>
    <w:rsid w:val="00DF3E64"/>
    <w:rsid w:val="00E01991"/>
    <w:rsid w:val="00E0570E"/>
    <w:rsid w:val="00E10211"/>
    <w:rsid w:val="00E128FD"/>
    <w:rsid w:val="00E12952"/>
    <w:rsid w:val="00E13F3D"/>
    <w:rsid w:val="00E144FC"/>
    <w:rsid w:val="00E21927"/>
    <w:rsid w:val="00E227E7"/>
    <w:rsid w:val="00E24CC8"/>
    <w:rsid w:val="00E300EA"/>
    <w:rsid w:val="00E3026E"/>
    <w:rsid w:val="00E31684"/>
    <w:rsid w:val="00E31A88"/>
    <w:rsid w:val="00E3380D"/>
    <w:rsid w:val="00E348F9"/>
    <w:rsid w:val="00E40884"/>
    <w:rsid w:val="00E40AAC"/>
    <w:rsid w:val="00E413A1"/>
    <w:rsid w:val="00E4313C"/>
    <w:rsid w:val="00E458F9"/>
    <w:rsid w:val="00E47F81"/>
    <w:rsid w:val="00E51062"/>
    <w:rsid w:val="00E514E6"/>
    <w:rsid w:val="00E52ECE"/>
    <w:rsid w:val="00E53696"/>
    <w:rsid w:val="00E55696"/>
    <w:rsid w:val="00E60390"/>
    <w:rsid w:val="00E643EC"/>
    <w:rsid w:val="00E6683F"/>
    <w:rsid w:val="00E67158"/>
    <w:rsid w:val="00E67C9D"/>
    <w:rsid w:val="00E718CA"/>
    <w:rsid w:val="00E71945"/>
    <w:rsid w:val="00E72107"/>
    <w:rsid w:val="00E735AC"/>
    <w:rsid w:val="00E746FE"/>
    <w:rsid w:val="00E74E56"/>
    <w:rsid w:val="00E75A2D"/>
    <w:rsid w:val="00E7682F"/>
    <w:rsid w:val="00E76ABF"/>
    <w:rsid w:val="00E8056B"/>
    <w:rsid w:val="00E8068D"/>
    <w:rsid w:val="00E83AF6"/>
    <w:rsid w:val="00E8662F"/>
    <w:rsid w:val="00E86DBF"/>
    <w:rsid w:val="00E870E2"/>
    <w:rsid w:val="00E87C8A"/>
    <w:rsid w:val="00E87D1E"/>
    <w:rsid w:val="00E90ED9"/>
    <w:rsid w:val="00E91DEF"/>
    <w:rsid w:val="00E93A73"/>
    <w:rsid w:val="00E93B2C"/>
    <w:rsid w:val="00E93C07"/>
    <w:rsid w:val="00E94A14"/>
    <w:rsid w:val="00E95ED1"/>
    <w:rsid w:val="00E97507"/>
    <w:rsid w:val="00EA2A70"/>
    <w:rsid w:val="00EB02CD"/>
    <w:rsid w:val="00EB0861"/>
    <w:rsid w:val="00EB2CBB"/>
    <w:rsid w:val="00EB4D7C"/>
    <w:rsid w:val="00EB6323"/>
    <w:rsid w:val="00EB64CC"/>
    <w:rsid w:val="00EB681A"/>
    <w:rsid w:val="00EB71E5"/>
    <w:rsid w:val="00EB7852"/>
    <w:rsid w:val="00EC1429"/>
    <w:rsid w:val="00EC2A68"/>
    <w:rsid w:val="00EC512E"/>
    <w:rsid w:val="00EC67B7"/>
    <w:rsid w:val="00EC69D7"/>
    <w:rsid w:val="00EC72A8"/>
    <w:rsid w:val="00ED0555"/>
    <w:rsid w:val="00ED1515"/>
    <w:rsid w:val="00ED1901"/>
    <w:rsid w:val="00ED4722"/>
    <w:rsid w:val="00ED5217"/>
    <w:rsid w:val="00ED7569"/>
    <w:rsid w:val="00EE01DE"/>
    <w:rsid w:val="00EE0CB7"/>
    <w:rsid w:val="00EE2EA1"/>
    <w:rsid w:val="00EE389B"/>
    <w:rsid w:val="00EE6D77"/>
    <w:rsid w:val="00EF1CC6"/>
    <w:rsid w:val="00EF452F"/>
    <w:rsid w:val="00EF4741"/>
    <w:rsid w:val="00EF63BA"/>
    <w:rsid w:val="00F05861"/>
    <w:rsid w:val="00F0747B"/>
    <w:rsid w:val="00F075F9"/>
    <w:rsid w:val="00F07F0B"/>
    <w:rsid w:val="00F14883"/>
    <w:rsid w:val="00F15930"/>
    <w:rsid w:val="00F16FD3"/>
    <w:rsid w:val="00F2305E"/>
    <w:rsid w:val="00F26120"/>
    <w:rsid w:val="00F3000D"/>
    <w:rsid w:val="00F30C22"/>
    <w:rsid w:val="00F31388"/>
    <w:rsid w:val="00F33C5F"/>
    <w:rsid w:val="00F359CF"/>
    <w:rsid w:val="00F3603C"/>
    <w:rsid w:val="00F368B0"/>
    <w:rsid w:val="00F3719B"/>
    <w:rsid w:val="00F41582"/>
    <w:rsid w:val="00F41AC2"/>
    <w:rsid w:val="00F42DF8"/>
    <w:rsid w:val="00F43725"/>
    <w:rsid w:val="00F44B30"/>
    <w:rsid w:val="00F44E54"/>
    <w:rsid w:val="00F47FC9"/>
    <w:rsid w:val="00F5051D"/>
    <w:rsid w:val="00F531A8"/>
    <w:rsid w:val="00F538E1"/>
    <w:rsid w:val="00F57212"/>
    <w:rsid w:val="00F6629E"/>
    <w:rsid w:val="00F66A70"/>
    <w:rsid w:val="00F675B3"/>
    <w:rsid w:val="00F676D5"/>
    <w:rsid w:val="00F70BA5"/>
    <w:rsid w:val="00F713B9"/>
    <w:rsid w:val="00F7441A"/>
    <w:rsid w:val="00F814EE"/>
    <w:rsid w:val="00F816D2"/>
    <w:rsid w:val="00F830BF"/>
    <w:rsid w:val="00F83A91"/>
    <w:rsid w:val="00F84D5C"/>
    <w:rsid w:val="00F86A21"/>
    <w:rsid w:val="00F909D8"/>
    <w:rsid w:val="00F91D5E"/>
    <w:rsid w:val="00F9478A"/>
    <w:rsid w:val="00F94D25"/>
    <w:rsid w:val="00F952A9"/>
    <w:rsid w:val="00FA2C41"/>
    <w:rsid w:val="00FA3E4D"/>
    <w:rsid w:val="00FA3F10"/>
    <w:rsid w:val="00FB15C1"/>
    <w:rsid w:val="00FB6975"/>
    <w:rsid w:val="00FB7A27"/>
    <w:rsid w:val="00FC1CF6"/>
    <w:rsid w:val="00FC1EC9"/>
    <w:rsid w:val="00FC226E"/>
    <w:rsid w:val="00FC46E5"/>
    <w:rsid w:val="00FC7AD3"/>
    <w:rsid w:val="00FD2A65"/>
    <w:rsid w:val="00FD34DD"/>
    <w:rsid w:val="00FD4892"/>
    <w:rsid w:val="00FD4F9F"/>
    <w:rsid w:val="00FD5C25"/>
    <w:rsid w:val="00FE024B"/>
    <w:rsid w:val="00FE0B3E"/>
    <w:rsid w:val="00FE339D"/>
    <w:rsid w:val="00FE342A"/>
    <w:rsid w:val="00FE43DE"/>
    <w:rsid w:val="00FE6A9E"/>
    <w:rsid w:val="00FF2C1D"/>
    <w:rsid w:val="00FF4D85"/>
    <w:rsid w:val="00FF5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68CF0F"/>
  <w14:defaultImageDpi w14:val="330"/>
  <w15:docId w15:val="{15F8C9C6-E0E4-4013-AB95-30194F61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DAF"/>
    <w:pPr>
      <w:suppressAutoHyphens/>
      <w:spacing w:line="360" w:lineRule="atLeast"/>
      <w:jc w:val="both"/>
    </w:pPr>
    <w:rPr>
      <w:rFonts w:ascii="Times New Roman" w:eastAsia="Times New Roman" w:hAnsi="Times New Roman" w:cs="Times New Roman"/>
      <w:sz w:val="20"/>
      <w:szCs w:val="20"/>
      <w:lang w:val="pt-PT" w:eastAsia="ar-SA"/>
    </w:rPr>
  </w:style>
  <w:style w:type="paragraph" w:styleId="Heading1">
    <w:name w:val="heading 1"/>
    <w:basedOn w:val="Normal"/>
    <w:next w:val="Normal"/>
    <w:link w:val="Heading1Char"/>
    <w:uiPriority w:val="9"/>
    <w:qFormat/>
    <w:rsid w:val="00A6329B"/>
    <w:pPr>
      <w:keepNext/>
      <w:keepLines/>
      <w:numPr>
        <w:numId w:val="10"/>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6329B"/>
    <w:pPr>
      <w:keepNext/>
      <w:keepLines/>
      <w:numPr>
        <w:ilvl w:val="1"/>
        <w:numId w:val="10"/>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6329B"/>
    <w:pPr>
      <w:keepNext/>
      <w:keepLines/>
      <w:numPr>
        <w:ilvl w:val="2"/>
        <w:numId w:val="10"/>
      </w:numPr>
      <w:spacing w:before="240" w:after="240" w:line="240" w:lineRule="atLeast"/>
      <w:outlineLvl w:val="2"/>
    </w:pPr>
    <w:rPr>
      <w:rFonts w:asciiTheme="majorHAnsi" w:eastAsiaTheme="majorEastAsia" w:hAnsiTheme="majorHAnsi" w:cstheme="majorBidi"/>
      <w:b/>
      <w:bCs/>
      <w:i/>
      <w:iCs/>
      <w:lang w:eastAsia="en-US"/>
    </w:rPr>
  </w:style>
  <w:style w:type="paragraph" w:styleId="Heading4">
    <w:name w:val="heading 4"/>
    <w:basedOn w:val="Normal"/>
    <w:next w:val="Normal"/>
    <w:link w:val="Heading4Char"/>
    <w:uiPriority w:val="9"/>
    <w:semiHidden/>
    <w:unhideWhenUsed/>
    <w:qFormat/>
    <w:rsid w:val="00A6329B"/>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329B"/>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329B"/>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329B"/>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329B"/>
    <w:pPr>
      <w:keepNext/>
      <w:keepLines/>
      <w:numPr>
        <w:ilvl w:val="7"/>
        <w:numId w:val="10"/>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A6329B"/>
    <w:pPr>
      <w:keepNext/>
      <w:keepLines/>
      <w:numPr>
        <w:ilvl w:val="8"/>
        <w:numId w:val="10"/>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autoRedefine/>
    <w:qFormat/>
    <w:rsid w:val="00880BAA"/>
    <w:pPr>
      <w:suppressLineNumbers/>
      <w:spacing w:after="120" w:line="276" w:lineRule="auto"/>
    </w:pPr>
    <w:rPr>
      <w:rFonts w:ascii="Cambria Math" w:eastAsiaTheme="minorEastAsia" w:hAnsi="Cambria Math" w:cs="Cambria Math"/>
      <w:i/>
      <w:color w:val="000000"/>
      <w:shd w:val="clear" w:color="auto" w:fill="E8F2FE"/>
      <w:lang w:eastAsia="en-US"/>
    </w:rPr>
  </w:style>
  <w:style w:type="character" w:customStyle="1" w:styleId="ingles">
    <w:name w:val="ingles"/>
    <w:basedOn w:val="DefaultParagraphFont"/>
    <w:uiPriority w:val="1"/>
    <w:qFormat/>
    <w:rsid w:val="000F4B67"/>
    <w:rPr>
      <w:rFonts w:ascii="Times New Roman" w:hAnsi="Times New Roman"/>
      <w:i/>
      <w:sz w:val="24"/>
      <w:szCs w:val="24"/>
      <w:lang w:val="en-US" w:eastAsia="ar-SA"/>
    </w:rPr>
  </w:style>
  <w:style w:type="character" w:styleId="CommentReference">
    <w:name w:val="annotation reference"/>
    <w:basedOn w:val="DefaultParagraphFont"/>
    <w:uiPriority w:val="99"/>
    <w:semiHidden/>
    <w:unhideWhenUsed/>
    <w:rsid w:val="00BF1253"/>
    <w:rPr>
      <w:sz w:val="18"/>
      <w:szCs w:val="18"/>
    </w:rPr>
  </w:style>
  <w:style w:type="paragraph" w:styleId="CommentText">
    <w:name w:val="annotation text"/>
    <w:basedOn w:val="Normal"/>
    <w:link w:val="CommentTextChar"/>
    <w:uiPriority w:val="99"/>
    <w:semiHidden/>
    <w:unhideWhenUsed/>
    <w:rsid w:val="00BF1253"/>
    <w:pPr>
      <w:spacing w:line="240" w:lineRule="auto"/>
    </w:pPr>
    <w:rPr>
      <w:sz w:val="24"/>
      <w:szCs w:val="24"/>
    </w:rPr>
  </w:style>
  <w:style w:type="character" w:customStyle="1" w:styleId="CommentTextChar">
    <w:name w:val="Comment Text Char"/>
    <w:basedOn w:val="DefaultParagraphFont"/>
    <w:link w:val="CommentText"/>
    <w:uiPriority w:val="99"/>
    <w:semiHidden/>
    <w:rsid w:val="00BF1253"/>
    <w:rPr>
      <w:rFonts w:ascii="Helvetica" w:eastAsia="Times New Roman" w:hAnsi="Helvetica" w:cs="Times New Roman"/>
      <w:lang w:val="pt-PT" w:eastAsia="ar-SA"/>
    </w:rPr>
  </w:style>
  <w:style w:type="paragraph" w:styleId="BalloonText">
    <w:name w:val="Balloon Text"/>
    <w:basedOn w:val="Normal"/>
    <w:link w:val="BalloonTextChar"/>
    <w:uiPriority w:val="99"/>
    <w:semiHidden/>
    <w:unhideWhenUsed/>
    <w:rsid w:val="00BF125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1253"/>
    <w:rPr>
      <w:rFonts w:ascii="Lucida Grande" w:eastAsia="Times New Roman" w:hAnsi="Lucida Grande" w:cs="Lucida Grande"/>
      <w:sz w:val="18"/>
      <w:szCs w:val="18"/>
      <w:lang w:val="pt-PT" w:eastAsia="ar-SA"/>
    </w:rPr>
  </w:style>
  <w:style w:type="character" w:customStyle="1" w:styleId="Heading1Char">
    <w:name w:val="Heading 1 Char"/>
    <w:basedOn w:val="DefaultParagraphFont"/>
    <w:link w:val="Heading1"/>
    <w:uiPriority w:val="9"/>
    <w:rsid w:val="00A6329B"/>
    <w:rPr>
      <w:rFonts w:asciiTheme="majorHAnsi" w:eastAsiaTheme="majorEastAsia" w:hAnsiTheme="majorHAnsi" w:cstheme="majorBidi"/>
      <w:b/>
      <w:bCs/>
      <w:sz w:val="32"/>
      <w:szCs w:val="32"/>
      <w:lang w:val="pt-PT" w:eastAsia="ar-SA"/>
    </w:rPr>
  </w:style>
  <w:style w:type="character" w:customStyle="1" w:styleId="Heading2Char">
    <w:name w:val="Heading 2 Char"/>
    <w:basedOn w:val="DefaultParagraphFont"/>
    <w:link w:val="Heading2"/>
    <w:uiPriority w:val="9"/>
    <w:rsid w:val="00A6329B"/>
    <w:rPr>
      <w:rFonts w:asciiTheme="majorHAnsi" w:eastAsiaTheme="majorEastAsia" w:hAnsiTheme="majorHAnsi" w:cstheme="majorBidi"/>
      <w:b/>
      <w:bCs/>
      <w:sz w:val="26"/>
      <w:szCs w:val="26"/>
      <w:lang w:val="pt-PT" w:eastAsia="ar-SA"/>
    </w:rPr>
  </w:style>
  <w:style w:type="numbering" w:styleId="111111">
    <w:name w:val="Outline List 2"/>
    <w:basedOn w:val="NoList"/>
    <w:uiPriority w:val="99"/>
    <w:semiHidden/>
    <w:unhideWhenUsed/>
    <w:rsid w:val="00A6329B"/>
    <w:pPr>
      <w:numPr>
        <w:numId w:val="4"/>
      </w:numPr>
    </w:pPr>
  </w:style>
  <w:style w:type="character" w:customStyle="1" w:styleId="Heading3Char">
    <w:name w:val="Heading 3 Char"/>
    <w:basedOn w:val="DefaultParagraphFont"/>
    <w:link w:val="Heading3"/>
    <w:uiPriority w:val="9"/>
    <w:rsid w:val="00A6329B"/>
    <w:rPr>
      <w:rFonts w:asciiTheme="majorHAnsi" w:eastAsiaTheme="majorEastAsia" w:hAnsiTheme="majorHAnsi" w:cstheme="majorBidi"/>
      <w:b/>
      <w:bCs/>
      <w:i/>
      <w:iCs/>
      <w:sz w:val="20"/>
      <w:szCs w:val="20"/>
      <w:lang w:val="pt-PT"/>
    </w:rPr>
  </w:style>
  <w:style w:type="character" w:customStyle="1" w:styleId="Heading4Char">
    <w:name w:val="Heading 4 Char"/>
    <w:basedOn w:val="DefaultParagraphFont"/>
    <w:link w:val="Heading4"/>
    <w:uiPriority w:val="9"/>
    <w:semiHidden/>
    <w:rsid w:val="00A6329B"/>
    <w:rPr>
      <w:rFonts w:asciiTheme="majorHAnsi" w:eastAsiaTheme="majorEastAsia" w:hAnsiTheme="majorHAnsi" w:cstheme="majorBidi"/>
      <w:b/>
      <w:bCs/>
      <w:i/>
      <w:iCs/>
      <w:color w:val="4F81BD" w:themeColor="accent1"/>
      <w:sz w:val="20"/>
      <w:szCs w:val="20"/>
      <w:lang w:val="pt-PT" w:eastAsia="ar-SA"/>
    </w:rPr>
  </w:style>
  <w:style w:type="character" w:customStyle="1" w:styleId="Heading5Char">
    <w:name w:val="Heading 5 Char"/>
    <w:basedOn w:val="DefaultParagraphFont"/>
    <w:link w:val="Heading5"/>
    <w:uiPriority w:val="9"/>
    <w:semiHidden/>
    <w:rsid w:val="00A6329B"/>
    <w:rPr>
      <w:rFonts w:asciiTheme="majorHAnsi" w:eastAsiaTheme="majorEastAsia" w:hAnsiTheme="majorHAnsi" w:cstheme="majorBidi"/>
      <w:color w:val="243F60" w:themeColor="accent1" w:themeShade="7F"/>
      <w:sz w:val="20"/>
      <w:szCs w:val="20"/>
      <w:lang w:val="pt-PT" w:eastAsia="ar-SA"/>
    </w:rPr>
  </w:style>
  <w:style w:type="character" w:customStyle="1" w:styleId="Heading6Char">
    <w:name w:val="Heading 6 Char"/>
    <w:basedOn w:val="DefaultParagraphFont"/>
    <w:link w:val="Heading6"/>
    <w:uiPriority w:val="9"/>
    <w:semiHidden/>
    <w:rsid w:val="00A6329B"/>
    <w:rPr>
      <w:rFonts w:asciiTheme="majorHAnsi" w:eastAsiaTheme="majorEastAsia" w:hAnsiTheme="majorHAnsi" w:cstheme="majorBidi"/>
      <w:i/>
      <w:iCs/>
      <w:color w:val="243F60" w:themeColor="accent1" w:themeShade="7F"/>
      <w:sz w:val="20"/>
      <w:szCs w:val="20"/>
      <w:lang w:val="pt-PT" w:eastAsia="ar-SA"/>
    </w:rPr>
  </w:style>
  <w:style w:type="character" w:customStyle="1" w:styleId="Heading7Char">
    <w:name w:val="Heading 7 Char"/>
    <w:basedOn w:val="DefaultParagraphFont"/>
    <w:link w:val="Heading7"/>
    <w:uiPriority w:val="9"/>
    <w:semiHidden/>
    <w:rsid w:val="00A6329B"/>
    <w:rPr>
      <w:rFonts w:asciiTheme="majorHAnsi" w:eastAsiaTheme="majorEastAsia" w:hAnsiTheme="majorHAnsi" w:cstheme="majorBidi"/>
      <w:i/>
      <w:iCs/>
      <w:color w:val="404040" w:themeColor="text1" w:themeTint="BF"/>
      <w:sz w:val="20"/>
      <w:szCs w:val="20"/>
      <w:lang w:val="pt-PT" w:eastAsia="ar-SA"/>
    </w:rPr>
  </w:style>
  <w:style w:type="character" w:customStyle="1" w:styleId="Heading8Char">
    <w:name w:val="Heading 8 Char"/>
    <w:basedOn w:val="DefaultParagraphFont"/>
    <w:link w:val="Heading8"/>
    <w:uiPriority w:val="9"/>
    <w:semiHidden/>
    <w:rsid w:val="00A6329B"/>
    <w:rPr>
      <w:rFonts w:asciiTheme="majorHAnsi" w:eastAsiaTheme="majorEastAsia" w:hAnsiTheme="majorHAnsi" w:cstheme="majorBidi"/>
      <w:color w:val="404040" w:themeColor="text1" w:themeTint="BF"/>
      <w:sz w:val="20"/>
      <w:szCs w:val="20"/>
      <w:lang w:val="pt-PT" w:eastAsia="ar-SA"/>
    </w:rPr>
  </w:style>
  <w:style w:type="character" w:customStyle="1" w:styleId="Heading9Char">
    <w:name w:val="Heading 9 Char"/>
    <w:basedOn w:val="DefaultParagraphFont"/>
    <w:link w:val="Heading9"/>
    <w:uiPriority w:val="9"/>
    <w:semiHidden/>
    <w:rsid w:val="00A6329B"/>
    <w:rPr>
      <w:rFonts w:asciiTheme="majorHAnsi" w:eastAsiaTheme="majorEastAsia" w:hAnsiTheme="majorHAnsi" w:cstheme="majorBidi"/>
      <w:i/>
      <w:iCs/>
      <w:color w:val="404040" w:themeColor="text1" w:themeTint="BF"/>
      <w:sz w:val="20"/>
      <w:szCs w:val="20"/>
      <w:lang w:val="pt-PT" w:eastAsia="ar-SA"/>
    </w:rPr>
  </w:style>
  <w:style w:type="paragraph" w:styleId="ListParagraph">
    <w:name w:val="List Paragraph"/>
    <w:basedOn w:val="Normal"/>
    <w:uiPriority w:val="34"/>
    <w:qFormat/>
    <w:rsid w:val="00AD7170"/>
    <w:pPr>
      <w:ind w:left="720"/>
      <w:contextualSpacing/>
    </w:pPr>
  </w:style>
  <w:style w:type="paragraph" w:styleId="Header">
    <w:name w:val="header"/>
    <w:basedOn w:val="Normal"/>
    <w:link w:val="HeaderChar"/>
    <w:uiPriority w:val="99"/>
    <w:unhideWhenUsed/>
    <w:rsid w:val="00BC0F80"/>
    <w:pPr>
      <w:tabs>
        <w:tab w:val="center" w:pos="4320"/>
        <w:tab w:val="right" w:pos="8640"/>
      </w:tabs>
      <w:spacing w:line="240" w:lineRule="auto"/>
    </w:pPr>
  </w:style>
  <w:style w:type="character" w:customStyle="1" w:styleId="HeaderChar">
    <w:name w:val="Header Char"/>
    <w:basedOn w:val="DefaultParagraphFont"/>
    <w:link w:val="Header"/>
    <w:uiPriority w:val="99"/>
    <w:rsid w:val="00BC0F80"/>
    <w:rPr>
      <w:rFonts w:ascii="Helvetica" w:eastAsia="Times New Roman" w:hAnsi="Helvetica" w:cs="Times New Roman"/>
      <w:sz w:val="20"/>
      <w:szCs w:val="20"/>
      <w:lang w:val="pt-PT" w:eastAsia="ar-SA"/>
    </w:rPr>
  </w:style>
  <w:style w:type="paragraph" w:styleId="Footer">
    <w:name w:val="footer"/>
    <w:basedOn w:val="Normal"/>
    <w:link w:val="FooterChar"/>
    <w:uiPriority w:val="99"/>
    <w:unhideWhenUsed/>
    <w:rsid w:val="00BC0F80"/>
    <w:pPr>
      <w:tabs>
        <w:tab w:val="center" w:pos="4320"/>
        <w:tab w:val="right" w:pos="8640"/>
      </w:tabs>
      <w:spacing w:line="240" w:lineRule="auto"/>
    </w:pPr>
  </w:style>
  <w:style w:type="character" w:customStyle="1" w:styleId="FooterChar">
    <w:name w:val="Footer Char"/>
    <w:basedOn w:val="DefaultParagraphFont"/>
    <w:link w:val="Footer"/>
    <w:uiPriority w:val="99"/>
    <w:rsid w:val="00BC0F80"/>
    <w:rPr>
      <w:rFonts w:ascii="Helvetica" w:eastAsia="Times New Roman" w:hAnsi="Helvetica" w:cs="Times New Roman"/>
      <w:sz w:val="20"/>
      <w:szCs w:val="20"/>
      <w:lang w:val="pt-PT" w:eastAsia="ar-SA"/>
    </w:rPr>
  </w:style>
  <w:style w:type="character" w:styleId="PageNumber">
    <w:name w:val="page number"/>
    <w:basedOn w:val="DefaultParagraphFont"/>
    <w:uiPriority w:val="99"/>
    <w:semiHidden/>
    <w:unhideWhenUsed/>
    <w:rsid w:val="00113771"/>
  </w:style>
  <w:style w:type="table" w:styleId="TableGrid">
    <w:name w:val="Table Grid"/>
    <w:basedOn w:val="TableNormal"/>
    <w:uiPriority w:val="59"/>
    <w:rsid w:val="008A1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457E"/>
    <w:rPr>
      <w:color w:val="0000FF" w:themeColor="hyperlink"/>
      <w:u w:val="single"/>
    </w:rPr>
  </w:style>
  <w:style w:type="character" w:customStyle="1" w:styleId="fontstyle01">
    <w:name w:val="fontstyle01"/>
    <w:basedOn w:val="DefaultParagraphFont"/>
    <w:rsid w:val="001373B7"/>
    <w:rPr>
      <w:rFonts w:ascii="CIDFont+F1" w:hAnsi="CIDFont+F1" w:hint="default"/>
      <w:b w:val="0"/>
      <w:bCs w:val="0"/>
      <w:i w:val="0"/>
      <w:iCs w:val="0"/>
      <w:color w:val="000000"/>
      <w:sz w:val="24"/>
      <w:szCs w:val="24"/>
    </w:rPr>
  </w:style>
  <w:style w:type="character" w:styleId="PlaceholderText">
    <w:name w:val="Placeholder Text"/>
    <w:basedOn w:val="DefaultParagraphFont"/>
    <w:uiPriority w:val="99"/>
    <w:semiHidden/>
    <w:rsid w:val="00116572"/>
    <w:rPr>
      <w:color w:val="808080"/>
    </w:rPr>
  </w:style>
  <w:style w:type="paragraph" w:styleId="TOCHeading">
    <w:name w:val="TOC Heading"/>
    <w:basedOn w:val="Heading1"/>
    <w:next w:val="Normal"/>
    <w:uiPriority w:val="39"/>
    <w:unhideWhenUsed/>
    <w:qFormat/>
    <w:rsid w:val="00BF4F09"/>
    <w:pPr>
      <w:numPr>
        <w:numId w:val="0"/>
      </w:numPr>
      <w:suppressAutoHyphens w:val="0"/>
      <w:spacing w:before="240" w:line="259" w:lineRule="auto"/>
      <w:jc w:val="left"/>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273630"/>
    <w:pPr>
      <w:spacing w:after="100"/>
    </w:pPr>
  </w:style>
  <w:style w:type="paragraph" w:styleId="TOC2">
    <w:name w:val="toc 2"/>
    <w:basedOn w:val="Normal"/>
    <w:next w:val="Normal"/>
    <w:autoRedefine/>
    <w:uiPriority w:val="39"/>
    <w:unhideWhenUsed/>
    <w:rsid w:val="00316B88"/>
    <w:pPr>
      <w:spacing w:after="100"/>
      <w:ind w:left="200"/>
    </w:pPr>
  </w:style>
  <w:style w:type="paragraph" w:styleId="TableofFigures">
    <w:name w:val="table of figures"/>
    <w:basedOn w:val="Normal"/>
    <w:next w:val="Normal"/>
    <w:uiPriority w:val="99"/>
    <w:unhideWhenUsed/>
    <w:rsid w:val="009D5380"/>
  </w:style>
  <w:style w:type="paragraph" w:styleId="Title">
    <w:name w:val="Title"/>
    <w:basedOn w:val="Normal"/>
    <w:next w:val="Normal"/>
    <w:link w:val="TitleChar"/>
    <w:uiPriority w:val="10"/>
    <w:qFormat/>
    <w:rsid w:val="00776E5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E55"/>
    <w:rPr>
      <w:rFonts w:asciiTheme="majorHAnsi" w:eastAsiaTheme="majorEastAsia" w:hAnsiTheme="majorHAnsi" w:cstheme="majorBidi"/>
      <w:spacing w:val="-10"/>
      <w:kern w:val="28"/>
      <w:sz w:val="56"/>
      <w:szCs w:val="56"/>
      <w:lang w:val="pt-PT" w:eastAsia="ar-SA"/>
    </w:rPr>
  </w:style>
  <w:style w:type="character" w:styleId="FollowedHyperlink">
    <w:name w:val="FollowedHyperlink"/>
    <w:basedOn w:val="DefaultParagraphFont"/>
    <w:uiPriority w:val="99"/>
    <w:semiHidden/>
    <w:unhideWhenUsed/>
    <w:rsid w:val="001D521A"/>
    <w:rPr>
      <w:color w:val="800080" w:themeColor="followedHyperlink"/>
      <w:u w:val="single"/>
    </w:rPr>
  </w:style>
  <w:style w:type="paragraph" w:styleId="HTMLPreformatted">
    <w:name w:val="HTML Preformatted"/>
    <w:basedOn w:val="Normal"/>
    <w:link w:val="HTMLPreformattedChar"/>
    <w:uiPriority w:val="99"/>
    <w:semiHidden/>
    <w:unhideWhenUsed/>
    <w:rsid w:val="006F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semiHidden/>
    <w:rsid w:val="006F02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2401">
      <w:bodyDiv w:val="1"/>
      <w:marLeft w:val="0"/>
      <w:marRight w:val="0"/>
      <w:marTop w:val="0"/>
      <w:marBottom w:val="0"/>
      <w:divBdr>
        <w:top w:val="none" w:sz="0" w:space="0" w:color="auto"/>
        <w:left w:val="none" w:sz="0" w:space="0" w:color="auto"/>
        <w:bottom w:val="none" w:sz="0" w:space="0" w:color="auto"/>
        <w:right w:val="none" w:sz="0" w:space="0" w:color="auto"/>
      </w:divBdr>
    </w:div>
    <w:div w:id="967737099">
      <w:bodyDiv w:val="1"/>
      <w:marLeft w:val="0"/>
      <w:marRight w:val="0"/>
      <w:marTop w:val="0"/>
      <w:marBottom w:val="0"/>
      <w:divBdr>
        <w:top w:val="none" w:sz="0" w:space="0" w:color="auto"/>
        <w:left w:val="none" w:sz="0" w:space="0" w:color="auto"/>
        <w:bottom w:val="none" w:sz="0" w:space="0" w:color="auto"/>
        <w:right w:val="none" w:sz="0" w:space="0" w:color="auto"/>
      </w:divBdr>
    </w:div>
    <w:div w:id="1066142811">
      <w:bodyDiv w:val="1"/>
      <w:marLeft w:val="0"/>
      <w:marRight w:val="0"/>
      <w:marTop w:val="0"/>
      <w:marBottom w:val="0"/>
      <w:divBdr>
        <w:top w:val="none" w:sz="0" w:space="0" w:color="auto"/>
        <w:left w:val="none" w:sz="0" w:space="0" w:color="auto"/>
        <w:bottom w:val="none" w:sz="0" w:space="0" w:color="auto"/>
        <w:right w:val="none" w:sz="0" w:space="0" w:color="auto"/>
      </w:divBdr>
    </w:div>
    <w:div w:id="1398627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esus\Desktop\PG\ISEL\ISEL-S4\SI\T2\TPSI2-2122SV-Grupo06D1Fase2.docx" TargetMode="External"/><Relationship Id="rId18" Type="http://schemas.openxmlformats.org/officeDocument/2006/relationships/hyperlink" Target="file:///C:\Users\jesus\Desktop\PG\ISEL\ISEL-S4\SI\T2\TPSI2-2122SV-Grupo06D1Fase2.docx"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file:///C:\Users\jesus\Desktop\PG\ISEL\ISEL-S4\SI\T2\TPSI2-2122SV-Grupo06D1Fase2.docx" TargetMode="External"/><Relationship Id="rId17" Type="http://schemas.openxmlformats.org/officeDocument/2006/relationships/hyperlink" Target="file:///C:\Users\jesus\Desktop\PG\ISEL\ISEL-S4\SI\T2\TPSI2-2122SV-Grupo06D1Fase2.docx"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file:///C:\Users\jesus\Desktop\PG\ISEL\ISEL-S4\SI\T2\TPSI2-2122SV-Grupo06D1Fase2.docx" TargetMode="External"/><Relationship Id="rId20" Type="http://schemas.openxmlformats.org/officeDocument/2006/relationships/hyperlink" Target="file:///C:\Users\jesus\Desktop\PG\ISEL\ISEL-S4\SI\T2\TPSI2-2122SV-Grupo06D1Fase2.docx"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le:///C:\Users\jesus\Desktop\PG\ISEL\ISEL-S4\SI\T2\TPSI2-2122SV-Grupo06D1Fase2.docx"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file:///C:\Users\jesus\Desktop\PG\ISEL\ISEL-S4\SI\T2\TPSI2-2122SV-Grupo06D1Fase2.docx"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jesus\Desktop\PG\ISEL\ISEL-S4\SI\T2\TPSI2-2122SV-Grupo06D1Fase2.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1DDE0BA745794FB8BC1945EFA37D6F" ma:contentTypeVersion="4" ma:contentTypeDescription="Create a new document." ma:contentTypeScope="" ma:versionID="b79d734cbdc90a1aa840fb9eaae76792">
  <xsd:schema xmlns:xsd="http://www.w3.org/2001/XMLSchema" xmlns:xs="http://www.w3.org/2001/XMLSchema" xmlns:p="http://schemas.microsoft.com/office/2006/metadata/properties" xmlns:ns3="4999003f-0605-4cf5-9280-81a6c5fd1531" targetNamespace="http://schemas.microsoft.com/office/2006/metadata/properties" ma:root="true" ma:fieldsID="4b7cb7f8c5b64acb135d73ac64eaa369" ns3:_="">
    <xsd:import namespace="4999003f-0605-4cf5-9280-81a6c5fd15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99003f-0605-4cf5-9280-81a6c5fd15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3A28D2-A74C-48EA-A430-77A04D13BD52}">
  <ds:schemaRefs>
    <ds:schemaRef ds:uri="http://schemas.openxmlformats.org/officeDocument/2006/bibliography"/>
  </ds:schemaRefs>
</ds:datastoreItem>
</file>

<file path=customXml/itemProps2.xml><?xml version="1.0" encoding="utf-8"?>
<ds:datastoreItem xmlns:ds="http://schemas.openxmlformats.org/officeDocument/2006/customXml" ds:itemID="{7E1D5930-0D4D-4087-85DC-55A13219C4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09E1DA-6811-4E15-AED7-D5EB2549C7F4}">
  <ds:schemaRefs>
    <ds:schemaRef ds:uri="http://schemas.microsoft.com/sharepoint/v3/contenttype/forms"/>
  </ds:schemaRefs>
</ds:datastoreItem>
</file>

<file path=customXml/itemProps4.xml><?xml version="1.0" encoding="utf-8"?>
<ds:datastoreItem xmlns:ds="http://schemas.openxmlformats.org/officeDocument/2006/customXml" ds:itemID="{1ECB3822-584B-40F3-829B-86A59CCE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99003f-0605-4cf5-9280-81a6c5fd1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2466</Words>
  <Characters>14062</Characters>
  <Application>Microsoft Office Word</Application>
  <DocSecurity>0</DocSecurity>
  <Lines>117</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ISEL</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Pereira Coutinho</dc:creator>
  <cp:lastModifiedBy>Diogo Jesus</cp:lastModifiedBy>
  <cp:revision>413</cp:revision>
  <cp:lastPrinted>2022-06-13T10:26:00Z</cp:lastPrinted>
  <dcterms:created xsi:type="dcterms:W3CDTF">2022-05-07T16:55:00Z</dcterms:created>
  <dcterms:modified xsi:type="dcterms:W3CDTF">2022-06-13T10:28:00Z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0x010100CB1DDE0BA745794FB8BC1945EFA37D6F</vt:lpwstr>
  </property>
</Properties>
</file>