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Financial Accounting &amp; Analysis for your Director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You are a staff accountant for a company, and your director has requested a financial report analyzing the company’s financial position. Your task is to: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 Prepare financial statements.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Income Statement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Statement of Retained Earnings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Balance Sheet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 Conduct a financial ratio analysis.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 Record adjusting entries and the adjusted trial balance.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4. Record closing entries and the post-closing trial balance.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5. Summarize your findings in a professional memo.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6. Present your report to the Director.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928688</wp:posOffset>
            </wp:positionH>
            <wp:positionV relativeFrom="paragraph">
              <wp:posOffset>714375</wp:posOffset>
            </wp:positionV>
            <wp:extent cx="5453063" cy="3067348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306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Project Tasks:</w:t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1. Adjusting Entries (15 points)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Identify and record necessary adjusting entries based on the following information: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720" w:firstLine="720"/>
        <w:rPr/>
      </w:pPr>
      <w:r w:rsidDel="00000000" w:rsidR="00000000" w:rsidRPr="00000000">
        <w:rPr>
          <w:b w:val="1"/>
          <w:i w:val="1"/>
          <w:u w:val="single"/>
          <w:rtl w:val="0"/>
        </w:rPr>
        <w:t xml:space="preserve">Adjusting Entry Scenarios: </w:t>
      </w:r>
      <w:r w:rsidDel="00000000" w:rsidR="00000000" w:rsidRPr="00000000">
        <w:rPr>
          <w:rtl w:val="0"/>
        </w:rPr>
        <w:t xml:space="preserve"> (Explain how each adjustment impacts financial statements.)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1) Depreciation Expense: The company uses straight-line depreciation for equipment. Equipment has a 5-year useful life and no salvage value. Record depreciation for the period.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2) Accrued Salaries Expense: Employees earn $1,200 per week, and the last payday was December 28 (a Friday). The period ends on Tuesday, December 31, meaning two days of salaries must be accrued.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3) Prepaid Rent Adjustment: The company paid $6,000 for three months of rent in advance on December 1. Adjust for one month’s rent used in December.</w:t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4) Supplies Used: A physical count shows that only $1,000 of supplies remain. Adjust for the amount used during the period.</w:t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5) Unearned Revenue Adjustment: The company initially received $2,500 in advance for services but has now earned $1,500 of that amount. Adjust accordingly.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Financial Statements (25 points)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Prepare the following financial statements based on the provided trial balance and transactions: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Income Statement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Balance Sheet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Statement of Retained Earnings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3. Financial Ratio Analysis (20 points)   (Write a brief explanation of what each ratio tells about the company’s financial health)</w:t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Calculate and interpret at least </w:t>
      </w:r>
      <w:r w:rsidDel="00000000" w:rsidR="00000000" w:rsidRPr="00000000">
        <w:rPr>
          <w:b w:val="1"/>
          <w:rtl w:val="0"/>
        </w:rPr>
        <w:t xml:space="preserve">four </w:t>
      </w:r>
      <w:r w:rsidDel="00000000" w:rsidR="00000000" w:rsidRPr="00000000">
        <w:rPr>
          <w:rtl w:val="0"/>
        </w:rPr>
        <w:t xml:space="preserve">key financial ratios: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• Liquidity Ratios (e.g., Current Ratio, Quick Ratio, Working Capital)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• Profitability Ratios (e.g., Net Profit Margin, Return on Assets)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• Solvency Ratios (e.g., Debt-to-Equity Ratio)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4. Closing Entries &amp; Post-Closing Trial Balance (15 points)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Prepare closing entries to transfer revenues, expenses, and dividends to Retained Earnings.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Prepare a post-closing trial balance to ensure accounts are properly closed.</w:t>
      </w:r>
    </w:p>
    <w:p w:rsidR="00000000" w:rsidDel="00000000" w:rsidP="00000000" w:rsidRDefault="00000000" w:rsidRPr="00000000" w14:paraId="000000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5. Professional Memo to the Director (15 points)</w:t>
      </w:r>
    </w:p>
    <w:p w:rsidR="00000000" w:rsidDel="00000000" w:rsidP="00000000" w:rsidRDefault="00000000" w:rsidRPr="00000000" w14:paraId="0000002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Write a 1 page professional memo summarizing:           (The memo should be clear, concise, and professional!)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company’s financial position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 financial ratio insights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concerns or recommendations for financial improvement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6. Presentation to the Director (10 points)</w:t>
      </w:r>
    </w:p>
    <w:p w:rsidR="00000000" w:rsidDel="00000000" w:rsidP="00000000" w:rsidRDefault="00000000" w:rsidRPr="00000000" w14:paraId="0000002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Deliver a 5-minute professional presentation summarizing your financial findings.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visuals (PowerPoint, Google Slides, or a handout).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Highlight key financial insights.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prepared to answer follow-up questions from the Director (your teacher).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Deliverables: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Financial Report (Printed or Digital): Includes financial statements, ratio analysis, adjusting/closing entries, and memo.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to the Director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All materials must be printed out and handed in with your name at the top!!!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Grading Criteria: See Rubric Attached.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Professionalism matters! Use correct financial formatting, clear organization, and formal writing.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Teamwork option: You may work individually or in pairs.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If you work with a partner, every individual partner must have their own submission to the google classroom!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Due Date: JUNE 13 ALL PROJECTS MUST BE COMPLETED AND SUBMITTED, NO EXCEPTIONS!</w:t>
        <w:tab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Tip</w:t>
      </w:r>
      <w:r w:rsidDel="00000000" w:rsidR="00000000" w:rsidRPr="00000000">
        <w:rPr>
          <w:rtl w:val="0"/>
        </w:rPr>
        <w:t xml:space="preserve">: Think like an accountant. The Director wants a clear, data-driven analysis—not just numbers, but what they mean for the company’s future!</w:t>
      </w:r>
    </w:p>
    <w:p w:rsidR="00000000" w:rsidDel="00000000" w:rsidP="00000000" w:rsidRDefault="00000000" w:rsidRPr="00000000" w14:paraId="0000003A">
      <w:pPr>
        <w:spacing w:after="240" w:before="240" w:lineRule="auto"/>
        <w:jc w:val="center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Memo Template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Accountant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[Company Name]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[Date]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 ______________________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Director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[Company Name]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Financial Report &amp; Analysis for [Company Name]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____________,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pleased to present the financial report for [</w:t>
      </w:r>
      <w:r w:rsidDel="00000000" w:rsidR="00000000" w:rsidRPr="00000000">
        <w:rPr>
          <w:b w:val="1"/>
          <w:i w:val="1"/>
          <w:rtl w:val="0"/>
        </w:rPr>
        <w:t xml:space="preserve">Analyzed Company Name </w:t>
      </w:r>
      <w:r w:rsidDel="00000000" w:rsidR="00000000" w:rsidRPr="00000000">
        <w:rPr>
          <w:rtl w:val="0"/>
        </w:rPr>
        <w:t xml:space="preserve">] based on the latest accounting period. This report includes an analysis of our financial statements, key financial ratios, and necessary adjusting and closing entries. Below are the key findings: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Financial Statements Overview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Income Statement shows a net income of $[</w:t>
      </w:r>
      <w:r w:rsidDel="00000000" w:rsidR="00000000" w:rsidRPr="00000000">
        <w:rPr>
          <w:b w:val="1"/>
          <w:i w:val="1"/>
          <w:rtl w:val="0"/>
        </w:rPr>
        <w:t xml:space="preserve">XX,XXX</w:t>
      </w:r>
      <w:r w:rsidDel="00000000" w:rsidR="00000000" w:rsidRPr="00000000">
        <w:rPr>
          <w:rtl w:val="0"/>
        </w:rPr>
        <w:t xml:space="preserve">], indicating [</w:t>
      </w:r>
      <w:r w:rsidDel="00000000" w:rsidR="00000000" w:rsidRPr="00000000">
        <w:rPr>
          <w:b w:val="1"/>
          <w:i w:val="1"/>
          <w:rtl w:val="0"/>
        </w:rPr>
        <w:t xml:space="preserve">brief interpretation of profitability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Balance Sheet reflects a total asset value of $[</w:t>
      </w:r>
      <w:r w:rsidDel="00000000" w:rsidR="00000000" w:rsidRPr="00000000">
        <w:rPr>
          <w:b w:val="1"/>
          <w:i w:val="1"/>
          <w:rtl w:val="0"/>
        </w:rPr>
        <w:t xml:space="preserve">XX,XXX</w:t>
      </w:r>
      <w:r w:rsidDel="00000000" w:rsidR="00000000" w:rsidRPr="00000000">
        <w:rPr>
          <w:rtl w:val="0"/>
        </w:rPr>
        <w:t xml:space="preserve">] and a debt-to-equity ratio of [</w:t>
      </w:r>
      <w:r w:rsidDel="00000000" w:rsidR="00000000" w:rsidRPr="00000000">
        <w:rPr>
          <w:b w:val="1"/>
          <w:i w:val="1"/>
          <w:rtl w:val="0"/>
        </w:rPr>
        <w:t xml:space="preserve">X.XX</w:t>
      </w:r>
      <w:r w:rsidDel="00000000" w:rsidR="00000000" w:rsidRPr="00000000">
        <w:rPr>
          <w:rtl w:val="0"/>
        </w:rPr>
        <w:t xml:space="preserve">], highlighting [</w:t>
      </w:r>
      <w:r w:rsidDel="00000000" w:rsidR="00000000" w:rsidRPr="00000000">
        <w:rPr>
          <w:b w:val="1"/>
          <w:i w:val="1"/>
          <w:rtl w:val="0"/>
        </w:rPr>
        <w:t xml:space="preserve">brief interpretation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Statement of Retained Earnings reports a closing retained earnings balance of $[</w:t>
      </w:r>
      <w:r w:rsidDel="00000000" w:rsidR="00000000" w:rsidRPr="00000000">
        <w:rPr>
          <w:b w:val="1"/>
          <w:i w:val="1"/>
          <w:rtl w:val="0"/>
        </w:rPr>
        <w:t xml:space="preserve">XX,XXX</w:t>
      </w:r>
      <w:r w:rsidDel="00000000" w:rsidR="00000000" w:rsidRPr="00000000">
        <w:rPr>
          <w:rtl w:val="0"/>
        </w:rPr>
        <w:t xml:space="preserve">] after accounting for dividends.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Financial Ratio Analysis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ratios provide insight into our financial position: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Current Ratio: X.XX – Indicates [</w:t>
      </w:r>
      <w:r w:rsidDel="00000000" w:rsidR="00000000" w:rsidRPr="00000000">
        <w:rPr>
          <w:b w:val="1"/>
          <w:i w:val="1"/>
          <w:rtl w:val="0"/>
        </w:rPr>
        <w:t xml:space="preserve">liquidity status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Net Profit Margin: X% – Shows [</w:t>
      </w:r>
      <w:r w:rsidDel="00000000" w:rsidR="00000000" w:rsidRPr="00000000">
        <w:rPr>
          <w:b w:val="1"/>
          <w:i w:val="1"/>
          <w:rtl w:val="0"/>
        </w:rPr>
        <w:t xml:space="preserve">profitability insight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Debt-to-Equity Ratio: X.XX – Suggests [</w:t>
      </w:r>
      <w:r w:rsidDel="00000000" w:rsidR="00000000" w:rsidRPr="00000000">
        <w:rPr>
          <w:b w:val="1"/>
          <w:i w:val="1"/>
          <w:rtl w:val="0"/>
        </w:rPr>
        <w:t xml:space="preserve">solvency observation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Return on Assets (ROA): X% – Measures how efficiently assets generate profits.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ratios suggest that [</w:t>
      </w:r>
      <w:r w:rsidDel="00000000" w:rsidR="00000000" w:rsidRPr="00000000">
        <w:rPr>
          <w:b w:val="1"/>
          <w:i w:val="1"/>
          <w:rtl w:val="0"/>
        </w:rPr>
        <w:t xml:space="preserve">brief summary of financial health and any concerns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Adjusting Entries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accurate financial reporting, the following adjustments were made (</w:t>
      </w:r>
      <w:r w:rsidDel="00000000" w:rsidR="00000000" w:rsidRPr="00000000">
        <w:rPr>
          <w:b w:val="1"/>
          <w:rtl w:val="0"/>
        </w:rPr>
        <w:t xml:space="preserve">LIST ALL ADJUSTMENTS - don’t leave any scenario out!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Depreciation Expense: $[</w:t>
      </w:r>
      <w:r w:rsidDel="00000000" w:rsidR="00000000" w:rsidRPr="00000000">
        <w:rPr>
          <w:b w:val="1"/>
          <w:i w:val="1"/>
          <w:rtl w:val="0"/>
        </w:rPr>
        <w:t xml:space="preserve">XX</w:t>
      </w:r>
      <w:r w:rsidDel="00000000" w:rsidR="00000000" w:rsidRPr="00000000">
        <w:rPr>
          <w:rtl w:val="0"/>
        </w:rPr>
        <w:t xml:space="preserve">] for equipment to reflect its usage.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Accrued Expenses: $[</w:t>
      </w:r>
      <w:r w:rsidDel="00000000" w:rsidR="00000000" w:rsidRPr="00000000">
        <w:rPr>
          <w:b w:val="1"/>
          <w:i w:val="1"/>
          <w:rtl w:val="0"/>
        </w:rPr>
        <w:t xml:space="preserve">XX</w:t>
      </w:r>
      <w:r w:rsidDel="00000000" w:rsidR="00000000" w:rsidRPr="00000000">
        <w:rPr>
          <w:rtl w:val="0"/>
        </w:rPr>
        <w:t xml:space="preserve">] recorded for salaries payable.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Prepaid Expenses Adjustment: Reduced prepaid rent by $[</w:t>
      </w:r>
      <w:r w:rsidDel="00000000" w:rsidR="00000000" w:rsidRPr="00000000">
        <w:rPr>
          <w:b w:val="1"/>
          <w:i w:val="1"/>
          <w:rtl w:val="0"/>
        </w:rPr>
        <w:t xml:space="preserve">XX</w:t>
      </w:r>
      <w:r w:rsidDel="00000000" w:rsidR="00000000" w:rsidRPr="00000000">
        <w:rPr>
          <w:rtl w:val="0"/>
        </w:rPr>
        <w:t xml:space="preserve">] to reflect usage for the period.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Closing Entries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revenue and expense accounts were closed, transferring a net income of $[</w:t>
      </w:r>
      <w:r w:rsidDel="00000000" w:rsidR="00000000" w:rsidRPr="00000000">
        <w:rPr>
          <w:b w:val="1"/>
          <w:i w:val="1"/>
          <w:rtl w:val="0"/>
        </w:rPr>
        <w:t xml:space="preserve">XX,XXX</w:t>
      </w:r>
      <w:r w:rsidDel="00000000" w:rsidR="00000000" w:rsidRPr="00000000">
        <w:rPr>
          <w:rtl w:val="0"/>
        </w:rPr>
        <w:t xml:space="preserve">] to Retained Earnings. A post-closing trial balance confirms the accuracy of this process.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Recommendations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this analysis, I recommend [</w:t>
      </w:r>
      <w:r w:rsidDel="00000000" w:rsidR="00000000" w:rsidRPr="00000000">
        <w:rPr>
          <w:b w:val="1"/>
          <w:i w:val="1"/>
          <w:rtl w:val="0"/>
        </w:rPr>
        <w:t xml:space="preserve">suggestion, ex: reducing debt levels, increasing liquidity, adjusting expense management</w:t>
      </w:r>
      <w:r w:rsidDel="00000000" w:rsidR="00000000" w:rsidRPr="00000000">
        <w:rPr>
          <w:rtl w:val="0"/>
        </w:rPr>
        <w:t xml:space="preserve">]. Addressing these areas will help strengthen our financial position.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let me know if you would like further clarification or additional analysis.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Accountant, [Company Name]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Unadjusted Trial Balance (as of December 31, 2024)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3990975" cy="4448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360" w:top="360" w:left="360" w:right="36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spacing w:after="240" w:before="240" w:lineRule="auto"/>
      <w:jc w:val="center"/>
      <w:rPr>
        <w:b w:val="1"/>
        <w:sz w:val="24"/>
        <w:szCs w:val="24"/>
        <w:u w:val="single"/>
      </w:rPr>
    </w:pPr>
    <w:r w:rsidDel="00000000" w:rsidR="00000000" w:rsidRPr="00000000">
      <w:rPr>
        <w:b w:val="1"/>
        <w:sz w:val="24"/>
        <w:szCs w:val="24"/>
        <w:u w:val="single"/>
        <w:rtl w:val="0"/>
      </w:rPr>
      <w:t xml:space="preserve">Accounting Final Project </w:t>
    </w:r>
  </w:p>
  <w:p w:rsidR="00000000" w:rsidDel="00000000" w:rsidP="00000000" w:rsidRDefault="00000000" w:rsidRPr="00000000" w14:paraId="00000064">
    <w:pPr>
      <w:spacing w:after="240" w:before="240" w:lineRule="auto"/>
      <w:jc w:val="left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  <w:rtl w:val="0"/>
      </w:rPr>
      <w:t xml:space="preserve">Name: 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