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86E50" w14:textId="2348845F" w:rsidR="003916B3" w:rsidRPr="003916B3" w:rsidRDefault="003916B3" w:rsidP="003916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3916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Assignment 3 </w:t>
      </w:r>
    </w:p>
    <w:p w14:paraId="2278FE34" w14:textId="6455D9FE" w:rsidR="003916B3" w:rsidRPr="003916B3" w:rsidRDefault="003916B3" w:rsidP="00861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16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Name:</w:t>
      </w:r>
      <w:r w:rsidRPr="003916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3916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Janwee</w:t>
      </w:r>
      <w:proofErr w:type="spellEnd"/>
      <w:r w:rsidRPr="003916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Joshi</w:t>
      </w:r>
      <w:r w:rsidRPr="003916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916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Assignment:</w:t>
      </w:r>
      <w:r w:rsidRPr="003916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C361DF" w:rsidRPr="00C361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Critical analysis task</w:t>
      </w:r>
      <w:r w:rsidRPr="003916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916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Notebook:</w:t>
      </w:r>
      <w:r w:rsidRPr="003916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directors-</w:t>
      </w:r>
      <w:proofErr w:type="spellStart"/>
      <w:r w:rsidRPr="003916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network.ipynb</w:t>
      </w:r>
      <w:proofErr w:type="spellEnd"/>
      <w:r w:rsidRPr="003916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916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Due Date:</w:t>
      </w:r>
      <w:r w:rsidRPr="003916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June 8, 2025</w:t>
      </w:r>
      <w:r w:rsidRPr="003916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="002072EF" w:rsidRPr="002072E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3F345B2">
          <v:rect id="_x0000_i1025" alt="" style="width:451.3pt;height:.05pt;mso-width-percent:0;mso-height-percent:0;mso-width-percent:0;mso-height-percent:0" o:hralign="center" o:hrstd="t" o:hr="t" fillcolor="#a0a0a0" stroked="f"/>
        </w:pict>
      </w:r>
      <w:r w:rsidRPr="003916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Task 1: Centrality Extension</w:t>
      </w:r>
    </w:p>
    <w:p w14:paraId="16BCDA19" w14:textId="77777777" w:rsidR="003916B3" w:rsidRPr="003916B3" w:rsidRDefault="003916B3" w:rsidP="00391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16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Modification:</w:t>
      </w:r>
    </w:p>
    <w:p w14:paraId="6607B650" w14:textId="77777777" w:rsidR="003916B3" w:rsidRPr="003916B3" w:rsidRDefault="003916B3" w:rsidP="003916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16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Added </w:t>
      </w:r>
      <w:r w:rsidRPr="003916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Betweenness Centrality</w:t>
      </w:r>
      <w:r w:rsidRPr="003916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complement Degree and Eigenvector Centrality.</w:t>
      </w:r>
    </w:p>
    <w:p w14:paraId="50EA14F8" w14:textId="77777777" w:rsidR="003916B3" w:rsidRPr="003916B3" w:rsidRDefault="003916B3" w:rsidP="00391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16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Rationale:</w:t>
      </w:r>
    </w:p>
    <w:p w14:paraId="3F335C3D" w14:textId="77777777" w:rsidR="003916B3" w:rsidRPr="003916B3" w:rsidRDefault="003916B3" w:rsidP="003916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16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Betweenness centrality helps identify directors who serve as bridges across companies, potentially facilitating acquisitions through unique indirect influence.</w:t>
      </w:r>
    </w:p>
    <w:p w14:paraId="30666A73" w14:textId="77777777" w:rsidR="003916B3" w:rsidRPr="003916B3" w:rsidRDefault="003916B3" w:rsidP="00391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16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Analytical Decision:</w:t>
      </w:r>
    </w:p>
    <w:p w14:paraId="137F28ED" w14:textId="4FF1F4BB" w:rsidR="00667F13" w:rsidRPr="003916B3" w:rsidRDefault="003916B3" w:rsidP="00667F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16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Selected because it complements existing centralities by capturing strategic “broker” positions in the network.</w:t>
      </w:r>
    </w:p>
    <w:p w14:paraId="3CC72ED1" w14:textId="34C9DD2E" w:rsidR="003916B3" w:rsidRPr="003916B3" w:rsidRDefault="003916B3" w:rsidP="003916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3916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Task 2: Code Repair</w:t>
      </w:r>
    </w:p>
    <w:p w14:paraId="405BE4E9" w14:textId="77777777" w:rsidR="003916B3" w:rsidRPr="003916B3" w:rsidRDefault="003916B3" w:rsidP="003916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916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Fix 1: Chained Assignment Warning</w:t>
      </w:r>
    </w:p>
    <w:p w14:paraId="2069A872" w14:textId="7D4CDDFD" w:rsidR="003916B3" w:rsidRPr="003916B3" w:rsidRDefault="003916B3" w:rsidP="003916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16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Issue:</w:t>
      </w:r>
      <w:r w:rsidRPr="003916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Used </w:t>
      </w:r>
      <w:r w:rsidR="0003175D" w:rsidRPr="008E0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chained. </w:t>
      </w:r>
      <w:proofErr w:type="spellStart"/>
      <w:proofErr w:type="gramStart"/>
      <w:r w:rsidR="0003175D" w:rsidRPr="008E0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fillna</w:t>
      </w:r>
      <w:proofErr w:type="spellEnd"/>
      <w:r w:rsidRPr="003916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</w:t>
      </w:r>
      <w:proofErr w:type="gramEnd"/>
      <w:r w:rsidRPr="003916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..., </w:t>
      </w:r>
      <w:proofErr w:type="spellStart"/>
      <w:r w:rsidRPr="003916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inplace</w:t>
      </w:r>
      <w:proofErr w:type="spellEnd"/>
      <w:r w:rsidRPr="003916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=True), triggering a </w:t>
      </w:r>
      <w:proofErr w:type="spellStart"/>
      <w:r w:rsidRPr="003916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FutureWarning</w:t>
      </w:r>
      <w:proofErr w:type="spellEnd"/>
      <w:r w:rsidRPr="003916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06FE32D" w14:textId="77777777" w:rsidR="003916B3" w:rsidRPr="003916B3" w:rsidRDefault="003916B3" w:rsidP="003916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16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Fix:</w:t>
      </w:r>
      <w:r w:rsidRPr="003916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Replaced with </w:t>
      </w:r>
      <w:proofErr w:type="spellStart"/>
      <w:r w:rsidRPr="003916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df</w:t>
      </w:r>
      <w:proofErr w:type="spellEnd"/>
      <w:r w:rsidRPr="003916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[col] = </w:t>
      </w:r>
      <w:proofErr w:type="spellStart"/>
      <w:r w:rsidRPr="003916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df</w:t>
      </w:r>
      <w:proofErr w:type="spellEnd"/>
      <w:r w:rsidRPr="003916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[col</w:t>
      </w:r>
      <w:proofErr w:type="gramStart"/>
      <w:r w:rsidRPr="003916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].</w:t>
      </w:r>
      <w:proofErr w:type="spellStart"/>
      <w:r w:rsidRPr="003916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fillna</w:t>
      </w:r>
      <w:proofErr w:type="spellEnd"/>
      <w:proofErr w:type="gramEnd"/>
      <w:r w:rsidRPr="003916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(...) to comply with future pandas </w:t>
      </w:r>
      <w:proofErr w:type="spellStart"/>
      <w:r w:rsidRPr="003916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</w:t>
      </w:r>
      <w:proofErr w:type="spellEnd"/>
      <w:r w:rsidRPr="003916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F6AECF2" w14:textId="77777777" w:rsidR="003916B3" w:rsidRPr="003916B3" w:rsidRDefault="003916B3" w:rsidP="003916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916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Fix 2: Centrality Calculation Clarity</w:t>
      </w:r>
    </w:p>
    <w:p w14:paraId="3410D136" w14:textId="77777777" w:rsidR="003916B3" w:rsidRPr="003916B3" w:rsidRDefault="003916B3" w:rsidP="003916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16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Issue:</w:t>
      </w:r>
      <w:r w:rsidRPr="003916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Centrality values were stored as [0] from a tuple, obscuring meaning.</w:t>
      </w:r>
    </w:p>
    <w:p w14:paraId="0436E188" w14:textId="77777777" w:rsidR="003916B3" w:rsidRPr="003916B3" w:rsidRDefault="003916B3" w:rsidP="003916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16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Fix:</w:t>
      </w:r>
      <w:r w:rsidRPr="003916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Used clearer dictionary unpacking and variable names.</w:t>
      </w:r>
    </w:p>
    <w:p w14:paraId="4876DAE0" w14:textId="77777777" w:rsidR="003916B3" w:rsidRPr="003916B3" w:rsidRDefault="003916B3" w:rsidP="003916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916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Fix 3: Graph Construction Roles</w:t>
      </w:r>
    </w:p>
    <w:p w14:paraId="12B78D42" w14:textId="77777777" w:rsidR="003916B3" w:rsidRPr="003916B3" w:rsidRDefault="003916B3" w:rsidP="003916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16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Issue:</w:t>
      </w:r>
      <w:r w:rsidRPr="003916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Company vs. person nodes were not clearly differentiated.</w:t>
      </w:r>
    </w:p>
    <w:p w14:paraId="26B2D433" w14:textId="77777777" w:rsidR="003916B3" w:rsidRPr="003916B3" w:rsidRDefault="003916B3" w:rsidP="003916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16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Fix:</w:t>
      </w:r>
      <w:r w:rsidRPr="003916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Added role labels and markdown to explain the bipartite graph structure.</w:t>
      </w:r>
    </w:p>
    <w:p w14:paraId="35837D59" w14:textId="77777777" w:rsidR="003916B3" w:rsidRPr="003916B3" w:rsidRDefault="003916B3" w:rsidP="003916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916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Fix 4: Documentation and Structure</w:t>
      </w:r>
    </w:p>
    <w:p w14:paraId="106C8A7D" w14:textId="77777777" w:rsidR="003916B3" w:rsidRPr="003916B3" w:rsidRDefault="003916B3" w:rsidP="003916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16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Issue:</w:t>
      </w:r>
      <w:r w:rsidRPr="003916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code lacked readability and inline documentation.</w:t>
      </w:r>
    </w:p>
    <w:p w14:paraId="2F099801" w14:textId="77777777" w:rsidR="003916B3" w:rsidRPr="003916B3" w:rsidRDefault="003916B3" w:rsidP="003916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16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Fix:</w:t>
      </w:r>
      <w:r w:rsidRPr="003916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Added markdown headers and comments throughout for better interpretability.</w:t>
      </w:r>
    </w:p>
    <w:p w14:paraId="1E1939DA" w14:textId="77777777" w:rsidR="003916B3" w:rsidRPr="003916B3" w:rsidRDefault="003916B3" w:rsidP="00391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16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Rationale:</w:t>
      </w:r>
    </w:p>
    <w:p w14:paraId="48CD31B8" w14:textId="017417CA" w:rsidR="003916B3" w:rsidRPr="003916B3" w:rsidRDefault="003916B3" w:rsidP="003916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16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These changes improve maintainability, correctness, and communication of the analytical </w:t>
      </w:r>
      <w:r w:rsidR="00C361DF" w:rsidRPr="003916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process </w:t>
      </w:r>
      <w:r w:rsidR="00C361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essential</w:t>
      </w:r>
      <w:r w:rsidRPr="003916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team-based data science work.</w:t>
      </w:r>
    </w:p>
    <w:p w14:paraId="2BFED914" w14:textId="3AD0B8ED" w:rsidR="003916B3" w:rsidRPr="003916B3" w:rsidRDefault="003916B3" w:rsidP="003916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3916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lastRenderedPageBreak/>
        <w:t>Task 3: Exploring Existing Data</w:t>
      </w:r>
    </w:p>
    <w:p w14:paraId="6ADA9F45" w14:textId="77777777" w:rsidR="003916B3" w:rsidRPr="003916B3" w:rsidRDefault="003916B3" w:rsidP="00391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16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Feature Explored:</w:t>
      </w:r>
      <w:r w:rsidRPr="003916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gender</w:t>
      </w:r>
    </w:p>
    <w:p w14:paraId="601D0417" w14:textId="77777777" w:rsidR="003916B3" w:rsidRPr="003916B3" w:rsidRDefault="003916B3" w:rsidP="00391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16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Insight:</w:t>
      </w:r>
    </w:p>
    <w:p w14:paraId="5432C118" w14:textId="77777777" w:rsidR="003916B3" w:rsidRPr="003916B3" w:rsidRDefault="003916B3" w:rsidP="003916B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16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Highlighted the presence of gender as a potential factor in board influence and diversity, even though it was not used in centrality analysis.</w:t>
      </w:r>
    </w:p>
    <w:p w14:paraId="3A268E49" w14:textId="364AC26C" w:rsidR="003916B3" w:rsidRPr="003916B3" w:rsidRDefault="003916B3" w:rsidP="003916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42D54D1" w14:textId="68B2659F" w:rsidR="003916B3" w:rsidRPr="003916B3" w:rsidRDefault="003916B3" w:rsidP="003916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3916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Task 4: Complementary Dataset</w:t>
      </w:r>
    </w:p>
    <w:p w14:paraId="0A1BCF03" w14:textId="77777777" w:rsidR="003916B3" w:rsidRPr="003916B3" w:rsidRDefault="003916B3" w:rsidP="00391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16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Dataset Suggested:</w:t>
      </w:r>
      <w:r w:rsidRPr="003916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Company financial data (e.g., Yahoo Finance, 10-K reports)</w:t>
      </w:r>
    </w:p>
    <w:p w14:paraId="67E16DF2" w14:textId="77777777" w:rsidR="003916B3" w:rsidRPr="003916B3" w:rsidRDefault="003916B3" w:rsidP="00391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16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Rationale:</w:t>
      </w:r>
    </w:p>
    <w:p w14:paraId="4E43BE2C" w14:textId="77777777" w:rsidR="003916B3" w:rsidRPr="003916B3" w:rsidRDefault="003916B3" w:rsidP="003916B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16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Integrating financial indicators like revenue or market cap could identify which companies are more likely to be buyers in a potential acquisition.</w:t>
      </w:r>
    </w:p>
    <w:p w14:paraId="17E36EFC" w14:textId="77777777" w:rsidR="003916B3" w:rsidRPr="003916B3" w:rsidRDefault="003916B3" w:rsidP="00391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16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Usage Plan:</w:t>
      </w:r>
    </w:p>
    <w:p w14:paraId="0B257A97" w14:textId="77777777" w:rsidR="003916B3" w:rsidRPr="003916B3" w:rsidRDefault="003916B3" w:rsidP="003916B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16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Compare director centrality with financial strength of the companies they serve to prioritize acquisition targets.</w:t>
      </w:r>
    </w:p>
    <w:p w14:paraId="37DC9972" w14:textId="7191272E" w:rsidR="003916B3" w:rsidRPr="003916B3" w:rsidRDefault="003916B3" w:rsidP="003916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4F772CC" w14:textId="31C63211" w:rsidR="003916B3" w:rsidRPr="003916B3" w:rsidRDefault="003916B3" w:rsidP="003916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3916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Task 5: Refinement Options</w:t>
      </w:r>
    </w:p>
    <w:p w14:paraId="43FBC16B" w14:textId="77777777" w:rsidR="003916B3" w:rsidRPr="003916B3" w:rsidRDefault="003916B3" w:rsidP="003916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916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(a) Improved Visualizations</w:t>
      </w:r>
    </w:p>
    <w:p w14:paraId="2C380063" w14:textId="77777777" w:rsidR="003916B3" w:rsidRPr="003916B3" w:rsidRDefault="003916B3" w:rsidP="003916B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16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Enhanced network diagrams and degree distributions using better layouts and labels.</w:t>
      </w:r>
    </w:p>
    <w:p w14:paraId="7B73999F" w14:textId="77777777" w:rsidR="003916B3" w:rsidRPr="003916B3" w:rsidRDefault="003916B3" w:rsidP="003916B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16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Added explanatory captions suitable for a non-technical VC stakeholder audience.</w:t>
      </w:r>
    </w:p>
    <w:p w14:paraId="1CD969CA" w14:textId="77777777" w:rsidR="003916B3" w:rsidRPr="003916B3" w:rsidRDefault="003916B3" w:rsidP="003916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916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(c) Ethical Considerations</w:t>
      </w:r>
    </w:p>
    <w:p w14:paraId="5BBC3BFA" w14:textId="77777777" w:rsidR="003916B3" w:rsidRPr="003916B3" w:rsidRDefault="003916B3" w:rsidP="003916B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16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Explored implications of using director networks to guide business strategy.</w:t>
      </w:r>
    </w:p>
    <w:p w14:paraId="5F55DE9A" w14:textId="77777777" w:rsidR="003916B3" w:rsidRPr="003916B3" w:rsidRDefault="003916B3" w:rsidP="003916B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16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Discussed fairness, over-reliance on algorithmic influence metrics, and potential bias in network-derived recommendations.</w:t>
      </w:r>
    </w:p>
    <w:p w14:paraId="7C49B2A7" w14:textId="2002C632" w:rsidR="003916B3" w:rsidRPr="003916B3" w:rsidRDefault="003916B3" w:rsidP="003916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257A269" w14:textId="04B7EEF2" w:rsidR="003916B3" w:rsidRPr="003916B3" w:rsidRDefault="003916B3" w:rsidP="003916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3916B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Use of Generative AI</w:t>
      </w:r>
    </w:p>
    <w:p w14:paraId="488E3A11" w14:textId="6F61CED6" w:rsidR="003916B3" w:rsidRPr="003916B3" w:rsidRDefault="003916B3" w:rsidP="00031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16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Tools Used:</w:t>
      </w:r>
      <w:r w:rsidRPr="003916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ChatGPT (OpenAI)</w:t>
      </w:r>
      <w:r w:rsidRPr="003916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916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  <w:r w:rsidR="0003175D" w:rsidRPr="008E0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3916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Code review and refactoring guidance</w:t>
      </w:r>
    </w:p>
    <w:p w14:paraId="5FEDADCC" w14:textId="77777777" w:rsidR="00534ECF" w:rsidRPr="008E02F4" w:rsidRDefault="00534ECF" w:rsidP="003916B3">
      <w:pPr>
        <w:rPr>
          <w:rFonts w:ascii="Times New Roman" w:hAnsi="Times New Roman" w:cs="Times New Roman"/>
        </w:rPr>
      </w:pPr>
    </w:p>
    <w:sectPr w:rsidR="00534ECF" w:rsidRPr="008E0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5665D"/>
    <w:multiLevelType w:val="multilevel"/>
    <w:tmpl w:val="9BDA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7587E"/>
    <w:multiLevelType w:val="multilevel"/>
    <w:tmpl w:val="2758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06BF0"/>
    <w:multiLevelType w:val="multilevel"/>
    <w:tmpl w:val="57D4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527F0"/>
    <w:multiLevelType w:val="multilevel"/>
    <w:tmpl w:val="CB28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F406A"/>
    <w:multiLevelType w:val="multilevel"/>
    <w:tmpl w:val="D20C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5519AB"/>
    <w:multiLevelType w:val="multilevel"/>
    <w:tmpl w:val="D7C2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946D3"/>
    <w:multiLevelType w:val="multilevel"/>
    <w:tmpl w:val="AF7C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9383C"/>
    <w:multiLevelType w:val="multilevel"/>
    <w:tmpl w:val="2738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9671F5"/>
    <w:multiLevelType w:val="multilevel"/>
    <w:tmpl w:val="48B6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773662"/>
    <w:multiLevelType w:val="multilevel"/>
    <w:tmpl w:val="F5FC5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45276D"/>
    <w:multiLevelType w:val="multilevel"/>
    <w:tmpl w:val="676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A84064"/>
    <w:multiLevelType w:val="multilevel"/>
    <w:tmpl w:val="FD26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690D91"/>
    <w:multiLevelType w:val="multilevel"/>
    <w:tmpl w:val="5BE0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19209D"/>
    <w:multiLevelType w:val="multilevel"/>
    <w:tmpl w:val="B79E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057D2C"/>
    <w:multiLevelType w:val="multilevel"/>
    <w:tmpl w:val="A1A0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FD788C"/>
    <w:multiLevelType w:val="multilevel"/>
    <w:tmpl w:val="C96E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1334AB"/>
    <w:multiLevelType w:val="multilevel"/>
    <w:tmpl w:val="A9BC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214F79"/>
    <w:multiLevelType w:val="multilevel"/>
    <w:tmpl w:val="23085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EB2794"/>
    <w:multiLevelType w:val="multilevel"/>
    <w:tmpl w:val="3BE6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0644F4"/>
    <w:multiLevelType w:val="multilevel"/>
    <w:tmpl w:val="0E8A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482F71"/>
    <w:multiLevelType w:val="multilevel"/>
    <w:tmpl w:val="6DEC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415548">
    <w:abstractNumId w:val="4"/>
  </w:num>
  <w:num w:numId="2" w16cid:durableId="1083187703">
    <w:abstractNumId w:val="17"/>
  </w:num>
  <w:num w:numId="3" w16cid:durableId="191265980">
    <w:abstractNumId w:val="8"/>
  </w:num>
  <w:num w:numId="4" w16cid:durableId="796874409">
    <w:abstractNumId w:val="5"/>
  </w:num>
  <w:num w:numId="5" w16cid:durableId="658391140">
    <w:abstractNumId w:val="13"/>
  </w:num>
  <w:num w:numId="6" w16cid:durableId="362825677">
    <w:abstractNumId w:val="2"/>
  </w:num>
  <w:num w:numId="7" w16cid:durableId="1100177368">
    <w:abstractNumId w:val="10"/>
  </w:num>
  <w:num w:numId="8" w16cid:durableId="637339935">
    <w:abstractNumId w:val="9"/>
  </w:num>
  <w:num w:numId="9" w16cid:durableId="1742412565">
    <w:abstractNumId w:val="1"/>
  </w:num>
  <w:num w:numId="10" w16cid:durableId="885606641">
    <w:abstractNumId w:val="12"/>
  </w:num>
  <w:num w:numId="11" w16cid:durableId="438569740">
    <w:abstractNumId w:val="0"/>
  </w:num>
  <w:num w:numId="12" w16cid:durableId="907424586">
    <w:abstractNumId w:val="20"/>
  </w:num>
  <w:num w:numId="13" w16cid:durableId="1896893553">
    <w:abstractNumId w:val="19"/>
  </w:num>
  <w:num w:numId="14" w16cid:durableId="1614245599">
    <w:abstractNumId w:val="18"/>
  </w:num>
  <w:num w:numId="15" w16cid:durableId="858086651">
    <w:abstractNumId w:val="7"/>
  </w:num>
  <w:num w:numId="16" w16cid:durableId="1037242227">
    <w:abstractNumId w:val="15"/>
  </w:num>
  <w:num w:numId="17" w16cid:durableId="1610625382">
    <w:abstractNumId w:val="16"/>
  </w:num>
  <w:num w:numId="18" w16cid:durableId="1567380309">
    <w:abstractNumId w:val="14"/>
  </w:num>
  <w:num w:numId="19" w16cid:durableId="1282878814">
    <w:abstractNumId w:val="6"/>
  </w:num>
  <w:num w:numId="20" w16cid:durableId="1618027265">
    <w:abstractNumId w:val="11"/>
  </w:num>
  <w:num w:numId="21" w16cid:durableId="1384452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CA"/>
    <w:rsid w:val="0003175D"/>
    <w:rsid w:val="000906CA"/>
    <w:rsid w:val="002072EF"/>
    <w:rsid w:val="003916B3"/>
    <w:rsid w:val="00534ECF"/>
    <w:rsid w:val="00655841"/>
    <w:rsid w:val="00667F13"/>
    <w:rsid w:val="00827CE4"/>
    <w:rsid w:val="0086133E"/>
    <w:rsid w:val="008E02F4"/>
    <w:rsid w:val="00C361DF"/>
    <w:rsid w:val="00DF4899"/>
    <w:rsid w:val="00F0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9B02E"/>
  <w15:chartTrackingRefBased/>
  <w15:docId w15:val="{E0535EC7-F3C5-8140-B21D-9DD0DDDE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0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0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0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906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6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6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6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6C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0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906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06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3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Janwee Joshi</dc:creator>
  <cp:keywords/>
  <dc:description/>
  <cp:lastModifiedBy>Janwee Joshi</cp:lastModifiedBy>
  <cp:revision>9</cp:revision>
  <dcterms:created xsi:type="dcterms:W3CDTF">2025-06-07T11:17:00Z</dcterms:created>
  <dcterms:modified xsi:type="dcterms:W3CDTF">2025-06-07T12:34:00Z</dcterms:modified>
</cp:coreProperties>
</file>