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96BC" w14:textId="77777777" w:rsidR="007E16EF" w:rsidRPr="007B74FD" w:rsidRDefault="007E16EF" w:rsidP="007E16EF">
      <w:pPr>
        <w:jc w:val="center"/>
        <w:rPr>
          <w:rFonts w:ascii="Times New Roman" w:eastAsia="华文行楷" w:hAnsi="Times New Roman"/>
          <w:b/>
          <w:sz w:val="52"/>
          <w:szCs w:val="24"/>
        </w:rPr>
      </w:pPr>
      <w:r w:rsidRPr="00A07E1B">
        <w:rPr>
          <w:rFonts w:ascii="Times New Roman" w:eastAsia="华文行楷" w:hAnsi="Times New Roman"/>
          <w:b/>
          <w:sz w:val="52"/>
          <w:szCs w:val="24"/>
        </w:rPr>
        <w:t>电</w:t>
      </w:r>
      <w:r w:rsidRPr="00A07E1B">
        <w:rPr>
          <w:rFonts w:ascii="Times New Roman" w:eastAsia="华文行楷" w:hAnsi="Times New Roman"/>
          <w:b/>
          <w:sz w:val="52"/>
          <w:szCs w:val="24"/>
        </w:rPr>
        <w:t xml:space="preserve"> </w:t>
      </w:r>
      <w:r w:rsidRPr="00A07E1B">
        <w:rPr>
          <w:rFonts w:ascii="Times New Roman" w:eastAsia="华文行楷" w:hAnsi="Times New Roman"/>
          <w:b/>
          <w:sz w:val="52"/>
          <w:szCs w:val="24"/>
        </w:rPr>
        <w:t>子</w:t>
      </w:r>
      <w:r w:rsidRPr="00A07E1B">
        <w:rPr>
          <w:rFonts w:ascii="Times New Roman" w:eastAsia="华文行楷" w:hAnsi="Times New Roman"/>
          <w:b/>
          <w:sz w:val="52"/>
          <w:szCs w:val="24"/>
        </w:rPr>
        <w:t xml:space="preserve"> </w:t>
      </w:r>
      <w:r w:rsidRPr="00A07E1B">
        <w:rPr>
          <w:rFonts w:ascii="Times New Roman" w:eastAsia="华文行楷" w:hAnsi="Times New Roman"/>
          <w:b/>
          <w:sz w:val="52"/>
          <w:szCs w:val="24"/>
        </w:rPr>
        <w:t>科</w:t>
      </w:r>
      <w:r w:rsidRPr="00A07E1B">
        <w:rPr>
          <w:rFonts w:ascii="Times New Roman" w:eastAsia="华文行楷" w:hAnsi="Times New Roman"/>
          <w:b/>
          <w:sz w:val="52"/>
          <w:szCs w:val="24"/>
        </w:rPr>
        <w:t xml:space="preserve"> </w:t>
      </w:r>
      <w:r w:rsidRPr="00A07E1B">
        <w:rPr>
          <w:rFonts w:ascii="Times New Roman" w:eastAsia="华文行楷" w:hAnsi="Times New Roman"/>
          <w:b/>
          <w:sz w:val="52"/>
          <w:szCs w:val="24"/>
        </w:rPr>
        <w:t>技</w:t>
      </w:r>
      <w:r w:rsidRPr="00A07E1B">
        <w:rPr>
          <w:rFonts w:ascii="Times New Roman" w:eastAsia="华文行楷" w:hAnsi="Times New Roman"/>
          <w:b/>
          <w:sz w:val="52"/>
          <w:szCs w:val="24"/>
        </w:rPr>
        <w:t xml:space="preserve"> </w:t>
      </w:r>
      <w:r w:rsidRPr="00A07E1B">
        <w:rPr>
          <w:rFonts w:ascii="Times New Roman" w:eastAsia="华文行楷" w:hAnsi="Times New Roman"/>
          <w:b/>
          <w:sz w:val="52"/>
          <w:szCs w:val="24"/>
        </w:rPr>
        <w:t>大</w:t>
      </w:r>
      <w:r w:rsidRPr="00A07E1B">
        <w:rPr>
          <w:rFonts w:ascii="Times New Roman" w:eastAsia="华文行楷" w:hAnsi="Times New Roman"/>
          <w:b/>
          <w:sz w:val="52"/>
          <w:szCs w:val="24"/>
        </w:rPr>
        <w:t xml:space="preserve"> </w:t>
      </w:r>
      <w:r w:rsidRPr="00A07E1B">
        <w:rPr>
          <w:rFonts w:ascii="Times New Roman" w:eastAsia="华文行楷" w:hAnsi="Times New Roman"/>
          <w:b/>
          <w:sz w:val="52"/>
          <w:szCs w:val="24"/>
        </w:rPr>
        <w:t>学</w:t>
      </w:r>
    </w:p>
    <w:p w14:paraId="6513A673" w14:textId="77777777" w:rsidR="007E16EF" w:rsidRPr="00A07E1B" w:rsidRDefault="007E16EF" w:rsidP="007E16EF">
      <w:pPr>
        <w:jc w:val="center"/>
        <w:rPr>
          <w:rFonts w:ascii="Times New Roman" w:hAnsi="Times New Roman"/>
          <w:sz w:val="24"/>
        </w:rPr>
      </w:pPr>
      <w:r w:rsidRPr="00A07E1B">
        <w:rPr>
          <w:rFonts w:ascii="Times New Roman" w:hAnsi="Times New Roman"/>
          <w:sz w:val="24"/>
        </w:rPr>
        <w:t>UNIVERSITY OF ELECTRONIC SCIENCE AND TECHNOLOGY OF CHINA</w:t>
      </w:r>
    </w:p>
    <w:p w14:paraId="3DE58928" w14:textId="77777777" w:rsidR="007E16EF" w:rsidRPr="00A07E1B" w:rsidRDefault="007E16EF" w:rsidP="007E16EF">
      <w:pPr>
        <w:ind w:firstLineChars="200" w:firstLine="480"/>
        <w:jc w:val="center"/>
        <w:rPr>
          <w:rFonts w:ascii="Times New Roman" w:hAnsi="Times New Roman"/>
          <w:sz w:val="24"/>
        </w:rPr>
      </w:pPr>
    </w:p>
    <w:p w14:paraId="29CB9548" w14:textId="77777777" w:rsidR="007E16EF" w:rsidRPr="00A07E1B" w:rsidRDefault="007E16EF" w:rsidP="007E16EF">
      <w:pPr>
        <w:ind w:firstLineChars="200" w:firstLine="480"/>
        <w:jc w:val="center"/>
        <w:rPr>
          <w:rFonts w:ascii="Times New Roman" w:hAnsi="Times New Roman"/>
          <w:sz w:val="24"/>
        </w:rPr>
      </w:pPr>
    </w:p>
    <w:p w14:paraId="022AA528" w14:textId="77777777" w:rsidR="007E16EF" w:rsidRPr="00A07E1B" w:rsidRDefault="007E16EF" w:rsidP="007E16EF">
      <w:pPr>
        <w:jc w:val="center"/>
        <w:rPr>
          <w:rFonts w:ascii="Times New Roman" w:hAnsi="Times New Roman"/>
          <w:b/>
          <w:sz w:val="84"/>
          <w:szCs w:val="84"/>
        </w:rPr>
      </w:pPr>
      <w:r w:rsidRPr="00A07E1B">
        <w:rPr>
          <w:rFonts w:ascii="Times New Roman" w:hAnsi="Times New Roman" w:hint="eastAsia"/>
          <w:b/>
          <w:sz w:val="84"/>
          <w:szCs w:val="84"/>
        </w:rPr>
        <w:t>学士</w:t>
      </w:r>
      <w:r w:rsidRPr="00A07E1B">
        <w:rPr>
          <w:rFonts w:ascii="Times New Roman" w:hAnsi="Times New Roman"/>
          <w:b/>
          <w:sz w:val="84"/>
          <w:szCs w:val="84"/>
        </w:rPr>
        <w:t>学位论文</w:t>
      </w:r>
    </w:p>
    <w:p w14:paraId="390E9346" w14:textId="77777777" w:rsidR="007E16EF" w:rsidRPr="00A07E1B" w:rsidRDefault="007E16EF" w:rsidP="007E16EF">
      <w:pPr>
        <w:jc w:val="center"/>
        <w:rPr>
          <w:rFonts w:ascii="Times New Roman" w:hAnsi="Times New Roman"/>
          <w:b/>
          <w:sz w:val="32"/>
        </w:rPr>
      </w:pPr>
      <w:bookmarkStart w:id="0" w:name="_Toc466640247"/>
      <w:r w:rsidRPr="00A07E1B">
        <w:rPr>
          <w:rFonts w:ascii="Times New Roman" w:hAnsi="Times New Roman"/>
          <w:b/>
          <w:sz w:val="32"/>
        </w:rPr>
        <w:t>BACHELOR THESIS</w:t>
      </w:r>
      <w:bookmarkEnd w:id="0"/>
    </w:p>
    <w:p w14:paraId="7F34B08E" w14:textId="77777777" w:rsidR="007E16EF" w:rsidRDefault="007E16EF" w:rsidP="007E16EF">
      <w:pPr>
        <w:ind w:firstLineChars="200" w:firstLine="420"/>
        <w:rPr>
          <w:rFonts w:ascii="Times New Roman" w:hAnsi="Times New Roman"/>
        </w:rPr>
      </w:pPr>
    </w:p>
    <w:p w14:paraId="23663D69" w14:textId="77777777" w:rsidR="007E16EF" w:rsidRPr="00A07E1B" w:rsidRDefault="007E16EF" w:rsidP="007E16EF">
      <w:pPr>
        <w:ind w:firstLineChars="200" w:firstLine="420"/>
        <w:rPr>
          <w:rFonts w:ascii="Times New Roman" w:hAnsi="Times New Roman"/>
        </w:rPr>
      </w:pPr>
    </w:p>
    <w:p w14:paraId="244EA882" w14:textId="77777777" w:rsidR="007E16EF" w:rsidRPr="00A07E1B" w:rsidRDefault="007E16EF" w:rsidP="007E16EF">
      <w:pPr>
        <w:ind w:firstLineChars="200" w:firstLine="420"/>
        <w:rPr>
          <w:rFonts w:ascii="Times New Roman" w:hAnsi="Times New Roman"/>
        </w:rPr>
      </w:pPr>
      <w:r w:rsidRPr="00A07E1B">
        <w:rPr>
          <w:rFonts w:ascii="Times New Roman" w:hAnsi="Times New Roman"/>
          <w:noProof/>
        </w:rPr>
        <w:drawing>
          <wp:anchor distT="0" distB="0" distL="114300" distR="114300" simplePos="0" relativeHeight="251665408" behindDoc="0" locked="0" layoutInCell="1" allowOverlap="1" wp14:anchorId="78330A46" wp14:editId="591E204E">
            <wp:simplePos x="0" y="0"/>
            <wp:positionH relativeFrom="margin">
              <wp:align>center</wp:align>
            </wp:positionH>
            <wp:positionV relativeFrom="paragraph">
              <wp:posOffset>7620</wp:posOffset>
            </wp:positionV>
            <wp:extent cx="1617046"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标志1"/>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17046" cy="138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A34203" w14:textId="77777777" w:rsidR="007E16EF" w:rsidRPr="00A07E1B" w:rsidRDefault="007E16EF" w:rsidP="007E16EF">
      <w:pPr>
        <w:ind w:firstLineChars="200" w:firstLine="420"/>
        <w:rPr>
          <w:rFonts w:ascii="Times New Roman" w:hAnsi="Times New Roman"/>
        </w:rPr>
      </w:pPr>
    </w:p>
    <w:p w14:paraId="2A287589" w14:textId="77777777" w:rsidR="007E16EF" w:rsidRPr="00A07E1B" w:rsidRDefault="007E16EF" w:rsidP="007E16EF">
      <w:pPr>
        <w:ind w:firstLineChars="200" w:firstLine="420"/>
        <w:rPr>
          <w:rFonts w:ascii="Times New Roman" w:hAnsi="Times New Roman"/>
        </w:rPr>
      </w:pPr>
    </w:p>
    <w:p w14:paraId="6D31D9C4" w14:textId="77777777" w:rsidR="007E16EF" w:rsidRPr="00A07E1B" w:rsidRDefault="007E16EF" w:rsidP="007E16EF">
      <w:pPr>
        <w:ind w:firstLineChars="200" w:firstLine="420"/>
        <w:rPr>
          <w:rFonts w:ascii="Times New Roman" w:hAnsi="Times New Roman"/>
        </w:rPr>
      </w:pPr>
    </w:p>
    <w:p w14:paraId="2C7C1B9B" w14:textId="77777777" w:rsidR="007E16EF" w:rsidRPr="00A07E1B" w:rsidRDefault="007E16EF" w:rsidP="007E16EF">
      <w:pPr>
        <w:ind w:firstLineChars="200" w:firstLine="420"/>
        <w:rPr>
          <w:rFonts w:ascii="Times New Roman" w:hAnsi="Times New Roman"/>
        </w:rPr>
      </w:pPr>
    </w:p>
    <w:p w14:paraId="303BD643" w14:textId="77777777" w:rsidR="007E16EF" w:rsidRPr="00A07E1B" w:rsidRDefault="007E16EF" w:rsidP="007E16EF">
      <w:pPr>
        <w:ind w:firstLineChars="200" w:firstLine="420"/>
        <w:rPr>
          <w:rFonts w:ascii="Times New Roman" w:hAnsi="Times New Roman"/>
        </w:rPr>
      </w:pPr>
    </w:p>
    <w:p w14:paraId="029790BA" w14:textId="77777777" w:rsidR="007E16EF" w:rsidRPr="00A07E1B" w:rsidRDefault="007E16EF" w:rsidP="007E16EF">
      <w:pPr>
        <w:ind w:firstLineChars="200" w:firstLine="420"/>
        <w:rPr>
          <w:rFonts w:ascii="Times New Roman" w:hAnsi="Times New Roman"/>
        </w:rPr>
      </w:pPr>
    </w:p>
    <w:p w14:paraId="0B97CE85" w14:textId="77777777" w:rsidR="007E16EF" w:rsidRPr="00A07E1B" w:rsidRDefault="007E16EF" w:rsidP="007E16EF">
      <w:pPr>
        <w:ind w:firstLineChars="200" w:firstLine="420"/>
        <w:rPr>
          <w:rFonts w:ascii="Times New Roman" w:hAnsi="Times New Roman"/>
        </w:rPr>
      </w:pPr>
    </w:p>
    <w:p w14:paraId="59DA7878" w14:textId="77777777" w:rsidR="007E16EF" w:rsidRPr="00A07E1B" w:rsidRDefault="007E16EF" w:rsidP="007E16EF">
      <w:pPr>
        <w:ind w:firstLineChars="200" w:firstLine="420"/>
        <w:rPr>
          <w:rFonts w:ascii="Times New Roman" w:hAnsi="Times New Roman"/>
        </w:rPr>
      </w:pPr>
    </w:p>
    <w:p w14:paraId="2D4C6E40" w14:textId="77777777" w:rsidR="007E16EF" w:rsidRPr="00A07E1B" w:rsidRDefault="007E16EF" w:rsidP="007E16EF">
      <w:pPr>
        <w:ind w:firstLineChars="200" w:firstLine="420"/>
        <w:rPr>
          <w:rFonts w:ascii="Times New Roman" w:hAnsi="Times New Roman"/>
        </w:rPr>
      </w:pPr>
    </w:p>
    <w:p w14:paraId="682E4F8F" w14:textId="77777777" w:rsidR="007E16EF" w:rsidRPr="00A07E1B" w:rsidRDefault="007E16EF" w:rsidP="007E16EF">
      <w:pPr>
        <w:ind w:firstLineChars="200" w:firstLine="420"/>
        <w:rPr>
          <w:rFonts w:ascii="Times New Roman" w:hAnsi="Times New Roman"/>
        </w:rPr>
      </w:pPr>
    </w:p>
    <w:p w14:paraId="53AF17A2" w14:textId="1B9237E2" w:rsidR="005C787F" w:rsidRPr="0049131D" w:rsidRDefault="007E16EF" w:rsidP="0049131D">
      <w:pPr>
        <w:spacing w:line="360" w:lineRule="auto"/>
        <w:ind w:left="1445" w:hangingChars="400" w:hanging="1445"/>
        <w:rPr>
          <w:rFonts w:ascii="宋体" w:hAnsi="宋体" w:hint="eastAsia"/>
          <w:b/>
          <w:sz w:val="32"/>
          <w:szCs w:val="32"/>
        </w:rPr>
      </w:pPr>
      <w:r w:rsidRPr="0049131D">
        <w:rPr>
          <w:rFonts w:ascii="宋体" w:hAnsi="宋体"/>
          <w:b/>
          <w:spacing w:val="20"/>
          <w:sz w:val="32"/>
          <w:szCs w:val="32"/>
        </w:rPr>
        <w:t>论文题目</w:t>
      </w:r>
      <w:r w:rsidRPr="0049131D">
        <w:rPr>
          <w:rFonts w:ascii="宋体" w:hAnsi="宋体"/>
          <w:b/>
          <w:sz w:val="32"/>
          <w:szCs w:val="32"/>
          <w:u w:val="single"/>
        </w:rPr>
        <w:t xml:space="preserve">      </w:t>
      </w:r>
      <w:r w:rsidR="00D51006">
        <w:rPr>
          <w:rFonts w:ascii="宋体" w:hAnsi="宋体" w:hint="eastAsia"/>
          <w:b/>
          <w:sz w:val="32"/>
          <w:szCs w:val="32"/>
          <w:u w:val="single"/>
        </w:rPr>
        <w:t>人工智能</w:t>
      </w:r>
      <w:r w:rsidR="00C3352A">
        <w:rPr>
          <w:rFonts w:ascii="宋体" w:hAnsi="宋体" w:hint="eastAsia"/>
          <w:b/>
          <w:sz w:val="32"/>
          <w:szCs w:val="32"/>
          <w:u w:val="single"/>
        </w:rPr>
        <w:t>文化伦理问题的分析</w:t>
      </w:r>
      <w:r w:rsidRPr="0049131D">
        <w:rPr>
          <w:rFonts w:ascii="宋体" w:hAnsi="宋体"/>
          <w:b/>
          <w:sz w:val="32"/>
          <w:szCs w:val="32"/>
          <w:u w:val="single"/>
        </w:rPr>
        <w:t xml:space="preserve">         </w:t>
      </w:r>
      <w:r w:rsidR="008E0F36" w:rsidRPr="0049131D">
        <w:rPr>
          <w:rFonts w:ascii="宋体" w:hAnsi="宋体" w:hint="eastAsia"/>
          <w:b/>
          <w:sz w:val="32"/>
          <w:szCs w:val="32"/>
          <w:u w:val="single"/>
        </w:rPr>
        <w:t xml:space="preserve">  </w:t>
      </w:r>
      <w:r w:rsidRPr="0049131D">
        <w:rPr>
          <w:rFonts w:ascii="宋体" w:hAnsi="宋体"/>
          <w:b/>
          <w:sz w:val="32"/>
          <w:szCs w:val="32"/>
          <w:u w:val="single"/>
        </w:rPr>
        <w:t xml:space="preserve">  </w:t>
      </w:r>
      <w:r w:rsidR="005C787F" w:rsidRPr="0049131D">
        <w:rPr>
          <w:rFonts w:ascii="宋体" w:hAnsi="宋体" w:hint="eastAsia"/>
          <w:b/>
          <w:sz w:val="32"/>
          <w:szCs w:val="32"/>
          <w:u w:val="single"/>
        </w:rPr>
        <w:t xml:space="preserve">                      </w:t>
      </w:r>
      <w:r w:rsidR="00D21591" w:rsidRPr="0049131D">
        <w:rPr>
          <w:rFonts w:ascii="宋体" w:hAnsi="宋体" w:hint="eastAsia"/>
          <w:b/>
          <w:sz w:val="32"/>
          <w:szCs w:val="32"/>
          <w:u w:val="single"/>
        </w:rPr>
        <w:t xml:space="preserve">     </w:t>
      </w:r>
      <w:r w:rsidR="00D21591" w:rsidRPr="0049131D">
        <w:rPr>
          <w:rFonts w:ascii="宋体" w:hAnsi="宋体"/>
          <w:b/>
          <w:sz w:val="32"/>
          <w:szCs w:val="32"/>
          <w:u w:val="single"/>
        </w:rPr>
        <w:br/>
      </w:r>
      <w:r w:rsidR="00D21591" w:rsidRPr="0049131D">
        <w:rPr>
          <w:rFonts w:ascii="宋体" w:hAnsi="宋体" w:hint="eastAsia"/>
          <w:b/>
          <w:sz w:val="32"/>
          <w:szCs w:val="32"/>
          <w:u w:val="single"/>
        </w:rPr>
        <w:t xml:space="preserve">                                              </w:t>
      </w:r>
    </w:p>
    <w:p w14:paraId="7F2A9743" w14:textId="77777777" w:rsidR="005C787F" w:rsidRDefault="005C787F" w:rsidP="007E16EF">
      <w:pPr>
        <w:spacing w:line="360" w:lineRule="auto"/>
        <w:ind w:left="680" w:firstLine="420"/>
        <w:rPr>
          <w:rFonts w:ascii="Times New Roman" w:eastAsia="方正小标宋简体" w:hAnsi="Times New Roman"/>
          <w:spacing w:val="36"/>
          <w:sz w:val="32"/>
          <w:szCs w:val="32"/>
        </w:rPr>
      </w:pPr>
    </w:p>
    <w:p w14:paraId="1FF9D762" w14:textId="6C31F998" w:rsidR="007E16EF" w:rsidRPr="00BE2B38" w:rsidRDefault="007E16EF" w:rsidP="007E16EF">
      <w:pPr>
        <w:spacing w:line="360" w:lineRule="auto"/>
        <w:ind w:left="680" w:firstLine="420"/>
        <w:rPr>
          <w:rFonts w:ascii="宋体" w:hAnsi="宋体" w:hint="eastAsia"/>
          <w:b/>
          <w:spacing w:val="10"/>
          <w:sz w:val="32"/>
          <w:szCs w:val="32"/>
        </w:rPr>
      </w:pPr>
      <w:r w:rsidRPr="00BE2B38">
        <w:rPr>
          <w:rFonts w:ascii="宋体" w:hAnsi="宋体" w:hint="eastAsia"/>
          <w:b/>
          <w:spacing w:val="10"/>
          <w:sz w:val="32"/>
          <w:szCs w:val="32"/>
        </w:rPr>
        <w:t>学</w:t>
      </w:r>
      <w:r w:rsidR="005B4CD3" w:rsidRPr="00BE2B38">
        <w:rPr>
          <w:rFonts w:ascii="宋体" w:hAnsi="宋体"/>
          <w:b/>
          <w:spacing w:val="10"/>
          <w:sz w:val="32"/>
          <w:szCs w:val="32"/>
        </w:rPr>
        <w:t xml:space="preserve">     </w:t>
      </w:r>
      <w:r w:rsidRPr="00BE2B38">
        <w:rPr>
          <w:rFonts w:ascii="宋体" w:hAnsi="宋体" w:hint="eastAsia"/>
          <w:b/>
          <w:spacing w:val="10"/>
          <w:sz w:val="32"/>
          <w:szCs w:val="32"/>
        </w:rPr>
        <w:t>院</w:t>
      </w:r>
      <w:r w:rsidRPr="003E731B">
        <w:rPr>
          <w:rFonts w:ascii="宋体" w:hAnsi="宋体"/>
          <w:b/>
          <w:sz w:val="32"/>
          <w:szCs w:val="32"/>
          <w:u w:val="single"/>
        </w:rPr>
        <w:t xml:space="preserve">      </w:t>
      </w:r>
      <w:r w:rsidR="00C3352A">
        <w:rPr>
          <w:rFonts w:ascii="宋体" w:hAnsi="宋体" w:hint="eastAsia"/>
          <w:b/>
          <w:sz w:val="32"/>
          <w:szCs w:val="32"/>
          <w:u w:val="single"/>
        </w:rPr>
        <w:t>计算机科学与工程学院</w:t>
      </w:r>
      <w:r w:rsidRPr="003E731B">
        <w:rPr>
          <w:rFonts w:ascii="宋体" w:hAnsi="宋体"/>
          <w:b/>
          <w:sz w:val="32"/>
          <w:szCs w:val="32"/>
          <w:u w:val="single"/>
        </w:rPr>
        <w:t xml:space="preserve">  </w:t>
      </w:r>
      <w:r w:rsidR="00B85DE4" w:rsidRPr="003E731B">
        <w:rPr>
          <w:rFonts w:ascii="宋体" w:hAnsi="宋体" w:hint="eastAsia"/>
          <w:b/>
          <w:sz w:val="32"/>
          <w:szCs w:val="32"/>
          <w:u w:val="single"/>
        </w:rPr>
        <w:t xml:space="preserve">  </w:t>
      </w:r>
      <w:r w:rsidRPr="003E731B">
        <w:rPr>
          <w:rFonts w:ascii="宋体" w:hAnsi="宋体"/>
          <w:b/>
          <w:sz w:val="32"/>
          <w:szCs w:val="32"/>
          <w:u w:val="single"/>
        </w:rPr>
        <w:t xml:space="preserve">            </w:t>
      </w:r>
      <w:r w:rsidR="001A6770" w:rsidRPr="003E731B">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4EC88FC3" w14:textId="053C3D87" w:rsidR="005B4CD3" w:rsidRPr="00CF53DC" w:rsidRDefault="007E16EF" w:rsidP="005B4CD3">
      <w:pPr>
        <w:spacing w:line="360" w:lineRule="auto"/>
        <w:ind w:left="680" w:firstLine="420"/>
        <w:rPr>
          <w:rFonts w:ascii="宋体" w:hAnsi="宋体" w:hint="eastAsia"/>
          <w:b/>
          <w:sz w:val="32"/>
          <w:szCs w:val="32"/>
        </w:rPr>
      </w:pPr>
      <w:r w:rsidRPr="00BE2B38">
        <w:rPr>
          <w:rFonts w:ascii="宋体" w:hAnsi="宋体" w:hint="eastAsia"/>
          <w:b/>
          <w:spacing w:val="10"/>
          <w:sz w:val="32"/>
          <w:szCs w:val="32"/>
        </w:rPr>
        <w:t>专</w:t>
      </w:r>
      <w:r w:rsidRPr="00BE2B38">
        <w:rPr>
          <w:rFonts w:ascii="宋体" w:hAnsi="宋体"/>
          <w:b/>
          <w:spacing w:val="10"/>
          <w:sz w:val="32"/>
          <w:szCs w:val="32"/>
        </w:rPr>
        <w:t xml:space="preserve">     </w:t>
      </w:r>
      <w:r w:rsidRPr="00BE2B38">
        <w:rPr>
          <w:rFonts w:ascii="宋体" w:hAnsi="宋体" w:hint="eastAsia"/>
          <w:b/>
          <w:spacing w:val="10"/>
          <w:sz w:val="32"/>
          <w:szCs w:val="32"/>
        </w:rPr>
        <w:t>业</w:t>
      </w:r>
      <w:r w:rsidR="005B4CD3" w:rsidRPr="003E731B">
        <w:rPr>
          <w:rFonts w:ascii="宋体" w:hAnsi="宋体" w:hint="eastAsia"/>
          <w:b/>
          <w:sz w:val="32"/>
          <w:szCs w:val="32"/>
          <w:u w:val="single"/>
        </w:rPr>
        <w:t xml:space="preserve">      </w:t>
      </w:r>
      <w:r w:rsidR="00C3352A">
        <w:rPr>
          <w:rFonts w:ascii="宋体" w:hAnsi="宋体" w:hint="eastAsia"/>
          <w:b/>
          <w:sz w:val="32"/>
          <w:szCs w:val="32"/>
          <w:u w:val="single"/>
        </w:rPr>
        <w:t>计算机类</w:t>
      </w:r>
      <w:r w:rsidR="005B4CD3" w:rsidRPr="003E731B">
        <w:rPr>
          <w:rFonts w:ascii="宋体" w:hAnsi="宋体" w:hint="eastAsia"/>
          <w:b/>
          <w:sz w:val="32"/>
          <w:szCs w:val="32"/>
          <w:u w:val="single"/>
        </w:rPr>
        <w:t xml:space="preserve">   </w:t>
      </w:r>
      <w:r w:rsidR="005B4CD3" w:rsidRPr="005B4CD3">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5429ECC6" w14:textId="6CAB302E" w:rsidR="007E16EF" w:rsidRPr="00B24DED" w:rsidRDefault="005B4CD3" w:rsidP="007E16EF">
      <w:pPr>
        <w:spacing w:line="360" w:lineRule="auto"/>
        <w:ind w:left="680" w:firstLine="420"/>
        <w:rPr>
          <w:rFonts w:ascii="宋体" w:hAnsi="宋体" w:hint="eastAsia"/>
          <w:b/>
          <w:spacing w:val="36"/>
          <w:sz w:val="32"/>
          <w:szCs w:val="32"/>
        </w:rPr>
      </w:pPr>
      <w:r w:rsidRPr="003E731B">
        <w:rPr>
          <w:rFonts w:ascii="宋体" w:hAnsi="宋体" w:hint="eastAsia"/>
          <w:b/>
          <w:sz w:val="32"/>
          <w:szCs w:val="32"/>
          <w:u w:val="single"/>
        </w:rPr>
        <w:t xml:space="preserve">                 </w:t>
      </w:r>
      <w:r w:rsidR="00B24DED" w:rsidRPr="003E731B">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676D41EB" w14:textId="7CD1C967" w:rsidR="007E16EF" w:rsidRPr="00B24DED" w:rsidRDefault="007E16EF" w:rsidP="007E16EF">
      <w:pPr>
        <w:spacing w:line="360" w:lineRule="auto"/>
        <w:ind w:left="680" w:firstLine="420"/>
        <w:rPr>
          <w:rFonts w:ascii="宋体" w:hAnsi="宋体" w:hint="eastAsia"/>
          <w:b/>
          <w:spacing w:val="36"/>
          <w:sz w:val="32"/>
          <w:szCs w:val="32"/>
        </w:rPr>
      </w:pPr>
      <w:r w:rsidRPr="00B24DED">
        <w:rPr>
          <w:rFonts w:ascii="宋体" w:hAnsi="宋体"/>
          <w:b/>
          <w:spacing w:val="36"/>
          <w:sz w:val="32"/>
          <w:szCs w:val="32"/>
        </w:rPr>
        <w:t>指导</w:t>
      </w:r>
      <w:r w:rsidR="007166BE" w:rsidRPr="00B24DED">
        <w:rPr>
          <w:rFonts w:ascii="宋体" w:hAnsi="宋体" w:hint="eastAsia"/>
          <w:b/>
          <w:spacing w:val="36"/>
          <w:sz w:val="32"/>
          <w:szCs w:val="32"/>
        </w:rPr>
        <w:t>教师</w:t>
      </w:r>
      <w:r w:rsidR="005B4CD3" w:rsidRPr="003E731B">
        <w:rPr>
          <w:rFonts w:ascii="宋体" w:hAnsi="宋体" w:hint="eastAsia"/>
          <w:b/>
          <w:sz w:val="32"/>
          <w:szCs w:val="32"/>
          <w:u w:val="single"/>
        </w:rPr>
        <w:t xml:space="preserve">      </w:t>
      </w:r>
      <w:r w:rsidR="00C3352A">
        <w:rPr>
          <w:rFonts w:ascii="宋体" w:hAnsi="宋体" w:hint="eastAsia"/>
          <w:b/>
          <w:sz w:val="32"/>
          <w:szCs w:val="32"/>
          <w:u w:val="single"/>
        </w:rPr>
        <w:t>蒲晓蓉</w:t>
      </w:r>
      <w:r w:rsidR="005B4CD3" w:rsidRPr="003E731B">
        <w:rPr>
          <w:rFonts w:ascii="宋体" w:hAnsi="宋体" w:hint="eastAsia"/>
          <w:b/>
          <w:sz w:val="32"/>
          <w:szCs w:val="32"/>
          <w:u w:val="single"/>
        </w:rPr>
        <w:t xml:space="preserve">                 </w:t>
      </w:r>
      <w:r w:rsidR="001A6770" w:rsidRPr="003E731B">
        <w:rPr>
          <w:rFonts w:ascii="宋体" w:hAnsi="宋体" w:hint="eastAsia"/>
          <w:b/>
          <w:sz w:val="32"/>
          <w:szCs w:val="32"/>
          <w:u w:val="single"/>
        </w:rPr>
        <w:t xml:space="preserve"> </w:t>
      </w:r>
      <w:r w:rsidR="003E731B">
        <w:rPr>
          <w:rFonts w:ascii="宋体" w:hAnsi="宋体" w:hint="eastAsia"/>
          <w:b/>
          <w:sz w:val="32"/>
          <w:szCs w:val="32"/>
          <w:u w:val="single"/>
        </w:rPr>
        <w:t xml:space="preserve">           </w:t>
      </w:r>
    </w:p>
    <w:p w14:paraId="6586B3FA" w14:textId="77777777" w:rsidR="00CF53DC" w:rsidRPr="00B85DE4" w:rsidRDefault="00CF53DC" w:rsidP="007E16EF">
      <w:pPr>
        <w:spacing w:line="360" w:lineRule="auto"/>
        <w:ind w:left="680" w:firstLine="420"/>
        <w:rPr>
          <w:rFonts w:ascii="宋体" w:hAnsi="宋体" w:hint="eastAsia"/>
          <w:b/>
          <w:sz w:val="24"/>
        </w:rPr>
        <w:sectPr w:rsidR="00CF53DC" w:rsidRPr="00B85DE4" w:rsidSect="00195B6E">
          <w:headerReference w:type="default" r:id="rId10"/>
          <w:headerReference w:type="first" r:id="rId11"/>
          <w:footerReference w:type="first" r:id="rId12"/>
          <w:footnotePr>
            <w:numFmt w:val="decimalEnclosedCircleChinese"/>
            <w:numRestart w:val="eachPage"/>
          </w:footnotePr>
          <w:pgSz w:w="11906" w:h="16838"/>
          <w:pgMar w:top="1361" w:right="1361" w:bottom="1361" w:left="1361" w:header="851" w:footer="992" w:gutter="0"/>
          <w:cols w:space="425"/>
          <w:docGrid w:type="lines" w:linePitch="312"/>
        </w:sectPr>
      </w:pPr>
    </w:p>
    <w:p w14:paraId="7BB37554" w14:textId="77777777" w:rsidR="00B57817" w:rsidRDefault="001F2D98">
      <w:pPr>
        <w:pStyle w:val="1-1"/>
        <w:rPr>
          <w:sz w:val="24"/>
        </w:rPr>
      </w:pPr>
      <w:bookmarkStart w:id="1" w:name="_Toc466640613"/>
      <w:bookmarkStart w:id="2" w:name="_Toc466640584"/>
      <w:bookmarkStart w:id="3" w:name="_Toc165664494"/>
      <w:r>
        <w:rPr>
          <w:rFonts w:hint="eastAsia"/>
        </w:rPr>
        <w:lastRenderedPageBreak/>
        <w:t>摘  要</w:t>
      </w:r>
      <w:bookmarkEnd w:id="1"/>
      <w:bookmarkEnd w:id="2"/>
      <w:bookmarkEnd w:id="3"/>
    </w:p>
    <w:p w14:paraId="2386C9F1" w14:textId="2FB0BDD2" w:rsidR="00B57817" w:rsidRPr="00C3352A" w:rsidRDefault="00C3352A" w:rsidP="00C3352A">
      <w:pPr>
        <w:spacing w:line="400" w:lineRule="exact"/>
        <w:ind w:firstLineChars="200" w:firstLine="480"/>
        <w:rPr>
          <w:rFonts w:ascii="Times New Roman" w:hAnsi="Times New Roman"/>
          <w:sz w:val="24"/>
        </w:rPr>
      </w:pPr>
      <w:r w:rsidRPr="00C3352A">
        <w:rPr>
          <w:rFonts w:ascii="Times New Roman" w:hAnsi="Times New Roman" w:hint="eastAsia"/>
          <w:sz w:val="24"/>
        </w:rPr>
        <w:t>本文探讨了人工智能在当今社会中引发的文化伦理问题。随着人工智能技术的不断发展和普及，人们开始关注人工智能对社会、文化和伦理价值观的影响。本文首先介绍了人工智能</w:t>
      </w:r>
      <w:r>
        <w:rPr>
          <w:rFonts w:ascii="Times New Roman" w:hAnsi="Times New Roman" w:hint="eastAsia"/>
          <w:sz w:val="24"/>
        </w:rPr>
        <w:t>当今发展趋势与方向</w:t>
      </w:r>
      <w:r w:rsidRPr="00C3352A">
        <w:rPr>
          <w:rFonts w:ascii="Times New Roman" w:hAnsi="Times New Roman" w:hint="eastAsia"/>
          <w:sz w:val="24"/>
        </w:rPr>
        <w:t>，然后分析了人工智能在文化领域中的</w:t>
      </w:r>
      <w:r>
        <w:rPr>
          <w:rFonts w:ascii="Times New Roman" w:hAnsi="Times New Roman" w:hint="eastAsia"/>
          <w:sz w:val="24"/>
        </w:rPr>
        <w:t>应用，所带来的好处</w:t>
      </w:r>
      <w:r w:rsidRPr="00C3352A">
        <w:rPr>
          <w:rFonts w:ascii="Times New Roman" w:hAnsi="Times New Roman" w:hint="eastAsia"/>
          <w:sz w:val="24"/>
        </w:rPr>
        <w:t>。接着讨论了人工智能在</w:t>
      </w:r>
      <w:r>
        <w:rPr>
          <w:rFonts w:ascii="Times New Roman" w:hAnsi="Times New Roman" w:hint="eastAsia"/>
          <w:sz w:val="24"/>
        </w:rPr>
        <w:t>文化</w:t>
      </w:r>
      <w:r w:rsidRPr="00C3352A">
        <w:rPr>
          <w:rFonts w:ascii="Times New Roman" w:hAnsi="Times New Roman" w:hint="eastAsia"/>
          <w:sz w:val="24"/>
        </w:rPr>
        <w:t>伦理层面上可能引发的问题，包括隐私保护、数据安全、歧视性算法等。最后，本文提出了一些解决这些问题的建议，包括加强</w:t>
      </w:r>
      <w:r w:rsidR="00E73043">
        <w:rPr>
          <w:rFonts w:ascii="Times New Roman" w:hAnsi="Times New Roman" w:hint="eastAsia"/>
          <w:sz w:val="24"/>
        </w:rPr>
        <w:t>技术</w:t>
      </w:r>
      <w:r w:rsidRPr="00C3352A">
        <w:rPr>
          <w:rFonts w:ascii="Times New Roman" w:hAnsi="Times New Roman" w:hint="eastAsia"/>
          <w:sz w:val="24"/>
        </w:rPr>
        <w:t>监管、推动技术伦理教育和促进跨学科合作。通过对人工智能文化伦理问题的深入探讨，我们可以更好地应对人工智能技术带来的挑战，促进其</w:t>
      </w:r>
      <w:r w:rsidR="00E73043">
        <w:rPr>
          <w:rFonts w:ascii="Times New Roman" w:hAnsi="Times New Roman" w:hint="eastAsia"/>
          <w:sz w:val="24"/>
        </w:rPr>
        <w:t>社会稳定发展</w:t>
      </w:r>
      <w:r w:rsidRPr="00C3352A">
        <w:rPr>
          <w:rFonts w:ascii="Times New Roman" w:hAnsi="Times New Roman" w:hint="eastAsia"/>
          <w:sz w:val="24"/>
        </w:rPr>
        <w:t>。</w:t>
      </w:r>
    </w:p>
    <w:p w14:paraId="04FDD894" w14:textId="290A4713" w:rsidR="00B57817" w:rsidRDefault="001F2D98">
      <w:pPr>
        <w:spacing w:line="400" w:lineRule="exact"/>
        <w:ind w:left="964" w:hangingChars="400" w:hanging="964"/>
        <w:rPr>
          <w:rFonts w:ascii="Times New Roman" w:hAnsi="Times New Roman"/>
        </w:rPr>
        <w:sectPr w:rsidR="00B57817" w:rsidSect="00195B6E">
          <w:headerReference w:type="even" r:id="rId13"/>
          <w:headerReference w:type="default" r:id="rId14"/>
          <w:footerReference w:type="even" r:id="rId15"/>
          <w:footerReference w:type="default" r:id="rId16"/>
          <w:pgSz w:w="11906" w:h="16838"/>
          <w:pgMar w:top="1701" w:right="1701" w:bottom="1701" w:left="1701" w:header="1134" w:footer="1134" w:gutter="0"/>
          <w:pgNumType w:fmt="upperRoman" w:start="1"/>
          <w:cols w:space="425"/>
          <w:docGrid w:linePitch="312"/>
        </w:sectPr>
      </w:pPr>
      <w:r>
        <w:rPr>
          <w:rFonts w:ascii="Times New Roman" w:hAnsi="Times New Roman" w:hint="eastAsia"/>
          <w:b/>
          <w:bCs/>
          <w:sz w:val="24"/>
        </w:rPr>
        <w:t>关键词：</w:t>
      </w:r>
      <w:r w:rsidR="00E73043">
        <w:rPr>
          <w:rFonts w:ascii="Times New Roman" w:hAnsi="Times New Roman"/>
        </w:rPr>
        <w:t xml:space="preserve"> </w:t>
      </w:r>
      <w:r w:rsidR="00E73043" w:rsidRPr="00E73043">
        <w:rPr>
          <w:rFonts w:ascii="Times New Roman" w:hAnsi="Times New Roman" w:hint="eastAsia"/>
        </w:rPr>
        <w:t>人工智能、文化伦理问题、发展趋势、文化应用、隐私保护、数据安全、技术监管、伦理教育、社会稳定发展</w:t>
      </w:r>
    </w:p>
    <w:p w14:paraId="196A57D2" w14:textId="77777777" w:rsidR="00B57817" w:rsidRDefault="001F2D98">
      <w:pPr>
        <w:pStyle w:val="1-1"/>
        <w:rPr>
          <w:rFonts w:ascii="Times New Roman"/>
        </w:rPr>
      </w:pPr>
      <w:bookmarkStart w:id="4" w:name="_Toc466640614"/>
      <w:bookmarkStart w:id="5" w:name="_Toc466640585"/>
      <w:bookmarkStart w:id="6" w:name="_Toc165664495"/>
      <w:r>
        <w:rPr>
          <w:rFonts w:ascii="Times New Roman"/>
        </w:rPr>
        <w:lastRenderedPageBreak/>
        <w:t>ABSTRACT</w:t>
      </w:r>
      <w:bookmarkEnd w:id="4"/>
      <w:bookmarkEnd w:id="5"/>
      <w:bookmarkEnd w:id="6"/>
    </w:p>
    <w:p w14:paraId="6A3F88A1" w14:textId="1C71F281" w:rsidR="00B57817" w:rsidRDefault="00E73043">
      <w:pPr>
        <w:spacing w:line="400" w:lineRule="exact"/>
        <w:ind w:firstLineChars="200" w:firstLine="480"/>
        <w:rPr>
          <w:rFonts w:ascii="Times New Roman" w:hAnsi="Times New Roman"/>
          <w:sz w:val="24"/>
        </w:rPr>
      </w:pPr>
      <w:bookmarkStart w:id="7" w:name="_Toc111446054"/>
      <w:bookmarkStart w:id="8" w:name="_Toc66955631"/>
      <w:r w:rsidRPr="00E73043">
        <w:rPr>
          <w:rFonts w:ascii="Times New Roman" w:hAnsi="Times New Roman"/>
          <w:sz w:val="24"/>
        </w:rPr>
        <w:t>This paper discusses the cultural and ethical issues raised by artificial intelligence in today's society. With the continuous development and popularization of AI technology, people are beginning to pay attention to the impact of artificial intelligence on social, cultural, and ethical values. The paper first introduces the current trends and directions of artificial intelligence, and then analyzes the benefits brought by AI applications in the cultural field. It then discusses the potential problems that artificial intelligence may cause in cultural ethics, including privacy protection, data security, and discriminatory algorithms. Finally, the paper proposes some suggestions to address these issues, such as strengthening technology regulation, promoting technology ethics education, and fostering interdisciplinary collaboration. Through in-depth exploration of the cultural and ethical issues of artificial intelligence, we can better address the challenges posed by AI technology and promote its stable development in society</w:t>
      </w:r>
      <w:r>
        <w:rPr>
          <w:rFonts w:ascii="Times New Roman" w:hAnsi="Times New Roman" w:hint="eastAsia"/>
          <w:sz w:val="24"/>
        </w:rPr>
        <w:t>.</w:t>
      </w:r>
    </w:p>
    <w:p w14:paraId="226975F6" w14:textId="77777777" w:rsidR="00B57817" w:rsidRDefault="00B57817">
      <w:pPr>
        <w:spacing w:line="384" w:lineRule="exact"/>
        <w:rPr>
          <w:rFonts w:ascii="Times New Roman" w:hAnsi="Times New Roman"/>
          <w:sz w:val="24"/>
          <w:szCs w:val="21"/>
        </w:rPr>
      </w:pPr>
    </w:p>
    <w:p w14:paraId="42DF204E" w14:textId="0D6DBD04" w:rsidR="00B57817" w:rsidRDefault="001F2D98">
      <w:pPr>
        <w:spacing w:line="400" w:lineRule="exact"/>
        <w:ind w:left="1181" w:hangingChars="490" w:hanging="1181"/>
        <w:rPr>
          <w:rFonts w:ascii="Times New Roman" w:hAnsi="Times New Roman"/>
          <w:sz w:val="24"/>
        </w:rPr>
      </w:pPr>
      <w:r>
        <w:rPr>
          <w:rFonts w:ascii="Times New Roman" w:hAnsi="Times New Roman"/>
          <w:b/>
          <w:sz w:val="24"/>
        </w:rPr>
        <w:t>Keywords:</w:t>
      </w:r>
      <w:r w:rsidR="00CB0632">
        <w:rPr>
          <w:rFonts w:ascii="Times New Roman" w:hAnsi="Times New Roman" w:hint="eastAsia"/>
          <w:b/>
          <w:sz w:val="24"/>
        </w:rPr>
        <w:t xml:space="preserve"> </w:t>
      </w:r>
      <w:r w:rsidR="00E73043" w:rsidRPr="00E73043">
        <w:rPr>
          <w:rFonts w:ascii="Times New Roman" w:hAnsi="Times New Roman"/>
          <w:sz w:val="24"/>
        </w:rPr>
        <w:t>Artificial Intelligence, Cultural Ethical Issues, Development Trends, Cultural Applications, Privacy Protection, Data Security, Technology Regulation, Ethics Education, Social Stability Development</w:t>
      </w:r>
    </w:p>
    <w:p w14:paraId="04E7242F" w14:textId="77777777" w:rsidR="00B57817" w:rsidRDefault="00B57817">
      <w:pPr>
        <w:spacing w:line="400" w:lineRule="atLeast"/>
        <w:rPr>
          <w:rFonts w:ascii="Times New Roman" w:hAnsi="Times New Roman"/>
        </w:rPr>
        <w:sectPr w:rsidR="00B57817" w:rsidSect="00195B6E">
          <w:headerReference w:type="even" r:id="rId17"/>
          <w:headerReference w:type="default" r:id="rId18"/>
          <w:footerReference w:type="default" r:id="rId19"/>
          <w:pgSz w:w="11906" w:h="16838"/>
          <w:pgMar w:top="1701" w:right="1701" w:bottom="1701" w:left="1701" w:header="1134" w:footer="1134" w:gutter="0"/>
          <w:pgNumType w:fmt="upperRoman"/>
          <w:cols w:space="425"/>
          <w:docGrid w:linePitch="312"/>
        </w:sectPr>
      </w:pPr>
    </w:p>
    <w:bookmarkEnd w:id="7"/>
    <w:bookmarkEnd w:id="8"/>
    <w:p w14:paraId="3AB587D5" w14:textId="77777777" w:rsidR="006F099E" w:rsidRDefault="006F099E">
      <w:pPr>
        <w:pStyle w:val="TOC1"/>
        <w:rPr>
          <w:rFonts w:ascii="Times New Roman" w:hAnsi="Times New Roman"/>
        </w:rPr>
      </w:pPr>
    </w:p>
    <w:p w14:paraId="729B4A9D" w14:textId="5A9EB61B" w:rsidR="006F099E" w:rsidRDefault="006F099E" w:rsidP="006F099E">
      <w:pPr>
        <w:pStyle w:val="1-1"/>
      </w:pPr>
      <w:r>
        <w:rPr>
          <w:rFonts w:hint="eastAsia"/>
        </w:rPr>
        <w:t>目录</w:t>
      </w:r>
    </w:p>
    <w:p w14:paraId="37706376" w14:textId="77777777" w:rsidR="006F099E" w:rsidRDefault="006F099E">
      <w:pPr>
        <w:pStyle w:val="TOC1"/>
        <w:rPr>
          <w:rFonts w:ascii="Times New Roman" w:hAnsi="Times New Roman"/>
        </w:rPr>
      </w:pPr>
    </w:p>
    <w:p w14:paraId="5EC09F69" w14:textId="4A8A51C9" w:rsidR="006F099E" w:rsidRDefault="006F099E">
      <w:pPr>
        <w:pStyle w:val="TOC1"/>
        <w:rPr>
          <w:rFonts w:asciiTheme="minorHAnsi" w:eastAsiaTheme="minorEastAsia" w:hAnsiTheme="minorHAnsi" w:cstheme="minorBidi"/>
          <w:bCs w:val="0"/>
          <w:caps w:val="0"/>
          <w:noProof/>
          <w:kern w:val="2"/>
          <w:sz w:val="22"/>
          <w14:ligatures w14:val="standardContextual"/>
        </w:rPr>
      </w:pP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TOC \o "1-3" \h \z \u</w:instrText>
      </w:r>
      <w:r>
        <w:rPr>
          <w:rFonts w:ascii="Times New Roman" w:hAnsi="Times New Roman"/>
        </w:rPr>
        <w:instrText xml:space="preserve"> </w:instrText>
      </w:r>
      <w:r>
        <w:rPr>
          <w:rFonts w:ascii="Times New Roman" w:hAnsi="Times New Roman"/>
        </w:rPr>
        <w:fldChar w:fldCharType="separate"/>
      </w:r>
      <w:hyperlink w:anchor="_Toc165664494" w:history="1">
        <w:r w:rsidRPr="008E069B">
          <w:rPr>
            <w:rStyle w:val="af"/>
            <w:noProof/>
          </w:rPr>
          <w:t>摘  要</w:t>
        </w:r>
        <w:r>
          <w:rPr>
            <w:noProof/>
            <w:webHidden/>
          </w:rPr>
          <w:tab/>
        </w:r>
        <w:r>
          <w:rPr>
            <w:noProof/>
            <w:webHidden/>
          </w:rPr>
          <w:fldChar w:fldCharType="begin"/>
        </w:r>
        <w:r>
          <w:rPr>
            <w:noProof/>
            <w:webHidden/>
          </w:rPr>
          <w:instrText xml:space="preserve"> PAGEREF _Toc165664494 \h </w:instrText>
        </w:r>
        <w:r>
          <w:rPr>
            <w:noProof/>
            <w:webHidden/>
          </w:rPr>
        </w:r>
        <w:r>
          <w:rPr>
            <w:noProof/>
            <w:webHidden/>
          </w:rPr>
          <w:fldChar w:fldCharType="separate"/>
        </w:r>
        <w:r>
          <w:rPr>
            <w:noProof/>
            <w:webHidden/>
          </w:rPr>
          <w:t>I</w:t>
        </w:r>
        <w:r>
          <w:rPr>
            <w:noProof/>
            <w:webHidden/>
          </w:rPr>
          <w:fldChar w:fldCharType="end"/>
        </w:r>
      </w:hyperlink>
    </w:p>
    <w:p w14:paraId="1EB06533" w14:textId="3B532C06"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495" w:history="1">
        <w:r w:rsidRPr="008E069B">
          <w:rPr>
            <w:rStyle w:val="af"/>
            <w:rFonts w:ascii="Times New Roman"/>
            <w:noProof/>
          </w:rPr>
          <w:t>ABSTRACT</w:t>
        </w:r>
        <w:r>
          <w:rPr>
            <w:noProof/>
            <w:webHidden/>
          </w:rPr>
          <w:tab/>
        </w:r>
        <w:r>
          <w:rPr>
            <w:noProof/>
            <w:webHidden/>
          </w:rPr>
          <w:fldChar w:fldCharType="begin"/>
        </w:r>
        <w:r>
          <w:rPr>
            <w:noProof/>
            <w:webHidden/>
          </w:rPr>
          <w:instrText xml:space="preserve"> PAGEREF _Toc165664495 \h </w:instrText>
        </w:r>
        <w:r>
          <w:rPr>
            <w:noProof/>
            <w:webHidden/>
          </w:rPr>
        </w:r>
        <w:r>
          <w:rPr>
            <w:noProof/>
            <w:webHidden/>
          </w:rPr>
          <w:fldChar w:fldCharType="separate"/>
        </w:r>
        <w:r>
          <w:rPr>
            <w:noProof/>
            <w:webHidden/>
          </w:rPr>
          <w:t>II</w:t>
        </w:r>
        <w:r>
          <w:rPr>
            <w:noProof/>
            <w:webHidden/>
          </w:rPr>
          <w:fldChar w:fldCharType="end"/>
        </w:r>
      </w:hyperlink>
    </w:p>
    <w:p w14:paraId="70271823" w14:textId="600BA0CD"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496" w:history="1">
        <w:r w:rsidRPr="008E069B">
          <w:rPr>
            <w:rStyle w:val="af"/>
            <w:noProof/>
          </w:rPr>
          <w:t>第一章 人工智能的</w:t>
        </w:r>
        <w:r w:rsidR="001216F5">
          <w:rPr>
            <w:rStyle w:val="af"/>
            <w:rFonts w:hint="eastAsia"/>
            <w:noProof/>
          </w:rPr>
          <w:t>趋势</w:t>
        </w:r>
        <w:r>
          <w:rPr>
            <w:noProof/>
            <w:webHidden/>
          </w:rPr>
          <w:tab/>
        </w:r>
        <w:r>
          <w:rPr>
            <w:noProof/>
            <w:webHidden/>
          </w:rPr>
          <w:fldChar w:fldCharType="begin"/>
        </w:r>
        <w:r>
          <w:rPr>
            <w:noProof/>
            <w:webHidden/>
          </w:rPr>
          <w:instrText xml:space="preserve"> PAGEREF _Toc165664496 \h </w:instrText>
        </w:r>
        <w:r>
          <w:rPr>
            <w:noProof/>
            <w:webHidden/>
          </w:rPr>
        </w:r>
        <w:r>
          <w:rPr>
            <w:noProof/>
            <w:webHidden/>
          </w:rPr>
          <w:fldChar w:fldCharType="separate"/>
        </w:r>
        <w:r>
          <w:rPr>
            <w:noProof/>
            <w:webHidden/>
          </w:rPr>
          <w:t>4</w:t>
        </w:r>
        <w:r>
          <w:rPr>
            <w:noProof/>
            <w:webHidden/>
          </w:rPr>
          <w:fldChar w:fldCharType="end"/>
        </w:r>
      </w:hyperlink>
    </w:p>
    <w:p w14:paraId="26D5E2EA" w14:textId="33E49DDC" w:rsidR="006F099E" w:rsidRDefault="006F099E">
      <w:pPr>
        <w:pStyle w:val="TOC3"/>
        <w:tabs>
          <w:tab w:val="right" w:leader="dot" w:pos="8494"/>
        </w:tabs>
        <w:ind w:left="840"/>
        <w:rPr>
          <w:rFonts w:asciiTheme="minorHAnsi" w:eastAsiaTheme="minorEastAsia" w:hAnsiTheme="minorHAnsi" w:cstheme="minorBidi"/>
          <w:noProof/>
          <w:sz w:val="22"/>
          <w:szCs w:val="24"/>
          <w14:ligatures w14:val="standardContextual"/>
        </w:rPr>
      </w:pPr>
      <w:hyperlink w:anchor="_Toc165664497" w:history="1">
        <w:r w:rsidRPr="008E069B">
          <w:rPr>
            <w:rStyle w:val="af"/>
            <w:noProof/>
          </w:rPr>
          <w:t xml:space="preserve">1.1 </w:t>
        </w:r>
        <w:r w:rsidRPr="008E069B">
          <w:rPr>
            <w:rStyle w:val="af"/>
            <w:noProof/>
          </w:rPr>
          <w:t>多模态预训练大模型</w:t>
        </w:r>
        <w:r>
          <w:rPr>
            <w:noProof/>
            <w:webHidden/>
          </w:rPr>
          <w:tab/>
        </w:r>
        <w:r>
          <w:rPr>
            <w:noProof/>
            <w:webHidden/>
          </w:rPr>
          <w:fldChar w:fldCharType="begin"/>
        </w:r>
        <w:r>
          <w:rPr>
            <w:noProof/>
            <w:webHidden/>
          </w:rPr>
          <w:instrText xml:space="preserve"> PAGEREF _Toc165664497 \h </w:instrText>
        </w:r>
        <w:r>
          <w:rPr>
            <w:noProof/>
            <w:webHidden/>
          </w:rPr>
        </w:r>
        <w:r>
          <w:rPr>
            <w:noProof/>
            <w:webHidden/>
          </w:rPr>
          <w:fldChar w:fldCharType="separate"/>
        </w:r>
        <w:r>
          <w:rPr>
            <w:noProof/>
            <w:webHidden/>
          </w:rPr>
          <w:t>4</w:t>
        </w:r>
        <w:r>
          <w:rPr>
            <w:noProof/>
            <w:webHidden/>
          </w:rPr>
          <w:fldChar w:fldCharType="end"/>
        </w:r>
      </w:hyperlink>
    </w:p>
    <w:p w14:paraId="766EE992" w14:textId="554746FA" w:rsidR="006F099E" w:rsidRDefault="006F099E">
      <w:pPr>
        <w:pStyle w:val="TOC3"/>
        <w:tabs>
          <w:tab w:val="right" w:leader="dot" w:pos="8494"/>
        </w:tabs>
        <w:ind w:left="840"/>
        <w:rPr>
          <w:rFonts w:asciiTheme="minorHAnsi" w:eastAsiaTheme="minorEastAsia" w:hAnsiTheme="minorHAnsi" w:cstheme="minorBidi"/>
          <w:noProof/>
          <w:sz w:val="22"/>
          <w:szCs w:val="24"/>
          <w14:ligatures w14:val="standardContextual"/>
        </w:rPr>
      </w:pPr>
      <w:hyperlink w:anchor="_Toc165664498" w:history="1">
        <w:r w:rsidRPr="008E069B">
          <w:rPr>
            <w:rStyle w:val="af"/>
            <w:noProof/>
          </w:rPr>
          <w:t xml:space="preserve">1.2 </w:t>
        </w:r>
        <w:r w:rsidRPr="008E069B">
          <w:rPr>
            <w:rStyle w:val="af"/>
            <w:noProof/>
          </w:rPr>
          <w:t>高质量数据稀缺性与数据智能的演进</w:t>
        </w:r>
        <w:r>
          <w:rPr>
            <w:noProof/>
            <w:webHidden/>
          </w:rPr>
          <w:tab/>
        </w:r>
        <w:r>
          <w:rPr>
            <w:noProof/>
            <w:webHidden/>
          </w:rPr>
          <w:fldChar w:fldCharType="begin"/>
        </w:r>
        <w:r>
          <w:rPr>
            <w:noProof/>
            <w:webHidden/>
          </w:rPr>
          <w:instrText xml:space="preserve"> PAGEREF _Toc165664498 \h </w:instrText>
        </w:r>
        <w:r>
          <w:rPr>
            <w:noProof/>
            <w:webHidden/>
          </w:rPr>
        </w:r>
        <w:r>
          <w:rPr>
            <w:noProof/>
            <w:webHidden/>
          </w:rPr>
          <w:fldChar w:fldCharType="separate"/>
        </w:r>
        <w:r>
          <w:rPr>
            <w:noProof/>
            <w:webHidden/>
          </w:rPr>
          <w:t>5</w:t>
        </w:r>
        <w:r>
          <w:rPr>
            <w:noProof/>
            <w:webHidden/>
          </w:rPr>
          <w:fldChar w:fldCharType="end"/>
        </w:r>
      </w:hyperlink>
    </w:p>
    <w:p w14:paraId="18037995" w14:textId="1286196D" w:rsidR="006F099E" w:rsidRDefault="006F099E">
      <w:pPr>
        <w:pStyle w:val="TOC3"/>
        <w:tabs>
          <w:tab w:val="right" w:leader="dot" w:pos="8494"/>
        </w:tabs>
        <w:ind w:left="840"/>
        <w:rPr>
          <w:rFonts w:asciiTheme="minorHAnsi" w:eastAsiaTheme="minorEastAsia" w:hAnsiTheme="minorHAnsi" w:cstheme="minorBidi"/>
          <w:noProof/>
          <w:sz w:val="22"/>
          <w:szCs w:val="24"/>
          <w14:ligatures w14:val="standardContextual"/>
        </w:rPr>
      </w:pPr>
      <w:hyperlink w:anchor="_Toc165664499" w:history="1">
        <w:r w:rsidRPr="008E069B">
          <w:rPr>
            <w:rStyle w:val="af"/>
            <w:noProof/>
          </w:rPr>
          <w:t>1.2.1</w:t>
        </w:r>
        <w:r w:rsidRPr="008E069B">
          <w:rPr>
            <w:rStyle w:val="af"/>
            <w:noProof/>
          </w:rPr>
          <w:t>数据智能的核心价值</w:t>
        </w:r>
        <w:r>
          <w:rPr>
            <w:noProof/>
            <w:webHidden/>
          </w:rPr>
          <w:tab/>
        </w:r>
        <w:r>
          <w:rPr>
            <w:noProof/>
            <w:webHidden/>
          </w:rPr>
          <w:fldChar w:fldCharType="begin"/>
        </w:r>
        <w:r>
          <w:rPr>
            <w:noProof/>
            <w:webHidden/>
          </w:rPr>
          <w:instrText xml:space="preserve"> PAGEREF _Toc165664499 \h </w:instrText>
        </w:r>
        <w:r>
          <w:rPr>
            <w:noProof/>
            <w:webHidden/>
          </w:rPr>
        </w:r>
        <w:r>
          <w:rPr>
            <w:noProof/>
            <w:webHidden/>
          </w:rPr>
          <w:fldChar w:fldCharType="separate"/>
        </w:r>
        <w:r>
          <w:rPr>
            <w:noProof/>
            <w:webHidden/>
          </w:rPr>
          <w:t>5</w:t>
        </w:r>
        <w:r>
          <w:rPr>
            <w:noProof/>
            <w:webHidden/>
          </w:rPr>
          <w:fldChar w:fldCharType="end"/>
        </w:r>
      </w:hyperlink>
    </w:p>
    <w:p w14:paraId="585C0033" w14:textId="13E223F8" w:rsidR="006F099E" w:rsidRDefault="006F099E">
      <w:pPr>
        <w:pStyle w:val="TOC3"/>
        <w:tabs>
          <w:tab w:val="right" w:leader="dot" w:pos="8494"/>
        </w:tabs>
        <w:ind w:left="840"/>
        <w:rPr>
          <w:rFonts w:asciiTheme="minorHAnsi" w:eastAsiaTheme="minorEastAsia" w:hAnsiTheme="minorHAnsi" w:cstheme="minorBidi"/>
          <w:noProof/>
          <w:sz w:val="22"/>
          <w:szCs w:val="24"/>
          <w14:ligatures w14:val="standardContextual"/>
        </w:rPr>
      </w:pPr>
      <w:hyperlink w:anchor="_Toc165664500" w:history="1">
        <w:r w:rsidRPr="008E069B">
          <w:rPr>
            <w:rStyle w:val="af"/>
            <w:noProof/>
          </w:rPr>
          <w:t>1.2.2</w:t>
        </w:r>
        <w:r w:rsidRPr="008E069B">
          <w:rPr>
            <w:rStyle w:val="af"/>
            <w:noProof/>
          </w:rPr>
          <w:t>高质量数据的挑战与潜在机遇</w:t>
        </w:r>
        <w:r>
          <w:rPr>
            <w:noProof/>
            <w:webHidden/>
          </w:rPr>
          <w:tab/>
        </w:r>
        <w:r>
          <w:rPr>
            <w:noProof/>
            <w:webHidden/>
          </w:rPr>
          <w:fldChar w:fldCharType="begin"/>
        </w:r>
        <w:r>
          <w:rPr>
            <w:noProof/>
            <w:webHidden/>
          </w:rPr>
          <w:instrText xml:space="preserve"> PAGEREF _Toc165664500 \h </w:instrText>
        </w:r>
        <w:r>
          <w:rPr>
            <w:noProof/>
            <w:webHidden/>
          </w:rPr>
        </w:r>
        <w:r>
          <w:rPr>
            <w:noProof/>
            <w:webHidden/>
          </w:rPr>
          <w:fldChar w:fldCharType="separate"/>
        </w:r>
        <w:r>
          <w:rPr>
            <w:noProof/>
            <w:webHidden/>
          </w:rPr>
          <w:t>5</w:t>
        </w:r>
        <w:r>
          <w:rPr>
            <w:noProof/>
            <w:webHidden/>
          </w:rPr>
          <w:fldChar w:fldCharType="end"/>
        </w:r>
      </w:hyperlink>
    </w:p>
    <w:p w14:paraId="5C8091C5" w14:textId="07C5A056"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1" w:history="1">
        <w:r w:rsidRPr="008E069B">
          <w:rPr>
            <w:rStyle w:val="af"/>
            <w:noProof/>
          </w:rPr>
          <w:t xml:space="preserve">1.3 </w:t>
        </w:r>
        <w:r w:rsidRPr="008E069B">
          <w:rPr>
            <w:rStyle w:val="af"/>
            <w:noProof/>
          </w:rPr>
          <w:t>智能算力的崛起与计算新范式的加速实现</w:t>
        </w:r>
        <w:r>
          <w:rPr>
            <w:noProof/>
            <w:webHidden/>
          </w:rPr>
          <w:tab/>
        </w:r>
        <w:r>
          <w:rPr>
            <w:noProof/>
            <w:webHidden/>
          </w:rPr>
          <w:fldChar w:fldCharType="begin"/>
        </w:r>
        <w:r>
          <w:rPr>
            <w:noProof/>
            <w:webHidden/>
          </w:rPr>
          <w:instrText xml:space="preserve"> PAGEREF _Toc165664501 \h </w:instrText>
        </w:r>
        <w:r>
          <w:rPr>
            <w:noProof/>
            <w:webHidden/>
          </w:rPr>
        </w:r>
        <w:r>
          <w:rPr>
            <w:noProof/>
            <w:webHidden/>
          </w:rPr>
          <w:fldChar w:fldCharType="separate"/>
        </w:r>
        <w:r>
          <w:rPr>
            <w:noProof/>
            <w:webHidden/>
          </w:rPr>
          <w:t>5</w:t>
        </w:r>
        <w:r>
          <w:rPr>
            <w:noProof/>
            <w:webHidden/>
          </w:rPr>
          <w:fldChar w:fldCharType="end"/>
        </w:r>
      </w:hyperlink>
    </w:p>
    <w:p w14:paraId="4B652C53" w14:textId="58CF945B"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502" w:history="1">
        <w:r w:rsidRPr="008E069B">
          <w:rPr>
            <w:rStyle w:val="af"/>
            <w:noProof/>
          </w:rPr>
          <w:t>第二章 人工智能对于文化领域的正面影响</w:t>
        </w:r>
        <w:r>
          <w:rPr>
            <w:noProof/>
            <w:webHidden/>
          </w:rPr>
          <w:tab/>
        </w:r>
        <w:r>
          <w:rPr>
            <w:noProof/>
            <w:webHidden/>
          </w:rPr>
          <w:fldChar w:fldCharType="begin"/>
        </w:r>
        <w:r>
          <w:rPr>
            <w:noProof/>
            <w:webHidden/>
          </w:rPr>
          <w:instrText xml:space="preserve"> PAGEREF _Toc165664502 \h </w:instrText>
        </w:r>
        <w:r>
          <w:rPr>
            <w:noProof/>
            <w:webHidden/>
          </w:rPr>
        </w:r>
        <w:r>
          <w:rPr>
            <w:noProof/>
            <w:webHidden/>
          </w:rPr>
          <w:fldChar w:fldCharType="separate"/>
        </w:r>
        <w:r>
          <w:rPr>
            <w:noProof/>
            <w:webHidden/>
          </w:rPr>
          <w:t>6</w:t>
        </w:r>
        <w:r>
          <w:rPr>
            <w:noProof/>
            <w:webHidden/>
          </w:rPr>
          <w:fldChar w:fldCharType="end"/>
        </w:r>
      </w:hyperlink>
    </w:p>
    <w:p w14:paraId="03624C5D" w14:textId="67B09781"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3" w:history="1">
        <w:r w:rsidRPr="008E069B">
          <w:rPr>
            <w:rStyle w:val="af"/>
            <w:noProof/>
          </w:rPr>
          <w:t xml:space="preserve">2.1 </w:t>
        </w:r>
        <w:r w:rsidRPr="008E069B">
          <w:rPr>
            <w:rStyle w:val="af"/>
            <w:noProof/>
          </w:rPr>
          <w:t>降本增效，充分释放内容生产力</w:t>
        </w:r>
        <w:r>
          <w:rPr>
            <w:noProof/>
            <w:webHidden/>
          </w:rPr>
          <w:tab/>
        </w:r>
        <w:r>
          <w:rPr>
            <w:noProof/>
            <w:webHidden/>
          </w:rPr>
          <w:fldChar w:fldCharType="begin"/>
        </w:r>
        <w:r>
          <w:rPr>
            <w:noProof/>
            <w:webHidden/>
          </w:rPr>
          <w:instrText xml:space="preserve"> PAGEREF _Toc165664503 \h </w:instrText>
        </w:r>
        <w:r>
          <w:rPr>
            <w:noProof/>
            <w:webHidden/>
          </w:rPr>
        </w:r>
        <w:r>
          <w:rPr>
            <w:noProof/>
            <w:webHidden/>
          </w:rPr>
          <w:fldChar w:fldCharType="separate"/>
        </w:r>
        <w:r>
          <w:rPr>
            <w:noProof/>
            <w:webHidden/>
          </w:rPr>
          <w:t>6</w:t>
        </w:r>
        <w:r>
          <w:rPr>
            <w:noProof/>
            <w:webHidden/>
          </w:rPr>
          <w:fldChar w:fldCharType="end"/>
        </w:r>
      </w:hyperlink>
    </w:p>
    <w:p w14:paraId="6D1847F3" w14:textId="1C090267"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4" w:history="1">
        <w:r w:rsidRPr="008E069B">
          <w:rPr>
            <w:rStyle w:val="af"/>
            <w:noProof/>
          </w:rPr>
          <w:t xml:space="preserve">2.2 </w:t>
        </w:r>
        <w:r w:rsidRPr="008E069B">
          <w:rPr>
            <w:rStyle w:val="af"/>
            <w:noProof/>
          </w:rPr>
          <w:t>人机交互，持续扩大内容影响力</w:t>
        </w:r>
        <w:r>
          <w:rPr>
            <w:noProof/>
            <w:webHidden/>
          </w:rPr>
          <w:tab/>
        </w:r>
        <w:r>
          <w:rPr>
            <w:noProof/>
            <w:webHidden/>
          </w:rPr>
          <w:fldChar w:fldCharType="begin"/>
        </w:r>
        <w:r>
          <w:rPr>
            <w:noProof/>
            <w:webHidden/>
          </w:rPr>
          <w:instrText xml:space="preserve"> PAGEREF _Toc165664504 \h </w:instrText>
        </w:r>
        <w:r>
          <w:rPr>
            <w:noProof/>
            <w:webHidden/>
          </w:rPr>
        </w:r>
        <w:r>
          <w:rPr>
            <w:noProof/>
            <w:webHidden/>
          </w:rPr>
          <w:fldChar w:fldCharType="separate"/>
        </w:r>
        <w:r>
          <w:rPr>
            <w:noProof/>
            <w:webHidden/>
          </w:rPr>
          <w:t>7</w:t>
        </w:r>
        <w:r>
          <w:rPr>
            <w:noProof/>
            <w:webHidden/>
          </w:rPr>
          <w:fldChar w:fldCharType="end"/>
        </w:r>
      </w:hyperlink>
    </w:p>
    <w:p w14:paraId="578D3002" w14:textId="5773D000"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5" w:history="1">
        <w:r w:rsidRPr="008E069B">
          <w:rPr>
            <w:rStyle w:val="af"/>
            <w:noProof/>
          </w:rPr>
          <w:t>2.3</w:t>
        </w:r>
        <w:r w:rsidRPr="008E069B">
          <w:rPr>
            <w:rStyle w:val="af"/>
            <w:noProof/>
          </w:rPr>
          <w:t>协助式智能生产，缓解作者的创作压力</w:t>
        </w:r>
        <w:r>
          <w:rPr>
            <w:noProof/>
            <w:webHidden/>
          </w:rPr>
          <w:tab/>
        </w:r>
        <w:r>
          <w:rPr>
            <w:noProof/>
            <w:webHidden/>
          </w:rPr>
          <w:fldChar w:fldCharType="begin"/>
        </w:r>
        <w:r>
          <w:rPr>
            <w:noProof/>
            <w:webHidden/>
          </w:rPr>
          <w:instrText xml:space="preserve"> PAGEREF _Toc165664505 \h </w:instrText>
        </w:r>
        <w:r>
          <w:rPr>
            <w:noProof/>
            <w:webHidden/>
          </w:rPr>
        </w:r>
        <w:r>
          <w:rPr>
            <w:noProof/>
            <w:webHidden/>
          </w:rPr>
          <w:fldChar w:fldCharType="separate"/>
        </w:r>
        <w:r>
          <w:rPr>
            <w:noProof/>
            <w:webHidden/>
          </w:rPr>
          <w:t>7</w:t>
        </w:r>
        <w:r>
          <w:rPr>
            <w:noProof/>
            <w:webHidden/>
          </w:rPr>
          <w:fldChar w:fldCharType="end"/>
        </w:r>
      </w:hyperlink>
    </w:p>
    <w:p w14:paraId="5E77AAF2" w14:textId="3BFCD84A"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6" w:history="1">
        <w:r w:rsidRPr="008E069B">
          <w:rPr>
            <w:rStyle w:val="af"/>
            <w:noProof/>
          </w:rPr>
          <w:t xml:space="preserve">2.4 </w:t>
        </w:r>
        <w:r w:rsidRPr="008E069B">
          <w:rPr>
            <w:rStyle w:val="af"/>
            <w:noProof/>
          </w:rPr>
          <w:t>文字</w:t>
        </w:r>
        <w:r w:rsidRPr="008E069B">
          <w:rPr>
            <w:rStyle w:val="af"/>
            <w:noProof/>
          </w:rPr>
          <w:t>/</w:t>
        </w:r>
        <w:r w:rsidRPr="008E069B">
          <w:rPr>
            <w:rStyle w:val="af"/>
            <w:noProof/>
          </w:rPr>
          <w:t>图像</w:t>
        </w:r>
        <w:r w:rsidRPr="008E069B">
          <w:rPr>
            <w:rStyle w:val="af"/>
            <w:noProof/>
          </w:rPr>
          <w:t>/</w:t>
        </w:r>
        <w:r w:rsidRPr="008E069B">
          <w:rPr>
            <w:rStyle w:val="af"/>
            <w:noProof/>
          </w:rPr>
          <w:t>视频生成领域技术力的提升</w:t>
        </w:r>
        <w:r>
          <w:rPr>
            <w:noProof/>
            <w:webHidden/>
          </w:rPr>
          <w:tab/>
        </w:r>
        <w:r>
          <w:rPr>
            <w:noProof/>
            <w:webHidden/>
          </w:rPr>
          <w:fldChar w:fldCharType="begin"/>
        </w:r>
        <w:r>
          <w:rPr>
            <w:noProof/>
            <w:webHidden/>
          </w:rPr>
          <w:instrText xml:space="preserve"> PAGEREF _Toc165664506 \h </w:instrText>
        </w:r>
        <w:r>
          <w:rPr>
            <w:noProof/>
            <w:webHidden/>
          </w:rPr>
        </w:r>
        <w:r>
          <w:rPr>
            <w:noProof/>
            <w:webHidden/>
          </w:rPr>
          <w:fldChar w:fldCharType="separate"/>
        </w:r>
        <w:r>
          <w:rPr>
            <w:noProof/>
            <w:webHidden/>
          </w:rPr>
          <w:t>7</w:t>
        </w:r>
        <w:r>
          <w:rPr>
            <w:noProof/>
            <w:webHidden/>
          </w:rPr>
          <w:fldChar w:fldCharType="end"/>
        </w:r>
      </w:hyperlink>
    </w:p>
    <w:p w14:paraId="2FE5E72C" w14:textId="6B4A371F"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507" w:history="1">
        <w:r w:rsidRPr="008E069B">
          <w:rPr>
            <w:rStyle w:val="af"/>
            <w:noProof/>
          </w:rPr>
          <w:t>第三章 人工智能对于文化领域的负面影响</w:t>
        </w:r>
        <w:r>
          <w:rPr>
            <w:noProof/>
            <w:webHidden/>
          </w:rPr>
          <w:tab/>
        </w:r>
        <w:r>
          <w:rPr>
            <w:noProof/>
            <w:webHidden/>
          </w:rPr>
          <w:fldChar w:fldCharType="begin"/>
        </w:r>
        <w:r>
          <w:rPr>
            <w:noProof/>
            <w:webHidden/>
          </w:rPr>
          <w:instrText xml:space="preserve"> PAGEREF _Toc165664507 \h </w:instrText>
        </w:r>
        <w:r>
          <w:rPr>
            <w:noProof/>
            <w:webHidden/>
          </w:rPr>
        </w:r>
        <w:r>
          <w:rPr>
            <w:noProof/>
            <w:webHidden/>
          </w:rPr>
          <w:fldChar w:fldCharType="separate"/>
        </w:r>
        <w:r>
          <w:rPr>
            <w:noProof/>
            <w:webHidden/>
          </w:rPr>
          <w:t>8</w:t>
        </w:r>
        <w:r>
          <w:rPr>
            <w:noProof/>
            <w:webHidden/>
          </w:rPr>
          <w:fldChar w:fldCharType="end"/>
        </w:r>
      </w:hyperlink>
    </w:p>
    <w:p w14:paraId="21E253FC" w14:textId="72695575"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8" w:history="1">
        <w:r w:rsidRPr="008E069B">
          <w:rPr>
            <w:rStyle w:val="af"/>
            <w:noProof/>
          </w:rPr>
          <w:t xml:space="preserve">3.1 </w:t>
        </w:r>
        <w:r w:rsidRPr="008E069B">
          <w:rPr>
            <w:rStyle w:val="af"/>
            <w:noProof/>
          </w:rPr>
          <w:t>内容真实性难以保障，易滋生虚假文本</w:t>
        </w:r>
        <w:r>
          <w:rPr>
            <w:noProof/>
            <w:webHidden/>
          </w:rPr>
          <w:tab/>
        </w:r>
        <w:r>
          <w:rPr>
            <w:noProof/>
            <w:webHidden/>
          </w:rPr>
          <w:fldChar w:fldCharType="begin"/>
        </w:r>
        <w:r>
          <w:rPr>
            <w:noProof/>
            <w:webHidden/>
          </w:rPr>
          <w:instrText xml:space="preserve"> PAGEREF _Toc165664508 \h </w:instrText>
        </w:r>
        <w:r>
          <w:rPr>
            <w:noProof/>
            <w:webHidden/>
          </w:rPr>
        </w:r>
        <w:r>
          <w:rPr>
            <w:noProof/>
            <w:webHidden/>
          </w:rPr>
          <w:fldChar w:fldCharType="separate"/>
        </w:r>
        <w:r>
          <w:rPr>
            <w:noProof/>
            <w:webHidden/>
          </w:rPr>
          <w:t>8</w:t>
        </w:r>
        <w:r>
          <w:rPr>
            <w:noProof/>
            <w:webHidden/>
          </w:rPr>
          <w:fldChar w:fldCharType="end"/>
        </w:r>
      </w:hyperlink>
    </w:p>
    <w:p w14:paraId="02BCAB97" w14:textId="0E3F813C"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09" w:history="1">
        <w:r w:rsidRPr="008E069B">
          <w:rPr>
            <w:rStyle w:val="af"/>
            <w:noProof/>
          </w:rPr>
          <w:t xml:space="preserve">3.2 </w:t>
        </w:r>
        <w:r w:rsidRPr="008E069B">
          <w:rPr>
            <w:rStyle w:val="af"/>
            <w:noProof/>
          </w:rPr>
          <w:t>主体创造性逐步消解，易导致技术依赖</w:t>
        </w:r>
        <w:r>
          <w:rPr>
            <w:noProof/>
            <w:webHidden/>
          </w:rPr>
          <w:tab/>
        </w:r>
        <w:r>
          <w:rPr>
            <w:noProof/>
            <w:webHidden/>
          </w:rPr>
          <w:fldChar w:fldCharType="begin"/>
        </w:r>
        <w:r>
          <w:rPr>
            <w:noProof/>
            <w:webHidden/>
          </w:rPr>
          <w:instrText xml:space="preserve"> PAGEREF _Toc165664509 \h </w:instrText>
        </w:r>
        <w:r>
          <w:rPr>
            <w:noProof/>
            <w:webHidden/>
          </w:rPr>
        </w:r>
        <w:r>
          <w:rPr>
            <w:noProof/>
            <w:webHidden/>
          </w:rPr>
          <w:fldChar w:fldCharType="separate"/>
        </w:r>
        <w:r>
          <w:rPr>
            <w:noProof/>
            <w:webHidden/>
          </w:rPr>
          <w:t>9</w:t>
        </w:r>
        <w:r>
          <w:rPr>
            <w:noProof/>
            <w:webHidden/>
          </w:rPr>
          <w:fldChar w:fldCharType="end"/>
        </w:r>
      </w:hyperlink>
    </w:p>
    <w:p w14:paraId="1B0F6672" w14:textId="67C45CD4"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10" w:history="1">
        <w:r w:rsidRPr="008E069B">
          <w:rPr>
            <w:rStyle w:val="af"/>
            <w:noProof/>
          </w:rPr>
          <w:t xml:space="preserve">3.3 </w:t>
        </w:r>
        <w:r w:rsidRPr="008E069B">
          <w:rPr>
            <w:rStyle w:val="af"/>
            <w:noProof/>
          </w:rPr>
          <w:t>著作权的归属</w:t>
        </w:r>
        <w:r>
          <w:rPr>
            <w:noProof/>
            <w:webHidden/>
          </w:rPr>
          <w:tab/>
        </w:r>
        <w:r>
          <w:rPr>
            <w:noProof/>
            <w:webHidden/>
          </w:rPr>
          <w:fldChar w:fldCharType="begin"/>
        </w:r>
        <w:r>
          <w:rPr>
            <w:noProof/>
            <w:webHidden/>
          </w:rPr>
          <w:instrText xml:space="preserve"> PAGEREF _Toc165664510 \h </w:instrText>
        </w:r>
        <w:r>
          <w:rPr>
            <w:noProof/>
            <w:webHidden/>
          </w:rPr>
        </w:r>
        <w:r>
          <w:rPr>
            <w:noProof/>
            <w:webHidden/>
          </w:rPr>
          <w:fldChar w:fldCharType="separate"/>
        </w:r>
        <w:r>
          <w:rPr>
            <w:noProof/>
            <w:webHidden/>
          </w:rPr>
          <w:t>9</w:t>
        </w:r>
        <w:r>
          <w:rPr>
            <w:noProof/>
            <w:webHidden/>
          </w:rPr>
          <w:fldChar w:fldCharType="end"/>
        </w:r>
      </w:hyperlink>
    </w:p>
    <w:p w14:paraId="38D9EBCC" w14:textId="1BD17E3F"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11" w:history="1">
        <w:r w:rsidRPr="008E069B">
          <w:rPr>
            <w:rStyle w:val="af"/>
            <w:noProof/>
          </w:rPr>
          <w:t xml:space="preserve">3.4 </w:t>
        </w:r>
        <w:r w:rsidRPr="008E069B">
          <w:rPr>
            <w:rStyle w:val="af"/>
            <w:noProof/>
          </w:rPr>
          <w:t>文化集权和再次中心化</w:t>
        </w:r>
        <w:r>
          <w:rPr>
            <w:noProof/>
            <w:webHidden/>
          </w:rPr>
          <w:tab/>
        </w:r>
        <w:r>
          <w:rPr>
            <w:noProof/>
            <w:webHidden/>
          </w:rPr>
          <w:fldChar w:fldCharType="begin"/>
        </w:r>
        <w:r>
          <w:rPr>
            <w:noProof/>
            <w:webHidden/>
          </w:rPr>
          <w:instrText xml:space="preserve"> PAGEREF _Toc165664511 \h </w:instrText>
        </w:r>
        <w:r>
          <w:rPr>
            <w:noProof/>
            <w:webHidden/>
          </w:rPr>
        </w:r>
        <w:r>
          <w:rPr>
            <w:noProof/>
            <w:webHidden/>
          </w:rPr>
          <w:fldChar w:fldCharType="separate"/>
        </w:r>
        <w:r>
          <w:rPr>
            <w:noProof/>
            <w:webHidden/>
          </w:rPr>
          <w:t>10</w:t>
        </w:r>
        <w:r>
          <w:rPr>
            <w:noProof/>
            <w:webHidden/>
          </w:rPr>
          <w:fldChar w:fldCharType="end"/>
        </w:r>
      </w:hyperlink>
    </w:p>
    <w:p w14:paraId="1B37CD6C" w14:textId="37B571E2"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512" w:history="1">
        <w:r w:rsidRPr="008E069B">
          <w:rPr>
            <w:rStyle w:val="af"/>
            <w:noProof/>
          </w:rPr>
          <w:t>第四章 对于人工智能文化伦理问题的可行解决方法</w:t>
        </w:r>
        <w:r>
          <w:rPr>
            <w:noProof/>
            <w:webHidden/>
          </w:rPr>
          <w:tab/>
        </w:r>
        <w:r>
          <w:rPr>
            <w:noProof/>
            <w:webHidden/>
          </w:rPr>
          <w:fldChar w:fldCharType="begin"/>
        </w:r>
        <w:r>
          <w:rPr>
            <w:noProof/>
            <w:webHidden/>
          </w:rPr>
          <w:instrText xml:space="preserve"> PAGEREF _Toc165664512 \h </w:instrText>
        </w:r>
        <w:r>
          <w:rPr>
            <w:noProof/>
            <w:webHidden/>
          </w:rPr>
        </w:r>
        <w:r>
          <w:rPr>
            <w:noProof/>
            <w:webHidden/>
          </w:rPr>
          <w:fldChar w:fldCharType="separate"/>
        </w:r>
        <w:r>
          <w:rPr>
            <w:noProof/>
            <w:webHidden/>
          </w:rPr>
          <w:t>10</w:t>
        </w:r>
        <w:r>
          <w:rPr>
            <w:noProof/>
            <w:webHidden/>
          </w:rPr>
          <w:fldChar w:fldCharType="end"/>
        </w:r>
      </w:hyperlink>
    </w:p>
    <w:p w14:paraId="46D079AE" w14:textId="132452F9"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13" w:history="1">
        <w:r w:rsidRPr="008E069B">
          <w:rPr>
            <w:rStyle w:val="af"/>
            <w:noProof/>
          </w:rPr>
          <w:t xml:space="preserve">4.1 </w:t>
        </w:r>
        <w:r w:rsidRPr="008E069B">
          <w:rPr>
            <w:rStyle w:val="af"/>
            <w:noProof/>
          </w:rPr>
          <w:t>加强伦理教育</w:t>
        </w:r>
        <w:r>
          <w:rPr>
            <w:noProof/>
            <w:webHidden/>
          </w:rPr>
          <w:tab/>
        </w:r>
        <w:r>
          <w:rPr>
            <w:noProof/>
            <w:webHidden/>
          </w:rPr>
          <w:fldChar w:fldCharType="begin"/>
        </w:r>
        <w:r>
          <w:rPr>
            <w:noProof/>
            <w:webHidden/>
          </w:rPr>
          <w:instrText xml:space="preserve"> PAGEREF _Toc165664513 \h </w:instrText>
        </w:r>
        <w:r>
          <w:rPr>
            <w:noProof/>
            <w:webHidden/>
          </w:rPr>
        </w:r>
        <w:r>
          <w:rPr>
            <w:noProof/>
            <w:webHidden/>
          </w:rPr>
          <w:fldChar w:fldCharType="separate"/>
        </w:r>
        <w:r>
          <w:rPr>
            <w:noProof/>
            <w:webHidden/>
          </w:rPr>
          <w:t>10</w:t>
        </w:r>
        <w:r>
          <w:rPr>
            <w:noProof/>
            <w:webHidden/>
          </w:rPr>
          <w:fldChar w:fldCharType="end"/>
        </w:r>
      </w:hyperlink>
    </w:p>
    <w:p w14:paraId="46D8F30F" w14:textId="424472EE"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14" w:history="1">
        <w:r w:rsidRPr="008E069B">
          <w:rPr>
            <w:rStyle w:val="af"/>
            <w:noProof/>
          </w:rPr>
          <w:t>4.2</w:t>
        </w:r>
        <w:r w:rsidRPr="008E069B">
          <w:rPr>
            <w:rStyle w:val="af"/>
            <w:noProof/>
          </w:rPr>
          <w:t>加强数据隐私保护</w:t>
        </w:r>
        <w:r>
          <w:rPr>
            <w:noProof/>
            <w:webHidden/>
          </w:rPr>
          <w:tab/>
        </w:r>
        <w:r>
          <w:rPr>
            <w:noProof/>
            <w:webHidden/>
          </w:rPr>
          <w:fldChar w:fldCharType="begin"/>
        </w:r>
        <w:r>
          <w:rPr>
            <w:noProof/>
            <w:webHidden/>
          </w:rPr>
          <w:instrText xml:space="preserve"> PAGEREF _Toc165664514 \h </w:instrText>
        </w:r>
        <w:r>
          <w:rPr>
            <w:noProof/>
            <w:webHidden/>
          </w:rPr>
        </w:r>
        <w:r>
          <w:rPr>
            <w:noProof/>
            <w:webHidden/>
          </w:rPr>
          <w:fldChar w:fldCharType="separate"/>
        </w:r>
        <w:r>
          <w:rPr>
            <w:noProof/>
            <w:webHidden/>
          </w:rPr>
          <w:t>11</w:t>
        </w:r>
        <w:r>
          <w:rPr>
            <w:noProof/>
            <w:webHidden/>
          </w:rPr>
          <w:fldChar w:fldCharType="end"/>
        </w:r>
      </w:hyperlink>
    </w:p>
    <w:p w14:paraId="0BF1610B" w14:textId="348B10A4"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15" w:history="1">
        <w:r w:rsidRPr="008E069B">
          <w:rPr>
            <w:rStyle w:val="af"/>
            <w:noProof/>
          </w:rPr>
          <w:t xml:space="preserve">4.3 </w:t>
        </w:r>
        <w:r w:rsidRPr="008E069B">
          <w:rPr>
            <w:rStyle w:val="af"/>
            <w:noProof/>
          </w:rPr>
          <w:t>促进文化多样性和平等性</w:t>
        </w:r>
        <w:r>
          <w:rPr>
            <w:noProof/>
            <w:webHidden/>
          </w:rPr>
          <w:tab/>
        </w:r>
        <w:r>
          <w:rPr>
            <w:noProof/>
            <w:webHidden/>
          </w:rPr>
          <w:fldChar w:fldCharType="begin"/>
        </w:r>
        <w:r>
          <w:rPr>
            <w:noProof/>
            <w:webHidden/>
          </w:rPr>
          <w:instrText xml:space="preserve"> PAGEREF _Toc165664515 \h </w:instrText>
        </w:r>
        <w:r>
          <w:rPr>
            <w:noProof/>
            <w:webHidden/>
          </w:rPr>
        </w:r>
        <w:r>
          <w:rPr>
            <w:noProof/>
            <w:webHidden/>
          </w:rPr>
          <w:fldChar w:fldCharType="separate"/>
        </w:r>
        <w:r>
          <w:rPr>
            <w:noProof/>
            <w:webHidden/>
          </w:rPr>
          <w:t>11</w:t>
        </w:r>
        <w:r>
          <w:rPr>
            <w:noProof/>
            <w:webHidden/>
          </w:rPr>
          <w:fldChar w:fldCharType="end"/>
        </w:r>
      </w:hyperlink>
    </w:p>
    <w:p w14:paraId="46248743" w14:textId="74B84166" w:rsidR="006F099E" w:rsidRDefault="006F099E">
      <w:pPr>
        <w:pStyle w:val="TOC2"/>
        <w:tabs>
          <w:tab w:val="right" w:leader="dot" w:pos="8494"/>
        </w:tabs>
        <w:ind w:left="420"/>
        <w:rPr>
          <w:rFonts w:asciiTheme="minorHAnsi" w:eastAsiaTheme="minorEastAsia" w:hAnsiTheme="minorHAnsi" w:cstheme="minorBidi"/>
          <w:noProof/>
          <w:sz w:val="22"/>
          <w:szCs w:val="24"/>
          <w14:ligatures w14:val="standardContextual"/>
        </w:rPr>
      </w:pPr>
      <w:hyperlink w:anchor="_Toc165664516" w:history="1">
        <w:r w:rsidRPr="008E069B">
          <w:rPr>
            <w:rStyle w:val="af"/>
            <w:noProof/>
          </w:rPr>
          <w:t>4.4</w:t>
        </w:r>
        <w:r w:rsidRPr="008E069B">
          <w:rPr>
            <w:rStyle w:val="af"/>
            <w:noProof/>
          </w:rPr>
          <w:t>加强跨学科合作与国际交流</w:t>
        </w:r>
        <w:r>
          <w:rPr>
            <w:noProof/>
            <w:webHidden/>
          </w:rPr>
          <w:tab/>
        </w:r>
        <w:r>
          <w:rPr>
            <w:noProof/>
            <w:webHidden/>
          </w:rPr>
          <w:fldChar w:fldCharType="begin"/>
        </w:r>
        <w:r>
          <w:rPr>
            <w:noProof/>
            <w:webHidden/>
          </w:rPr>
          <w:instrText xml:space="preserve"> PAGEREF _Toc165664516 \h </w:instrText>
        </w:r>
        <w:r>
          <w:rPr>
            <w:noProof/>
            <w:webHidden/>
          </w:rPr>
        </w:r>
        <w:r>
          <w:rPr>
            <w:noProof/>
            <w:webHidden/>
          </w:rPr>
          <w:fldChar w:fldCharType="separate"/>
        </w:r>
        <w:r>
          <w:rPr>
            <w:noProof/>
            <w:webHidden/>
          </w:rPr>
          <w:t>12</w:t>
        </w:r>
        <w:r>
          <w:rPr>
            <w:noProof/>
            <w:webHidden/>
          </w:rPr>
          <w:fldChar w:fldCharType="end"/>
        </w:r>
      </w:hyperlink>
    </w:p>
    <w:p w14:paraId="0265EBE3" w14:textId="727E4215"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517" w:history="1">
        <w:r w:rsidRPr="008E069B">
          <w:rPr>
            <w:rStyle w:val="af"/>
            <w:noProof/>
          </w:rPr>
          <w:t>致  谢</w:t>
        </w:r>
        <w:r>
          <w:rPr>
            <w:noProof/>
            <w:webHidden/>
          </w:rPr>
          <w:tab/>
        </w:r>
        <w:r>
          <w:rPr>
            <w:noProof/>
            <w:webHidden/>
          </w:rPr>
          <w:fldChar w:fldCharType="begin"/>
        </w:r>
        <w:r>
          <w:rPr>
            <w:noProof/>
            <w:webHidden/>
          </w:rPr>
          <w:instrText xml:space="preserve"> PAGEREF _Toc165664517 \h </w:instrText>
        </w:r>
        <w:r>
          <w:rPr>
            <w:noProof/>
            <w:webHidden/>
          </w:rPr>
        </w:r>
        <w:r>
          <w:rPr>
            <w:noProof/>
            <w:webHidden/>
          </w:rPr>
          <w:fldChar w:fldCharType="separate"/>
        </w:r>
        <w:r>
          <w:rPr>
            <w:noProof/>
            <w:webHidden/>
          </w:rPr>
          <w:t>12</w:t>
        </w:r>
        <w:r>
          <w:rPr>
            <w:noProof/>
            <w:webHidden/>
          </w:rPr>
          <w:fldChar w:fldCharType="end"/>
        </w:r>
      </w:hyperlink>
    </w:p>
    <w:p w14:paraId="1B170F13" w14:textId="53CBBEAE" w:rsidR="006F099E" w:rsidRDefault="006F099E">
      <w:pPr>
        <w:pStyle w:val="TOC1"/>
        <w:rPr>
          <w:rFonts w:asciiTheme="minorHAnsi" w:eastAsiaTheme="minorEastAsia" w:hAnsiTheme="minorHAnsi" w:cstheme="minorBidi"/>
          <w:bCs w:val="0"/>
          <w:caps w:val="0"/>
          <w:noProof/>
          <w:kern w:val="2"/>
          <w:sz w:val="22"/>
          <w14:ligatures w14:val="standardContextual"/>
        </w:rPr>
      </w:pPr>
      <w:hyperlink w:anchor="_Toc165664518" w:history="1">
        <w:r w:rsidRPr="008E069B">
          <w:rPr>
            <w:rStyle w:val="af"/>
            <w:noProof/>
          </w:rPr>
          <w:t>参考文献</w:t>
        </w:r>
        <w:r>
          <w:rPr>
            <w:noProof/>
            <w:webHidden/>
          </w:rPr>
          <w:tab/>
        </w:r>
        <w:r>
          <w:rPr>
            <w:noProof/>
            <w:webHidden/>
          </w:rPr>
          <w:fldChar w:fldCharType="begin"/>
        </w:r>
        <w:r>
          <w:rPr>
            <w:noProof/>
            <w:webHidden/>
          </w:rPr>
          <w:instrText xml:space="preserve"> PAGEREF _Toc165664518 \h </w:instrText>
        </w:r>
        <w:r>
          <w:rPr>
            <w:noProof/>
            <w:webHidden/>
          </w:rPr>
        </w:r>
        <w:r>
          <w:rPr>
            <w:noProof/>
            <w:webHidden/>
          </w:rPr>
          <w:fldChar w:fldCharType="separate"/>
        </w:r>
        <w:r>
          <w:rPr>
            <w:noProof/>
            <w:webHidden/>
          </w:rPr>
          <w:t>13</w:t>
        </w:r>
        <w:r>
          <w:rPr>
            <w:noProof/>
            <w:webHidden/>
          </w:rPr>
          <w:fldChar w:fldCharType="end"/>
        </w:r>
      </w:hyperlink>
    </w:p>
    <w:p w14:paraId="4AA4DBBF" w14:textId="5EAA1ACD" w:rsidR="00B57817" w:rsidRDefault="006F099E" w:rsidP="00B700BE">
      <w:pPr>
        <w:spacing w:line="400" w:lineRule="exact"/>
        <w:rPr>
          <w:rFonts w:ascii="Times New Roman" w:hAnsi="Times New Roman"/>
        </w:rPr>
        <w:sectPr w:rsidR="00B57817" w:rsidSect="00195B6E">
          <w:headerReference w:type="even" r:id="rId20"/>
          <w:headerReference w:type="default" r:id="rId21"/>
          <w:pgSz w:w="11906" w:h="16838"/>
          <w:pgMar w:top="1701" w:right="1701" w:bottom="1701" w:left="1701" w:header="1134" w:footer="1134" w:gutter="0"/>
          <w:pgNumType w:fmt="upperRoman"/>
          <w:cols w:space="425"/>
          <w:docGrid w:linePitch="312"/>
        </w:sectPr>
      </w:pPr>
      <w:r>
        <w:rPr>
          <w:rFonts w:ascii="Times New Roman" w:hAnsi="Times New Roman"/>
        </w:rPr>
        <w:fldChar w:fldCharType="end"/>
      </w:r>
    </w:p>
    <w:p w14:paraId="6D05D164" w14:textId="77777777" w:rsidR="00953540" w:rsidRDefault="00953540" w:rsidP="00953540">
      <w:pPr>
        <w:pStyle w:val="1-1"/>
      </w:pPr>
      <w:bookmarkStart w:id="9" w:name="_Toc303864131"/>
      <w:r>
        <w:rPr>
          <w:rFonts w:hint="eastAsia"/>
        </w:rPr>
        <w:lastRenderedPageBreak/>
        <w:t>引言</w:t>
      </w:r>
    </w:p>
    <w:p w14:paraId="133ECB56" w14:textId="77777777" w:rsidR="00953540" w:rsidRDefault="00953540" w:rsidP="00CE01FA">
      <w:pPr>
        <w:pStyle w:val="af1"/>
        <w:spacing w:line="400" w:lineRule="exact"/>
        <w:ind w:firstLineChars="200" w:firstLine="480"/>
        <w:rPr>
          <w:rFonts w:ascii="Times New Roman" w:eastAsia="宋体"/>
          <w:sz w:val="24"/>
        </w:rPr>
      </w:pPr>
      <w:r w:rsidRPr="0022658B">
        <w:rPr>
          <w:rFonts w:ascii="Times New Roman" w:eastAsia="宋体" w:hint="eastAsia"/>
          <w:sz w:val="24"/>
        </w:rPr>
        <w:t>近些年，人工智能的发展迅速，尤其是在深度学习、大数据分析和机器学习等领域取得了显著进步。</w:t>
      </w:r>
      <w:r w:rsidRPr="0022658B">
        <w:rPr>
          <w:rFonts w:ascii="Times New Roman" w:eastAsia="宋体" w:hint="eastAsia"/>
          <w:sz w:val="24"/>
        </w:rPr>
        <w:t>AI</w:t>
      </w:r>
      <w:r w:rsidRPr="0022658B">
        <w:rPr>
          <w:rFonts w:ascii="Times New Roman" w:eastAsia="宋体" w:hint="eastAsia"/>
          <w:sz w:val="24"/>
        </w:rPr>
        <w:t>技术已广泛应用于图像识别、自然语言处理、自动驾驶等多个领域，极大地提高了工作效率和生活质量。同时，</w:t>
      </w:r>
      <w:r w:rsidRPr="0022658B">
        <w:rPr>
          <w:rFonts w:ascii="Times New Roman" w:eastAsia="宋体" w:hint="eastAsia"/>
          <w:sz w:val="24"/>
        </w:rPr>
        <w:t>AI</w:t>
      </w:r>
      <w:r w:rsidRPr="0022658B">
        <w:rPr>
          <w:rFonts w:ascii="Times New Roman" w:eastAsia="宋体" w:hint="eastAsia"/>
          <w:sz w:val="24"/>
        </w:rPr>
        <w:t>的快速发展也带来了新的挑战和机遇，需要我们持续关注和探索。</w:t>
      </w:r>
    </w:p>
    <w:p w14:paraId="6B0B6C32" w14:textId="77777777" w:rsidR="00953540" w:rsidRPr="00953540" w:rsidRDefault="00953540" w:rsidP="00953540">
      <w:pPr>
        <w:pStyle w:val="1-1"/>
      </w:pPr>
      <w:bookmarkStart w:id="10" w:name="_Toc303864128"/>
      <w:bookmarkStart w:id="11" w:name="_Toc164246279"/>
      <w:bookmarkStart w:id="12" w:name="_Toc466640256"/>
      <w:bookmarkStart w:id="13" w:name="_Toc466640592"/>
      <w:bookmarkStart w:id="14" w:name="_Toc466640324"/>
      <w:bookmarkStart w:id="15" w:name="_Toc466640621"/>
      <w:bookmarkStart w:id="16" w:name="_Toc165664496"/>
      <w:r>
        <w:t>第</w:t>
      </w:r>
      <w:r>
        <w:rPr>
          <w:rFonts w:hint="eastAsia"/>
        </w:rPr>
        <w:t>一</w:t>
      </w:r>
      <w:r>
        <w:t xml:space="preserve">章 </w:t>
      </w:r>
      <w:bookmarkEnd w:id="10"/>
      <w:bookmarkEnd w:id="11"/>
      <w:bookmarkEnd w:id="12"/>
      <w:bookmarkEnd w:id="13"/>
      <w:bookmarkEnd w:id="14"/>
      <w:bookmarkEnd w:id="15"/>
      <w:r>
        <w:rPr>
          <w:rFonts w:hint="eastAsia"/>
        </w:rPr>
        <w:t>人工智能的</w:t>
      </w:r>
      <w:bookmarkEnd w:id="16"/>
      <w:r>
        <w:rPr>
          <w:rFonts w:hint="eastAsia"/>
        </w:rPr>
        <w:t>趋势</w:t>
      </w:r>
    </w:p>
    <w:p w14:paraId="30429EB8" w14:textId="77777777" w:rsidR="00953540" w:rsidRPr="0022658B" w:rsidRDefault="00953540" w:rsidP="00CE01FA">
      <w:pPr>
        <w:pStyle w:val="af1"/>
        <w:spacing w:line="400" w:lineRule="exact"/>
        <w:ind w:firstLineChars="200" w:firstLine="480"/>
        <w:rPr>
          <w:rFonts w:ascii="Times New Roman" w:eastAsia="宋体"/>
          <w:sz w:val="24"/>
        </w:rPr>
      </w:pPr>
      <w:r w:rsidRPr="00CE01FA">
        <w:rPr>
          <w:rFonts w:ascii="Times New Roman" w:eastAsia="宋体" w:hint="eastAsia"/>
          <w:sz w:val="24"/>
        </w:rPr>
        <w:t>人工智能技术渗透到社会的方方面面</w:t>
      </w:r>
      <w:r>
        <w:rPr>
          <w:rFonts w:ascii="Times New Roman" w:eastAsia="宋体" w:hint="eastAsia"/>
          <w:sz w:val="24"/>
        </w:rPr>
        <w:t>，</w:t>
      </w:r>
      <w:r w:rsidRPr="00CE01FA">
        <w:rPr>
          <w:rFonts w:ascii="Times New Roman" w:eastAsia="宋体" w:hint="eastAsia"/>
          <w:sz w:val="24"/>
        </w:rPr>
        <w:t>深刻改变和影响着人们生活、生产与思维方式。人工智能技术的应用可以帮助提升社会效率</w:t>
      </w:r>
      <w:r>
        <w:rPr>
          <w:rFonts w:ascii="Times New Roman" w:eastAsia="宋体" w:hint="eastAsia"/>
          <w:sz w:val="24"/>
        </w:rPr>
        <w:t>，</w:t>
      </w:r>
      <w:r w:rsidRPr="00CE01FA">
        <w:rPr>
          <w:rFonts w:ascii="Times New Roman" w:eastAsia="宋体" w:hint="eastAsia"/>
          <w:sz w:val="24"/>
        </w:rPr>
        <w:t>但也带来制度、管理、伦理等方面问题。传统的技术工具主义在人工智能语境下遭遇困境</w:t>
      </w:r>
      <w:r>
        <w:rPr>
          <w:rFonts w:ascii="Times New Roman" w:eastAsia="宋体" w:hint="eastAsia"/>
          <w:sz w:val="24"/>
        </w:rPr>
        <w:t>，</w:t>
      </w:r>
      <w:r w:rsidRPr="00CE01FA">
        <w:rPr>
          <w:rFonts w:ascii="Times New Roman" w:eastAsia="宋体" w:hint="eastAsia"/>
          <w:sz w:val="24"/>
        </w:rPr>
        <w:t>智能算法的自主性导致技术工具的智慧逐渐凌驾于人类本身智慧之上</w:t>
      </w:r>
      <w:r>
        <w:rPr>
          <w:rFonts w:ascii="Times New Roman" w:eastAsia="宋体" w:hint="eastAsia"/>
          <w:sz w:val="24"/>
        </w:rPr>
        <w:t>，技</w:t>
      </w:r>
      <w:r w:rsidRPr="00CE01FA">
        <w:rPr>
          <w:rFonts w:ascii="Times New Roman" w:eastAsia="宋体" w:hint="eastAsia"/>
          <w:sz w:val="24"/>
        </w:rPr>
        <w:t>术依赖已经从工具依赖跃升至智慧依赖、情感依赖和价值依赖</w:t>
      </w:r>
      <w:r>
        <w:rPr>
          <w:rFonts w:ascii="Times New Roman" w:eastAsia="宋体" w:hint="eastAsia"/>
          <w:sz w:val="24"/>
        </w:rPr>
        <w:t>。</w:t>
      </w:r>
      <w:r w:rsidRPr="00CE01FA">
        <w:rPr>
          <w:rFonts w:ascii="Times New Roman" w:eastAsia="宋体" w:hint="eastAsia"/>
          <w:sz w:val="24"/>
          <w:vertAlign w:val="superscript"/>
        </w:rPr>
        <w:t>[1]</w:t>
      </w:r>
    </w:p>
    <w:p w14:paraId="06CFC9B2" w14:textId="77777777" w:rsidR="00953540" w:rsidRDefault="00953540" w:rsidP="0022658B">
      <w:pPr>
        <w:pStyle w:val="3-3"/>
      </w:pPr>
      <w:bookmarkStart w:id="17" w:name="_Toc361745462"/>
      <w:bookmarkStart w:id="18" w:name="_Toc466640261"/>
      <w:bookmarkStart w:id="19" w:name="_Toc466640329"/>
      <w:bookmarkStart w:id="20" w:name="_Toc165664497"/>
      <w:r>
        <w:rPr>
          <w:rFonts w:hint="eastAsia"/>
        </w:rPr>
        <w:t>1.1</w:t>
      </w:r>
      <w:bookmarkEnd w:id="17"/>
      <w:bookmarkEnd w:id="18"/>
      <w:bookmarkEnd w:id="19"/>
      <w:r>
        <w:rPr>
          <w:rFonts w:hint="eastAsia"/>
        </w:rPr>
        <w:t xml:space="preserve"> </w:t>
      </w:r>
      <w:r w:rsidRPr="0022658B">
        <w:rPr>
          <w:rFonts w:hint="eastAsia"/>
        </w:rPr>
        <w:t>多模态预训练大模型</w:t>
      </w:r>
      <w:bookmarkEnd w:id="20"/>
    </w:p>
    <w:p w14:paraId="6C7964C3" w14:textId="77777777" w:rsidR="00953540" w:rsidRPr="0022658B" w:rsidRDefault="00953540" w:rsidP="0022658B">
      <w:pPr>
        <w:spacing w:line="400" w:lineRule="exact"/>
        <w:ind w:firstLine="420"/>
        <w:rPr>
          <w:rFonts w:ascii="Times New Roman" w:hAnsi="Times New Roman"/>
          <w:sz w:val="24"/>
        </w:rPr>
      </w:pPr>
      <w:r w:rsidRPr="0022658B">
        <w:rPr>
          <w:rFonts w:ascii="Times New Roman" w:hAnsi="Times New Roman" w:hint="eastAsia"/>
          <w:sz w:val="24"/>
        </w:rPr>
        <w:t>多模态预训练大模型作为当前人工智能领域的前沿技术，其内涵主要体现在三个方面。首先，“大模型”即基础模型，其通过海量数据集的训练，形成了具有广泛适用性的深度神经网络结构。其次，“预训练”阶段使大模型能够预先学习到广泛的数据特征，这些特征具有高度的通用性，为后续针对特定任务的微调提供了坚实的基础。在微调阶段，模型能够结合特定任务的数据集进行精细调整，以适应多样化的应用场景。最后，“多模态”指的是模型能够处理来自不同感官和表达形式的数据，如文本、图像、音频等，这种多模态的输入和输出能力使得模型能够更全面地理解和表达信息。</w:t>
      </w:r>
    </w:p>
    <w:p w14:paraId="081B8866" w14:textId="77777777" w:rsidR="00953540" w:rsidRDefault="00953540" w:rsidP="0022658B">
      <w:pPr>
        <w:spacing w:line="400" w:lineRule="exact"/>
        <w:ind w:firstLine="420"/>
        <w:rPr>
          <w:rFonts w:ascii="Times New Roman" w:hAnsi="Times New Roman"/>
          <w:sz w:val="24"/>
        </w:rPr>
      </w:pPr>
      <w:r w:rsidRPr="0022658B">
        <w:rPr>
          <w:rFonts w:ascii="Times New Roman" w:hAnsi="Times New Roman" w:hint="eastAsia"/>
          <w:sz w:val="24"/>
        </w:rPr>
        <w:t>预训练大模型的发展起源于自然语言处理（</w:t>
      </w:r>
      <w:r w:rsidRPr="0022658B">
        <w:rPr>
          <w:rFonts w:ascii="Times New Roman" w:hAnsi="Times New Roman" w:hint="eastAsia"/>
          <w:sz w:val="24"/>
        </w:rPr>
        <w:t>NLP</w:t>
      </w:r>
      <w:r w:rsidRPr="0022658B">
        <w:rPr>
          <w:rFonts w:ascii="Times New Roman" w:hAnsi="Times New Roman" w:hint="eastAsia"/>
          <w:sz w:val="24"/>
        </w:rPr>
        <w:t>）领域，现已进入多元化和深度融合的阶段。随着技术的进步，大模型的创新</w:t>
      </w:r>
    </w:p>
    <w:p w14:paraId="234C78C3" w14:textId="77777777" w:rsidR="00953540" w:rsidRPr="0022658B" w:rsidRDefault="00953540" w:rsidP="0022658B">
      <w:pPr>
        <w:spacing w:line="400" w:lineRule="exact"/>
        <w:ind w:firstLine="420"/>
        <w:rPr>
          <w:rFonts w:ascii="Times New Roman" w:hAnsi="Times New Roman"/>
          <w:sz w:val="24"/>
        </w:rPr>
      </w:pPr>
      <w:r w:rsidRPr="0022658B">
        <w:rPr>
          <w:rFonts w:ascii="Times New Roman" w:hAnsi="Times New Roman" w:hint="eastAsia"/>
          <w:sz w:val="24"/>
        </w:rPr>
        <w:t>正由单模态向多模态转变，多模态预训练大模型逐渐成为人工智能产业的核心竞争力。目前，虽然大部分公开的模型主要支持文本输入，但前沿的</w:t>
      </w:r>
      <w:r w:rsidRPr="0022658B">
        <w:rPr>
          <w:rFonts w:ascii="Times New Roman" w:hAnsi="Times New Roman" w:hint="eastAsia"/>
          <w:sz w:val="24"/>
        </w:rPr>
        <w:t>GPT-4</w:t>
      </w:r>
      <w:r w:rsidRPr="0022658B">
        <w:rPr>
          <w:rFonts w:ascii="Times New Roman" w:hAnsi="Times New Roman" w:hint="eastAsia"/>
          <w:sz w:val="24"/>
        </w:rPr>
        <w:t>等模型已支持图像输入，并展现出强大的多模态处理能力。特别是</w:t>
      </w:r>
      <w:r w:rsidRPr="0022658B">
        <w:rPr>
          <w:rFonts w:ascii="Times New Roman" w:hAnsi="Times New Roman" w:hint="eastAsia"/>
          <w:sz w:val="24"/>
        </w:rPr>
        <w:t>OpenAI</w:t>
      </w:r>
      <w:r w:rsidRPr="0022658B">
        <w:rPr>
          <w:rFonts w:ascii="Times New Roman" w:hAnsi="Times New Roman" w:hint="eastAsia"/>
          <w:sz w:val="24"/>
        </w:rPr>
        <w:t>推出的</w:t>
      </w:r>
      <w:r w:rsidRPr="0022658B">
        <w:rPr>
          <w:rFonts w:ascii="Times New Roman" w:hAnsi="Times New Roman" w:hint="eastAsia"/>
          <w:sz w:val="24"/>
        </w:rPr>
        <w:t>GPT-4V</w:t>
      </w:r>
      <w:r w:rsidRPr="0022658B">
        <w:rPr>
          <w:rFonts w:ascii="Times New Roman" w:hAnsi="Times New Roman" w:hint="eastAsia"/>
          <w:sz w:val="24"/>
        </w:rPr>
        <w:t>，通过增强视觉提示功能，进一步提升了模型处理任意交错多模态输入的能力。</w:t>
      </w:r>
    </w:p>
    <w:p w14:paraId="47C1A429" w14:textId="77777777" w:rsidR="00953540" w:rsidRDefault="00953540" w:rsidP="00CE01FA">
      <w:pPr>
        <w:spacing w:line="400" w:lineRule="exact"/>
        <w:ind w:firstLine="420"/>
        <w:rPr>
          <w:rFonts w:ascii="Times New Roman" w:hAnsi="Times New Roman"/>
          <w:sz w:val="24"/>
        </w:rPr>
      </w:pPr>
      <w:r w:rsidRPr="0022658B">
        <w:rPr>
          <w:rFonts w:ascii="Times New Roman" w:hAnsi="Times New Roman" w:hint="eastAsia"/>
          <w:sz w:val="24"/>
        </w:rPr>
        <w:t>展望未来，</w:t>
      </w:r>
      <w:r w:rsidRPr="0022658B">
        <w:rPr>
          <w:rFonts w:ascii="Times New Roman" w:hAnsi="Times New Roman" w:hint="eastAsia"/>
          <w:sz w:val="24"/>
        </w:rPr>
        <w:t>AI</w:t>
      </w:r>
      <w:r w:rsidRPr="0022658B">
        <w:rPr>
          <w:rFonts w:ascii="Times New Roman" w:hAnsi="Times New Roman" w:hint="eastAsia"/>
          <w:sz w:val="24"/>
        </w:rPr>
        <w:t>大模型的发展趋势将逐渐由单一模态、单一任务转向多模态、</w:t>
      </w:r>
      <w:r w:rsidRPr="0022658B">
        <w:rPr>
          <w:rFonts w:ascii="Times New Roman" w:hAnsi="Times New Roman" w:hint="eastAsia"/>
          <w:sz w:val="24"/>
        </w:rPr>
        <w:lastRenderedPageBreak/>
        <w:t>多任务。这意味着，未来的大模型将不再仅仅追求单一模态下参数量的提升，而是更加注重多模态信息的整合和深度挖掘。通过设计精巧的预训练任务，模型将能够更准确地捕捉不同模态信息之间的关联，从而实现更全面、更深入的信息处理和理解。这一转变将为人工智能产业带来巨大的推动力，促进技术的不断进步和应用领域的拓展。</w:t>
      </w:r>
    </w:p>
    <w:p w14:paraId="6AC39222" w14:textId="77777777" w:rsidR="00953540" w:rsidRPr="00C80A1A" w:rsidRDefault="00953540" w:rsidP="00C80A1A">
      <w:pPr>
        <w:pStyle w:val="3-3"/>
      </w:pPr>
      <w:bookmarkStart w:id="21" w:name="_Toc165664498"/>
      <w:r w:rsidRPr="00C80A1A">
        <w:rPr>
          <w:rFonts w:hint="eastAsia"/>
        </w:rPr>
        <w:t xml:space="preserve">1.2 </w:t>
      </w:r>
      <w:r w:rsidRPr="00C80A1A">
        <w:t>高质量数据稀缺性与数据智能的演进</w:t>
      </w:r>
      <w:bookmarkEnd w:id="21"/>
    </w:p>
    <w:p w14:paraId="6BCA0900"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随着人工智能大模型在商业化领域的竞争日趋激烈，数据作为模型训练的核心“燃料”，特别是高质量数据，正面临严重的短缺问题。</w:t>
      </w:r>
      <w:r w:rsidRPr="00C80A1A">
        <w:rPr>
          <w:rFonts w:ascii="Times New Roman" w:hAnsi="Times New Roman" w:hint="eastAsia"/>
          <w:sz w:val="24"/>
        </w:rPr>
        <w:t>Epoch AI Research</w:t>
      </w:r>
      <w:r w:rsidRPr="00C80A1A">
        <w:rPr>
          <w:rFonts w:ascii="Times New Roman" w:hAnsi="Times New Roman" w:hint="eastAsia"/>
          <w:sz w:val="24"/>
        </w:rPr>
        <w:t>团队的预测指出，高质量语言数据存量预计将在</w:t>
      </w:r>
      <w:r w:rsidRPr="00C80A1A">
        <w:rPr>
          <w:rFonts w:ascii="Times New Roman" w:hAnsi="Times New Roman" w:hint="eastAsia"/>
          <w:sz w:val="24"/>
        </w:rPr>
        <w:t>2026</w:t>
      </w:r>
      <w:r w:rsidRPr="00C80A1A">
        <w:rPr>
          <w:rFonts w:ascii="Times New Roman" w:hAnsi="Times New Roman" w:hint="eastAsia"/>
          <w:sz w:val="24"/>
        </w:rPr>
        <w:t>年耗竭，而低质量语言数据和图像数据的枯竭期则分别预测在</w:t>
      </w:r>
      <w:r w:rsidRPr="00C80A1A">
        <w:rPr>
          <w:rFonts w:ascii="Times New Roman" w:hAnsi="Times New Roman" w:hint="eastAsia"/>
          <w:sz w:val="24"/>
        </w:rPr>
        <w:t>2030</w:t>
      </w:r>
      <w:r w:rsidRPr="00C80A1A">
        <w:rPr>
          <w:rFonts w:ascii="Times New Roman" w:hAnsi="Times New Roman" w:hint="eastAsia"/>
          <w:sz w:val="24"/>
        </w:rPr>
        <w:t>年至</w:t>
      </w:r>
      <w:r w:rsidRPr="00C80A1A">
        <w:rPr>
          <w:rFonts w:ascii="Times New Roman" w:hAnsi="Times New Roman" w:hint="eastAsia"/>
          <w:sz w:val="24"/>
        </w:rPr>
        <w:t>2050</w:t>
      </w:r>
      <w:r w:rsidRPr="00C80A1A">
        <w:rPr>
          <w:rFonts w:ascii="Times New Roman" w:hAnsi="Times New Roman" w:hint="eastAsia"/>
          <w:sz w:val="24"/>
        </w:rPr>
        <w:t>年和</w:t>
      </w:r>
      <w:r w:rsidRPr="00C80A1A">
        <w:rPr>
          <w:rFonts w:ascii="Times New Roman" w:hAnsi="Times New Roman" w:hint="eastAsia"/>
          <w:sz w:val="24"/>
        </w:rPr>
        <w:t>2030</w:t>
      </w:r>
      <w:r w:rsidRPr="00C80A1A">
        <w:rPr>
          <w:rFonts w:ascii="Times New Roman" w:hAnsi="Times New Roman" w:hint="eastAsia"/>
          <w:sz w:val="24"/>
        </w:rPr>
        <w:t>年至</w:t>
      </w:r>
      <w:r w:rsidRPr="00C80A1A">
        <w:rPr>
          <w:rFonts w:ascii="Times New Roman" w:hAnsi="Times New Roman" w:hint="eastAsia"/>
          <w:sz w:val="24"/>
        </w:rPr>
        <w:t>2060</w:t>
      </w:r>
      <w:r w:rsidRPr="00C80A1A">
        <w:rPr>
          <w:rFonts w:ascii="Times New Roman" w:hAnsi="Times New Roman" w:hint="eastAsia"/>
          <w:sz w:val="24"/>
        </w:rPr>
        <w:t>年之间。这一趋势明确显示，若无新的数据源涌现或数据利用效率显著提升，</w:t>
      </w:r>
      <w:r w:rsidRPr="00C80A1A">
        <w:rPr>
          <w:rFonts w:ascii="Times New Roman" w:hAnsi="Times New Roman" w:hint="eastAsia"/>
          <w:sz w:val="24"/>
        </w:rPr>
        <w:t>AI</w:t>
      </w:r>
      <w:r w:rsidRPr="00C80A1A">
        <w:rPr>
          <w:rFonts w:ascii="Times New Roman" w:hAnsi="Times New Roman" w:hint="eastAsia"/>
          <w:sz w:val="24"/>
        </w:rPr>
        <w:t>大模型在</w:t>
      </w:r>
      <w:r w:rsidRPr="00C80A1A">
        <w:rPr>
          <w:rFonts w:ascii="Times New Roman" w:hAnsi="Times New Roman" w:hint="eastAsia"/>
          <w:sz w:val="24"/>
        </w:rPr>
        <w:t>2030</w:t>
      </w:r>
      <w:r w:rsidRPr="00C80A1A">
        <w:rPr>
          <w:rFonts w:ascii="Times New Roman" w:hAnsi="Times New Roman" w:hint="eastAsia"/>
          <w:sz w:val="24"/>
        </w:rPr>
        <w:t>年后的发展速度将显著受限。</w:t>
      </w:r>
    </w:p>
    <w:p w14:paraId="40C83F5C" w14:textId="77777777" w:rsidR="00953540" w:rsidRPr="00C80A1A" w:rsidRDefault="00953540" w:rsidP="00C80A1A">
      <w:pPr>
        <w:pStyle w:val="3-3"/>
      </w:pPr>
      <w:bookmarkStart w:id="22" w:name="_Toc165664499"/>
      <w:r>
        <w:rPr>
          <w:rFonts w:hint="eastAsia"/>
        </w:rPr>
        <w:t>1.2.1</w:t>
      </w:r>
      <w:r w:rsidRPr="00C80A1A">
        <w:rPr>
          <w:rFonts w:hint="eastAsia"/>
        </w:rPr>
        <w:t>数据智能的核心价值</w:t>
      </w:r>
      <w:bookmarkEnd w:id="22"/>
    </w:p>
    <w:p w14:paraId="5D3377B9"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数据智能专注于从数据中提炼、挖掘和获取具有洞察力和可操作性的信息，以支持基于数据的决策制定或任务执行。它集成了数据处理、数据挖掘、机器学习、人机交互和可视化等多项关键技术，涵盖数据平台技术、数据整合技术、数据分析技术、数据交互技术和数据可视化技术等关键领域。</w:t>
      </w:r>
    </w:p>
    <w:p w14:paraId="1A84E31A" w14:textId="77777777" w:rsidR="00953540" w:rsidRPr="00C80A1A" w:rsidRDefault="00953540" w:rsidP="00C80A1A">
      <w:pPr>
        <w:pStyle w:val="3-3"/>
      </w:pPr>
      <w:bookmarkStart w:id="23" w:name="_Toc165664500"/>
      <w:r>
        <w:rPr>
          <w:rFonts w:hint="eastAsia"/>
        </w:rPr>
        <w:t>1.2.2</w:t>
      </w:r>
      <w:r w:rsidRPr="00C80A1A">
        <w:rPr>
          <w:rFonts w:hint="eastAsia"/>
        </w:rPr>
        <w:t>高质量数据的挑战与潜在机遇</w:t>
      </w:r>
      <w:bookmarkEnd w:id="23"/>
    </w:p>
    <w:p w14:paraId="77092FB0"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大模型的训练对高质量数据的需求极高，然而当前数据质量面临的挑战包括数据噪声、数据缺失和数据分布不平衡等，这些问题直接影响大模型的训练效果和预测准确性。然而，预计大模型领域对高质量数据需求的持续增长将推动数据在规模、多模态性和质量三方面的全面提升。这一趋势为数据智能相关技术提供了实现跨越式发展的重大机遇。</w:t>
      </w:r>
    </w:p>
    <w:p w14:paraId="36776B93" w14:textId="77777777" w:rsidR="00953540" w:rsidRDefault="00953540" w:rsidP="00CB0632">
      <w:pPr>
        <w:spacing w:line="400" w:lineRule="exact"/>
        <w:ind w:firstLine="420"/>
        <w:rPr>
          <w:rFonts w:ascii="Times New Roman" w:hAnsi="Times New Roman"/>
          <w:sz w:val="24"/>
        </w:rPr>
      </w:pPr>
      <w:r w:rsidRPr="00C80A1A">
        <w:rPr>
          <w:rFonts w:ascii="Times New Roman" w:hAnsi="Times New Roman" w:hint="eastAsia"/>
          <w:sz w:val="24"/>
        </w:rPr>
        <w:t>为应对这一挑战，我们需要开发创新的数据收集、清洗和标注方法，以提升数据的质量和多样性。同时，通过优化数据增强技术和迁移学习方法，我们可以更有效地利用现有数据资源，缓解高质量数据的稀缺问题。这些努力对于推动人工智能领域向更高水平发展具有至关重要的作用。</w:t>
      </w:r>
    </w:p>
    <w:p w14:paraId="1E66AAF7" w14:textId="77777777" w:rsidR="00953540" w:rsidRPr="00C80A1A" w:rsidRDefault="00953540" w:rsidP="00C80A1A">
      <w:pPr>
        <w:pStyle w:val="2-2"/>
      </w:pPr>
      <w:bookmarkStart w:id="24" w:name="_Toc165664501"/>
      <w:r>
        <w:rPr>
          <w:rFonts w:hint="eastAsia"/>
        </w:rPr>
        <w:t xml:space="preserve">1.3 </w:t>
      </w:r>
      <w:r w:rsidRPr="00C80A1A">
        <w:rPr>
          <w:rFonts w:hint="eastAsia"/>
        </w:rPr>
        <w:t>智能算力的崛起与计算新范式的加速实现</w:t>
      </w:r>
      <w:bookmarkEnd w:id="24"/>
    </w:p>
    <w:p w14:paraId="63B980EC"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算力作为大模型训练的基石，在高效且成本效益显著的方式下，为人工智能的</w:t>
      </w:r>
      <w:r w:rsidRPr="00C80A1A">
        <w:rPr>
          <w:rFonts w:ascii="Times New Roman" w:hAnsi="Times New Roman" w:hint="eastAsia"/>
          <w:sz w:val="24"/>
        </w:rPr>
        <w:lastRenderedPageBreak/>
        <w:t>快速发展提供了核心驱动力，这一点已在产业界达成共识。在深度学习技术兴起之前，</w:t>
      </w:r>
      <w:r w:rsidRPr="00C80A1A">
        <w:rPr>
          <w:rFonts w:ascii="Times New Roman" w:hAnsi="Times New Roman" w:hint="eastAsia"/>
          <w:sz w:val="24"/>
        </w:rPr>
        <w:t>AI</w:t>
      </w:r>
      <w:r w:rsidRPr="00C80A1A">
        <w:rPr>
          <w:rFonts w:ascii="Times New Roman" w:hAnsi="Times New Roman" w:hint="eastAsia"/>
          <w:sz w:val="24"/>
        </w:rPr>
        <w:t>训练的算力增长大致遵循每</w:t>
      </w:r>
      <w:r w:rsidRPr="00C80A1A">
        <w:rPr>
          <w:rFonts w:ascii="Times New Roman" w:hAnsi="Times New Roman" w:hint="eastAsia"/>
          <w:sz w:val="24"/>
        </w:rPr>
        <w:t>20</w:t>
      </w:r>
      <w:r w:rsidRPr="00C80A1A">
        <w:rPr>
          <w:rFonts w:ascii="Times New Roman" w:hAnsi="Times New Roman" w:hint="eastAsia"/>
          <w:sz w:val="24"/>
        </w:rPr>
        <w:t>个月翻一番的速率，与摩尔定律基本相符。然而，深度学习技术的出现显著加速了这一增长，使得算力增长的周期缩短至每</w:t>
      </w:r>
      <w:r w:rsidRPr="00C80A1A">
        <w:rPr>
          <w:rFonts w:ascii="Times New Roman" w:hAnsi="Times New Roman" w:hint="eastAsia"/>
          <w:sz w:val="24"/>
        </w:rPr>
        <w:t>6</w:t>
      </w:r>
      <w:r w:rsidRPr="00C80A1A">
        <w:rPr>
          <w:rFonts w:ascii="Times New Roman" w:hAnsi="Times New Roman" w:hint="eastAsia"/>
          <w:sz w:val="24"/>
        </w:rPr>
        <w:t>个月翻一番。特别是自</w:t>
      </w:r>
      <w:r w:rsidRPr="00C80A1A">
        <w:rPr>
          <w:rFonts w:ascii="Times New Roman" w:hAnsi="Times New Roman" w:hint="eastAsia"/>
          <w:sz w:val="24"/>
        </w:rPr>
        <w:t>2012</w:t>
      </w:r>
      <w:r w:rsidRPr="00C80A1A">
        <w:rPr>
          <w:rFonts w:ascii="Times New Roman" w:hAnsi="Times New Roman" w:hint="eastAsia"/>
          <w:sz w:val="24"/>
        </w:rPr>
        <w:t>年以来，全球领先的</w:t>
      </w:r>
      <w:r w:rsidRPr="00C80A1A">
        <w:rPr>
          <w:rFonts w:ascii="Times New Roman" w:hAnsi="Times New Roman" w:hint="eastAsia"/>
          <w:sz w:val="24"/>
        </w:rPr>
        <w:t>AI</w:t>
      </w:r>
      <w:r w:rsidRPr="00C80A1A">
        <w:rPr>
          <w:rFonts w:ascii="Times New Roman" w:hAnsi="Times New Roman" w:hint="eastAsia"/>
          <w:sz w:val="24"/>
        </w:rPr>
        <w:t>模型训练算力需求更是以惊人的速度增长，每</w:t>
      </w:r>
      <w:r w:rsidRPr="00C80A1A">
        <w:rPr>
          <w:rFonts w:ascii="Times New Roman" w:hAnsi="Times New Roman" w:hint="eastAsia"/>
          <w:sz w:val="24"/>
        </w:rPr>
        <w:t>3</w:t>
      </w:r>
      <w:r>
        <w:rPr>
          <w:rFonts w:ascii="Times New Roman" w:hAnsi="Times New Roman" w:hint="eastAsia"/>
          <w:sz w:val="24"/>
        </w:rPr>
        <w:t>~</w:t>
      </w:r>
      <w:r w:rsidRPr="00C80A1A">
        <w:rPr>
          <w:rFonts w:ascii="Times New Roman" w:hAnsi="Times New Roman" w:hint="eastAsia"/>
          <w:sz w:val="24"/>
        </w:rPr>
        <w:t>4</w:t>
      </w:r>
      <w:r w:rsidRPr="00C80A1A">
        <w:rPr>
          <w:rFonts w:ascii="Times New Roman" w:hAnsi="Times New Roman" w:hint="eastAsia"/>
          <w:sz w:val="24"/>
        </w:rPr>
        <w:t>个月即翻一番，平均每年算力增长幅度高达</w:t>
      </w:r>
      <w:r w:rsidRPr="00C80A1A">
        <w:rPr>
          <w:rFonts w:ascii="Times New Roman" w:hAnsi="Times New Roman" w:hint="eastAsia"/>
          <w:sz w:val="24"/>
        </w:rPr>
        <w:t>10</w:t>
      </w:r>
      <w:r w:rsidRPr="00C80A1A">
        <w:rPr>
          <w:rFonts w:ascii="Times New Roman" w:hAnsi="Times New Roman" w:hint="eastAsia"/>
          <w:sz w:val="24"/>
        </w:rPr>
        <w:t>倍。随着大模型技术的蓬勃发展，预计训练算力需求将进一步扩张，可能达到原有需求的</w:t>
      </w:r>
      <w:r w:rsidRPr="00C80A1A">
        <w:rPr>
          <w:rFonts w:ascii="Times New Roman" w:hAnsi="Times New Roman" w:hint="eastAsia"/>
          <w:sz w:val="24"/>
        </w:rPr>
        <w:t>10</w:t>
      </w:r>
      <w:r w:rsidRPr="00C80A1A">
        <w:rPr>
          <w:rFonts w:ascii="Times New Roman" w:hAnsi="Times New Roman" w:hint="eastAsia"/>
          <w:sz w:val="24"/>
        </w:rPr>
        <w:t>至</w:t>
      </w:r>
      <w:r w:rsidRPr="00C80A1A">
        <w:rPr>
          <w:rFonts w:ascii="Times New Roman" w:hAnsi="Times New Roman" w:hint="eastAsia"/>
          <w:sz w:val="24"/>
        </w:rPr>
        <w:t>100</w:t>
      </w:r>
      <w:r w:rsidRPr="00C80A1A">
        <w:rPr>
          <w:rFonts w:ascii="Times New Roman" w:hAnsi="Times New Roman" w:hint="eastAsia"/>
          <w:sz w:val="24"/>
        </w:rPr>
        <w:t>倍，使得算力需求的指数级增长曲线更加陡峭。</w:t>
      </w:r>
    </w:p>
    <w:p w14:paraId="5E93CA9B"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然而，这种迅猛增长的算力需求也伴随着巨大的成本挑战。以</w:t>
      </w:r>
      <w:r w:rsidRPr="00C80A1A">
        <w:rPr>
          <w:rFonts w:ascii="Times New Roman" w:hAnsi="Times New Roman" w:hint="eastAsia"/>
          <w:sz w:val="24"/>
        </w:rPr>
        <w:t>GPT-3</w:t>
      </w:r>
      <w:r w:rsidRPr="00C80A1A">
        <w:rPr>
          <w:rFonts w:ascii="Times New Roman" w:hAnsi="Times New Roman" w:hint="eastAsia"/>
          <w:sz w:val="24"/>
        </w:rPr>
        <w:t>为例，</w:t>
      </w:r>
      <w:r w:rsidRPr="00C80A1A">
        <w:rPr>
          <w:rFonts w:ascii="Times New Roman" w:hAnsi="Times New Roman" w:hint="eastAsia"/>
          <w:sz w:val="24"/>
        </w:rPr>
        <w:t>OpenAI</w:t>
      </w:r>
      <w:r w:rsidRPr="00C80A1A">
        <w:rPr>
          <w:rFonts w:ascii="Times New Roman" w:hAnsi="Times New Roman" w:hint="eastAsia"/>
          <w:sz w:val="24"/>
        </w:rPr>
        <w:t>的数据显示，满足其算力需求需要至少上万颗英伟达</w:t>
      </w:r>
      <w:r w:rsidRPr="00C80A1A">
        <w:rPr>
          <w:rFonts w:ascii="Times New Roman" w:hAnsi="Times New Roman" w:hint="eastAsia"/>
          <w:sz w:val="24"/>
        </w:rPr>
        <w:t>GPU A100</w:t>
      </w:r>
      <w:r w:rsidRPr="00C80A1A">
        <w:rPr>
          <w:rFonts w:ascii="Times New Roman" w:hAnsi="Times New Roman" w:hint="eastAsia"/>
          <w:sz w:val="24"/>
        </w:rPr>
        <w:t>，一次模型训练的总算力消耗高达</w:t>
      </w:r>
      <w:r w:rsidRPr="00C80A1A">
        <w:rPr>
          <w:rFonts w:ascii="Times New Roman" w:hAnsi="Times New Roman" w:hint="eastAsia"/>
          <w:sz w:val="24"/>
        </w:rPr>
        <w:t>3,640PF-days</w:t>
      </w:r>
      <w:r w:rsidRPr="00C80A1A">
        <w:rPr>
          <w:rFonts w:ascii="Times New Roman" w:hAnsi="Times New Roman" w:hint="eastAsia"/>
          <w:sz w:val="24"/>
        </w:rPr>
        <w:t>（即每秒一千万亿次计算，持续运行</w:t>
      </w:r>
      <w:r w:rsidRPr="00C80A1A">
        <w:rPr>
          <w:rFonts w:ascii="Times New Roman" w:hAnsi="Times New Roman" w:hint="eastAsia"/>
          <w:sz w:val="24"/>
        </w:rPr>
        <w:t>3,640</w:t>
      </w:r>
      <w:r w:rsidRPr="00C80A1A">
        <w:rPr>
          <w:rFonts w:ascii="Times New Roman" w:hAnsi="Times New Roman" w:hint="eastAsia"/>
          <w:sz w:val="24"/>
        </w:rPr>
        <w:t>天），成本超过</w:t>
      </w:r>
      <w:r w:rsidRPr="00C80A1A">
        <w:rPr>
          <w:rFonts w:ascii="Times New Roman" w:hAnsi="Times New Roman" w:hint="eastAsia"/>
          <w:sz w:val="24"/>
        </w:rPr>
        <w:t>1,200</w:t>
      </w:r>
      <w:r w:rsidRPr="00C80A1A">
        <w:rPr>
          <w:rFonts w:ascii="Times New Roman" w:hAnsi="Times New Roman" w:hint="eastAsia"/>
          <w:sz w:val="24"/>
        </w:rPr>
        <w:t>万美元。这还未包括模型推理成本和模型后续升级所需的额外训练成本。</w:t>
      </w:r>
    </w:p>
    <w:p w14:paraId="66D07339" w14:textId="77777777" w:rsidR="00953540" w:rsidRDefault="00953540" w:rsidP="00CB0632">
      <w:pPr>
        <w:spacing w:line="400" w:lineRule="exact"/>
        <w:ind w:firstLine="420"/>
        <w:rPr>
          <w:rFonts w:ascii="Times New Roman" w:hAnsi="Times New Roman"/>
          <w:sz w:val="24"/>
        </w:rPr>
      </w:pPr>
      <w:r w:rsidRPr="00C80A1A">
        <w:rPr>
          <w:rFonts w:ascii="Times New Roman" w:hAnsi="Times New Roman" w:hint="eastAsia"/>
          <w:sz w:val="24"/>
        </w:rPr>
        <w:t>为了应对这一挑战，产业界正积极寻求对传统计算范式的变革。芯片和计算架构的创新正加速推进，以满足不断增长的算力需求。例如，谷歌自</w:t>
      </w:r>
      <w:r w:rsidRPr="00C80A1A">
        <w:rPr>
          <w:rFonts w:ascii="Times New Roman" w:hAnsi="Times New Roman" w:hint="eastAsia"/>
          <w:sz w:val="24"/>
        </w:rPr>
        <w:t>2016</w:t>
      </w:r>
      <w:r w:rsidRPr="00C80A1A">
        <w:rPr>
          <w:rFonts w:ascii="Times New Roman" w:hAnsi="Times New Roman" w:hint="eastAsia"/>
          <w:sz w:val="24"/>
        </w:rPr>
        <w:t>年以来持续研发专为机器学习定制的专用芯片</w:t>
      </w:r>
      <w:r w:rsidRPr="00C80A1A">
        <w:rPr>
          <w:rFonts w:ascii="Times New Roman" w:hAnsi="Times New Roman" w:hint="eastAsia"/>
          <w:sz w:val="24"/>
        </w:rPr>
        <w:t>TPU</w:t>
      </w:r>
      <w:r w:rsidRPr="00C80A1A">
        <w:rPr>
          <w:rFonts w:ascii="Times New Roman" w:hAnsi="Times New Roman" w:hint="eastAsia"/>
          <w:sz w:val="24"/>
        </w:rPr>
        <w:t>（</w:t>
      </w:r>
      <w:r w:rsidRPr="00C80A1A">
        <w:rPr>
          <w:rFonts w:ascii="Times New Roman" w:hAnsi="Times New Roman" w:hint="eastAsia"/>
          <w:sz w:val="24"/>
        </w:rPr>
        <w:t>Tensor Processing Unit</w:t>
      </w:r>
      <w:r w:rsidRPr="00C80A1A">
        <w:rPr>
          <w:rFonts w:ascii="Times New Roman" w:hAnsi="Times New Roman" w:hint="eastAsia"/>
          <w:sz w:val="24"/>
        </w:rPr>
        <w:t>），并广泛利用其进行人工智能训练任务。英伟达则利用</w:t>
      </w:r>
      <w:r w:rsidRPr="00C80A1A">
        <w:rPr>
          <w:rFonts w:ascii="Times New Roman" w:hAnsi="Times New Roman" w:hint="eastAsia"/>
          <w:sz w:val="24"/>
        </w:rPr>
        <w:t>AI</w:t>
      </w:r>
      <w:r w:rsidRPr="00C80A1A">
        <w:rPr>
          <w:rFonts w:ascii="Times New Roman" w:hAnsi="Times New Roman" w:hint="eastAsia"/>
          <w:sz w:val="24"/>
        </w:rPr>
        <w:t>大模型的发展机遇，大力推广“</w:t>
      </w:r>
      <w:r w:rsidRPr="00C80A1A">
        <w:rPr>
          <w:rFonts w:ascii="Times New Roman" w:hAnsi="Times New Roman" w:hint="eastAsia"/>
          <w:sz w:val="24"/>
        </w:rPr>
        <w:t>GPU+</w:t>
      </w:r>
      <w:r w:rsidRPr="00C80A1A">
        <w:rPr>
          <w:rFonts w:ascii="Times New Roman" w:hAnsi="Times New Roman" w:hint="eastAsia"/>
          <w:sz w:val="24"/>
        </w:rPr>
        <w:t>加速计算”的解决方案。此外，有观点指出，</w:t>
      </w:r>
      <w:r w:rsidRPr="00C80A1A">
        <w:rPr>
          <w:rFonts w:ascii="Times New Roman" w:hAnsi="Times New Roman" w:hint="eastAsia"/>
          <w:sz w:val="24"/>
        </w:rPr>
        <w:t>TPU</w:t>
      </w:r>
      <w:r w:rsidRPr="00C80A1A">
        <w:rPr>
          <w:rFonts w:ascii="Times New Roman" w:hAnsi="Times New Roman" w:hint="eastAsia"/>
          <w:sz w:val="24"/>
        </w:rPr>
        <w:t>和</w:t>
      </w:r>
      <w:r w:rsidRPr="00C80A1A">
        <w:rPr>
          <w:rFonts w:ascii="Times New Roman" w:hAnsi="Times New Roman" w:hint="eastAsia"/>
          <w:sz w:val="24"/>
        </w:rPr>
        <w:t>GPU</w:t>
      </w:r>
      <w:r w:rsidRPr="00C80A1A">
        <w:rPr>
          <w:rFonts w:ascii="Times New Roman" w:hAnsi="Times New Roman" w:hint="eastAsia"/>
          <w:sz w:val="24"/>
        </w:rPr>
        <w:t>可能并非通用人工智能的最终解决方案，量子计算以其原理上远超经典计算的强大并行计算能力，为人工智能发展提供了新的可能性。例如，</w:t>
      </w:r>
      <w:r w:rsidRPr="00C80A1A">
        <w:rPr>
          <w:rFonts w:ascii="Times New Roman" w:hAnsi="Times New Roman" w:hint="eastAsia"/>
          <w:sz w:val="24"/>
        </w:rPr>
        <w:t>IBM</w:t>
      </w:r>
      <w:r w:rsidRPr="00C80A1A">
        <w:rPr>
          <w:rFonts w:ascii="Times New Roman" w:hAnsi="Times New Roman" w:hint="eastAsia"/>
          <w:sz w:val="24"/>
        </w:rPr>
        <w:t>在</w:t>
      </w:r>
      <w:r w:rsidRPr="00C80A1A">
        <w:rPr>
          <w:rFonts w:ascii="Times New Roman" w:hAnsi="Times New Roman" w:hint="eastAsia"/>
          <w:sz w:val="24"/>
        </w:rPr>
        <w:t>2023</w:t>
      </w:r>
      <w:r w:rsidRPr="00C80A1A">
        <w:rPr>
          <w:rFonts w:ascii="Times New Roman" w:hAnsi="Times New Roman" w:hint="eastAsia"/>
          <w:sz w:val="24"/>
        </w:rPr>
        <w:t>年宣布将与东京大学和芝加哥大学合作，建造一个由</w:t>
      </w:r>
      <w:r w:rsidRPr="00C80A1A">
        <w:rPr>
          <w:rFonts w:ascii="Times New Roman" w:hAnsi="Times New Roman" w:hint="eastAsia"/>
          <w:sz w:val="24"/>
        </w:rPr>
        <w:t>10</w:t>
      </w:r>
      <w:r w:rsidRPr="00C80A1A">
        <w:rPr>
          <w:rFonts w:ascii="Times New Roman" w:hAnsi="Times New Roman" w:hint="eastAsia"/>
          <w:sz w:val="24"/>
        </w:rPr>
        <w:t>万个量子比特驱动的量子计算机，这有望推动量子计算在新药研发、暗物质探索和密码破译等领域的应用。</w:t>
      </w:r>
    </w:p>
    <w:p w14:paraId="65E14685" w14:textId="77777777" w:rsidR="00953540" w:rsidRDefault="00953540" w:rsidP="00CB0632">
      <w:pPr>
        <w:spacing w:line="400" w:lineRule="exact"/>
        <w:rPr>
          <w:rFonts w:ascii="Times New Roman" w:hAnsi="Times New Roman"/>
          <w:sz w:val="24"/>
        </w:rPr>
      </w:pPr>
    </w:p>
    <w:p w14:paraId="0E5B3CFA" w14:textId="77777777" w:rsidR="00953540" w:rsidRDefault="00953540" w:rsidP="00C80A1A">
      <w:pPr>
        <w:pStyle w:val="1-1"/>
      </w:pPr>
      <w:bookmarkStart w:id="25" w:name="_Toc165664502"/>
      <w:r>
        <w:rPr>
          <w:rFonts w:hint="eastAsia"/>
        </w:rPr>
        <w:t xml:space="preserve">第二章 </w:t>
      </w:r>
      <w:bookmarkStart w:id="26" w:name="_Hlk165655612"/>
      <w:r>
        <w:rPr>
          <w:rFonts w:hint="eastAsia"/>
        </w:rPr>
        <w:t>人工智能对于文化领域的正面影响</w:t>
      </w:r>
      <w:bookmarkEnd w:id="25"/>
    </w:p>
    <w:p w14:paraId="5D3F026F" w14:textId="77777777" w:rsidR="00953540" w:rsidRPr="00C80A1A" w:rsidRDefault="00953540" w:rsidP="00C80A1A">
      <w:pPr>
        <w:pStyle w:val="2-2"/>
      </w:pPr>
      <w:bookmarkStart w:id="27" w:name="_Toc165664503"/>
      <w:bookmarkEnd w:id="26"/>
      <w:r>
        <w:rPr>
          <w:rFonts w:hint="eastAsia"/>
        </w:rPr>
        <w:t xml:space="preserve">2.1 </w:t>
      </w:r>
      <w:r w:rsidRPr="00C80A1A">
        <w:rPr>
          <w:rFonts w:hint="eastAsia"/>
        </w:rPr>
        <w:t>降本增效，充分释放内容生产力</w:t>
      </w:r>
      <w:bookmarkEnd w:id="27"/>
    </w:p>
    <w:p w14:paraId="554D3E54" w14:textId="77777777" w:rsidR="00953540" w:rsidRDefault="00953540" w:rsidP="00557034">
      <w:pPr>
        <w:spacing w:line="400" w:lineRule="exact"/>
        <w:ind w:firstLine="420"/>
        <w:rPr>
          <w:rFonts w:ascii="Times New Roman" w:hAnsi="Times New Roman"/>
          <w:sz w:val="24"/>
        </w:rPr>
      </w:pPr>
      <w:r w:rsidRPr="00C80A1A">
        <w:rPr>
          <w:rFonts w:ascii="Times New Roman" w:hAnsi="Times New Roman" w:hint="eastAsia"/>
          <w:sz w:val="24"/>
        </w:rPr>
        <w:t>目前，</w:t>
      </w:r>
      <w:r w:rsidRPr="00C80A1A">
        <w:rPr>
          <w:rFonts w:ascii="Times New Roman" w:hAnsi="Times New Roman" w:hint="eastAsia"/>
          <w:sz w:val="24"/>
        </w:rPr>
        <w:t>Reach</w:t>
      </w:r>
      <w:r w:rsidRPr="00C80A1A">
        <w:rPr>
          <w:rFonts w:ascii="Times New Roman" w:hAnsi="Times New Roman" w:hint="eastAsia"/>
          <w:sz w:val="24"/>
        </w:rPr>
        <w:t>、</w:t>
      </w:r>
      <w:r w:rsidRPr="00C80A1A">
        <w:rPr>
          <w:rFonts w:ascii="Times New Roman" w:hAnsi="Times New Roman" w:hint="eastAsia"/>
          <w:sz w:val="24"/>
        </w:rPr>
        <w:t>CNET</w:t>
      </w:r>
      <w:r w:rsidRPr="00C80A1A">
        <w:rPr>
          <w:rFonts w:ascii="Times New Roman" w:hAnsi="Times New Roman" w:hint="eastAsia"/>
          <w:sz w:val="24"/>
        </w:rPr>
        <w:t>、《每日经济新闻》等新闻机构纷纷加入技术生成行列，充分利用其人工智</w:t>
      </w:r>
      <w:r w:rsidRPr="00C80A1A">
        <w:rPr>
          <w:rFonts w:ascii="Times New Roman" w:hAnsi="Times New Roman" w:hint="eastAsia"/>
          <w:sz w:val="24"/>
        </w:rPr>
        <w:t xml:space="preserve"> </w:t>
      </w:r>
      <w:r w:rsidRPr="00C80A1A">
        <w:rPr>
          <w:rFonts w:ascii="Times New Roman" w:hAnsi="Times New Roman" w:hint="eastAsia"/>
          <w:sz w:val="24"/>
        </w:rPr>
        <w:t>能生成模型，降低成本，提高效率。随着</w:t>
      </w:r>
      <w:r w:rsidRPr="00C80A1A">
        <w:rPr>
          <w:rFonts w:ascii="Times New Roman" w:hAnsi="Times New Roman" w:hint="eastAsia"/>
          <w:sz w:val="24"/>
        </w:rPr>
        <w:t xml:space="preserve"> ChatGPT </w:t>
      </w:r>
      <w:r w:rsidRPr="00C80A1A">
        <w:rPr>
          <w:rFonts w:ascii="Times New Roman" w:hAnsi="Times New Roman" w:hint="eastAsia"/>
          <w:sz w:val="24"/>
        </w:rPr>
        <w:t>的出现，人工智能技术可以产生大量高质量、低成本、高效果的内容，内容生产</w:t>
      </w:r>
      <w:r w:rsidRPr="00C80A1A">
        <w:rPr>
          <w:rFonts w:ascii="Times New Roman" w:hAnsi="Times New Roman" w:hint="eastAsia"/>
          <w:sz w:val="24"/>
        </w:rPr>
        <w:t xml:space="preserve"> </w:t>
      </w:r>
      <w:r w:rsidRPr="00C80A1A">
        <w:rPr>
          <w:rFonts w:ascii="Times New Roman" w:hAnsi="Times New Roman" w:hint="eastAsia"/>
          <w:sz w:val="24"/>
        </w:rPr>
        <w:t>平台和出版业生产内容的压力减小，甚至有促进创造性</w:t>
      </w:r>
      <w:r>
        <w:rPr>
          <w:rFonts w:ascii="Times New Roman" w:hAnsi="Times New Roman" w:hint="eastAsia"/>
          <w:sz w:val="24"/>
        </w:rPr>
        <w:t>，</w:t>
      </w:r>
      <w:r w:rsidRPr="00C80A1A">
        <w:rPr>
          <w:rFonts w:ascii="Times New Roman" w:hAnsi="Times New Roman" w:hint="eastAsia"/>
          <w:sz w:val="24"/>
        </w:rPr>
        <w:t>表达的优势</w:t>
      </w:r>
      <w:r>
        <w:rPr>
          <w:rFonts w:ascii="Times New Roman" w:hAnsi="Times New Roman" w:hint="eastAsia"/>
          <w:sz w:val="24"/>
        </w:rPr>
        <w:t>。</w:t>
      </w:r>
      <w:r w:rsidRPr="00CE01FA">
        <w:rPr>
          <w:rFonts w:ascii="Times New Roman" w:hAnsi="Times New Roman" w:hint="eastAsia"/>
          <w:sz w:val="24"/>
          <w:vertAlign w:val="superscript"/>
        </w:rPr>
        <w:t>[2]</w:t>
      </w:r>
    </w:p>
    <w:p w14:paraId="0F5D0CD6" w14:textId="77777777" w:rsidR="00953540" w:rsidRDefault="00953540" w:rsidP="00557034">
      <w:pPr>
        <w:spacing w:line="400" w:lineRule="exact"/>
        <w:ind w:firstLine="420"/>
        <w:rPr>
          <w:rFonts w:ascii="Times New Roman" w:hAnsi="Times New Roman"/>
          <w:sz w:val="24"/>
        </w:rPr>
      </w:pPr>
      <w:r>
        <w:rPr>
          <w:rFonts w:ascii="Times New Roman" w:hAnsi="Times New Roman" w:hint="eastAsia"/>
          <w:sz w:val="24"/>
        </w:rPr>
        <w:t>以</w:t>
      </w:r>
      <w:r w:rsidRPr="00C80A1A">
        <w:rPr>
          <w:rFonts w:ascii="Times New Roman" w:hAnsi="Times New Roman" w:hint="eastAsia"/>
          <w:sz w:val="24"/>
        </w:rPr>
        <w:t>ChatGPT</w:t>
      </w:r>
      <w:r w:rsidRPr="00C80A1A">
        <w:rPr>
          <w:rFonts w:ascii="Times New Roman" w:hAnsi="Times New Roman" w:hint="eastAsia"/>
          <w:sz w:val="24"/>
        </w:rPr>
        <w:t>为代表的人工智能生成技术在数字出版领域的应用，不仅可以通过精准采集、智能分析、自动</w:t>
      </w:r>
      <w:r w:rsidRPr="00C80A1A">
        <w:rPr>
          <w:rFonts w:ascii="Times New Roman" w:hAnsi="Times New Roman" w:hint="eastAsia"/>
          <w:sz w:val="24"/>
        </w:rPr>
        <w:t xml:space="preserve"> </w:t>
      </w:r>
      <w:r w:rsidRPr="00C80A1A">
        <w:rPr>
          <w:rFonts w:ascii="Times New Roman" w:hAnsi="Times New Roman" w:hint="eastAsia"/>
          <w:sz w:val="24"/>
        </w:rPr>
        <w:t>生成提高内容生产效率，还能有效帮助出版行业降低人力资源成本，倒逼从业者将更多的精力和时间用于内容</w:t>
      </w:r>
      <w:r w:rsidRPr="00C80A1A">
        <w:rPr>
          <w:rFonts w:ascii="Times New Roman" w:hAnsi="Times New Roman" w:hint="eastAsia"/>
          <w:sz w:val="24"/>
        </w:rPr>
        <w:t xml:space="preserve"> </w:t>
      </w:r>
      <w:r w:rsidRPr="00C80A1A">
        <w:rPr>
          <w:rFonts w:ascii="Times New Roman" w:hAnsi="Times New Roman" w:hint="eastAsia"/>
          <w:sz w:val="24"/>
        </w:rPr>
        <w:t>生产的创新和改进，</w:t>
      </w:r>
      <w:r w:rsidRPr="00C80A1A">
        <w:rPr>
          <w:rFonts w:ascii="Times New Roman" w:hAnsi="Times New Roman" w:hint="eastAsia"/>
          <w:sz w:val="24"/>
        </w:rPr>
        <w:lastRenderedPageBreak/>
        <w:t>从而进一步释放数字出版内容的生产力和创造力。</w:t>
      </w:r>
      <w:r w:rsidRPr="00557034">
        <w:rPr>
          <w:rFonts w:ascii="Times New Roman" w:hAnsi="Times New Roman" w:hint="eastAsia"/>
          <w:sz w:val="24"/>
        </w:rPr>
        <w:t>当讨论</w:t>
      </w:r>
      <w:r w:rsidRPr="00557034">
        <w:rPr>
          <w:rFonts w:ascii="Times New Roman" w:hAnsi="Times New Roman" w:hint="eastAsia"/>
          <w:sz w:val="24"/>
        </w:rPr>
        <w:t xml:space="preserve"> AI </w:t>
      </w:r>
      <w:r w:rsidRPr="00557034">
        <w:rPr>
          <w:rFonts w:ascii="Times New Roman" w:hAnsi="Times New Roman" w:hint="eastAsia"/>
          <w:sz w:val="24"/>
        </w:rPr>
        <w:t>对文学创作的影响时，我们必须关注自然语言处理技术的崭露头角，因为它使计算机能够生成各种文</w:t>
      </w:r>
    </w:p>
    <w:p w14:paraId="7FC22BEE" w14:textId="77777777" w:rsidR="00953540" w:rsidRPr="00C80A1A" w:rsidRDefault="00953540" w:rsidP="00557034">
      <w:pPr>
        <w:spacing w:line="400" w:lineRule="exact"/>
        <w:ind w:firstLine="420"/>
        <w:rPr>
          <w:rFonts w:ascii="Times New Roman" w:hAnsi="Times New Roman"/>
          <w:sz w:val="24"/>
        </w:rPr>
      </w:pPr>
      <w:r>
        <w:rPr>
          <w:rFonts w:ascii="Times New Roman" w:hAnsi="Times New Roman" w:hint="eastAsia"/>
          <w:sz w:val="24"/>
        </w:rPr>
        <w:t>文</w:t>
      </w:r>
      <w:r w:rsidRPr="00557034">
        <w:rPr>
          <w:rFonts w:ascii="Times New Roman" w:hAnsi="Times New Roman" w:hint="eastAsia"/>
          <w:sz w:val="24"/>
        </w:rPr>
        <w:t>学作品，包括小说、诗歌和新闻报道等。这一变革引发了关于</w:t>
      </w:r>
      <w:r w:rsidRPr="00557034">
        <w:rPr>
          <w:rFonts w:ascii="Times New Roman" w:hAnsi="Times New Roman" w:hint="eastAsia"/>
          <w:sz w:val="24"/>
        </w:rPr>
        <w:t xml:space="preserve"> AI </w:t>
      </w:r>
      <w:r w:rsidRPr="00557034">
        <w:rPr>
          <w:rFonts w:ascii="Times New Roman" w:hAnsi="Times New Roman" w:hint="eastAsia"/>
          <w:sz w:val="24"/>
        </w:rPr>
        <w:t>文学创作的广泛讨论，探讨这其中的挑战和机遇。从理论框架上来看，这一领域的变革可以被视为传统文化产业领域的激烈竞争，即红海市场。在这个市场中，文学创作和文本生产领域存在着有限的市场份额，竞争激烈。然而，</w:t>
      </w:r>
      <w:r w:rsidRPr="00557034">
        <w:rPr>
          <w:rFonts w:ascii="Times New Roman" w:hAnsi="Times New Roman" w:hint="eastAsia"/>
          <w:sz w:val="24"/>
        </w:rPr>
        <w:t xml:space="preserve">AI </w:t>
      </w:r>
      <w:r w:rsidRPr="00557034">
        <w:rPr>
          <w:rFonts w:ascii="Times New Roman" w:hAnsi="Times New Roman" w:hint="eastAsia"/>
          <w:sz w:val="24"/>
        </w:rPr>
        <w:t>的介入为这一领域带来了新的机遇，尤其是在文学内容的创作和优化方面。</w:t>
      </w:r>
    </w:p>
    <w:p w14:paraId="571C4085" w14:textId="77777777" w:rsidR="00953540" w:rsidRPr="00C80A1A" w:rsidRDefault="00953540" w:rsidP="00C80A1A">
      <w:pPr>
        <w:pStyle w:val="2-2"/>
      </w:pPr>
      <w:bookmarkStart w:id="28" w:name="_Toc165664504"/>
      <w:r>
        <w:rPr>
          <w:rFonts w:hint="eastAsia"/>
        </w:rPr>
        <w:t xml:space="preserve">2.2 </w:t>
      </w:r>
      <w:r w:rsidRPr="00C80A1A">
        <w:rPr>
          <w:rFonts w:hint="eastAsia"/>
        </w:rPr>
        <w:t>人机交互，持续扩大内容影响力</w:t>
      </w:r>
      <w:bookmarkEnd w:id="28"/>
    </w:p>
    <w:p w14:paraId="71E42048"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传统的出版行业往往采用“自上而下”的单一传输形式，忽视了读者的内容需求以及在这个过程中的主观能动性，长久的被动接收削弱了出版行业的影响力。</w:t>
      </w:r>
      <w:r w:rsidRPr="00C80A1A">
        <w:rPr>
          <w:rFonts w:ascii="Times New Roman" w:hAnsi="Times New Roman" w:hint="eastAsia"/>
          <w:sz w:val="24"/>
        </w:rPr>
        <w:t xml:space="preserve"> </w:t>
      </w:r>
      <w:r w:rsidRPr="00C80A1A">
        <w:rPr>
          <w:rFonts w:ascii="Times New Roman" w:hAnsi="Times New Roman" w:hint="eastAsia"/>
          <w:sz w:val="24"/>
        </w:rPr>
        <w:t>以</w:t>
      </w:r>
      <w:r w:rsidRPr="00C80A1A">
        <w:rPr>
          <w:rFonts w:ascii="Times New Roman" w:hAnsi="Times New Roman" w:hint="eastAsia"/>
          <w:sz w:val="24"/>
        </w:rPr>
        <w:t>ChatGPT</w:t>
      </w:r>
      <w:r w:rsidRPr="00C80A1A">
        <w:rPr>
          <w:rFonts w:ascii="Times New Roman" w:hAnsi="Times New Roman" w:hint="eastAsia"/>
          <w:sz w:val="24"/>
        </w:rPr>
        <w:t>为代表的生成式人工智能技术不再是传统的机械陈述文本，而是通过数字化的产品形式呈现，能够通过实时对话，实现与用户信息需求的精准化、个性化和动态化对接，通过对用户进行“精准画像”，进一步推动知识服务以及知识传播的广泛普及发展满足用户对于文本呈现方式的个性化选择，从而提升编辑生产内容的影响力，以及夯实智能时代背景下数字出版方的权威力和公信力。</w:t>
      </w:r>
    </w:p>
    <w:p w14:paraId="57B74E8F" w14:textId="77777777" w:rsidR="00953540" w:rsidRPr="00C80A1A" w:rsidRDefault="00953540" w:rsidP="00C80A1A">
      <w:pPr>
        <w:pStyle w:val="2-2"/>
      </w:pPr>
      <w:bookmarkStart w:id="29" w:name="_Toc165664505"/>
      <w:r>
        <w:rPr>
          <w:rFonts w:hint="eastAsia"/>
        </w:rPr>
        <w:t>2.3</w:t>
      </w:r>
      <w:r w:rsidRPr="00C80A1A">
        <w:rPr>
          <w:rFonts w:hint="eastAsia"/>
        </w:rPr>
        <w:t>协助式智能生产，缓解作者的创作压力</w:t>
      </w:r>
      <w:bookmarkEnd w:id="29"/>
    </w:p>
    <w:p w14:paraId="2E4DAD13"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基</w:t>
      </w:r>
      <w:r>
        <w:rPr>
          <w:rFonts w:ascii="Times New Roman" w:hAnsi="Times New Roman" w:hint="eastAsia"/>
          <w:sz w:val="24"/>
        </w:rPr>
        <w:t>于</w:t>
      </w:r>
      <w:r w:rsidRPr="00C80A1A">
        <w:rPr>
          <w:rFonts w:ascii="Times New Roman" w:hAnsi="Times New Roman"/>
          <w:sz w:val="24"/>
        </w:rPr>
        <w:t xml:space="preserve">AIGC </w:t>
      </w:r>
      <w:r w:rsidRPr="00C80A1A">
        <w:rPr>
          <w:rFonts w:ascii="Times New Roman" w:hAnsi="Times New Roman" w:hint="eastAsia"/>
          <w:sz w:val="24"/>
        </w:rPr>
        <w:t>自动生成文学作品的方法大体上有两种方式，分别是机器学习、生成式对话模型方法。</w:t>
      </w:r>
      <w:r w:rsidRPr="00C80A1A">
        <w:rPr>
          <w:rFonts w:ascii="Times New Roman" w:hAnsi="Times New Roman"/>
          <w:sz w:val="24"/>
        </w:rPr>
        <w:t xml:space="preserve">ChatGPT </w:t>
      </w:r>
      <w:r w:rsidRPr="00C80A1A">
        <w:rPr>
          <w:rFonts w:ascii="Times New Roman" w:hAnsi="Times New Roman" w:hint="eastAsia"/>
          <w:sz w:val="24"/>
        </w:rPr>
        <w:t>属于第二个生成式对话模型方法范畴，通过内部</w:t>
      </w:r>
      <w:r w:rsidRPr="00C80A1A">
        <w:rPr>
          <w:rFonts w:ascii="Times New Roman" w:hAnsi="Times New Roman"/>
          <w:sz w:val="24"/>
        </w:rPr>
        <w:t xml:space="preserve"> </w:t>
      </w:r>
      <w:r w:rsidRPr="00C80A1A">
        <w:rPr>
          <w:rFonts w:ascii="Times New Roman" w:hAnsi="Times New Roman" w:hint="eastAsia"/>
          <w:sz w:val="24"/>
        </w:rPr>
        <w:t>语言模型对人类语言进行生产和理解，最终形成文学作品。在通过模仿人类语言生成过程中，其能够智能生成</w:t>
      </w:r>
      <w:r w:rsidRPr="00C80A1A">
        <w:rPr>
          <w:rFonts w:ascii="Times New Roman" w:hAnsi="Times New Roman"/>
          <w:sz w:val="24"/>
        </w:rPr>
        <w:t xml:space="preserve"> </w:t>
      </w:r>
      <w:r w:rsidRPr="00C80A1A">
        <w:rPr>
          <w:rFonts w:ascii="Times New Roman" w:hAnsi="Times New Roman" w:hint="eastAsia"/>
          <w:sz w:val="24"/>
        </w:rPr>
        <w:t>具有人类语言特征和风格的文学作品，成为文学创作的</w:t>
      </w:r>
      <w:r w:rsidRPr="00C80A1A">
        <w:rPr>
          <w:rFonts w:ascii="Times New Roman" w:hAnsi="Times New Roman"/>
          <w:sz w:val="24"/>
        </w:rPr>
        <w:t xml:space="preserve"> </w:t>
      </w:r>
      <w:r w:rsidRPr="00C80A1A">
        <w:rPr>
          <w:rFonts w:ascii="Times New Roman" w:hAnsi="Times New Roman" w:hint="eastAsia"/>
          <w:sz w:val="24"/>
        </w:rPr>
        <w:t>有力补充。相比于以往的生成式人工智能，</w:t>
      </w:r>
      <w:r w:rsidRPr="00C80A1A">
        <w:rPr>
          <w:rFonts w:ascii="Times New Roman" w:hAnsi="Times New Roman"/>
          <w:sz w:val="24"/>
        </w:rPr>
        <w:t>ChatGPT</w:t>
      </w:r>
      <w:r w:rsidRPr="00C80A1A">
        <w:rPr>
          <w:rFonts w:ascii="Times New Roman" w:hAnsi="Times New Roman" w:hint="eastAsia"/>
          <w:sz w:val="24"/>
        </w:rPr>
        <w:t>的最大特征是并不仅限于分析现有的数据，而是具备了生成新内容的能力。创作者可以通过输入指令，命令</w:t>
      </w:r>
      <w:r w:rsidRPr="00C80A1A">
        <w:rPr>
          <w:rFonts w:ascii="Times New Roman" w:hAnsi="Times New Roman"/>
          <w:sz w:val="24"/>
        </w:rPr>
        <w:t xml:space="preserve"> AI</w:t>
      </w:r>
      <w:r w:rsidRPr="00C80A1A">
        <w:rPr>
          <w:rFonts w:ascii="Times New Roman" w:hAnsi="Times New Roman" w:hint="eastAsia"/>
          <w:sz w:val="24"/>
        </w:rPr>
        <w:t>进行内容生产，通过对文学作品内部文字的分析，可</w:t>
      </w:r>
      <w:r w:rsidRPr="00C80A1A">
        <w:rPr>
          <w:rFonts w:ascii="Times New Roman" w:hAnsi="Times New Roman"/>
          <w:sz w:val="24"/>
        </w:rPr>
        <w:t xml:space="preserve"> </w:t>
      </w:r>
      <w:r w:rsidRPr="00C80A1A">
        <w:rPr>
          <w:rFonts w:ascii="Times New Roman" w:hAnsi="Times New Roman" w:hint="eastAsia"/>
          <w:sz w:val="24"/>
        </w:rPr>
        <w:t>以预测作品接下来的情节发展。例如，通过分析文学作</w:t>
      </w:r>
      <w:r w:rsidRPr="00C80A1A">
        <w:rPr>
          <w:rFonts w:ascii="Times New Roman" w:hAnsi="Times New Roman" w:hint="eastAsia"/>
          <w:sz w:val="24"/>
        </w:rPr>
        <w:t xml:space="preserve"> </w:t>
      </w:r>
      <w:r w:rsidRPr="00C80A1A">
        <w:rPr>
          <w:rFonts w:ascii="Times New Roman" w:hAnsi="Times New Roman" w:hint="eastAsia"/>
          <w:sz w:val="24"/>
        </w:rPr>
        <w:t>品的人物关系、事件发展等，</w:t>
      </w:r>
      <w:r w:rsidRPr="00C80A1A">
        <w:rPr>
          <w:rFonts w:ascii="Times New Roman" w:hAnsi="Times New Roman" w:hint="eastAsia"/>
          <w:sz w:val="24"/>
        </w:rPr>
        <w:t>AI</w:t>
      </w:r>
      <w:r w:rsidRPr="00C80A1A">
        <w:rPr>
          <w:rFonts w:ascii="Times New Roman" w:hAnsi="Times New Roman" w:hint="eastAsia"/>
          <w:sz w:val="24"/>
        </w:rPr>
        <w:t>可以预测人物未来的行为和决策</w:t>
      </w:r>
      <w:r>
        <w:rPr>
          <w:rFonts w:ascii="Times New Roman" w:hAnsi="Times New Roman" w:hint="eastAsia"/>
          <w:sz w:val="24"/>
        </w:rPr>
        <w:t>，</w:t>
      </w:r>
      <w:r w:rsidRPr="00C80A1A">
        <w:rPr>
          <w:rFonts w:ascii="Times New Roman" w:hAnsi="Times New Roman" w:hint="eastAsia"/>
          <w:sz w:val="24"/>
        </w:rPr>
        <w:t>而通过分析结构和特点，可以为文学作品的改编提供建议。</w:t>
      </w:r>
    </w:p>
    <w:p w14:paraId="74F585AB" w14:textId="77777777" w:rsidR="00953540" w:rsidRPr="00C80A1A" w:rsidRDefault="00953540" w:rsidP="00C80A1A">
      <w:pPr>
        <w:spacing w:line="400" w:lineRule="exact"/>
        <w:rPr>
          <w:rFonts w:ascii="Times New Roman" w:hAnsi="Times New Roman"/>
          <w:sz w:val="24"/>
        </w:rPr>
      </w:pPr>
    </w:p>
    <w:p w14:paraId="0A15F42D" w14:textId="77777777" w:rsidR="00953540" w:rsidRPr="00C80A1A" w:rsidRDefault="00953540" w:rsidP="00C80A1A">
      <w:pPr>
        <w:pStyle w:val="2-2"/>
      </w:pPr>
      <w:bookmarkStart w:id="30" w:name="_Toc165664506"/>
      <w:r>
        <w:rPr>
          <w:rFonts w:hint="eastAsia"/>
        </w:rPr>
        <w:t xml:space="preserve">2.4 </w:t>
      </w:r>
      <w:r w:rsidRPr="00C80A1A">
        <w:rPr>
          <w:rFonts w:hint="eastAsia"/>
        </w:rPr>
        <w:t>文字</w:t>
      </w:r>
      <w:r w:rsidRPr="00C80A1A">
        <w:rPr>
          <w:rFonts w:hint="eastAsia"/>
        </w:rPr>
        <w:t>/</w:t>
      </w:r>
      <w:r w:rsidRPr="00C80A1A">
        <w:rPr>
          <w:rFonts w:hint="eastAsia"/>
        </w:rPr>
        <w:t>图像</w:t>
      </w:r>
      <w:r w:rsidRPr="00C80A1A">
        <w:rPr>
          <w:rFonts w:hint="eastAsia"/>
        </w:rPr>
        <w:t>/</w:t>
      </w:r>
      <w:r w:rsidRPr="00C80A1A">
        <w:rPr>
          <w:rFonts w:hint="eastAsia"/>
        </w:rPr>
        <w:t>视频生成领域技术力的提升</w:t>
      </w:r>
      <w:bookmarkEnd w:id="30"/>
    </w:p>
    <w:p w14:paraId="074509FD" w14:textId="77777777" w:rsidR="00953540" w:rsidRPr="00C80A1A" w:rsidRDefault="00953540" w:rsidP="00C80A1A">
      <w:pPr>
        <w:spacing w:line="400" w:lineRule="exact"/>
        <w:ind w:firstLine="420"/>
        <w:rPr>
          <w:rFonts w:ascii="Times New Roman" w:hAnsi="Times New Roman"/>
          <w:sz w:val="24"/>
        </w:rPr>
      </w:pPr>
      <w:r w:rsidRPr="00C80A1A">
        <w:rPr>
          <w:rFonts w:ascii="Times New Roman" w:hAnsi="Times New Roman" w:hint="eastAsia"/>
          <w:sz w:val="24"/>
        </w:rPr>
        <w:t>Sora</w:t>
      </w:r>
      <w:r w:rsidRPr="00C80A1A">
        <w:rPr>
          <w:rFonts w:ascii="Times New Roman" w:hAnsi="Times New Roman" w:hint="eastAsia"/>
          <w:sz w:val="24"/>
        </w:rPr>
        <w:t>是我们所见过的最令人印象深刻的文本转视频工具。</w:t>
      </w:r>
      <w:r w:rsidRPr="00C80A1A">
        <w:rPr>
          <w:rFonts w:ascii="Times New Roman" w:hAnsi="Times New Roman" w:hint="eastAsia"/>
          <w:sz w:val="24"/>
        </w:rPr>
        <w:t>Sora</w:t>
      </w:r>
      <w:r w:rsidRPr="00C80A1A">
        <w:rPr>
          <w:rFonts w:ascii="Times New Roman" w:hAnsi="Times New Roman" w:hint="eastAsia"/>
          <w:sz w:val="24"/>
        </w:rPr>
        <w:t>具有高分辨率，</w:t>
      </w:r>
      <w:r w:rsidRPr="00C80A1A">
        <w:rPr>
          <w:rFonts w:ascii="Times New Roman" w:hAnsi="Times New Roman" w:hint="eastAsia"/>
          <w:sz w:val="24"/>
        </w:rPr>
        <w:lastRenderedPageBreak/>
        <w:t>看起来就像是“从好莱坞电影中提取出来的”。像皮肤纹理、头发、倒影、水、叶子等细节。它可以生成具有时</w:t>
      </w:r>
      <w:r w:rsidRPr="00C80A1A">
        <w:rPr>
          <w:rFonts w:ascii="Times New Roman" w:hAnsi="Times New Roman" w:hint="eastAsia"/>
          <w:sz w:val="24"/>
        </w:rPr>
        <w:t xml:space="preserve"> </w:t>
      </w:r>
      <w:r w:rsidRPr="00C80A1A">
        <w:rPr>
          <w:rFonts w:ascii="Times New Roman" w:hAnsi="Times New Roman" w:hint="eastAsia"/>
          <w:sz w:val="24"/>
        </w:rPr>
        <w:t>间一致性的视频，内容随着时间的推移保持同一主题。而且，它似乎可以非常逼真地按照文本提示进行操作。</w:t>
      </w:r>
      <w:r w:rsidRPr="00CB0632">
        <w:rPr>
          <w:rFonts w:ascii="Times New Roman" w:hAnsi="Times New Roman" w:hint="eastAsia"/>
          <w:sz w:val="24"/>
          <w:vertAlign w:val="superscript"/>
        </w:rPr>
        <w:t>[3]</w:t>
      </w:r>
    </w:p>
    <w:p w14:paraId="7E9CE5C1" w14:textId="77777777" w:rsidR="00953540" w:rsidRDefault="00953540" w:rsidP="00CB0632">
      <w:pPr>
        <w:spacing w:line="400" w:lineRule="exact"/>
        <w:ind w:firstLine="420"/>
        <w:rPr>
          <w:rFonts w:ascii="Times New Roman" w:hAnsi="Times New Roman"/>
          <w:sz w:val="24"/>
        </w:rPr>
      </w:pPr>
      <w:r w:rsidRPr="00C80A1A">
        <w:rPr>
          <w:rFonts w:ascii="Times New Roman" w:hAnsi="Times New Roman" w:hint="eastAsia"/>
          <w:sz w:val="24"/>
        </w:rPr>
        <w:t xml:space="preserve">Sora </w:t>
      </w:r>
      <w:r w:rsidRPr="00C80A1A">
        <w:rPr>
          <w:rFonts w:ascii="Times New Roman" w:hAnsi="Times New Roman" w:hint="eastAsia"/>
          <w:sz w:val="24"/>
        </w:rPr>
        <w:t>为视频业带来的全新冲击是，作为新型的文本转视频系统，它并不进行拍摄或录制，而是直接呈现想法。它可以根据用户的提示制作出详细、有创意且逼真的一分钟长视频。这种技术震撼。我们可以用更少的时间，做出更高质量的作品。</w:t>
      </w:r>
    </w:p>
    <w:p w14:paraId="64271BD1" w14:textId="77777777" w:rsidR="00953540" w:rsidRPr="00C80A1A" w:rsidRDefault="00953540" w:rsidP="00CB0632">
      <w:pPr>
        <w:spacing w:line="400" w:lineRule="exact"/>
        <w:ind w:firstLine="420"/>
        <w:rPr>
          <w:rFonts w:ascii="Times New Roman" w:hAnsi="Times New Roman"/>
          <w:sz w:val="24"/>
        </w:rPr>
      </w:pPr>
      <w:r>
        <w:rPr>
          <w:rFonts w:ascii="Times New Roman" w:hAnsi="Times New Roman" w:hint="eastAsia"/>
          <w:sz w:val="24"/>
        </w:rPr>
        <w:t>不仅是</w:t>
      </w:r>
      <w:r>
        <w:rPr>
          <w:rFonts w:ascii="Times New Roman" w:hAnsi="Times New Roman" w:hint="eastAsia"/>
          <w:sz w:val="24"/>
        </w:rPr>
        <w:t>Sora</w:t>
      </w:r>
      <w:r>
        <w:rPr>
          <w:rFonts w:ascii="Times New Roman" w:hAnsi="Times New Roman" w:hint="eastAsia"/>
          <w:sz w:val="24"/>
        </w:rPr>
        <w:t>，其他技术力的提升，一样会给我们带来更多的便利，达到高质量高产量。</w:t>
      </w:r>
    </w:p>
    <w:p w14:paraId="4B6300C2" w14:textId="77777777" w:rsidR="00953540" w:rsidRPr="00C80A1A" w:rsidRDefault="00953540" w:rsidP="00C80A1A">
      <w:pPr>
        <w:pStyle w:val="1-1"/>
      </w:pPr>
      <w:bookmarkStart w:id="31" w:name="_Toc165664507"/>
      <w:r>
        <w:rPr>
          <w:rFonts w:hint="eastAsia"/>
        </w:rPr>
        <w:t xml:space="preserve">第三章 </w:t>
      </w:r>
      <w:r w:rsidRPr="00C80A1A">
        <w:rPr>
          <w:rFonts w:hint="eastAsia"/>
        </w:rPr>
        <w:t>人工智能对于文化领域</w:t>
      </w:r>
      <w:r>
        <w:rPr>
          <w:rFonts w:hint="eastAsia"/>
        </w:rPr>
        <w:t>的负面影响</w:t>
      </w:r>
      <w:bookmarkEnd w:id="31"/>
    </w:p>
    <w:p w14:paraId="3020F888" w14:textId="77777777" w:rsidR="00953540" w:rsidRPr="00C80A1A" w:rsidRDefault="00953540" w:rsidP="00C80A1A">
      <w:pPr>
        <w:pStyle w:val="2-2"/>
      </w:pPr>
      <w:bookmarkStart w:id="32" w:name="_Toc165664508"/>
      <w:r>
        <w:rPr>
          <w:rFonts w:hint="eastAsia"/>
        </w:rPr>
        <w:t xml:space="preserve">3.1 </w:t>
      </w:r>
      <w:r w:rsidRPr="00C80A1A">
        <w:rPr>
          <w:rFonts w:hint="eastAsia"/>
        </w:rPr>
        <w:t>内容真实性难以保障，易滋生虚假文本</w:t>
      </w:r>
      <w:bookmarkEnd w:id="32"/>
    </w:p>
    <w:p w14:paraId="7BEB3C04" w14:textId="77777777" w:rsidR="00953540" w:rsidRDefault="00953540" w:rsidP="007C606B">
      <w:pPr>
        <w:spacing w:line="400" w:lineRule="exact"/>
        <w:ind w:firstLine="420"/>
        <w:rPr>
          <w:rFonts w:ascii="Times New Roman" w:hAnsi="Times New Roman"/>
          <w:sz w:val="24"/>
        </w:rPr>
      </w:pPr>
      <w:r w:rsidRPr="007C606B">
        <w:rPr>
          <w:rFonts w:ascii="Times New Roman" w:hAnsi="Times New Roman" w:hint="eastAsia"/>
          <w:sz w:val="24"/>
        </w:rPr>
        <w:t>2023</w:t>
      </w:r>
      <w:r w:rsidRPr="007C606B">
        <w:rPr>
          <w:rFonts w:ascii="Times New Roman" w:hAnsi="Times New Roman" w:hint="eastAsia"/>
          <w:sz w:val="24"/>
        </w:rPr>
        <w:t>年</w:t>
      </w:r>
      <w:r w:rsidRPr="007C606B">
        <w:rPr>
          <w:rFonts w:ascii="Times New Roman" w:hAnsi="Times New Roman" w:hint="eastAsia"/>
          <w:sz w:val="24"/>
        </w:rPr>
        <w:t>2</w:t>
      </w:r>
      <w:r w:rsidRPr="007C606B">
        <w:rPr>
          <w:rFonts w:ascii="Times New Roman" w:hAnsi="Times New Roman" w:hint="eastAsia"/>
          <w:sz w:val="24"/>
        </w:rPr>
        <w:t>月，一篇有关“杭州</w:t>
      </w:r>
      <w:r w:rsidRPr="007C606B">
        <w:rPr>
          <w:rFonts w:ascii="Times New Roman" w:hAnsi="Times New Roman" w:hint="eastAsia"/>
          <w:sz w:val="24"/>
        </w:rPr>
        <w:t>3</w:t>
      </w:r>
      <w:r w:rsidRPr="007C606B">
        <w:rPr>
          <w:rFonts w:ascii="Times New Roman" w:hAnsi="Times New Roman" w:hint="eastAsia"/>
          <w:sz w:val="24"/>
        </w:rPr>
        <w:t>月</w:t>
      </w:r>
      <w:r w:rsidRPr="007C606B">
        <w:rPr>
          <w:rFonts w:ascii="Times New Roman" w:hAnsi="Times New Roman" w:hint="eastAsia"/>
          <w:sz w:val="24"/>
        </w:rPr>
        <w:t>1</w:t>
      </w:r>
      <w:r w:rsidRPr="007C606B">
        <w:rPr>
          <w:rFonts w:ascii="Times New Roman" w:hAnsi="Times New Roman" w:hint="eastAsia"/>
          <w:sz w:val="24"/>
        </w:rPr>
        <w:t>日取消限行”的新闻在互联网引发争议，经证实，该篇新闻稿件是由</w:t>
      </w:r>
      <w:r w:rsidRPr="007C606B">
        <w:rPr>
          <w:rFonts w:ascii="Times New Roman" w:hAnsi="Times New Roman" w:hint="eastAsia"/>
          <w:sz w:val="24"/>
        </w:rPr>
        <w:t>ChatGPT</w:t>
      </w:r>
      <w:r w:rsidRPr="007C606B">
        <w:rPr>
          <w:rFonts w:ascii="Times New Roman" w:hAnsi="Times New Roman" w:hint="eastAsia"/>
          <w:sz w:val="24"/>
        </w:rPr>
        <w:t>通过模仿官方语言模型后撰写的不实新闻。</w:t>
      </w:r>
      <w:r w:rsidRPr="00C80A1A">
        <w:rPr>
          <w:rFonts w:ascii="Times New Roman" w:hAnsi="Times New Roman" w:hint="eastAsia"/>
          <w:sz w:val="24"/>
        </w:rPr>
        <w:t>可见，以</w:t>
      </w:r>
      <w:r w:rsidRPr="00C80A1A">
        <w:rPr>
          <w:rFonts w:ascii="Times New Roman" w:hAnsi="Times New Roman" w:hint="eastAsia"/>
          <w:sz w:val="24"/>
        </w:rPr>
        <w:t>ChatGPT</w:t>
      </w:r>
      <w:r w:rsidRPr="00C80A1A">
        <w:rPr>
          <w:rFonts w:ascii="Times New Roman" w:hAnsi="Times New Roman" w:hint="eastAsia"/>
          <w:sz w:val="24"/>
        </w:rPr>
        <w:t>为代表的生成式人工智能所生成的文本的</w:t>
      </w:r>
      <w:r w:rsidRPr="00C80A1A">
        <w:rPr>
          <w:rFonts w:ascii="Times New Roman" w:hAnsi="Times New Roman" w:hint="eastAsia"/>
          <w:sz w:val="24"/>
        </w:rPr>
        <w:t xml:space="preserve"> </w:t>
      </w:r>
      <w:r w:rsidRPr="00C80A1A">
        <w:rPr>
          <w:rFonts w:ascii="Times New Roman" w:hAnsi="Times New Roman" w:hint="eastAsia"/>
          <w:sz w:val="24"/>
        </w:rPr>
        <w:t>真实性还难以得到有效保证。如果被恶意利用，将严重损害发布者的商业信誉、舆论声誉和社会发展。</w:t>
      </w:r>
    </w:p>
    <w:p w14:paraId="0A6A51A7" w14:textId="77777777" w:rsidR="00953540" w:rsidRPr="00C80A1A" w:rsidRDefault="00953540" w:rsidP="00557034">
      <w:pPr>
        <w:spacing w:line="400" w:lineRule="exact"/>
        <w:ind w:firstLine="420"/>
        <w:rPr>
          <w:rFonts w:ascii="Times New Roman" w:hAnsi="Times New Roman"/>
          <w:sz w:val="24"/>
        </w:rPr>
      </w:pPr>
      <w:r>
        <w:rPr>
          <w:rFonts w:ascii="Times New Roman" w:hAnsi="Times New Roman" w:hint="eastAsia"/>
          <w:sz w:val="24"/>
        </w:rPr>
        <w:t>ChatGPT</w:t>
      </w:r>
      <w:r w:rsidRPr="00557034">
        <w:rPr>
          <w:rFonts w:ascii="Times New Roman" w:hAnsi="Times New Roman" w:hint="eastAsia"/>
          <w:sz w:val="24"/>
        </w:rPr>
        <w:t>研发团队在对该模型进行大量训练的过程中完成了研究设计者的价值嵌入，可以说研发者是什么样的意识形态，决定了</w:t>
      </w:r>
      <w:r>
        <w:rPr>
          <w:rFonts w:ascii="Times New Roman" w:hAnsi="Times New Roman" w:hint="eastAsia"/>
          <w:sz w:val="24"/>
        </w:rPr>
        <w:t>ChatGPT</w:t>
      </w:r>
      <w:r w:rsidRPr="00557034">
        <w:rPr>
          <w:rFonts w:ascii="Times New Roman" w:hAnsi="Times New Roman" w:hint="eastAsia"/>
          <w:sz w:val="24"/>
        </w:rPr>
        <w:t>会遵守什么样的价值判定准则，且嵌入式算法不具备鉴别输入输出文本数据价值偏见的能力。</w:t>
      </w:r>
      <w:r>
        <w:rPr>
          <w:rFonts w:ascii="Times New Roman" w:hAnsi="Times New Roman" w:hint="eastAsia"/>
          <w:sz w:val="24"/>
        </w:rPr>
        <w:t>OpenAI</w:t>
      </w:r>
      <w:r w:rsidRPr="00557034">
        <w:rPr>
          <w:rFonts w:ascii="Times New Roman" w:hAnsi="Times New Roman" w:hint="eastAsia"/>
          <w:sz w:val="24"/>
        </w:rPr>
        <w:t>也承认</w:t>
      </w:r>
      <w:r>
        <w:rPr>
          <w:rFonts w:ascii="Times New Roman" w:hAnsi="Times New Roman" w:hint="eastAsia"/>
          <w:sz w:val="24"/>
        </w:rPr>
        <w:t>ChatGPT</w:t>
      </w:r>
      <w:r w:rsidRPr="00557034">
        <w:rPr>
          <w:rFonts w:ascii="Times New Roman" w:hAnsi="Times New Roman" w:hint="eastAsia"/>
          <w:sz w:val="24"/>
        </w:rPr>
        <w:t>有时会给出看似合理但不正确或荒谬的答案，甚至有时会响应有害指令或表现出有偏见的行为</w:t>
      </w:r>
      <w:r>
        <w:rPr>
          <w:rFonts w:ascii="Times New Roman" w:hAnsi="Times New Roman" w:hint="eastAsia"/>
          <w:sz w:val="24"/>
        </w:rPr>
        <w:t>。</w:t>
      </w:r>
      <w:r w:rsidRPr="001724AB">
        <w:rPr>
          <w:rFonts w:ascii="Times New Roman" w:hAnsi="Times New Roman" w:hint="eastAsia"/>
          <w:sz w:val="24"/>
          <w:vertAlign w:val="superscript"/>
        </w:rPr>
        <w:t>[4]</w:t>
      </w:r>
    </w:p>
    <w:p w14:paraId="2BCB323C" w14:textId="77777777" w:rsidR="00953540" w:rsidRPr="00C80A1A" w:rsidRDefault="00953540" w:rsidP="007C606B">
      <w:pPr>
        <w:spacing w:line="400" w:lineRule="exact"/>
        <w:ind w:firstLine="420"/>
        <w:rPr>
          <w:rFonts w:ascii="Times New Roman" w:hAnsi="Times New Roman"/>
          <w:sz w:val="24"/>
        </w:rPr>
      </w:pPr>
      <w:r>
        <w:rPr>
          <w:rFonts w:ascii="Times New Roman" w:hAnsi="Times New Roman" w:hint="eastAsia"/>
          <w:sz w:val="24"/>
        </w:rPr>
        <w:t>AI</w:t>
      </w:r>
      <w:r w:rsidRPr="00C80A1A">
        <w:rPr>
          <w:rFonts w:ascii="Times New Roman" w:hAnsi="Times New Roman" w:hint="eastAsia"/>
          <w:sz w:val="24"/>
        </w:rPr>
        <w:t>可以基于既有内容进行无限度、指数性的文本内容生产，将可能出现机器生产内容驱逐人类生产内容的情况。同时，目前还无法区分数据集中的事实</w:t>
      </w:r>
      <w:r w:rsidRPr="00C80A1A">
        <w:rPr>
          <w:rFonts w:ascii="Times New Roman" w:hAnsi="Times New Roman" w:hint="eastAsia"/>
          <w:sz w:val="24"/>
        </w:rPr>
        <w:t xml:space="preserve"> </w:t>
      </w:r>
      <w:r w:rsidRPr="00C80A1A">
        <w:rPr>
          <w:rFonts w:ascii="Times New Roman" w:hAnsi="Times New Roman" w:hint="eastAsia"/>
          <w:sz w:val="24"/>
        </w:rPr>
        <w:t>文本和虚构文本，因此极易混淆事实与想象，导致虚假信息内容的泛滥。并且人工智能带来的深度伪造进一</w:t>
      </w:r>
      <w:r w:rsidRPr="00C80A1A">
        <w:rPr>
          <w:rFonts w:ascii="Times New Roman" w:hAnsi="Times New Roman" w:hint="eastAsia"/>
          <w:sz w:val="24"/>
        </w:rPr>
        <w:t xml:space="preserve"> </w:t>
      </w:r>
      <w:r w:rsidRPr="00C80A1A">
        <w:rPr>
          <w:rFonts w:ascii="Times New Roman" w:hAnsi="Times New Roman" w:hint="eastAsia"/>
          <w:sz w:val="24"/>
        </w:rPr>
        <w:t>步让事实与编造的信息难以鉴别，进而产生政治操作、</w:t>
      </w:r>
      <w:r w:rsidRPr="00C80A1A">
        <w:rPr>
          <w:rFonts w:ascii="Times New Roman" w:hAnsi="Times New Roman" w:hint="eastAsia"/>
          <w:sz w:val="24"/>
        </w:rPr>
        <w:t xml:space="preserve"> </w:t>
      </w:r>
      <w:r w:rsidRPr="00C80A1A">
        <w:rPr>
          <w:rFonts w:ascii="Times New Roman" w:hAnsi="Times New Roman" w:hint="eastAsia"/>
          <w:sz w:val="24"/>
        </w:rPr>
        <w:t>虚假文本、机器决断等负面影响。</w:t>
      </w:r>
      <w:r w:rsidRPr="00C80A1A">
        <w:rPr>
          <w:rFonts w:ascii="Times New Roman" w:hAnsi="Times New Roman" w:hint="eastAsia"/>
          <w:sz w:val="24"/>
        </w:rPr>
        <w:t xml:space="preserve"> </w:t>
      </w:r>
      <w:r w:rsidRPr="00C80A1A">
        <w:rPr>
          <w:rFonts w:ascii="Times New Roman" w:hAnsi="Times New Roman" w:hint="eastAsia"/>
          <w:sz w:val="24"/>
        </w:rPr>
        <w:t>虽然在某种程度上生成式人工智能的确有一定的</w:t>
      </w:r>
      <w:r w:rsidRPr="00C80A1A">
        <w:rPr>
          <w:rFonts w:ascii="Times New Roman" w:hAnsi="Times New Roman" w:hint="eastAsia"/>
          <w:sz w:val="24"/>
        </w:rPr>
        <w:t xml:space="preserve"> </w:t>
      </w:r>
      <w:r w:rsidRPr="00C80A1A">
        <w:rPr>
          <w:rFonts w:ascii="Times New Roman" w:hAnsi="Times New Roman" w:hint="eastAsia"/>
          <w:sz w:val="24"/>
        </w:rPr>
        <w:t>技术优势，但是其生成的文本内容的真实性依然可疑。</w:t>
      </w:r>
      <w:r w:rsidRPr="00557034">
        <w:rPr>
          <w:rFonts w:ascii="Times New Roman" w:hAnsi="Times New Roman" w:hint="eastAsia"/>
          <w:sz w:val="24"/>
          <w:vertAlign w:val="superscript"/>
        </w:rPr>
        <w:t>[</w:t>
      </w:r>
      <w:r>
        <w:rPr>
          <w:rFonts w:ascii="Times New Roman" w:hAnsi="Times New Roman" w:hint="eastAsia"/>
          <w:sz w:val="24"/>
          <w:vertAlign w:val="superscript"/>
        </w:rPr>
        <w:t>5]</w:t>
      </w:r>
    </w:p>
    <w:p w14:paraId="2D52F4F9" w14:textId="77777777" w:rsidR="00953540" w:rsidRPr="00C80A1A" w:rsidRDefault="00953540" w:rsidP="007C606B">
      <w:pPr>
        <w:spacing w:line="400" w:lineRule="exact"/>
        <w:ind w:firstLine="420"/>
        <w:rPr>
          <w:rFonts w:ascii="Times New Roman" w:hAnsi="Times New Roman"/>
          <w:sz w:val="24"/>
        </w:rPr>
      </w:pPr>
      <w:r w:rsidRPr="00C80A1A">
        <w:rPr>
          <w:rFonts w:ascii="Times New Roman" w:hAnsi="Times New Roman" w:hint="eastAsia"/>
          <w:sz w:val="24"/>
        </w:rPr>
        <w:t>眼见不为实并不始于</w:t>
      </w:r>
      <w:r w:rsidRPr="00C80A1A">
        <w:rPr>
          <w:rFonts w:ascii="Times New Roman" w:hAnsi="Times New Roman" w:hint="eastAsia"/>
          <w:sz w:val="24"/>
        </w:rPr>
        <w:t xml:space="preserve"> Sora</w:t>
      </w:r>
      <w:r w:rsidRPr="00C80A1A">
        <w:rPr>
          <w:rFonts w:ascii="Times New Roman" w:hAnsi="Times New Roman" w:hint="eastAsia"/>
          <w:sz w:val="24"/>
        </w:rPr>
        <w:t>，但这种现象将因为</w:t>
      </w:r>
      <w:r w:rsidRPr="00C80A1A">
        <w:rPr>
          <w:rFonts w:ascii="Times New Roman" w:hAnsi="Times New Roman" w:hint="eastAsia"/>
          <w:sz w:val="24"/>
        </w:rPr>
        <w:t xml:space="preserve"> Sora </w:t>
      </w:r>
      <w:r w:rsidRPr="00C80A1A">
        <w:rPr>
          <w:rFonts w:ascii="Times New Roman" w:hAnsi="Times New Roman" w:hint="eastAsia"/>
          <w:sz w:val="24"/>
        </w:rPr>
        <w:t>而加剧。自从摄影问世以来，照片就一直经历各</w:t>
      </w:r>
      <w:r w:rsidRPr="00C80A1A">
        <w:rPr>
          <w:rFonts w:ascii="Times New Roman" w:hAnsi="Times New Roman" w:hint="eastAsia"/>
          <w:sz w:val="24"/>
        </w:rPr>
        <w:t xml:space="preserve"> </w:t>
      </w:r>
      <w:r w:rsidRPr="00C80A1A">
        <w:rPr>
          <w:rFonts w:ascii="Times New Roman" w:hAnsi="Times New Roman" w:hint="eastAsia"/>
          <w:sz w:val="24"/>
        </w:rPr>
        <w:t>种伪造和篡改。乔治·奥威尔（</w:t>
      </w:r>
      <w:r w:rsidRPr="00C80A1A">
        <w:rPr>
          <w:rFonts w:ascii="Times New Roman" w:hAnsi="Times New Roman" w:hint="eastAsia"/>
          <w:sz w:val="24"/>
        </w:rPr>
        <w:t>George Orwell</w:t>
      </w:r>
      <w:r w:rsidRPr="00C80A1A">
        <w:rPr>
          <w:rFonts w:ascii="Times New Roman" w:hAnsi="Times New Roman" w:hint="eastAsia"/>
          <w:sz w:val="24"/>
        </w:rPr>
        <w:t>）在他的小说《一九八四》（</w:t>
      </w:r>
      <w:r w:rsidRPr="00C80A1A">
        <w:rPr>
          <w:rFonts w:ascii="Times New Roman" w:hAnsi="Times New Roman" w:hint="eastAsia"/>
          <w:sz w:val="24"/>
        </w:rPr>
        <w:t>1949</w:t>
      </w:r>
      <w:r w:rsidRPr="00C80A1A">
        <w:rPr>
          <w:rFonts w:ascii="Times New Roman" w:hAnsi="Times New Roman" w:hint="eastAsia"/>
          <w:sz w:val="24"/>
        </w:rPr>
        <w:t>）中强调了极权主义和媒体操纵之间的联系，其中包括使用“装备精良的工作室来伪造照片”。</w:t>
      </w:r>
      <w:r w:rsidRPr="00C80A1A">
        <w:rPr>
          <w:rFonts w:ascii="Times New Roman" w:hAnsi="Times New Roman" w:hint="eastAsia"/>
          <w:sz w:val="24"/>
        </w:rPr>
        <w:t xml:space="preserve">1989 </w:t>
      </w:r>
      <w:r w:rsidRPr="00C80A1A">
        <w:rPr>
          <w:rFonts w:ascii="Times New Roman" w:hAnsi="Times New Roman" w:hint="eastAsia"/>
          <w:sz w:val="24"/>
        </w:rPr>
        <w:t>年，柏林墙倒塌三个月后，</w:t>
      </w:r>
      <w:r w:rsidRPr="00C80A1A">
        <w:rPr>
          <w:rFonts w:ascii="Times New Roman" w:hAnsi="Times New Roman" w:hint="eastAsia"/>
          <w:sz w:val="24"/>
        </w:rPr>
        <w:t xml:space="preserve"> Photoshop </w:t>
      </w:r>
      <w:r w:rsidRPr="00C80A1A">
        <w:rPr>
          <w:rFonts w:ascii="Times New Roman" w:hAnsi="Times New Roman" w:hint="eastAsia"/>
          <w:sz w:val="24"/>
        </w:rPr>
        <w:t>正式发布。使用这种技术，照片完全可以说谎，而且说谎的精确度极具欺骗性。突</w:t>
      </w:r>
      <w:r w:rsidRPr="00C80A1A">
        <w:rPr>
          <w:rFonts w:ascii="Times New Roman" w:hAnsi="Times New Roman" w:hint="eastAsia"/>
          <w:sz w:val="24"/>
        </w:rPr>
        <w:lastRenderedPageBreak/>
        <w:t>然之间，任何人都可以随意扭曲现实，侵蚀我们认为理所当然的真相基础。而现在，在历史上第一次，</w:t>
      </w:r>
      <w:r w:rsidRPr="00C80A1A">
        <w:rPr>
          <w:rFonts w:ascii="Times New Roman" w:hAnsi="Times New Roman" w:hint="eastAsia"/>
          <w:sz w:val="24"/>
        </w:rPr>
        <w:t xml:space="preserve">Sora </w:t>
      </w:r>
      <w:r w:rsidRPr="00C80A1A">
        <w:rPr>
          <w:rFonts w:ascii="Times New Roman" w:hAnsi="Times New Roman" w:hint="eastAsia"/>
          <w:sz w:val="24"/>
        </w:rPr>
        <w:t>对视频做了同样的事情。以至于任何人都可以篡改证据。</w:t>
      </w:r>
      <w:r w:rsidRPr="00557034">
        <w:rPr>
          <w:rFonts w:ascii="Times New Roman" w:hAnsi="Times New Roman" w:hint="eastAsia"/>
          <w:sz w:val="24"/>
          <w:vertAlign w:val="superscript"/>
        </w:rPr>
        <w:t>[</w:t>
      </w:r>
      <w:r>
        <w:rPr>
          <w:rFonts w:ascii="Times New Roman" w:hAnsi="Times New Roman" w:hint="eastAsia"/>
          <w:sz w:val="24"/>
          <w:vertAlign w:val="superscript"/>
        </w:rPr>
        <w:t>3</w:t>
      </w:r>
      <w:r w:rsidRPr="00557034">
        <w:rPr>
          <w:rFonts w:ascii="Times New Roman" w:hAnsi="Times New Roman" w:hint="eastAsia"/>
          <w:sz w:val="24"/>
          <w:vertAlign w:val="superscript"/>
        </w:rPr>
        <w:t>]</w:t>
      </w:r>
    </w:p>
    <w:p w14:paraId="628CD1BE" w14:textId="77777777" w:rsidR="00953540" w:rsidRPr="00C80A1A" w:rsidRDefault="00953540" w:rsidP="007C606B">
      <w:pPr>
        <w:spacing w:line="400" w:lineRule="exact"/>
        <w:ind w:firstLine="420"/>
        <w:rPr>
          <w:rFonts w:ascii="Times New Roman" w:hAnsi="Times New Roman"/>
          <w:sz w:val="24"/>
        </w:rPr>
      </w:pPr>
      <w:r w:rsidRPr="00C80A1A">
        <w:rPr>
          <w:rFonts w:ascii="Times New Roman" w:hAnsi="Times New Roman" w:hint="eastAsia"/>
          <w:sz w:val="24"/>
        </w:rPr>
        <w:t>然而公众意识也创造了一种环境，使政客们可以将合法证据故意贬为伪造。“说谎者红利”</w:t>
      </w:r>
      <w:r>
        <w:rPr>
          <w:rFonts w:ascii="Times New Roman" w:hAnsi="Times New Roman" w:hint="eastAsia"/>
          <w:sz w:val="24"/>
        </w:rPr>
        <w:t>，</w:t>
      </w:r>
      <w:r w:rsidRPr="00C80A1A">
        <w:rPr>
          <w:rFonts w:ascii="Times New Roman" w:hAnsi="Times New Roman" w:hint="eastAsia"/>
          <w:sz w:val="24"/>
        </w:rPr>
        <w:t>对合成媒介的认识会滋生对所有媒介的怀疑，这有利于那些通过叫嚣“假新闻”来驳斥指控或贬低对手的说谎者。这些谎言随后成为震耳欲聋的噪音的一部分，导致了人们对几乎一切事物的信任或多或少地开始瓦解。</w:t>
      </w:r>
    </w:p>
    <w:p w14:paraId="4F574555" w14:textId="77777777" w:rsidR="00953540" w:rsidRPr="00C80A1A" w:rsidRDefault="00953540" w:rsidP="007C606B">
      <w:pPr>
        <w:pStyle w:val="2-2"/>
      </w:pPr>
      <w:bookmarkStart w:id="33" w:name="_Toc165664509"/>
      <w:r>
        <w:rPr>
          <w:rFonts w:hint="eastAsia"/>
        </w:rPr>
        <w:t xml:space="preserve">3.2 </w:t>
      </w:r>
      <w:r w:rsidRPr="00C80A1A">
        <w:rPr>
          <w:rFonts w:hint="eastAsia"/>
        </w:rPr>
        <w:t>主体创造性逐步消解，易导致技术依赖</w:t>
      </w:r>
      <w:bookmarkEnd w:id="33"/>
    </w:p>
    <w:p w14:paraId="620BA984" w14:textId="77777777" w:rsidR="00953540" w:rsidRPr="00C80A1A" w:rsidRDefault="00953540" w:rsidP="007C606B">
      <w:pPr>
        <w:spacing w:line="400" w:lineRule="exact"/>
        <w:ind w:firstLine="420"/>
        <w:rPr>
          <w:rFonts w:ascii="Times New Roman" w:hAnsi="Times New Roman"/>
          <w:sz w:val="24"/>
        </w:rPr>
      </w:pPr>
      <w:r w:rsidRPr="00C80A1A">
        <w:rPr>
          <w:rFonts w:ascii="Times New Roman" w:hAnsi="Times New Roman" w:hint="eastAsia"/>
          <w:sz w:val="24"/>
        </w:rPr>
        <w:t>今天，机器成为人类新的“器官”，增强了人类对外界的感知与认知、分析与决策的能力。但在增强的同时，人对机器智能的依赖性变强，进而削弱了人类自己特有的独立智能。</w:t>
      </w:r>
    </w:p>
    <w:p w14:paraId="74730C69" w14:textId="77777777" w:rsidR="00953540" w:rsidRPr="00C80A1A" w:rsidRDefault="00953540" w:rsidP="001724AB">
      <w:pPr>
        <w:spacing w:line="400" w:lineRule="exact"/>
        <w:ind w:firstLine="420"/>
        <w:rPr>
          <w:rFonts w:ascii="Times New Roman" w:hAnsi="Times New Roman"/>
          <w:sz w:val="24"/>
        </w:rPr>
      </w:pPr>
      <w:r w:rsidRPr="001724AB">
        <w:rPr>
          <w:rFonts w:ascii="Times New Roman" w:hAnsi="Times New Roman" w:hint="eastAsia"/>
          <w:sz w:val="24"/>
        </w:rPr>
        <w:t>在人工智能技术的迅猛发展下，主体创造性正逐步消解，人们越来越依赖技术来生成文字、图像和视频等内容。这种技术依赖不仅削弱了个体独立思考和原创表达的能力，也限制了文化创新和多样性的发展。虽然</w:t>
      </w:r>
      <w:r w:rsidRPr="001724AB">
        <w:rPr>
          <w:rFonts w:ascii="Times New Roman" w:hAnsi="Times New Roman" w:hint="eastAsia"/>
          <w:sz w:val="24"/>
        </w:rPr>
        <w:t>AI</w:t>
      </w:r>
      <w:r w:rsidRPr="001724AB">
        <w:rPr>
          <w:rFonts w:ascii="Times New Roman" w:hAnsi="Times New Roman" w:hint="eastAsia"/>
          <w:sz w:val="24"/>
        </w:rPr>
        <w:t>技术能够高效地生成高质量的内容，但过度依赖可能导致人类创造力的退化，使得我们的表达方式趋于单一和机械化。因此，我们需要保持对技术的审慎态度，警惕技术依赖带来的潜在风险，同时重视和培养个体的创造力和批判性思维能力，以确保人类文化的繁荣和发展。</w:t>
      </w:r>
    </w:p>
    <w:p w14:paraId="7CB001B7" w14:textId="77777777" w:rsidR="00953540" w:rsidRDefault="00953540" w:rsidP="00557034">
      <w:pPr>
        <w:pStyle w:val="2-2"/>
      </w:pPr>
      <w:bookmarkStart w:id="34" w:name="_Toc165664510"/>
      <w:r>
        <w:rPr>
          <w:rFonts w:hint="eastAsia"/>
        </w:rPr>
        <w:t xml:space="preserve">3.3 </w:t>
      </w:r>
      <w:r>
        <w:rPr>
          <w:rFonts w:hint="eastAsia"/>
        </w:rPr>
        <w:t>著作权的归属</w:t>
      </w:r>
      <w:bookmarkEnd w:id="34"/>
    </w:p>
    <w:p w14:paraId="073EC724" w14:textId="77777777" w:rsidR="00953540" w:rsidRDefault="00953540" w:rsidP="001724AB">
      <w:pPr>
        <w:spacing w:line="400" w:lineRule="exact"/>
        <w:ind w:firstLine="420"/>
        <w:rPr>
          <w:rFonts w:ascii="Times New Roman" w:hAnsi="Times New Roman"/>
          <w:sz w:val="24"/>
        </w:rPr>
      </w:pPr>
      <w:r w:rsidRPr="001724AB">
        <w:rPr>
          <w:rFonts w:ascii="Times New Roman" w:hAnsi="Times New Roman"/>
          <w:sz w:val="24"/>
        </w:rPr>
        <w:t>在</w:t>
      </w:r>
      <w:r w:rsidRPr="001724AB">
        <w:rPr>
          <w:rFonts w:ascii="Times New Roman" w:hAnsi="Times New Roman"/>
          <w:sz w:val="24"/>
        </w:rPr>
        <w:t>21</w:t>
      </w:r>
      <w:r w:rsidRPr="001724AB">
        <w:rPr>
          <w:rFonts w:ascii="Times New Roman" w:hAnsi="Times New Roman"/>
          <w:sz w:val="24"/>
        </w:rPr>
        <w:t>世纪的今天，人工智能却给传统的人工译者带来了严峻的挑战。</w:t>
      </w:r>
      <w:r w:rsidRPr="001724AB">
        <w:rPr>
          <w:rFonts w:ascii="Times New Roman" w:hAnsi="Times New Roman"/>
          <w:sz w:val="24"/>
        </w:rPr>
        <w:t>ChatGPT</w:t>
      </w:r>
      <w:r w:rsidRPr="001724AB">
        <w:rPr>
          <w:rFonts w:ascii="Times New Roman" w:hAnsi="Times New Roman"/>
          <w:sz w:val="24"/>
        </w:rPr>
        <w:t>的问世更是使</w:t>
      </w:r>
      <w:r w:rsidRPr="001724AB">
        <w:rPr>
          <w:rFonts w:ascii="Times New Roman" w:hAnsi="Times New Roman"/>
          <w:sz w:val="24"/>
        </w:rPr>
        <w:t xml:space="preserve"> </w:t>
      </w:r>
      <w:r w:rsidRPr="001724AB">
        <w:rPr>
          <w:rFonts w:ascii="Times New Roman" w:hAnsi="Times New Roman"/>
          <w:sz w:val="24"/>
        </w:rPr>
        <w:t>本来就已经日益萎缩的翻译市场雪上加霜。今天的翻译公司完全可以把人工译者排除在外，利用机器或人工智能快速地生成译文初稿，然后聘请</w:t>
      </w:r>
      <w:r w:rsidRPr="001724AB">
        <w:rPr>
          <w:rFonts w:ascii="Times New Roman" w:hAnsi="Times New Roman"/>
          <w:sz w:val="24"/>
        </w:rPr>
        <w:t xml:space="preserve"> </w:t>
      </w:r>
      <w:r w:rsidRPr="001724AB">
        <w:rPr>
          <w:rFonts w:ascii="Times New Roman" w:hAnsi="Times New Roman"/>
          <w:sz w:val="24"/>
        </w:rPr>
        <w:t>一位资深人工译者审校修改译文。这样不仅大大</w:t>
      </w:r>
      <w:r w:rsidRPr="001724AB">
        <w:rPr>
          <w:rFonts w:ascii="Times New Roman" w:hAnsi="Times New Roman"/>
          <w:sz w:val="24"/>
        </w:rPr>
        <w:t xml:space="preserve"> </w:t>
      </w:r>
      <w:r w:rsidRPr="001724AB">
        <w:rPr>
          <w:rFonts w:ascii="Times New Roman" w:hAnsi="Times New Roman"/>
          <w:sz w:val="24"/>
        </w:rPr>
        <w:t>缩短了翻译的周期，降低了成本，而且公司只需</w:t>
      </w:r>
      <w:r w:rsidRPr="001724AB">
        <w:rPr>
          <w:rFonts w:ascii="Times New Roman" w:hAnsi="Times New Roman"/>
          <w:sz w:val="24"/>
        </w:rPr>
        <w:t xml:space="preserve"> </w:t>
      </w:r>
      <w:r w:rsidRPr="001724AB">
        <w:rPr>
          <w:rFonts w:ascii="Times New Roman" w:hAnsi="Times New Roman"/>
          <w:sz w:val="24"/>
        </w:rPr>
        <w:t>支付审校费给审校者，无须再支付翻译稿酬。</w:t>
      </w:r>
      <w:r w:rsidRPr="001724AB">
        <w:rPr>
          <w:rFonts w:ascii="Times New Roman" w:hAnsi="Times New Roman" w:hint="eastAsia"/>
          <w:sz w:val="24"/>
        </w:rPr>
        <w:t>[6]</w:t>
      </w:r>
    </w:p>
    <w:p w14:paraId="0E6A54B9" w14:textId="77777777" w:rsidR="00953540" w:rsidRPr="001724AB" w:rsidRDefault="00953540" w:rsidP="001724AB">
      <w:pPr>
        <w:spacing w:line="400" w:lineRule="exact"/>
        <w:ind w:firstLine="420"/>
        <w:rPr>
          <w:rFonts w:ascii="Times New Roman" w:hAnsi="Times New Roman"/>
          <w:sz w:val="24"/>
        </w:rPr>
      </w:pPr>
      <w:r w:rsidRPr="001724AB">
        <w:rPr>
          <w:rFonts w:ascii="Times New Roman" w:hAnsi="Times New Roman" w:hint="eastAsia"/>
          <w:sz w:val="24"/>
        </w:rPr>
        <w:t>关于人工智能与著作权的归属，目前尚无明确且统一的法律界定。一般而言，当人工智能在人类的指导或参与下创作出具有独创性的作品时，这些作品可能受到著作权法的保护。但著作权的归属并非直接归于人工智能本身，而是需要考虑到创作过程中人类的贡献程度。在某些情况下，如果人工智能的开发者或所有者对其创作过程具有显著的贡献，他们可能会被视为作品的创作者。同时，如果人工智能的使用者通过操作或调整生成了独特的作品，他们也可能被视为作者之一。</w:t>
      </w:r>
    </w:p>
    <w:p w14:paraId="2040E9DE" w14:textId="77777777" w:rsidR="00953540" w:rsidRPr="001724AB" w:rsidRDefault="00953540" w:rsidP="001216F5">
      <w:pPr>
        <w:spacing w:line="400" w:lineRule="exact"/>
        <w:ind w:firstLine="420"/>
        <w:rPr>
          <w:rFonts w:ascii="Times New Roman" w:hAnsi="Times New Roman"/>
          <w:sz w:val="24"/>
        </w:rPr>
      </w:pPr>
      <w:r w:rsidRPr="001724AB">
        <w:rPr>
          <w:rFonts w:ascii="Times New Roman" w:hAnsi="Times New Roman" w:hint="eastAsia"/>
          <w:sz w:val="24"/>
        </w:rPr>
        <w:t>因此，人工智能与著作权的归属需要综合考虑多种因素，包括创作过程、人类</w:t>
      </w:r>
      <w:r w:rsidRPr="001724AB">
        <w:rPr>
          <w:rFonts w:ascii="Times New Roman" w:hAnsi="Times New Roman" w:hint="eastAsia"/>
          <w:sz w:val="24"/>
        </w:rPr>
        <w:lastRenderedPageBreak/>
        <w:t>贡献程度等，以确保公平合理。</w:t>
      </w:r>
    </w:p>
    <w:p w14:paraId="7558A703" w14:textId="77777777" w:rsidR="00953540" w:rsidRPr="007C606B" w:rsidRDefault="00953540" w:rsidP="007C606B">
      <w:pPr>
        <w:pStyle w:val="2-2"/>
      </w:pPr>
      <w:bookmarkStart w:id="35" w:name="_Toc165664511"/>
      <w:r>
        <w:rPr>
          <w:rFonts w:hint="eastAsia"/>
        </w:rPr>
        <w:t xml:space="preserve">3.4 </w:t>
      </w:r>
      <w:r>
        <w:rPr>
          <w:rFonts w:hint="eastAsia"/>
        </w:rPr>
        <w:t>文化集权和再次中心化</w:t>
      </w:r>
      <w:bookmarkEnd w:id="35"/>
    </w:p>
    <w:p w14:paraId="650C1539" w14:textId="77777777" w:rsidR="00953540" w:rsidRDefault="00953540" w:rsidP="007C606B">
      <w:pPr>
        <w:spacing w:line="400" w:lineRule="exact"/>
        <w:ind w:firstLine="420"/>
        <w:rPr>
          <w:rFonts w:ascii="Times New Roman" w:hAnsi="Times New Roman"/>
          <w:sz w:val="24"/>
        </w:rPr>
      </w:pPr>
      <w:r w:rsidRPr="007C606B">
        <w:rPr>
          <w:rFonts w:ascii="Times New Roman" w:hAnsi="Times New Roman" w:hint="eastAsia"/>
          <w:sz w:val="24"/>
        </w:rPr>
        <w:t>生成式人工智能重新掌握用户数据。数据资源作为互联网时代最为关键的生产要素，一定会引起互联网寡头</w:t>
      </w:r>
      <w:r w:rsidRPr="007C606B">
        <w:rPr>
          <w:rFonts w:ascii="Times New Roman" w:hAnsi="Times New Roman" w:hint="eastAsia"/>
          <w:sz w:val="24"/>
        </w:rPr>
        <w:t xml:space="preserve"> </w:t>
      </w:r>
      <w:r w:rsidRPr="007C606B">
        <w:rPr>
          <w:rFonts w:ascii="Times New Roman" w:hAnsi="Times New Roman" w:hint="eastAsia"/>
          <w:sz w:val="24"/>
        </w:rPr>
        <w:t>的觊觎，所以他们会设法重新收集散落在用户中的数据资源。比如目前市场上已经出现的生成式人工智能，其中部分著名产品都是由谷歌、微软、脸书等公司生产的，其中微软是</w:t>
      </w:r>
      <w:r w:rsidRPr="007C606B">
        <w:rPr>
          <w:rFonts w:ascii="Times New Roman" w:hAnsi="Times New Roman" w:hint="eastAsia"/>
          <w:sz w:val="24"/>
        </w:rPr>
        <w:t>OpenAI</w:t>
      </w:r>
      <w:r w:rsidRPr="007C606B">
        <w:rPr>
          <w:rFonts w:ascii="Times New Roman" w:hAnsi="Times New Roman" w:hint="eastAsia"/>
          <w:sz w:val="24"/>
        </w:rPr>
        <w:t>的大股东，而谷歌则是</w:t>
      </w:r>
      <w:r w:rsidRPr="007C606B">
        <w:rPr>
          <w:rFonts w:ascii="Times New Roman" w:hAnsi="Times New Roman" w:hint="eastAsia"/>
          <w:sz w:val="24"/>
        </w:rPr>
        <w:t>DeepMind</w:t>
      </w:r>
      <w:r w:rsidRPr="007C606B">
        <w:rPr>
          <w:rFonts w:ascii="Times New Roman" w:hAnsi="Times New Roman" w:hint="eastAsia"/>
          <w:sz w:val="24"/>
        </w:rPr>
        <w:t>的控制者，因此现阶段整个人工智能市场其实是少数互联网寡头的舞台。</w:t>
      </w:r>
      <w:r w:rsidRPr="007C606B">
        <w:rPr>
          <w:rFonts w:ascii="Times New Roman" w:hAnsi="Times New Roman" w:hint="eastAsia"/>
          <w:sz w:val="24"/>
        </w:rPr>
        <w:t xml:space="preserve"> </w:t>
      </w:r>
      <w:r w:rsidRPr="00557034">
        <w:rPr>
          <w:rFonts w:ascii="Times New Roman" w:hAnsi="Times New Roman" w:hint="eastAsia"/>
          <w:sz w:val="24"/>
          <w:vertAlign w:val="superscript"/>
        </w:rPr>
        <w:t>[7]</w:t>
      </w:r>
    </w:p>
    <w:p w14:paraId="1B9724B8" w14:textId="77777777" w:rsidR="00953540" w:rsidRPr="007C606B" w:rsidRDefault="00953540" w:rsidP="007C606B">
      <w:pPr>
        <w:spacing w:line="400" w:lineRule="exact"/>
        <w:ind w:firstLine="420"/>
        <w:rPr>
          <w:rFonts w:ascii="Times New Roman" w:hAnsi="Times New Roman"/>
          <w:sz w:val="24"/>
        </w:rPr>
      </w:pPr>
      <w:r>
        <w:rPr>
          <w:rFonts w:ascii="Times New Roman" w:hAnsi="Times New Roman" w:hint="eastAsia"/>
          <w:sz w:val="24"/>
        </w:rPr>
        <w:t>从</w:t>
      </w:r>
      <w:r w:rsidRPr="007C606B">
        <w:rPr>
          <w:rFonts w:ascii="Times New Roman" w:hAnsi="Times New Roman" w:hint="eastAsia"/>
          <w:sz w:val="24"/>
        </w:rPr>
        <w:t>目前这些互联网公司的态度来看，它们均全力支持生成式人工智能产品，最重要的原因就是借助生成式人工智能收集的基础数据，和自己下游业务相结合，从而强化在相关业务领域的市场优势地位，而这将会强化它们各自的市场力量。</w:t>
      </w:r>
    </w:p>
    <w:p w14:paraId="106867BC" w14:textId="77777777" w:rsidR="00953540" w:rsidRPr="007C606B" w:rsidRDefault="00953540" w:rsidP="007C606B">
      <w:pPr>
        <w:spacing w:line="400" w:lineRule="exact"/>
        <w:ind w:firstLine="420"/>
        <w:rPr>
          <w:rFonts w:ascii="Times New Roman" w:hAnsi="Times New Roman"/>
          <w:sz w:val="24"/>
        </w:rPr>
      </w:pPr>
      <w:r w:rsidRPr="007C606B">
        <w:rPr>
          <w:rFonts w:ascii="Times New Roman" w:hAnsi="Times New Roman" w:hint="eastAsia"/>
          <w:sz w:val="24"/>
        </w:rPr>
        <w:t>因此，生成式人工智能的兴起很可能会强化互联网寡头在市场上的垄断。</w:t>
      </w:r>
      <w:r w:rsidRPr="007C606B">
        <w:rPr>
          <w:rFonts w:ascii="Times New Roman" w:hAnsi="Times New Roman" w:hint="eastAsia"/>
          <w:sz w:val="24"/>
        </w:rPr>
        <w:t xml:space="preserve"> </w:t>
      </w:r>
      <w:r w:rsidRPr="007C606B">
        <w:rPr>
          <w:rFonts w:ascii="Times New Roman" w:hAnsi="Times New Roman" w:hint="eastAsia"/>
          <w:sz w:val="24"/>
        </w:rPr>
        <w:t>当互联网平台嵌入生成式人工智能，生成式人工智能需要海量的数据来训练模型，如果一个互联网平台掌握了大量生成式人工智能所需的数据，并且能够有效地进行分析和应用，那么它就将成为市场的主导者，其他竞争</w:t>
      </w:r>
      <w:r w:rsidRPr="007C606B">
        <w:rPr>
          <w:rFonts w:ascii="Times New Roman" w:hAnsi="Times New Roman" w:hint="eastAsia"/>
          <w:sz w:val="24"/>
        </w:rPr>
        <w:t xml:space="preserve"> </w:t>
      </w:r>
      <w:r w:rsidRPr="007C606B">
        <w:rPr>
          <w:rFonts w:ascii="Times New Roman" w:hAnsi="Times New Roman" w:hint="eastAsia"/>
          <w:sz w:val="24"/>
        </w:rPr>
        <w:t>者将很难进入。</w:t>
      </w:r>
      <w:r w:rsidRPr="007C606B">
        <w:rPr>
          <w:rFonts w:ascii="Times New Roman" w:hAnsi="Times New Roman" w:hint="eastAsia"/>
          <w:sz w:val="24"/>
        </w:rPr>
        <w:t xml:space="preserve"> </w:t>
      </w:r>
      <w:r w:rsidRPr="007C606B">
        <w:rPr>
          <w:rFonts w:ascii="Times New Roman" w:hAnsi="Times New Roman" w:hint="eastAsia"/>
          <w:sz w:val="24"/>
        </w:rPr>
        <w:t>这种数据资源的不平等分配可能导致权力的集中和滥用。拥有大量数据的人或组织可能因此获得巨大的</w:t>
      </w:r>
      <w:r>
        <w:rPr>
          <w:rFonts w:ascii="Times New Roman" w:hAnsi="Times New Roman" w:hint="eastAsia"/>
          <w:sz w:val="24"/>
        </w:rPr>
        <w:t>文化</w:t>
      </w:r>
      <w:r w:rsidRPr="007C606B">
        <w:rPr>
          <w:rFonts w:ascii="Times New Roman" w:hAnsi="Times New Roman" w:hint="eastAsia"/>
          <w:sz w:val="24"/>
        </w:rPr>
        <w:t>影响力，进而利用这些数据资源进行操纵、控制甚至剥削。这种中心化的独裁可能导致一系列负面后果。首先，它可能削弱个人的自由和权利，因为</w:t>
      </w:r>
      <w:r w:rsidRPr="007C606B">
        <w:rPr>
          <w:rFonts w:ascii="Times New Roman" w:hAnsi="Times New Roman" w:hint="eastAsia"/>
          <w:sz w:val="24"/>
        </w:rPr>
        <w:t>AI</w:t>
      </w:r>
      <w:r w:rsidRPr="007C606B">
        <w:rPr>
          <w:rFonts w:ascii="Times New Roman" w:hAnsi="Times New Roman" w:hint="eastAsia"/>
          <w:sz w:val="24"/>
        </w:rPr>
        <w:t>系统可能被用于监控和控制人们的行为和言论。其次，它可能导致决策的单一性和偏见性，因为决策过程可能受到少数人或组织的主观意愿和利益驱动。此外，</w:t>
      </w:r>
      <w:r w:rsidRPr="007C606B">
        <w:rPr>
          <w:rFonts w:ascii="Times New Roman" w:hAnsi="Times New Roman" w:hint="eastAsia"/>
          <w:sz w:val="24"/>
        </w:rPr>
        <w:t>AI</w:t>
      </w:r>
      <w:r w:rsidRPr="007C606B">
        <w:rPr>
          <w:rFonts w:ascii="Times New Roman" w:hAnsi="Times New Roman" w:hint="eastAsia"/>
          <w:sz w:val="24"/>
        </w:rPr>
        <w:t>独裁中心化还可能加剧社会不平等，因为那些掌握</w:t>
      </w:r>
      <w:r w:rsidRPr="007C606B">
        <w:rPr>
          <w:rFonts w:ascii="Times New Roman" w:hAnsi="Times New Roman" w:hint="eastAsia"/>
          <w:sz w:val="24"/>
        </w:rPr>
        <w:t>AI</w:t>
      </w:r>
      <w:r w:rsidRPr="007C606B">
        <w:rPr>
          <w:rFonts w:ascii="Times New Roman" w:hAnsi="Times New Roman" w:hint="eastAsia"/>
          <w:sz w:val="24"/>
        </w:rPr>
        <w:t>技术的人或组织可能获得更大的权力和资源，而其他人则可能处于被边缘化的境地。</w:t>
      </w:r>
      <w:r>
        <w:rPr>
          <w:rFonts w:ascii="Times New Roman" w:hAnsi="Times New Roman" w:hint="eastAsia"/>
          <w:sz w:val="24"/>
        </w:rPr>
        <w:t>在文化领域，难免会形成重大的价值观导向，禁锢人们的文化与思想。</w:t>
      </w:r>
    </w:p>
    <w:p w14:paraId="10605651" w14:textId="77777777" w:rsidR="00953540" w:rsidRDefault="00953540" w:rsidP="00B700BE">
      <w:pPr>
        <w:spacing w:line="400" w:lineRule="exact"/>
        <w:rPr>
          <w:rFonts w:ascii="Times New Roman" w:hAnsi="Times New Roman"/>
          <w:sz w:val="24"/>
        </w:rPr>
      </w:pPr>
    </w:p>
    <w:p w14:paraId="5ADC0BAF" w14:textId="77777777" w:rsidR="00953540" w:rsidRDefault="00953540" w:rsidP="00C83974">
      <w:pPr>
        <w:pStyle w:val="1-1"/>
      </w:pPr>
      <w:bookmarkStart w:id="36" w:name="_Toc165664512"/>
      <w:r>
        <w:rPr>
          <w:rFonts w:hint="eastAsia"/>
        </w:rPr>
        <w:t>第四章 对于人工智能文化伦理问题的可行解决方法</w:t>
      </w:r>
      <w:bookmarkEnd w:id="36"/>
    </w:p>
    <w:p w14:paraId="46B9237F" w14:textId="77777777" w:rsidR="00953540" w:rsidRPr="00C83974" w:rsidRDefault="00953540" w:rsidP="00C83974">
      <w:pPr>
        <w:pStyle w:val="2-2"/>
      </w:pPr>
      <w:bookmarkStart w:id="37" w:name="_Toc165664513"/>
      <w:r>
        <w:rPr>
          <w:rFonts w:hint="eastAsia"/>
        </w:rPr>
        <w:t xml:space="preserve">4.1 </w:t>
      </w:r>
      <w:r w:rsidRPr="00C83974">
        <w:rPr>
          <w:rFonts w:hint="eastAsia"/>
        </w:rPr>
        <w:t>加强伦理教育</w:t>
      </w:r>
      <w:bookmarkEnd w:id="37"/>
    </w:p>
    <w:p w14:paraId="4793A0B1" w14:textId="77777777" w:rsidR="00953540" w:rsidRPr="00C83974" w:rsidRDefault="00953540" w:rsidP="001724AB">
      <w:pPr>
        <w:spacing w:line="400" w:lineRule="exact"/>
        <w:ind w:firstLine="420"/>
        <w:rPr>
          <w:rFonts w:ascii="Times New Roman" w:hAnsi="Times New Roman"/>
          <w:sz w:val="24"/>
        </w:rPr>
      </w:pPr>
      <w:r w:rsidRPr="00C83974">
        <w:rPr>
          <w:rFonts w:ascii="Times New Roman" w:hAnsi="Times New Roman" w:hint="eastAsia"/>
          <w:sz w:val="24"/>
        </w:rPr>
        <w:t>在人工智能技术的教育课程中，增加伦理课程的内容，使学生和从业者了解并遵守伦理原则。提高公众对人工智能伦理问题的认识，通过媒体、研讨会等方式普及相关知识。鼓励保护数据隐私和信息安全</w:t>
      </w:r>
      <w:r>
        <w:rPr>
          <w:rFonts w:ascii="Times New Roman" w:hAnsi="Times New Roman" w:hint="eastAsia"/>
          <w:sz w:val="24"/>
        </w:rPr>
        <w:t>。</w:t>
      </w:r>
      <w:r w:rsidRPr="001724AB">
        <w:rPr>
          <w:rFonts w:ascii="Times New Roman" w:hAnsi="Times New Roman" w:hint="eastAsia"/>
          <w:sz w:val="24"/>
        </w:rPr>
        <w:t>针对人工智能文化伦理问题，加</w:t>
      </w:r>
      <w:r w:rsidRPr="001724AB">
        <w:rPr>
          <w:rFonts w:ascii="Times New Roman" w:hAnsi="Times New Roman" w:hint="eastAsia"/>
          <w:sz w:val="24"/>
        </w:rPr>
        <w:lastRenderedPageBreak/>
        <w:t>强伦理教育是一种可行的解决方法。随着</w:t>
      </w:r>
      <w:r w:rsidRPr="001724AB">
        <w:rPr>
          <w:rFonts w:ascii="Times New Roman" w:hAnsi="Times New Roman" w:hint="eastAsia"/>
          <w:sz w:val="24"/>
        </w:rPr>
        <w:t>AI</w:t>
      </w:r>
      <w:r w:rsidRPr="001724AB">
        <w:rPr>
          <w:rFonts w:ascii="Times New Roman" w:hAnsi="Times New Roman" w:hint="eastAsia"/>
          <w:sz w:val="24"/>
        </w:rPr>
        <w:t>技术的广泛应用，我们必须培养相关从业者和公众对伦理问题的敏感性和意识。通过加强伦理教育，我们可以帮助人们认识到</w:t>
      </w:r>
      <w:r w:rsidRPr="001724AB">
        <w:rPr>
          <w:rFonts w:ascii="Times New Roman" w:hAnsi="Times New Roman" w:hint="eastAsia"/>
          <w:sz w:val="24"/>
        </w:rPr>
        <w:t>AI</w:t>
      </w:r>
      <w:r w:rsidRPr="001724AB">
        <w:rPr>
          <w:rFonts w:ascii="Times New Roman" w:hAnsi="Times New Roman" w:hint="eastAsia"/>
          <w:sz w:val="24"/>
        </w:rPr>
        <w:t>技术在创作、传播和消费文化内容过程中可能带来的伦理挑战，如数据隐私、版权侵犯和偏见歧视等。此外，伦理教育还能促进人们思考如何在追求技术进步的同时，维护人类价值观、尊重文化多样性，并保障个体和群体的权益。因此，将伦理教育纳入</w:t>
      </w:r>
      <w:r w:rsidRPr="001724AB">
        <w:rPr>
          <w:rFonts w:ascii="Times New Roman" w:hAnsi="Times New Roman" w:hint="eastAsia"/>
          <w:sz w:val="24"/>
        </w:rPr>
        <w:t>AI</w:t>
      </w:r>
      <w:r w:rsidRPr="001724AB">
        <w:rPr>
          <w:rFonts w:ascii="Times New Roman" w:hAnsi="Times New Roman" w:hint="eastAsia"/>
          <w:sz w:val="24"/>
        </w:rPr>
        <w:t>培训和普及计划中，是确保</w:t>
      </w:r>
      <w:r w:rsidRPr="001724AB">
        <w:rPr>
          <w:rFonts w:ascii="Times New Roman" w:hAnsi="Times New Roman" w:hint="eastAsia"/>
          <w:sz w:val="24"/>
        </w:rPr>
        <w:t>AI</w:t>
      </w:r>
      <w:r w:rsidRPr="001724AB">
        <w:rPr>
          <w:rFonts w:ascii="Times New Roman" w:hAnsi="Times New Roman" w:hint="eastAsia"/>
          <w:sz w:val="24"/>
        </w:rPr>
        <w:t>技术健康、可持续发展的关键一步。</w:t>
      </w:r>
    </w:p>
    <w:p w14:paraId="0588932D" w14:textId="77777777" w:rsidR="00953540" w:rsidRDefault="00953540" w:rsidP="00C83974">
      <w:pPr>
        <w:pStyle w:val="2-2"/>
      </w:pPr>
      <w:bookmarkStart w:id="38" w:name="_Toc165664514"/>
      <w:r>
        <w:rPr>
          <w:rFonts w:hint="eastAsia"/>
        </w:rPr>
        <w:t xml:space="preserve">4.2 </w:t>
      </w:r>
      <w:r w:rsidRPr="00C83974">
        <w:rPr>
          <w:rFonts w:hint="eastAsia"/>
        </w:rPr>
        <w:t>加强数据隐私保护</w:t>
      </w:r>
      <w:bookmarkEnd w:id="38"/>
    </w:p>
    <w:p w14:paraId="6382D5E6" w14:textId="77777777" w:rsidR="00953540" w:rsidRDefault="00953540" w:rsidP="001724AB">
      <w:pPr>
        <w:spacing w:line="400" w:lineRule="exact"/>
        <w:ind w:firstLine="420"/>
        <w:rPr>
          <w:rFonts w:ascii="Times New Roman" w:hAnsi="Times New Roman"/>
          <w:sz w:val="24"/>
        </w:rPr>
      </w:pPr>
      <w:r w:rsidRPr="00C83974">
        <w:rPr>
          <w:rFonts w:ascii="Times New Roman" w:hAnsi="Times New Roman" w:hint="eastAsia"/>
          <w:sz w:val="24"/>
        </w:rPr>
        <w:t>制定严格的数据收集、存储和使用规范，防止数据泄露和滥用。加强信息安全防护，防止黑客攻击和数据篡改，确保人工智能系统的稳定运行。减少算法偏见和歧视：在算法设计和训练过程中，注重数据多样性和公正性，减少因数据偏见导致的算法歧视。对算法进行定期测试和评估，及时发现并纠正可能存在的偏见和歧视问题。</w:t>
      </w:r>
      <w:r w:rsidRPr="001724AB">
        <w:rPr>
          <w:rFonts w:ascii="Times New Roman" w:hAnsi="Times New Roman" w:hint="eastAsia"/>
          <w:sz w:val="24"/>
        </w:rPr>
        <w:t>针对人工智能文化伦理问题，加强数据隐私保护是一项至关重要的可行解决方法。在</w:t>
      </w:r>
      <w:r w:rsidRPr="001724AB">
        <w:rPr>
          <w:rFonts w:ascii="Times New Roman" w:hAnsi="Times New Roman" w:hint="eastAsia"/>
          <w:sz w:val="24"/>
        </w:rPr>
        <w:t>AI</w:t>
      </w:r>
      <w:r w:rsidRPr="001724AB">
        <w:rPr>
          <w:rFonts w:ascii="Times New Roman" w:hAnsi="Times New Roman" w:hint="eastAsia"/>
          <w:sz w:val="24"/>
        </w:rPr>
        <w:t>技术广泛应用的背景下，数据隐私泄露和滥用问题日益凸显，对个人和社会造成了严重的影响。因此，加强数据隐私保护显得尤为迫切。</w:t>
      </w:r>
    </w:p>
    <w:p w14:paraId="2D54CD5F" w14:textId="77777777" w:rsidR="00953540" w:rsidRPr="001724AB" w:rsidRDefault="00953540" w:rsidP="001724AB">
      <w:pPr>
        <w:spacing w:line="400" w:lineRule="exact"/>
        <w:ind w:firstLine="420"/>
        <w:rPr>
          <w:rFonts w:ascii="Times New Roman" w:hAnsi="Times New Roman"/>
          <w:sz w:val="24"/>
        </w:rPr>
      </w:pPr>
      <w:r w:rsidRPr="001724AB">
        <w:rPr>
          <w:rFonts w:ascii="Times New Roman" w:hAnsi="Times New Roman" w:hint="eastAsia"/>
          <w:sz w:val="24"/>
        </w:rPr>
        <w:t>首先，需要制定严格的数据保护法规，明确数据收集、存储、使用和共享的规则，确保个人数据不被非法获取和滥用。其次，企业和机构应建立完善的数据保护机制，采用加密技术、访问控制等手段，确保数据在传输和存储过程中的安全性。同时，加强数据隐私保护的宣传教育，提高公众对数据隐私保护的意识，鼓励个人主动维护自己的数据权益。通过加强数据隐私保护，我们可以有效减少</w:t>
      </w:r>
      <w:r w:rsidRPr="001724AB">
        <w:rPr>
          <w:rFonts w:ascii="Times New Roman" w:hAnsi="Times New Roman" w:hint="eastAsia"/>
          <w:sz w:val="24"/>
        </w:rPr>
        <w:t>AI</w:t>
      </w:r>
      <w:r w:rsidRPr="001724AB">
        <w:rPr>
          <w:rFonts w:ascii="Times New Roman" w:hAnsi="Times New Roman" w:hint="eastAsia"/>
          <w:sz w:val="24"/>
        </w:rPr>
        <w:t>技术带来的文化伦理问题，保障个人和社会的利益，促进</w:t>
      </w:r>
      <w:r w:rsidRPr="001724AB">
        <w:rPr>
          <w:rFonts w:ascii="Times New Roman" w:hAnsi="Times New Roman" w:hint="eastAsia"/>
          <w:sz w:val="24"/>
        </w:rPr>
        <w:t>AI</w:t>
      </w:r>
      <w:r w:rsidRPr="001724AB">
        <w:rPr>
          <w:rFonts w:ascii="Times New Roman" w:hAnsi="Times New Roman" w:hint="eastAsia"/>
          <w:sz w:val="24"/>
        </w:rPr>
        <w:t>技术的健康发展。</w:t>
      </w:r>
    </w:p>
    <w:p w14:paraId="29576FCF" w14:textId="77777777" w:rsidR="00953540" w:rsidRPr="00C83974" w:rsidRDefault="00953540" w:rsidP="00C83974">
      <w:pPr>
        <w:pStyle w:val="2-2"/>
      </w:pPr>
      <w:bookmarkStart w:id="39" w:name="_Toc165664515"/>
      <w:r>
        <w:rPr>
          <w:rFonts w:hint="eastAsia"/>
        </w:rPr>
        <w:t xml:space="preserve">4.3 </w:t>
      </w:r>
      <w:r w:rsidRPr="00C83974">
        <w:rPr>
          <w:rFonts w:hint="eastAsia"/>
        </w:rPr>
        <w:t>促进文化多样性和平等性</w:t>
      </w:r>
      <w:bookmarkEnd w:id="39"/>
    </w:p>
    <w:p w14:paraId="1A6917D1" w14:textId="77777777" w:rsidR="00953540" w:rsidRPr="001724AB" w:rsidRDefault="00953540" w:rsidP="001724AB">
      <w:pPr>
        <w:spacing w:line="400" w:lineRule="exact"/>
        <w:ind w:firstLine="420"/>
        <w:rPr>
          <w:rFonts w:ascii="Times New Roman" w:hAnsi="Times New Roman"/>
          <w:sz w:val="24"/>
        </w:rPr>
      </w:pPr>
      <w:r w:rsidRPr="00C83974">
        <w:rPr>
          <w:rFonts w:ascii="Times New Roman" w:hAnsi="Times New Roman" w:hint="eastAsia"/>
          <w:sz w:val="24"/>
        </w:rPr>
        <w:t>在人工智能技术的设计和应用中，注重文化多样性和平等性，避免对不同文化群体产生歧视或偏见。鼓励不同文化之间的交流和融合，促进全球文化的共同发展。</w:t>
      </w:r>
      <w:r w:rsidRPr="001724AB">
        <w:rPr>
          <w:rFonts w:ascii="Times New Roman" w:hAnsi="Times New Roman" w:hint="eastAsia"/>
          <w:sz w:val="24"/>
        </w:rPr>
        <w:t>对于人工智能文化伦理问题，促进文化多样性和平等性是一项重要的可行解决方法。在</w:t>
      </w:r>
      <w:r w:rsidRPr="001724AB">
        <w:rPr>
          <w:rFonts w:ascii="Times New Roman" w:hAnsi="Times New Roman" w:hint="eastAsia"/>
          <w:sz w:val="24"/>
        </w:rPr>
        <w:t>AI</w:t>
      </w:r>
      <w:r w:rsidRPr="001724AB">
        <w:rPr>
          <w:rFonts w:ascii="Times New Roman" w:hAnsi="Times New Roman" w:hint="eastAsia"/>
          <w:sz w:val="24"/>
        </w:rPr>
        <w:t>技术的推广和应用中，我们必须确保不同文化群体的声音和特色得以保留和展现，避免技术的单一化对文化多样性造成损害。为了实现这一目标，我们需要在</w:t>
      </w:r>
      <w:r w:rsidRPr="001724AB">
        <w:rPr>
          <w:rFonts w:ascii="Times New Roman" w:hAnsi="Times New Roman" w:hint="eastAsia"/>
          <w:sz w:val="24"/>
        </w:rPr>
        <w:t>AI</w:t>
      </w:r>
      <w:r w:rsidRPr="001724AB">
        <w:rPr>
          <w:rFonts w:ascii="Times New Roman" w:hAnsi="Times New Roman" w:hint="eastAsia"/>
          <w:sz w:val="24"/>
        </w:rPr>
        <w:t>系统的设计和开发中考虑到不同文化背景的用户需求，确保技术的普适性和包容性。同时，通过教育和宣传，提高公众对文化多样性的认识和尊重，减少偏见和歧视。此外，我们还应鼓励跨文化的交流和合作，促进不同文化之间的理解和融合。这样不仅可以丰富人类的文化宝库，还可以为</w:t>
      </w:r>
      <w:r w:rsidRPr="001724AB">
        <w:rPr>
          <w:rFonts w:ascii="Times New Roman" w:hAnsi="Times New Roman" w:hint="eastAsia"/>
          <w:sz w:val="24"/>
        </w:rPr>
        <w:t>AI</w:t>
      </w:r>
      <w:r w:rsidRPr="001724AB">
        <w:rPr>
          <w:rFonts w:ascii="Times New Roman" w:hAnsi="Times New Roman" w:hint="eastAsia"/>
          <w:sz w:val="24"/>
        </w:rPr>
        <w:t>技术的发展提供</w:t>
      </w:r>
      <w:r w:rsidRPr="001724AB">
        <w:rPr>
          <w:rFonts w:ascii="Times New Roman" w:hAnsi="Times New Roman" w:hint="eastAsia"/>
          <w:sz w:val="24"/>
        </w:rPr>
        <w:lastRenderedPageBreak/>
        <w:t>更为广阔的空间和灵感。通过促进文化多样性和平等性，我们可以为人工智能文化伦理问题的解决提供有力支撑。</w:t>
      </w:r>
    </w:p>
    <w:p w14:paraId="4CC36891" w14:textId="77777777" w:rsidR="00953540" w:rsidRPr="00C83974" w:rsidRDefault="00953540" w:rsidP="00C83974">
      <w:pPr>
        <w:pStyle w:val="2-2"/>
      </w:pPr>
      <w:bookmarkStart w:id="40" w:name="_Toc165664516"/>
      <w:r>
        <w:rPr>
          <w:rFonts w:hint="eastAsia"/>
        </w:rPr>
        <w:t xml:space="preserve">4.4 </w:t>
      </w:r>
      <w:r w:rsidRPr="00C83974">
        <w:rPr>
          <w:rFonts w:hint="eastAsia"/>
        </w:rPr>
        <w:t>加强跨学科合</w:t>
      </w:r>
      <w:r>
        <w:rPr>
          <w:rFonts w:hint="eastAsia"/>
        </w:rPr>
        <w:t>作与国际交流</w:t>
      </w:r>
      <w:bookmarkEnd w:id="40"/>
    </w:p>
    <w:p w14:paraId="7F8F72FD" w14:textId="77777777" w:rsidR="00953540" w:rsidRPr="00C83974" w:rsidRDefault="00953540" w:rsidP="00C83974">
      <w:pPr>
        <w:spacing w:line="400" w:lineRule="exact"/>
        <w:ind w:firstLine="420"/>
        <w:rPr>
          <w:rFonts w:ascii="Times New Roman" w:hAnsi="Times New Roman"/>
          <w:sz w:val="24"/>
        </w:rPr>
      </w:pPr>
      <w:r w:rsidRPr="00C83974">
        <w:rPr>
          <w:rFonts w:ascii="Times New Roman" w:hAnsi="Times New Roman" w:hint="eastAsia"/>
          <w:sz w:val="24"/>
        </w:rPr>
        <w:t>加强计算机科学、伦理学、社会学、法学等领域的跨学科合作，共同研究人工智能带来的文化伦理问题。过跨学科合作，制定更加全面和有效的解决方案，应对人工智能带来的挑战。加强国际间的合作与交流，共同研究人工智能带来的文化伦理问题。推动国际标准的制定和实施，促进各国在人工智能伦理方面的合作与协调。</w:t>
      </w:r>
    </w:p>
    <w:p w14:paraId="3D3B5ED4" w14:textId="77777777" w:rsidR="00953540" w:rsidRDefault="00953540" w:rsidP="00B700BE">
      <w:pPr>
        <w:spacing w:line="400" w:lineRule="exact"/>
        <w:rPr>
          <w:rFonts w:ascii="Times New Roman" w:hAnsi="Times New Roman"/>
          <w:sz w:val="24"/>
        </w:rPr>
      </w:pPr>
    </w:p>
    <w:p w14:paraId="462E2A99" w14:textId="58783325" w:rsidR="00953540" w:rsidRDefault="00953540" w:rsidP="00953540">
      <w:pPr>
        <w:pStyle w:val="1-1"/>
      </w:pPr>
      <w:r>
        <w:rPr>
          <w:rFonts w:hint="eastAsia"/>
        </w:rPr>
        <w:t>总结与展望</w:t>
      </w:r>
    </w:p>
    <w:p w14:paraId="6AA774C7" w14:textId="2563B3B3" w:rsidR="00953540" w:rsidRPr="00953540" w:rsidRDefault="00953540" w:rsidP="00953540">
      <w:pPr>
        <w:spacing w:line="400" w:lineRule="exact"/>
        <w:ind w:firstLine="420"/>
        <w:rPr>
          <w:rFonts w:ascii="Times New Roman" w:hAnsi="Times New Roman"/>
          <w:sz w:val="24"/>
        </w:rPr>
      </w:pPr>
      <w:r w:rsidRPr="00953540">
        <w:rPr>
          <w:rFonts w:ascii="Times New Roman" w:hAnsi="Times New Roman"/>
          <w:sz w:val="24"/>
        </w:rPr>
        <w:t>在分析人工智能文化伦理问题时，我们认识到技术发展对文化产生的深远影响。数据隐私、文化多样性等问题日益凸显，要求我们在追求技术进步的同时，更加关注其伦理和社会影响。</w:t>
      </w:r>
    </w:p>
    <w:p w14:paraId="3537E7CF" w14:textId="098C4888" w:rsidR="00953540" w:rsidRPr="00953540" w:rsidRDefault="00953540" w:rsidP="00953540">
      <w:pPr>
        <w:spacing w:line="400" w:lineRule="exact"/>
        <w:ind w:firstLine="420"/>
        <w:rPr>
          <w:rFonts w:ascii="Times New Roman" w:hAnsi="Times New Roman"/>
          <w:sz w:val="24"/>
        </w:rPr>
      </w:pPr>
      <w:r w:rsidRPr="00953540">
        <w:rPr>
          <w:rFonts w:ascii="Times New Roman" w:hAnsi="Times New Roman"/>
          <w:sz w:val="24"/>
        </w:rPr>
        <w:t>展望未来，我们需要制定更加完善的伦理规范和法律框架，确保</w:t>
      </w:r>
      <w:r w:rsidRPr="00953540">
        <w:rPr>
          <w:rFonts w:ascii="Times New Roman" w:hAnsi="Times New Roman"/>
          <w:sz w:val="24"/>
        </w:rPr>
        <w:t>AI</w:t>
      </w:r>
      <w:r w:rsidRPr="00953540">
        <w:rPr>
          <w:rFonts w:ascii="Times New Roman" w:hAnsi="Times New Roman"/>
          <w:sz w:val="24"/>
        </w:rPr>
        <w:t>技术的健康发展。同时，加强跨学科研究，深入理解</w:t>
      </w:r>
      <w:r w:rsidRPr="00953540">
        <w:rPr>
          <w:rFonts w:ascii="Times New Roman" w:hAnsi="Times New Roman"/>
          <w:sz w:val="24"/>
        </w:rPr>
        <w:t>AI</w:t>
      </w:r>
      <w:r w:rsidRPr="00953540">
        <w:rPr>
          <w:rFonts w:ascii="Times New Roman" w:hAnsi="Times New Roman"/>
          <w:sz w:val="24"/>
        </w:rPr>
        <w:t>技术对</w:t>
      </w:r>
      <w:r>
        <w:rPr>
          <w:rFonts w:ascii="Times New Roman" w:hAnsi="Times New Roman" w:hint="eastAsia"/>
          <w:sz w:val="24"/>
        </w:rPr>
        <w:t>文化</w:t>
      </w:r>
      <w:r w:rsidRPr="00953540">
        <w:rPr>
          <w:rFonts w:ascii="Times New Roman" w:hAnsi="Times New Roman"/>
          <w:sz w:val="24"/>
        </w:rPr>
        <w:t>的全面影响，以便提出更具针对性的解决方案。此外，教育公众增强对</w:t>
      </w:r>
      <w:r w:rsidRPr="00953540">
        <w:rPr>
          <w:rFonts w:ascii="Times New Roman" w:hAnsi="Times New Roman"/>
          <w:sz w:val="24"/>
        </w:rPr>
        <w:t>AI</w:t>
      </w:r>
      <w:r w:rsidRPr="00953540">
        <w:rPr>
          <w:rFonts w:ascii="Times New Roman" w:hAnsi="Times New Roman"/>
          <w:sz w:val="24"/>
        </w:rPr>
        <w:t>伦理问题的认识，培养具有伦理意识的</w:t>
      </w:r>
      <w:r w:rsidRPr="00953540">
        <w:rPr>
          <w:rFonts w:ascii="Times New Roman" w:hAnsi="Times New Roman"/>
          <w:sz w:val="24"/>
        </w:rPr>
        <w:t>AI</w:t>
      </w:r>
      <w:r w:rsidRPr="00953540">
        <w:rPr>
          <w:rFonts w:ascii="Times New Roman" w:hAnsi="Times New Roman"/>
          <w:sz w:val="24"/>
        </w:rPr>
        <w:t>从业者，也是解决这一问题的关键。通过共同努力，我们期待构建一个既促进技术进步又维护人类福祉的</w:t>
      </w:r>
      <w:r w:rsidRPr="00953540">
        <w:rPr>
          <w:rFonts w:ascii="Times New Roman" w:hAnsi="Times New Roman"/>
          <w:sz w:val="24"/>
        </w:rPr>
        <w:t>AI</w:t>
      </w:r>
      <w:r w:rsidRPr="00953540">
        <w:rPr>
          <w:rFonts w:ascii="Times New Roman" w:hAnsi="Times New Roman"/>
          <w:sz w:val="24"/>
        </w:rPr>
        <w:t>伦理体系。</w:t>
      </w:r>
    </w:p>
    <w:p w14:paraId="62157192" w14:textId="5F33A634" w:rsidR="00953540" w:rsidRPr="00953540" w:rsidRDefault="00953540" w:rsidP="00953540">
      <w:pPr>
        <w:pStyle w:val="1-1"/>
        <w:jc w:val="both"/>
        <w:rPr>
          <w:b/>
          <w:bCs/>
        </w:rPr>
      </w:pPr>
    </w:p>
    <w:p w14:paraId="6429EF7B" w14:textId="742515DB" w:rsidR="00B57817" w:rsidRDefault="00953540">
      <w:pPr>
        <w:pStyle w:val="1-1"/>
      </w:pPr>
      <w:bookmarkStart w:id="41" w:name="_Toc466640638"/>
      <w:bookmarkStart w:id="42" w:name="_Toc466640609"/>
      <w:bookmarkStart w:id="43" w:name="_Toc466640343"/>
      <w:bookmarkStart w:id="44" w:name="_Toc466640275"/>
      <w:bookmarkStart w:id="45" w:name="_Toc165664517"/>
      <w:bookmarkEnd w:id="9"/>
      <w:r>
        <w:rPr>
          <w:rFonts w:hint="eastAsia"/>
        </w:rPr>
        <w:t>致  谢</w:t>
      </w:r>
      <w:bookmarkEnd w:id="41"/>
      <w:bookmarkEnd w:id="42"/>
      <w:bookmarkEnd w:id="43"/>
      <w:bookmarkEnd w:id="44"/>
      <w:bookmarkEnd w:id="45"/>
    </w:p>
    <w:p w14:paraId="08C6B03D" w14:textId="1A9F864A" w:rsidR="00B57817" w:rsidRDefault="001F2D98" w:rsidP="00F5231B">
      <w:pPr>
        <w:spacing w:line="400" w:lineRule="exact"/>
        <w:ind w:firstLineChars="200" w:firstLine="480"/>
        <w:rPr>
          <w:rFonts w:ascii="Times New Roman" w:hAnsi="Times New Roman"/>
          <w:sz w:val="24"/>
          <w:lang w:val="zh-CN"/>
        </w:rPr>
      </w:pPr>
      <w:r>
        <w:rPr>
          <w:rFonts w:ascii="Times New Roman" w:hAnsi="Times New Roman" w:hint="eastAsia"/>
          <w:sz w:val="24"/>
        </w:rPr>
        <w:t>本论文的工作是在</w:t>
      </w:r>
      <w:r w:rsidR="00F5231B">
        <w:rPr>
          <w:rFonts w:ascii="Times New Roman" w:hAnsi="Times New Roman" w:hint="eastAsia"/>
          <w:sz w:val="24"/>
        </w:rPr>
        <w:t>蒲晓蓉</w:t>
      </w:r>
      <w:r>
        <w:rPr>
          <w:rFonts w:ascii="Times New Roman" w:hAnsi="Times New Roman" w:hint="eastAsia"/>
          <w:sz w:val="24"/>
        </w:rPr>
        <w:t>老师悉心指导下完成的</w:t>
      </w:r>
      <w:r w:rsidR="00F5231B">
        <w:rPr>
          <w:rFonts w:ascii="Times New Roman" w:hAnsi="Times New Roman" w:hint="eastAsia"/>
          <w:sz w:val="24"/>
        </w:rPr>
        <w:t>，非常感谢人工智能导论这节课，对我本篇论文的指导。</w:t>
      </w:r>
    </w:p>
    <w:p w14:paraId="4963CDB4" w14:textId="77777777" w:rsidR="00B57817" w:rsidRDefault="00B57817">
      <w:pPr>
        <w:spacing w:line="400" w:lineRule="exact"/>
        <w:ind w:firstLineChars="200" w:firstLine="480"/>
        <w:rPr>
          <w:rFonts w:ascii="Times New Roman" w:hAnsi="Times New Roman"/>
          <w:sz w:val="24"/>
          <w:lang w:val="zh-CN"/>
        </w:rPr>
        <w:sectPr w:rsidR="00B57817" w:rsidSect="00195B6E">
          <w:headerReference w:type="even" r:id="rId22"/>
          <w:headerReference w:type="default" r:id="rId23"/>
          <w:footerReference w:type="even" r:id="rId24"/>
          <w:pgSz w:w="11906" w:h="16838"/>
          <w:pgMar w:top="1701" w:right="1701" w:bottom="1701" w:left="1701" w:header="1134" w:footer="1134" w:gutter="0"/>
          <w:cols w:space="425"/>
          <w:docGrid w:linePitch="312"/>
        </w:sectPr>
      </w:pPr>
    </w:p>
    <w:p w14:paraId="14D75F6A" w14:textId="77777777" w:rsidR="00B57817" w:rsidRDefault="001F2D98">
      <w:pPr>
        <w:pStyle w:val="1-1"/>
      </w:pPr>
      <w:bookmarkStart w:id="46" w:name="_Toc466640610"/>
      <w:bookmarkStart w:id="47" w:name="_Toc466640639"/>
      <w:bookmarkStart w:id="48" w:name="_Toc466640344"/>
      <w:bookmarkStart w:id="49" w:name="_Toc466640276"/>
      <w:bookmarkStart w:id="50" w:name="_Toc165664518"/>
      <w:r>
        <w:rPr>
          <w:rFonts w:hint="eastAsia"/>
        </w:rPr>
        <w:lastRenderedPageBreak/>
        <w:t>参考文献</w:t>
      </w:r>
      <w:bookmarkEnd w:id="46"/>
      <w:bookmarkEnd w:id="47"/>
      <w:bookmarkEnd w:id="48"/>
      <w:bookmarkEnd w:id="49"/>
      <w:bookmarkEnd w:id="50"/>
    </w:p>
    <w:p w14:paraId="295F67CA" w14:textId="77777777" w:rsidR="00CE01FA" w:rsidRPr="00CE01FA" w:rsidRDefault="00CE01FA" w:rsidP="00CE01FA">
      <w:pPr>
        <w:pStyle w:val="afa"/>
        <w:numPr>
          <w:ilvl w:val="0"/>
          <w:numId w:val="4"/>
        </w:numPr>
        <w:ind w:firstLineChars="0"/>
        <w:rPr>
          <w:rFonts w:ascii="Times New Roman" w:hAnsi="Times New Roman"/>
          <w:sz w:val="24"/>
        </w:rPr>
      </w:pPr>
      <w:r w:rsidRPr="00CE01FA">
        <w:rPr>
          <w:rFonts w:ascii="Times New Roman" w:hAnsi="Times New Roman" w:hint="eastAsia"/>
          <w:sz w:val="24"/>
        </w:rPr>
        <w:t>季冬梅</w:t>
      </w:r>
      <w:r w:rsidRPr="00CE01FA">
        <w:rPr>
          <w:rFonts w:ascii="Times New Roman" w:hAnsi="Times New Roman" w:hint="eastAsia"/>
          <w:sz w:val="24"/>
        </w:rPr>
        <w:t>.</w:t>
      </w:r>
      <w:r w:rsidRPr="00CE01FA">
        <w:rPr>
          <w:rFonts w:ascii="Times New Roman" w:hAnsi="Times New Roman" w:hint="eastAsia"/>
          <w:sz w:val="24"/>
        </w:rPr>
        <w:t>从知识产权到数据要素</w:t>
      </w:r>
      <w:r w:rsidRPr="00CE01FA">
        <w:rPr>
          <w:rFonts w:ascii="Times New Roman" w:hAnsi="Times New Roman" w:hint="eastAsia"/>
          <w:sz w:val="24"/>
        </w:rPr>
        <w:t>:AIGC</w:t>
      </w:r>
      <w:r w:rsidRPr="00CE01FA">
        <w:rPr>
          <w:rFonts w:ascii="Times New Roman" w:hAnsi="Times New Roman" w:hint="eastAsia"/>
          <w:sz w:val="24"/>
        </w:rPr>
        <w:t>相关制度困境的化解</w:t>
      </w:r>
      <w:r w:rsidRPr="00CE01FA">
        <w:rPr>
          <w:rFonts w:ascii="Times New Roman" w:hAnsi="Times New Roman" w:hint="eastAsia"/>
          <w:sz w:val="24"/>
        </w:rPr>
        <w:t>[J/OL].</w:t>
      </w:r>
      <w:r w:rsidRPr="00CE01FA">
        <w:rPr>
          <w:rFonts w:ascii="Times New Roman" w:hAnsi="Times New Roman" w:hint="eastAsia"/>
          <w:sz w:val="24"/>
        </w:rPr>
        <w:t>科技进步与对策</w:t>
      </w:r>
      <w:r w:rsidRPr="00CE01FA">
        <w:rPr>
          <w:rFonts w:ascii="Times New Roman" w:hAnsi="Times New Roman" w:hint="eastAsia"/>
          <w:sz w:val="24"/>
        </w:rPr>
        <w:t>:1-10[2024-05-03]</w:t>
      </w:r>
    </w:p>
    <w:p w14:paraId="19B6AE2F" w14:textId="77777777" w:rsidR="00557034" w:rsidRPr="00CE01FA" w:rsidRDefault="00557034" w:rsidP="00557034">
      <w:pPr>
        <w:pStyle w:val="afa"/>
        <w:numPr>
          <w:ilvl w:val="0"/>
          <w:numId w:val="4"/>
        </w:numPr>
        <w:ind w:firstLineChars="0"/>
        <w:rPr>
          <w:rFonts w:ascii="Times New Roman" w:hAnsi="Times New Roman"/>
          <w:sz w:val="24"/>
        </w:rPr>
      </w:pPr>
      <w:r w:rsidRPr="00CE01FA">
        <w:rPr>
          <w:rFonts w:ascii="Times New Roman" w:hAnsi="Times New Roman" w:hint="eastAsia"/>
          <w:sz w:val="24"/>
        </w:rPr>
        <w:t>周建新</w:t>
      </w:r>
      <w:r w:rsidRPr="00CE01FA">
        <w:rPr>
          <w:rFonts w:ascii="Times New Roman" w:hAnsi="Times New Roman" w:hint="eastAsia"/>
          <w:sz w:val="24"/>
        </w:rPr>
        <w:t>,</w:t>
      </w:r>
      <w:r w:rsidRPr="00CE01FA">
        <w:rPr>
          <w:rFonts w:ascii="Times New Roman" w:hAnsi="Times New Roman" w:hint="eastAsia"/>
          <w:sz w:val="24"/>
        </w:rPr>
        <w:t>杜峻沨</w:t>
      </w:r>
      <w:r w:rsidRPr="00CE01FA">
        <w:rPr>
          <w:rFonts w:ascii="Times New Roman" w:hAnsi="Times New Roman" w:hint="eastAsia"/>
          <w:sz w:val="24"/>
        </w:rPr>
        <w:t>.</w:t>
      </w:r>
      <w:r w:rsidRPr="00CE01FA">
        <w:rPr>
          <w:rFonts w:ascii="Times New Roman" w:hAnsi="Times New Roman" w:hint="eastAsia"/>
          <w:sz w:val="24"/>
        </w:rPr>
        <w:t>全球竞争视野下人工智能对文化产业的影响</w:t>
      </w:r>
      <w:r w:rsidRPr="00CE01FA">
        <w:rPr>
          <w:rFonts w:ascii="Times New Roman" w:hAnsi="Times New Roman" w:hint="eastAsia"/>
          <w:sz w:val="24"/>
        </w:rPr>
        <w:t>:</w:t>
      </w:r>
      <w:r w:rsidRPr="00CE01FA">
        <w:rPr>
          <w:rFonts w:ascii="Times New Roman" w:hAnsi="Times New Roman" w:hint="eastAsia"/>
          <w:sz w:val="24"/>
        </w:rPr>
        <w:t>机遇、挑战和路径</w:t>
      </w:r>
      <w:r w:rsidRPr="00CE01FA">
        <w:rPr>
          <w:rFonts w:ascii="Times New Roman" w:hAnsi="Times New Roman" w:hint="eastAsia"/>
          <w:sz w:val="24"/>
        </w:rPr>
        <w:t>[J/OL].</w:t>
      </w:r>
      <w:r w:rsidRPr="00CE01FA">
        <w:rPr>
          <w:rFonts w:ascii="Times New Roman" w:hAnsi="Times New Roman" w:hint="eastAsia"/>
          <w:sz w:val="24"/>
        </w:rPr>
        <w:t>上海商学院学报</w:t>
      </w:r>
      <w:r w:rsidRPr="00CE01FA">
        <w:rPr>
          <w:rFonts w:ascii="Times New Roman" w:hAnsi="Times New Roman" w:hint="eastAsia"/>
          <w:sz w:val="24"/>
        </w:rPr>
        <w:t>:1-15[2024-05-03]</w:t>
      </w:r>
    </w:p>
    <w:p w14:paraId="374F7305" w14:textId="77777777" w:rsidR="00CB0632" w:rsidRPr="00CE01FA" w:rsidRDefault="00CB0632" w:rsidP="00CB0632">
      <w:pPr>
        <w:pStyle w:val="afa"/>
        <w:numPr>
          <w:ilvl w:val="0"/>
          <w:numId w:val="4"/>
        </w:numPr>
        <w:ind w:firstLineChars="0"/>
        <w:rPr>
          <w:rFonts w:ascii="Times New Roman" w:hAnsi="Times New Roman"/>
          <w:sz w:val="24"/>
        </w:rPr>
      </w:pPr>
      <w:r w:rsidRPr="00CE01FA">
        <w:rPr>
          <w:rFonts w:ascii="Times New Roman" w:hAnsi="Times New Roman" w:hint="eastAsia"/>
          <w:sz w:val="24"/>
        </w:rPr>
        <w:t>胡泳</w:t>
      </w:r>
      <w:r w:rsidRPr="00CE01FA">
        <w:rPr>
          <w:rFonts w:ascii="Times New Roman" w:hAnsi="Times New Roman" w:hint="eastAsia"/>
          <w:sz w:val="24"/>
        </w:rPr>
        <w:t>.AI</w:t>
      </w:r>
      <w:r w:rsidRPr="00CE01FA">
        <w:rPr>
          <w:rFonts w:ascii="Times New Roman" w:hAnsi="Times New Roman" w:hint="eastAsia"/>
          <w:sz w:val="24"/>
        </w:rPr>
        <w:t>视频的兴起：</w:t>
      </w:r>
      <w:r w:rsidRPr="00CE01FA">
        <w:rPr>
          <w:rFonts w:ascii="Times New Roman" w:hAnsi="Times New Roman" w:hint="eastAsia"/>
          <w:sz w:val="24"/>
        </w:rPr>
        <w:t>Sora</w:t>
      </w:r>
      <w:r w:rsidRPr="00CE01FA">
        <w:rPr>
          <w:rFonts w:ascii="Times New Roman" w:hAnsi="Times New Roman" w:hint="eastAsia"/>
          <w:sz w:val="24"/>
        </w:rPr>
        <w:t>类生成式平台的可能性与风险</w:t>
      </w:r>
      <w:r w:rsidRPr="00CE01FA">
        <w:rPr>
          <w:rFonts w:ascii="Times New Roman" w:hAnsi="Times New Roman" w:hint="eastAsia"/>
          <w:sz w:val="24"/>
        </w:rPr>
        <w:t>[J].</w:t>
      </w:r>
      <w:r w:rsidRPr="00CE01FA">
        <w:rPr>
          <w:rFonts w:ascii="Times New Roman" w:hAnsi="Times New Roman" w:hint="eastAsia"/>
          <w:sz w:val="24"/>
        </w:rPr>
        <w:t>传媒观察</w:t>
      </w:r>
      <w:r w:rsidRPr="00CE01FA">
        <w:rPr>
          <w:rFonts w:ascii="Times New Roman" w:hAnsi="Times New Roman" w:hint="eastAsia"/>
          <w:sz w:val="24"/>
        </w:rPr>
        <w:t>,2024(04):5-19</w:t>
      </w:r>
    </w:p>
    <w:p w14:paraId="4BFAE1A5" w14:textId="77777777" w:rsidR="00557034" w:rsidRPr="00CE01FA" w:rsidRDefault="00557034" w:rsidP="00557034">
      <w:pPr>
        <w:pStyle w:val="afa"/>
        <w:numPr>
          <w:ilvl w:val="0"/>
          <w:numId w:val="4"/>
        </w:numPr>
        <w:ind w:firstLineChars="0"/>
        <w:rPr>
          <w:rFonts w:ascii="Times New Roman" w:hAnsi="Times New Roman"/>
          <w:sz w:val="24"/>
        </w:rPr>
      </w:pPr>
      <w:r w:rsidRPr="00CE01FA">
        <w:rPr>
          <w:rFonts w:ascii="Times New Roman" w:hAnsi="Times New Roman" w:hint="eastAsia"/>
          <w:sz w:val="24"/>
        </w:rPr>
        <w:t>王婷婷</w:t>
      </w:r>
      <w:r w:rsidRPr="00CE01FA">
        <w:rPr>
          <w:rFonts w:ascii="Times New Roman" w:hAnsi="Times New Roman" w:hint="eastAsia"/>
          <w:sz w:val="24"/>
        </w:rPr>
        <w:t>,</w:t>
      </w:r>
      <w:r w:rsidRPr="00CE01FA">
        <w:rPr>
          <w:rFonts w:ascii="Times New Roman" w:hAnsi="Times New Roman" w:hint="eastAsia"/>
          <w:sz w:val="24"/>
        </w:rPr>
        <w:t>张艾末</w:t>
      </w:r>
      <w:r w:rsidRPr="00CE01FA">
        <w:rPr>
          <w:rFonts w:ascii="Times New Roman" w:hAnsi="Times New Roman" w:hint="eastAsia"/>
          <w:sz w:val="24"/>
        </w:rPr>
        <w:t>,</w:t>
      </w:r>
      <w:r w:rsidRPr="00CE01FA">
        <w:rPr>
          <w:rFonts w:ascii="Times New Roman" w:hAnsi="Times New Roman" w:hint="eastAsia"/>
          <w:sz w:val="24"/>
        </w:rPr>
        <w:t>李诗语</w:t>
      </w:r>
      <w:r w:rsidRPr="00CE01FA">
        <w:rPr>
          <w:rFonts w:ascii="Times New Roman" w:hAnsi="Times New Roman" w:hint="eastAsia"/>
          <w:sz w:val="24"/>
        </w:rPr>
        <w:t>.</w:t>
      </w:r>
      <w:r w:rsidRPr="00CE01FA">
        <w:rPr>
          <w:rFonts w:ascii="Times New Roman" w:hAnsi="Times New Roman" w:hint="eastAsia"/>
          <w:sz w:val="24"/>
        </w:rPr>
        <w:t>生成式人工智能对数字出版行业内容生态的影响及应对策略——以</w:t>
      </w:r>
      <w:r w:rsidRPr="00CE01FA">
        <w:rPr>
          <w:rFonts w:ascii="Times New Roman" w:hAnsi="Times New Roman" w:hint="eastAsia"/>
          <w:sz w:val="24"/>
        </w:rPr>
        <w:t>ChatGPT</w:t>
      </w:r>
      <w:r w:rsidRPr="00CE01FA">
        <w:rPr>
          <w:rFonts w:ascii="Times New Roman" w:hAnsi="Times New Roman" w:hint="eastAsia"/>
          <w:sz w:val="24"/>
        </w:rPr>
        <w:t>为例</w:t>
      </w:r>
      <w:r w:rsidRPr="00CE01FA">
        <w:rPr>
          <w:rFonts w:ascii="Times New Roman" w:hAnsi="Times New Roman" w:hint="eastAsia"/>
          <w:sz w:val="24"/>
        </w:rPr>
        <w:t>[J].</w:t>
      </w:r>
      <w:r w:rsidRPr="00CE01FA">
        <w:rPr>
          <w:rFonts w:ascii="Times New Roman" w:hAnsi="Times New Roman" w:hint="eastAsia"/>
          <w:sz w:val="24"/>
        </w:rPr>
        <w:t>视听</w:t>
      </w:r>
      <w:r w:rsidRPr="00CE01FA">
        <w:rPr>
          <w:rFonts w:ascii="Times New Roman" w:hAnsi="Times New Roman" w:hint="eastAsia"/>
          <w:sz w:val="24"/>
        </w:rPr>
        <w:t>,2024(04):153-156</w:t>
      </w:r>
    </w:p>
    <w:p w14:paraId="5B51D1BB" w14:textId="77777777" w:rsidR="00557034" w:rsidRPr="00CE01FA" w:rsidRDefault="00557034" w:rsidP="00557034">
      <w:pPr>
        <w:pStyle w:val="afa"/>
        <w:numPr>
          <w:ilvl w:val="0"/>
          <w:numId w:val="4"/>
        </w:numPr>
        <w:ind w:firstLineChars="0"/>
        <w:rPr>
          <w:rFonts w:ascii="Times New Roman" w:hAnsi="Times New Roman"/>
          <w:sz w:val="24"/>
        </w:rPr>
      </w:pPr>
      <w:r w:rsidRPr="00CE01FA">
        <w:rPr>
          <w:rFonts w:ascii="Times New Roman" w:hAnsi="Times New Roman" w:hint="eastAsia"/>
          <w:sz w:val="24"/>
        </w:rPr>
        <w:t>姚珊珊</w:t>
      </w:r>
      <w:r w:rsidRPr="00CE01FA">
        <w:rPr>
          <w:rFonts w:ascii="Times New Roman" w:hAnsi="Times New Roman" w:hint="eastAsia"/>
          <w:sz w:val="24"/>
        </w:rPr>
        <w:t>,</w:t>
      </w:r>
      <w:r w:rsidRPr="00CE01FA">
        <w:rPr>
          <w:rFonts w:ascii="Times New Roman" w:hAnsi="Times New Roman" w:hint="eastAsia"/>
          <w:sz w:val="24"/>
        </w:rPr>
        <w:t>曹顺仙</w:t>
      </w:r>
      <w:r w:rsidRPr="00CE01FA">
        <w:rPr>
          <w:rFonts w:ascii="Times New Roman" w:hAnsi="Times New Roman" w:hint="eastAsia"/>
          <w:sz w:val="24"/>
        </w:rPr>
        <w:t>.ChatGPT</w:t>
      </w:r>
      <w:r w:rsidRPr="00CE01FA">
        <w:rPr>
          <w:rFonts w:ascii="Times New Roman" w:hAnsi="Times New Roman" w:hint="eastAsia"/>
          <w:sz w:val="24"/>
        </w:rPr>
        <w:t>介入思想道德教育的应用价值、潜在伦理风险与治理进路</w:t>
      </w:r>
      <w:r w:rsidRPr="00CE01FA">
        <w:rPr>
          <w:rFonts w:ascii="Times New Roman" w:hAnsi="Times New Roman" w:hint="eastAsia"/>
          <w:sz w:val="24"/>
        </w:rPr>
        <w:t>[J/OL].</w:t>
      </w:r>
      <w:r w:rsidRPr="00CE01FA">
        <w:rPr>
          <w:rFonts w:ascii="Times New Roman" w:hAnsi="Times New Roman" w:hint="eastAsia"/>
          <w:sz w:val="24"/>
        </w:rPr>
        <w:t>昆明理工大学学报</w:t>
      </w:r>
      <w:r w:rsidRPr="00CE01FA">
        <w:rPr>
          <w:rFonts w:ascii="Times New Roman" w:hAnsi="Times New Roman" w:hint="eastAsia"/>
          <w:sz w:val="24"/>
        </w:rPr>
        <w:t>(</w:t>
      </w:r>
      <w:r w:rsidRPr="00CE01FA">
        <w:rPr>
          <w:rFonts w:ascii="Times New Roman" w:hAnsi="Times New Roman" w:hint="eastAsia"/>
          <w:sz w:val="24"/>
        </w:rPr>
        <w:t>社会科学版</w:t>
      </w:r>
      <w:r w:rsidRPr="00CE01FA">
        <w:rPr>
          <w:rFonts w:ascii="Times New Roman" w:hAnsi="Times New Roman" w:hint="eastAsia"/>
          <w:sz w:val="24"/>
        </w:rPr>
        <w:t>):1-9[2024-05-03]</w:t>
      </w:r>
    </w:p>
    <w:p w14:paraId="658C4C29" w14:textId="045533F0" w:rsidR="008E50D1" w:rsidRPr="00CE01FA" w:rsidRDefault="008E50D1" w:rsidP="00CE01FA">
      <w:pPr>
        <w:pStyle w:val="afa"/>
        <w:numPr>
          <w:ilvl w:val="0"/>
          <w:numId w:val="4"/>
        </w:numPr>
        <w:ind w:firstLineChars="0"/>
        <w:rPr>
          <w:rFonts w:ascii="Times New Roman" w:hAnsi="Times New Roman"/>
          <w:sz w:val="24"/>
        </w:rPr>
      </w:pPr>
      <w:r w:rsidRPr="00CE01FA">
        <w:rPr>
          <w:rFonts w:ascii="Times New Roman" w:hAnsi="Times New Roman" w:hint="eastAsia"/>
          <w:sz w:val="24"/>
        </w:rPr>
        <w:t>王宁</w:t>
      </w:r>
      <w:r w:rsidRPr="00CE01FA">
        <w:rPr>
          <w:rFonts w:ascii="Times New Roman" w:hAnsi="Times New Roman" w:hint="eastAsia"/>
          <w:sz w:val="24"/>
        </w:rPr>
        <w:t>.</w:t>
      </w:r>
      <w:r w:rsidRPr="00CE01FA">
        <w:rPr>
          <w:rFonts w:ascii="Times New Roman" w:hAnsi="Times New Roman" w:hint="eastAsia"/>
          <w:sz w:val="24"/>
        </w:rPr>
        <w:t>人工智能时代文学及人文学术著作的翻译与出版</w:t>
      </w:r>
      <w:r w:rsidRPr="00CE01FA">
        <w:rPr>
          <w:rFonts w:ascii="Times New Roman" w:hAnsi="Times New Roman" w:hint="eastAsia"/>
          <w:sz w:val="24"/>
        </w:rPr>
        <w:t>[J].</w:t>
      </w:r>
      <w:r w:rsidRPr="00CE01FA">
        <w:rPr>
          <w:rFonts w:ascii="Times New Roman" w:hAnsi="Times New Roman" w:hint="eastAsia"/>
          <w:sz w:val="24"/>
        </w:rPr>
        <w:t>现代出版</w:t>
      </w:r>
      <w:r w:rsidRPr="00CE01FA">
        <w:rPr>
          <w:rFonts w:ascii="Times New Roman" w:hAnsi="Times New Roman" w:hint="eastAsia"/>
          <w:sz w:val="24"/>
        </w:rPr>
        <w:t>,2024(04):73-78</w:t>
      </w:r>
    </w:p>
    <w:p w14:paraId="7CBF2BAB" w14:textId="670F1A3E" w:rsidR="00B57817" w:rsidRPr="006F099E" w:rsidRDefault="008E50D1" w:rsidP="00CE01FA">
      <w:pPr>
        <w:pStyle w:val="afa"/>
        <w:numPr>
          <w:ilvl w:val="0"/>
          <w:numId w:val="4"/>
        </w:numPr>
        <w:ind w:firstLineChars="0"/>
        <w:rPr>
          <w:rFonts w:ascii="Times New Roman" w:hAnsi="Times New Roman"/>
          <w:sz w:val="24"/>
        </w:rPr>
        <w:sectPr w:rsidR="00B57817" w:rsidRPr="006F099E" w:rsidSect="00195B6E">
          <w:headerReference w:type="default" r:id="rId25"/>
          <w:pgSz w:w="11906" w:h="16838"/>
          <w:pgMar w:top="1701" w:right="1701" w:bottom="1701" w:left="1701" w:header="1134" w:footer="1134" w:gutter="0"/>
          <w:cols w:space="425"/>
          <w:docGrid w:linePitch="312"/>
        </w:sectPr>
      </w:pPr>
      <w:r w:rsidRPr="00CE01FA">
        <w:rPr>
          <w:rFonts w:ascii="Times New Roman" w:hAnsi="Times New Roman" w:hint="eastAsia"/>
          <w:sz w:val="24"/>
        </w:rPr>
        <w:t>陈全真</w:t>
      </w:r>
      <w:r w:rsidRPr="00CE01FA">
        <w:rPr>
          <w:rFonts w:ascii="Times New Roman" w:hAnsi="Times New Roman" w:hint="eastAsia"/>
          <w:sz w:val="24"/>
        </w:rPr>
        <w:t>.</w:t>
      </w:r>
      <w:r w:rsidRPr="00CE01FA">
        <w:rPr>
          <w:rFonts w:ascii="Times New Roman" w:hAnsi="Times New Roman" w:hint="eastAsia"/>
          <w:sz w:val="24"/>
        </w:rPr>
        <w:t>生成式人工智能与平台权力的再中心化</w:t>
      </w:r>
      <w:r w:rsidRPr="00CE01FA">
        <w:rPr>
          <w:rFonts w:ascii="Times New Roman" w:hAnsi="Times New Roman" w:hint="eastAsia"/>
          <w:sz w:val="24"/>
        </w:rPr>
        <w:t>[J].</w:t>
      </w:r>
      <w:r w:rsidRPr="00CE01FA">
        <w:rPr>
          <w:rFonts w:ascii="Times New Roman" w:hAnsi="Times New Roman" w:hint="eastAsia"/>
          <w:sz w:val="24"/>
        </w:rPr>
        <w:t>东方法学</w:t>
      </w:r>
      <w:r w:rsidRPr="00CE01FA">
        <w:rPr>
          <w:rFonts w:ascii="Times New Roman" w:hAnsi="Times New Roman" w:hint="eastAsia"/>
          <w:sz w:val="24"/>
        </w:rPr>
        <w:t>,2023(03):61-7</w:t>
      </w:r>
      <w:r w:rsidR="001216F5">
        <w:rPr>
          <w:rFonts w:ascii="Times New Roman" w:hAnsi="Times New Roman" w:hint="eastAsia"/>
          <w:sz w:val="24"/>
        </w:rPr>
        <w:t>1</w:t>
      </w:r>
    </w:p>
    <w:p w14:paraId="35221958" w14:textId="77777777" w:rsidR="00B57817" w:rsidRDefault="00B57817" w:rsidP="00CE01FA">
      <w:pPr>
        <w:pStyle w:val="1-1"/>
        <w:jc w:val="both"/>
        <w:rPr>
          <w:rFonts w:ascii="Times New Roman"/>
        </w:rPr>
      </w:pPr>
    </w:p>
    <w:sectPr w:rsidR="00B57817">
      <w:headerReference w:type="default" r:id="rId26"/>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92A4" w14:textId="77777777" w:rsidR="00421C9A" w:rsidRDefault="00421C9A">
      <w:r>
        <w:separator/>
      </w:r>
    </w:p>
    <w:p w14:paraId="0A1A5B2C" w14:textId="77777777" w:rsidR="00421C9A" w:rsidRDefault="00421C9A"/>
  </w:endnote>
  <w:endnote w:type="continuationSeparator" w:id="0">
    <w:p w14:paraId="18E95E1C" w14:textId="77777777" w:rsidR="00421C9A" w:rsidRDefault="00421C9A">
      <w:r>
        <w:continuationSeparator/>
      </w:r>
    </w:p>
    <w:p w14:paraId="4BCC0C3F" w14:textId="77777777" w:rsidR="00421C9A" w:rsidRDefault="00421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方正小标宋简体">
    <w:altName w:val="方正舒体"/>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F69D" w14:textId="77777777" w:rsidR="007E16EF" w:rsidRDefault="007E16EF">
    <w:pPr>
      <w:pStyle w:val="a8"/>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7C99" w14:textId="77777777" w:rsidR="00B57817" w:rsidRDefault="001F2D98">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AF4CF7">
      <w:rPr>
        <w:rStyle w:val="ae"/>
        <w:rFonts w:ascii="Times New Roman" w:hAnsi="Times New Roman" w:cs="Times New Roman"/>
        <w:noProof/>
      </w:rPr>
      <w:t>II</w:t>
    </w:r>
    <w:r>
      <w:rPr>
        <w:rStyle w:val="ae"/>
        <w:rFonts w:ascii="Times New Roman" w:hAnsi="Times New Roman" w:cs="Times New Roman"/>
      </w:rPr>
      <w:fldChar w:fldCharType="end"/>
    </w:r>
  </w:p>
  <w:p w14:paraId="44F4A245" w14:textId="77777777" w:rsidR="00B57817" w:rsidRDefault="00B57817">
    <w:pPr>
      <w:pStyle w:val="a8"/>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F064" w14:textId="77777777" w:rsidR="00B57817" w:rsidRDefault="001F2D98">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AF4CF7">
      <w:rPr>
        <w:rStyle w:val="ae"/>
        <w:rFonts w:ascii="Times New Roman" w:hAnsi="Times New Roman" w:cs="Times New Roman"/>
        <w:noProof/>
      </w:rPr>
      <w:t>I</w:t>
    </w:r>
    <w:r>
      <w:rPr>
        <w:rStyle w:val="ae"/>
        <w:rFonts w:ascii="Times New Roman" w:hAnsi="Times New Roman" w:cs="Times New Roman"/>
      </w:rPr>
      <w:fldChar w:fldCharType="end"/>
    </w:r>
  </w:p>
  <w:p w14:paraId="529837C5" w14:textId="77777777" w:rsidR="00B57817" w:rsidRDefault="00B57817">
    <w:pPr>
      <w:pStyle w:val="a8"/>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BB9A" w14:textId="77777777" w:rsidR="00B57817" w:rsidRDefault="001F2D98">
    <w:pPr>
      <w:pStyle w:val="a8"/>
      <w:framePr w:wrap="around" w:vAnchor="text" w:hAnchor="margin" w:xAlign="center" w:y="1"/>
      <w:rPr>
        <w:rStyle w:val="ae"/>
        <w:rFonts w:ascii="Times New Roman" w:hAnsi="Times New Roman" w:cs="Times New Roman"/>
      </w:rPr>
    </w:pPr>
    <w:r>
      <w:rPr>
        <w:rStyle w:val="ae"/>
        <w:rFonts w:ascii="Times New Roman" w:hAnsi="Times New Roman" w:cs="Times New Roman"/>
      </w:rPr>
      <w:fldChar w:fldCharType="begin"/>
    </w:r>
    <w:r>
      <w:rPr>
        <w:rStyle w:val="ae"/>
        <w:rFonts w:ascii="Times New Roman" w:hAnsi="Times New Roman" w:cs="Times New Roman"/>
      </w:rPr>
      <w:instrText xml:space="preserve">PAGE  </w:instrText>
    </w:r>
    <w:r>
      <w:rPr>
        <w:rStyle w:val="ae"/>
        <w:rFonts w:ascii="Times New Roman" w:hAnsi="Times New Roman" w:cs="Times New Roman"/>
      </w:rPr>
      <w:fldChar w:fldCharType="separate"/>
    </w:r>
    <w:r w:rsidR="00BB3396">
      <w:rPr>
        <w:rStyle w:val="ae"/>
        <w:rFonts w:ascii="Times New Roman" w:hAnsi="Times New Roman" w:cs="Times New Roman"/>
        <w:noProof/>
      </w:rPr>
      <w:t>5</w:t>
    </w:r>
    <w:r>
      <w:rPr>
        <w:rStyle w:val="ae"/>
        <w:rFonts w:ascii="Times New Roman" w:hAnsi="Times New Roman" w:cs="Times New Roman"/>
      </w:rPr>
      <w:fldChar w:fldCharType="end"/>
    </w:r>
  </w:p>
  <w:p w14:paraId="186DDF2F" w14:textId="77777777" w:rsidR="00B57817" w:rsidRDefault="00B57817">
    <w:pPr>
      <w:pStyle w:val="a8"/>
      <w:ind w:right="360" w:firstLine="360"/>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DEC0" w14:textId="77777777" w:rsidR="00B57817" w:rsidRDefault="001F2D98">
    <w:pPr>
      <w:pStyle w:val="a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BB3396" w:rsidRPr="00BB3396">
      <w:rPr>
        <w:rFonts w:ascii="Times New Roman" w:hAnsi="Times New Roman" w:cs="Times New Roman"/>
        <w:noProof/>
        <w:lang w:val="zh-CN"/>
      </w:rPr>
      <w:t>6</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BB30" w14:textId="77777777" w:rsidR="00421C9A" w:rsidRDefault="00421C9A">
      <w:r>
        <w:separator/>
      </w:r>
    </w:p>
    <w:p w14:paraId="09C2C8C1" w14:textId="77777777" w:rsidR="00421C9A" w:rsidRDefault="00421C9A"/>
  </w:footnote>
  <w:footnote w:type="continuationSeparator" w:id="0">
    <w:p w14:paraId="54DB1B64" w14:textId="77777777" w:rsidR="00421C9A" w:rsidRDefault="00421C9A">
      <w:r>
        <w:continuationSeparator/>
      </w:r>
    </w:p>
    <w:p w14:paraId="74B6BD1B" w14:textId="77777777" w:rsidR="00421C9A" w:rsidRDefault="00421C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4411" w14:textId="77777777" w:rsidR="007E16EF" w:rsidRDefault="007E16EF" w:rsidP="00830D99">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BF32" w14:textId="77777777" w:rsidR="007E16EF" w:rsidRDefault="007E16EF">
    <w:pPr>
      <w:pStyle w:val="aa"/>
    </w:pPr>
    <w:r>
      <w:rPr>
        <w:rFonts w:hint="eastAsia"/>
      </w:rPr>
      <w:t>电子科技大学</w:t>
    </w:r>
    <w:r>
      <w:rPr>
        <w:rFonts w:hint="eastAsia"/>
      </w:rPr>
      <w:t xml:space="preserve">  </w:t>
    </w:r>
    <w:r>
      <w:rPr>
        <w:rFonts w:hint="eastAsia"/>
      </w:rPr>
      <w:t>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745F" w14:textId="77777777" w:rsidR="00B57817" w:rsidRDefault="001F2D98">
    <w:pPr>
      <w:pStyle w:val="aa"/>
      <w:rPr>
        <w:sz w:val="21"/>
        <w:szCs w:val="21"/>
      </w:rPr>
    </w:pPr>
    <w:r>
      <w:rPr>
        <w:rFonts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020C" w14:textId="77777777" w:rsidR="00B57817" w:rsidRDefault="001F2D98">
    <w:pPr>
      <w:pStyle w:val="aa"/>
      <w:rPr>
        <w:sz w:val="21"/>
        <w:szCs w:val="21"/>
      </w:rPr>
    </w:pP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721" w14:textId="77777777" w:rsidR="00B57817" w:rsidRDefault="001F2D98">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E348" w14:textId="77777777" w:rsidR="00B57817" w:rsidRDefault="001F2D98">
    <w:pPr>
      <w:pStyle w:val="aa"/>
      <w:rPr>
        <w:rFonts w:ascii="Times New Roman" w:hAnsi="Times New Roman" w:cs="Times New Roman"/>
        <w:sz w:val="21"/>
        <w:szCs w:val="21"/>
      </w:rPr>
    </w:pPr>
    <w:r>
      <w:rPr>
        <w:rFonts w:ascii="Times New Roman" w:hAnsi="Times New Roman" w:cs="Times New Roman"/>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8832" w14:textId="77777777" w:rsidR="00B57817" w:rsidRDefault="001F2D98">
    <w:pPr>
      <w:pStyle w:val="aa"/>
      <w:rPr>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599A" w14:textId="77777777" w:rsidR="00B57817" w:rsidRDefault="001F2D98">
    <w:pPr>
      <w:pStyle w:val="aa"/>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CCC4" w14:textId="77777777" w:rsidR="00B57817" w:rsidRDefault="001F2D98">
    <w:pPr>
      <w:pStyle w:val="aa"/>
      <w:rPr>
        <w:sz w:val="21"/>
        <w:szCs w:val="21"/>
      </w:rPr>
    </w:pPr>
    <w:r>
      <w:rPr>
        <w:rFonts w:hint="eastAsia"/>
        <w:sz w:val="21"/>
        <w:szCs w:val="21"/>
      </w:rPr>
      <w:t>电子科技大学学士学位论文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AA76" w14:textId="77777777" w:rsidR="00B57817" w:rsidRDefault="001F2D98">
    <w:pPr>
      <w:pStyle w:val="aa"/>
      <w:rPr>
        <w:caps/>
        <w:sz w:val="21"/>
        <w:szCs w:val="21"/>
      </w:rPr>
    </w:pPr>
    <w:r>
      <w:rPr>
        <w:rFonts w:hint="eastAsia"/>
        <w:caps/>
        <w:sz w:val="21"/>
        <w:szCs w:val="21"/>
      </w:rPr>
      <w:t>致谢</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2535" w14:textId="77777777" w:rsidR="00B57817" w:rsidRDefault="001F2D98">
    <w:pPr>
      <w:pStyle w:val="aa"/>
      <w:rPr>
        <w:caps/>
        <w:sz w:val="21"/>
        <w:szCs w:val="21"/>
      </w:rPr>
    </w:pPr>
    <w:r>
      <w:rPr>
        <w:rFonts w:hint="eastAsia"/>
        <w:caps/>
        <w:sz w:val="21"/>
        <w:szCs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7CEB" w14:textId="77777777" w:rsidR="00B57817" w:rsidRDefault="001F2D98">
    <w:pPr>
      <w:pStyle w:val="aa"/>
      <w:rPr>
        <w:caps/>
        <w:sz w:val="24"/>
        <w:szCs w:val="21"/>
      </w:rPr>
    </w:pPr>
    <w:r>
      <w:rPr>
        <w:sz w:val="21"/>
      </w:rPr>
      <w:t>外文资料原文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0076E"/>
    <w:multiLevelType w:val="multilevel"/>
    <w:tmpl w:val="3940076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B9F1550"/>
    <w:multiLevelType w:val="hybridMultilevel"/>
    <w:tmpl w:val="872055B2"/>
    <w:lvl w:ilvl="0" w:tplc="031225A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0C03FCD"/>
    <w:multiLevelType w:val="multilevel"/>
    <w:tmpl w:val="70C03FCD"/>
    <w:lvl w:ilvl="0">
      <w:start w:val="1"/>
      <w:numFmt w:val="upperRoman"/>
      <w:pStyle w:val="1"/>
      <w:lvlText w:val="第 %1 条"/>
      <w:lvlJc w:val="left"/>
      <w:pPr>
        <w:tabs>
          <w:tab w:val="left" w:pos="1440"/>
        </w:tabs>
        <w:ind w:left="0" w:firstLine="0"/>
      </w:pPr>
    </w:lvl>
    <w:lvl w:ilvl="1">
      <w:start w:val="1"/>
      <w:numFmt w:val="decimalZero"/>
      <w:pStyle w:val="2"/>
      <w:isLgl/>
      <w:lvlText w:val="节 %1.%2"/>
      <w:lvlJc w:val="left"/>
      <w:pPr>
        <w:tabs>
          <w:tab w:val="left" w:pos="1080"/>
        </w:tabs>
        <w:ind w:left="0" w:firstLine="0"/>
      </w:pPr>
    </w:lvl>
    <w:lvl w:ilvl="2">
      <w:start w:val="1"/>
      <w:numFmt w:val="lowerLetter"/>
      <w:pStyle w:val="3"/>
      <w:lvlText w:val="(%3)"/>
      <w:lvlJc w:val="left"/>
      <w:pPr>
        <w:tabs>
          <w:tab w:val="left" w:pos="1008"/>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abstractNum w:abstractNumId="3" w15:restartNumberingAfterBreak="0">
    <w:nsid w:val="74897A7B"/>
    <w:multiLevelType w:val="multilevel"/>
    <w:tmpl w:val="74897A7B"/>
    <w:lvl w:ilvl="0">
      <w:start w:val="1"/>
      <w:numFmt w:val="decimal"/>
      <w:pStyle w:val="a"/>
      <w:lvlText w:val="[%1]"/>
      <w:lvlJc w:val="left"/>
      <w:pPr>
        <w:tabs>
          <w:tab w:val="left" w:pos="397"/>
        </w:tabs>
        <w:ind w:left="420" w:hanging="420"/>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304116713">
    <w:abstractNumId w:val="2"/>
  </w:num>
  <w:num w:numId="2" w16cid:durableId="748229879">
    <w:abstractNumId w:val="3"/>
  </w:num>
  <w:num w:numId="3" w16cid:durableId="44110706">
    <w:abstractNumId w:val="0"/>
  </w:num>
  <w:num w:numId="4" w16cid:durableId="1332563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66F"/>
    <w:rsid w:val="00022B44"/>
    <w:rsid w:val="00025D34"/>
    <w:rsid w:val="000426DD"/>
    <w:rsid w:val="00045F60"/>
    <w:rsid w:val="00046625"/>
    <w:rsid w:val="0008430C"/>
    <w:rsid w:val="00102120"/>
    <w:rsid w:val="00103E03"/>
    <w:rsid w:val="00112B69"/>
    <w:rsid w:val="001216F5"/>
    <w:rsid w:val="00122BDC"/>
    <w:rsid w:val="001337C4"/>
    <w:rsid w:val="00164E90"/>
    <w:rsid w:val="001724AB"/>
    <w:rsid w:val="00174EBB"/>
    <w:rsid w:val="00181050"/>
    <w:rsid w:val="00191E60"/>
    <w:rsid w:val="00195B6E"/>
    <w:rsid w:val="001A6770"/>
    <w:rsid w:val="001B0F15"/>
    <w:rsid w:val="001F2D98"/>
    <w:rsid w:val="00211FAA"/>
    <w:rsid w:val="00214AE3"/>
    <w:rsid w:val="0021673E"/>
    <w:rsid w:val="0022658B"/>
    <w:rsid w:val="002B3AA9"/>
    <w:rsid w:val="002D5DC8"/>
    <w:rsid w:val="003207E3"/>
    <w:rsid w:val="00341BCD"/>
    <w:rsid w:val="00363F36"/>
    <w:rsid w:val="00366E9C"/>
    <w:rsid w:val="003A2328"/>
    <w:rsid w:val="003B0118"/>
    <w:rsid w:val="003E51D6"/>
    <w:rsid w:val="003E731B"/>
    <w:rsid w:val="00421C9A"/>
    <w:rsid w:val="00434F95"/>
    <w:rsid w:val="0049131D"/>
    <w:rsid w:val="004B61F1"/>
    <w:rsid w:val="004E05C2"/>
    <w:rsid w:val="00514873"/>
    <w:rsid w:val="00552011"/>
    <w:rsid w:val="00557034"/>
    <w:rsid w:val="005B0151"/>
    <w:rsid w:val="005B4CD3"/>
    <w:rsid w:val="005C787F"/>
    <w:rsid w:val="00601BDB"/>
    <w:rsid w:val="00610E3E"/>
    <w:rsid w:val="006651A9"/>
    <w:rsid w:val="0067266F"/>
    <w:rsid w:val="00693A1D"/>
    <w:rsid w:val="00693B7B"/>
    <w:rsid w:val="006A223E"/>
    <w:rsid w:val="006A22DB"/>
    <w:rsid w:val="006D50F1"/>
    <w:rsid w:val="006F099E"/>
    <w:rsid w:val="006F29DF"/>
    <w:rsid w:val="006F6161"/>
    <w:rsid w:val="007166BE"/>
    <w:rsid w:val="00785104"/>
    <w:rsid w:val="00792B47"/>
    <w:rsid w:val="007936D5"/>
    <w:rsid w:val="007B74FD"/>
    <w:rsid w:val="007C2476"/>
    <w:rsid w:val="007C46BD"/>
    <w:rsid w:val="007C606B"/>
    <w:rsid w:val="007C7064"/>
    <w:rsid w:val="007E16EF"/>
    <w:rsid w:val="00806E05"/>
    <w:rsid w:val="00823460"/>
    <w:rsid w:val="00830D99"/>
    <w:rsid w:val="00847C25"/>
    <w:rsid w:val="00865DED"/>
    <w:rsid w:val="00882D53"/>
    <w:rsid w:val="008A6B07"/>
    <w:rsid w:val="008C21CA"/>
    <w:rsid w:val="008E0F36"/>
    <w:rsid w:val="008E50D1"/>
    <w:rsid w:val="009329C9"/>
    <w:rsid w:val="00953540"/>
    <w:rsid w:val="00972D09"/>
    <w:rsid w:val="009A4EAA"/>
    <w:rsid w:val="00A07E1B"/>
    <w:rsid w:val="00A177D6"/>
    <w:rsid w:val="00A50F7F"/>
    <w:rsid w:val="00A65826"/>
    <w:rsid w:val="00AA134C"/>
    <w:rsid w:val="00AA1F2E"/>
    <w:rsid w:val="00AC323B"/>
    <w:rsid w:val="00AC773A"/>
    <w:rsid w:val="00AD621E"/>
    <w:rsid w:val="00AE3475"/>
    <w:rsid w:val="00AF4CF7"/>
    <w:rsid w:val="00B044A3"/>
    <w:rsid w:val="00B1155D"/>
    <w:rsid w:val="00B23D9F"/>
    <w:rsid w:val="00B24DED"/>
    <w:rsid w:val="00B25BBC"/>
    <w:rsid w:val="00B430A9"/>
    <w:rsid w:val="00B57817"/>
    <w:rsid w:val="00B700BE"/>
    <w:rsid w:val="00B83B73"/>
    <w:rsid w:val="00B85DE4"/>
    <w:rsid w:val="00BB0C52"/>
    <w:rsid w:val="00BB3396"/>
    <w:rsid w:val="00BD48B7"/>
    <w:rsid w:val="00BD6800"/>
    <w:rsid w:val="00BE2B38"/>
    <w:rsid w:val="00C0233A"/>
    <w:rsid w:val="00C23B94"/>
    <w:rsid w:val="00C3352A"/>
    <w:rsid w:val="00C37232"/>
    <w:rsid w:val="00C41147"/>
    <w:rsid w:val="00C609AC"/>
    <w:rsid w:val="00C80A1A"/>
    <w:rsid w:val="00C83974"/>
    <w:rsid w:val="00C8620F"/>
    <w:rsid w:val="00CB0632"/>
    <w:rsid w:val="00CB2E73"/>
    <w:rsid w:val="00CE01FA"/>
    <w:rsid w:val="00CE064D"/>
    <w:rsid w:val="00CF53DC"/>
    <w:rsid w:val="00D21591"/>
    <w:rsid w:val="00D26F3F"/>
    <w:rsid w:val="00D51006"/>
    <w:rsid w:val="00E00808"/>
    <w:rsid w:val="00E12A3F"/>
    <w:rsid w:val="00E134F8"/>
    <w:rsid w:val="00E22694"/>
    <w:rsid w:val="00E45ED6"/>
    <w:rsid w:val="00E67ECC"/>
    <w:rsid w:val="00E73043"/>
    <w:rsid w:val="00E9389E"/>
    <w:rsid w:val="00EA7CEA"/>
    <w:rsid w:val="00EB627F"/>
    <w:rsid w:val="00F5231B"/>
    <w:rsid w:val="00F52397"/>
    <w:rsid w:val="00F55E67"/>
    <w:rsid w:val="00F611E0"/>
    <w:rsid w:val="00F97988"/>
    <w:rsid w:val="00FD5BC9"/>
    <w:rsid w:val="00FF0C13"/>
    <w:rsid w:val="00FF5756"/>
    <w:rsid w:val="0B7F3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8D822"/>
  <w15:docId w15:val="{7B7DF112-5076-4557-A68A-EE5707C22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Calibri" w:eastAsia="宋体" w:hAnsi="Calibri" w:cs="Times New Roman"/>
      <w:kern w:val="2"/>
      <w:sz w:val="21"/>
      <w:szCs w:val="22"/>
    </w:rPr>
  </w:style>
  <w:style w:type="paragraph" w:styleId="1">
    <w:name w:val="heading 1"/>
    <w:basedOn w:val="a0"/>
    <w:next w:val="a0"/>
    <w:link w:val="10"/>
    <w:qFormat/>
    <w:pPr>
      <w:keepNext/>
      <w:keepLines/>
      <w:numPr>
        <w:numId w:val="1"/>
      </w:numPr>
      <w:spacing w:before="340" w:after="330" w:line="578" w:lineRule="auto"/>
      <w:ind w:leftChars="1200" w:left="1200"/>
      <w:outlineLvl w:val="0"/>
    </w:pPr>
    <w:rPr>
      <w:rFonts w:ascii="Times New Roman" w:hAnsi="Times New Roman"/>
      <w:b/>
      <w:bCs/>
      <w:kern w:val="44"/>
      <w:sz w:val="44"/>
      <w:szCs w:val="44"/>
    </w:rPr>
  </w:style>
  <w:style w:type="paragraph" w:styleId="2">
    <w:name w:val="heading 2"/>
    <w:basedOn w:val="a0"/>
    <w:next w:val="a0"/>
    <w:link w:val="20"/>
    <w:qFormat/>
    <w:pPr>
      <w:keepNext/>
      <w:numPr>
        <w:ilvl w:val="1"/>
        <w:numId w:val="1"/>
      </w:numPr>
      <w:jc w:val="left"/>
      <w:outlineLvl w:val="1"/>
    </w:pPr>
    <w:rPr>
      <w:rFonts w:ascii="Times New Roman" w:hAnsi="Times New Roman"/>
      <w:sz w:val="30"/>
      <w:szCs w:val="24"/>
    </w:rPr>
  </w:style>
  <w:style w:type="paragraph" w:styleId="3">
    <w:name w:val="heading 3"/>
    <w:basedOn w:val="a0"/>
    <w:next w:val="a0"/>
    <w:link w:val="30"/>
    <w:qFormat/>
    <w:pPr>
      <w:keepNext/>
      <w:keepLines/>
      <w:numPr>
        <w:ilvl w:val="2"/>
        <w:numId w:val="1"/>
      </w:numPr>
      <w:spacing w:before="260" w:after="260" w:line="416" w:lineRule="auto"/>
      <w:outlineLvl w:val="2"/>
    </w:pPr>
    <w:rPr>
      <w:rFonts w:ascii="Times New Roman" w:hAnsi="Times New Roman"/>
      <w:b/>
      <w:bCs/>
      <w:sz w:val="32"/>
      <w:szCs w:val="32"/>
    </w:rPr>
  </w:style>
  <w:style w:type="paragraph" w:styleId="4">
    <w:name w:val="heading 4"/>
    <w:basedOn w:val="a0"/>
    <w:next w:val="a0"/>
    <w:link w:val="40"/>
    <w:qFormat/>
    <w:pPr>
      <w:keepNext/>
      <w:keepLines/>
      <w:numPr>
        <w:ilvl w:val="3"/>
        <w:numId w:val="1"/>
      </w:numPr>
      <w:spacing w:before="100" w:after="120" w:line="400" w:lineRule="exact"/>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rFonts w:ascii="Times New Roman" w:hAnsi="Times New Roman"/>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0"/>
    <w:next w:val="a0"/>
    <w:link w:val="70"/>
    <w:qFormat/>
    <w:pPr>
      <w:keepNext/>
      <w:keepLines/>
      <w:numPr>
        <w:ilvl w:val="6"/>
        <w:numId w:val="1"/>
      </w:numPr>
      <w:spacing w:before="240" w:after="64" w:line="320" w:lineRule="auto"/>
      <w:outlineLvl w:val="6"/>
    </w:pPr>
    <w:rPr>
      <w:rFonts w:ascii="Times New Roman" w:hAnsi="Times New Roman"/>
      <w:b/>
      <w:bCs/>
      <w:sz w:val="24"/>
      <w:szCs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uiPriority w:val="39"/>
    <w:unhideWhenUsed/>
    <w:pPr>
      <w:spacing w:line="400" w:lineRule="exact"/>
      <w:ind w:leftChars="400" w:left="400"/>
    </w:pPr>
    <w:rPr>
      <w:sz w:val="24"/>
    </w:rPr>
  </w:style>
  <w:style w:type="paragraph" w:styleId="a4">
    <w:name w:val="Plain Text"/>
    <w:basedOn w:val="a0"/>
    <w:link w:val="a5"/>
    <w:qFormat/>
    <w:rPr>
      <w:rFonts w:ascii="宋体" w:hAnsi="Courier New"/>
      <w:szCs w:val="20"/>
    </w:rPr>
  </w:style>
  <w:style w:type="paragraph" w:styleId="a6">
    <w:name w:val="Balloon Text"/>
    <w:basedOn w:val="a0"/>
    <w:link w:val="a7"/>
    <w:uiPriority w:val="99"/>
    <w:unhideWhenUsed/>
    <w:rPr>
      <w:sz w:val="18"/>
      <w:szCs w:val="18"/>
    </w:rPr>
  </w:style>
  <w:style w:type="paragraph" w:styleId="a8">
    <w:name w:val="footer"/>
    <w:basedOn w:val="a0"/>
    <w:link w:val="a9"/>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0"/>
    <w:next w:val="a0"/>
    <w:uiPriority w:val="39"/>
    <w:qFormat/>
    <w:pPr>
      <w:tabs>
        <w:tab w:val="right" w:leader="dot" w:pos="8494"/>
      </w:tabs>
      <w:spacing w:line="400" w:lineRule="atLeast"/>
      <w:jc w:val="left"/>
    </w:pPr>
    <w:rPr>
      <w:rFonts w:ascii="黑体" w:eastAsia="黑体" w:hAnsi="黑体"/>
      <w:bCs/>
      <w:caps/>
      <w:kern w:val="24"/>
      <w:sz w:val="24"/>
      <w:szCs w:val="24"/>
    </w:rPr>
  </w:style>
  <w:style w:type="paragraph" w:styleId="ac">
    <w:name w:val="footnote text"/>
    <w:basedOn w:val="a0"/>
    <w:link w:val="ad"/>
    <w:pPr>
      <w:snapToGrid w:val="0"/>
      <w:jc w:val="left"/>
    </w:pPr>
    <w:rPr>
      <w:rFonts w:ascii="Times New Roman" w:hAnsi="Times New Roman"/>
      <w:sz w:val="18"/>
      <w:szCs w:val="18"/>
    </w:rPr>
  </w:style>
  <w:style w:type="paragraph" w:styleId="TOC2">
    <w:name w:val="toc 2"/>
    <w:basedOn w:val="a0"/>
    <w:next w:val="a0"/>
    <w:uiPriority w:val="39"/>
    <w:unhideWhenUsed/>
    <w:pPr>
      <w:spacing w:line="400" w:lineRule="exact"/>
      <w:ind w:leftChars="200" w:left="200"/>
    </w:pPr>
    <w:rPr>
      <w:sz w:val="24"/>
    </w:rPr>
  </w:style>
  <w:style w:type="character" w:styleId="ae">
    <w:name w:val="page number"/>
    <w:basedOn w:val="a1"/>
    <w:qFormat/>
  </w:style>
  <w:style w:type="character" w:styleId="af">
    <w:name w:val="Hyperlink"/>
    <w:uiPriority w:val="99"/>
    <w:rPr>
      <w:color w:val="0000FF"/>
      <w:u w:val="single"/>
    </w:rPr>
  </w:style>
  <w:style w:type="character" w:styleId="af0">
    <w:name w:val="footnote reference"/>
    <w:rPr>
      <w:vertAlign w:val="superscript"/>
    </w:rPr>
  </w:style>
  <w:style w:type="character" w:customStyle="1" w:styleId="ab">
    <w:name w:val="页眉 字符"/>
    <w:basedOn w:val="a1"/>
    <w:link w:val="aa"/>
    <w:uiPriority w:val="99"/>
    <w:rPr>
      <w:sz w:val="18"/>
      <w:szCs w:val="18"/>
    </w:rPr>
  </w:style>
  <w:style w:type="character" w:customStyle="1" w:styleId="a9">
    <w:name w:val="页脚 字符"/>
    <w:basedOn w:val="a1"/>
    <w:link w:val="a8"/>
    <w:uiPriority w:val="99"/>
    <w:rPr>
      <w:sz w:val="18"/>
      <w:szCs w:val="18"/>
    </w:rPr>
  </w:style>
  <w:style w:type="character" w:customStyle="1" w:styleId="10">
    <w:name w:val="标题 1 字符"/>
    <w:basedOn w:val="a1"/>
    <w:link w:val="1"/>
    <w:rPr>
      <w:rFonts w:ascii="Times New Roman" w:eastAsia="宋体" w:hAnsi="Times New Roman" w:cs="Times New Roman"/>
      <w:b/>
      <w:bCs/>
      <w:kern w:val="44"/>
      <w:sz w:val="44"/>
      <w:szCs w:val="44"/>
    </w:rPr>
  </w:style>
  <w:style w:type="character" w:customStyle="1" w:styleId="20">
    <w:name w:val="标题 2 字符"/>
    <w:basedOn w:val="a1"/>
    <w:link w:val="2"/>
    <w:rPr>
      <w:rFonts w:ascii="Times New Roman" w:eastAsia="宋体" w:hAnsi="Times New Roman" w:cs="Times New Roman"/>
      <w:sz w:val="30"/>
      <w:szCs w:val="24"/>
    </w:rPr>
  </w:style>
  <w:style w:type="character" w:customStyle="1" w:styleId="30">
    <w:name w:val="标题 3 字符"/>
    <w:basedOn w:val="a1"/>
    <w:link w:val="3"/>
    <w:rPr>
      <w:rFonts w:ascii="Times New Roman" w:eastAsia="宋体" w:hAnsi="Times New Roman" w:cs="Times New Roman"/>
      <w:b/>
      <w:bCs/>
      <w:sz w:val="32"/>
      <w:szCs w:val="32"/>
    </w:rPr>
  </w:style>
  <w:style w:type="character" w:customStyle="1" w:styleId="40">
    <w:name w:val="标题 4 字符"/>
    <w:basedOn w:val="a1"/>
    <w:link w:val="4"/>
    <w:rPr>
      <w:rFonts w:ascii="Arial" w:eastAsia="黑体" w:hAnsi="Arial" w:cs="Times New Roman"/>
      <w:b/>
      <w:bCs/>
      <w:sz w:val="28"/>
      <w:szCs w:val="28"/>
    </w:rPr>
  </w:style>
  <w:style w:type="character" w:customStyle="1" w:styleId="50">
    <w:name w:val="标题 5 字符"/>
    <w:basedOn w:val="a1"/>
    <w:link w:val="5"/>
    <w:qFormat/>
    <w:rPr>
      <w:rFonts w:ascii="Times New Roman" w:eastAsia="宋体" w:hAnsi="Times New Roman" w:cs="Times New Roman"/>
      <w:b/>
      <w:bCs/>
      <w:sz w:val="28"/>
      <w:szCs w:val="28"/>
    </w:rPr>
  </w:style>
  <w:style w:type="character" w:customStyle="1" w:styleId="60">
    <w:name w:val="标题 6 字符"/>
    <w:basedOn w:val="a1"/>
    <w:link w:val="6"/>
    <w:qFormat/>
    <w:rPr>
      <w:rFonts w:ascii="Arial" w:eastAsia="黑体" w:hAnsi="Arial" w:cs="Times New Roman"/>
      <w:b/>
      <w:bCs/>
      <w:sz w:val="24"/>
      <w:szCs w:val="24"/>
    </w:rPr>
  </w:style>
  <w:style w:type="character" w:customStyle="1" w:styleId="70">
    <w:name w:val="标题 7 字符"/>
    <w:basedOn w:val="a1"/>
    <w:link w:val="7"/>
    <w:qFormat/>
    <w:rPr>
      <w:rFonts w:ascii="Times New Roman" w:eastAsia="宋体" w:hAnsi="Times New Roman" w:cs="Times New Roman"/>
      <w:b/>
      <w:bCs/>
      <w:sz w:val="24"/>
      <w:szCs w:val="24"/>
    </w:rPr>
  </w:style>
  <w:style w:type="character" w:customStyle="1" w:styleId="80">
    <w:name w:val="标题 8 字符"/>
    <w:basedOn w:val="a1"/>
    <w:link w:val="8"/>
    <w:qFormat/>
    <w:rPr>
      <w:rFonts w:ascii="Arial" w:eastAsia="黑体" w:hAnsi="Arial" w:cs="Times New Roman"/>
      <w:sz w:val="24"/>
      <w:szCs w:val="24"/>
    </w:rPr>
  </w:style>
  <w:style w:type="character" w:customStyle="1" w:styleId="90">
    <w:name w:val="标题 9 字符"/>
    <w:basedOn w:val="a1"/>
    <w:link w:val="9"/>
    <w:qFormat/>
    <w:rPr>
      <w:rFonts w:ascii="Arial" w:eastAsia="黑体" w:hAnsi="Arial" w:cs="Times New Roman"/>
      <w:szCs w:val="21"/>
    </w:rPr>
  </w:style>
  <w:style w:type="character" w:customStyle="1" w:styleId="a5">
    <w:name w:val="纯文本 字符"/>
    <w:basedOn w:val="a1"/>
    <w:link w:val="a4"/>
    <w:qFormat/>
    <w:rPr>
      <w:rFonts w:ascii="宋体" w:eastAsia="宋体" w:hAnsi="Courier New" w:cs="Times New Roman"/>
      <w:szCs w:val="20"/>
    </w:rPr>
  </w:style>
  <w:style w:type="character" w:customStyle="1" w:styleId="ad">
    <w:name w:val="脚注文本 字符"/>
    <w:basedOn w:val="a1"/>
    <w:link w:val="ac"/>
    <w:rPr>
      <w:rFonts w:ascii="Times New Roman" w:eastAsia="宋体" w:hAnsi="Times New Roman" w:cs="Times New Roman"/>
      <w:sz w:val="18"/>
      <w:szCs w:val="18"/>
    </w:rPr>
  </w:style>
  <w:style w:type="paragraph" w:customStyle="1" w:styleId="af1">
    <w:name w:val="节"/>
    <w:basedOn w:val="a0"/>
    <w:link w:val="Char"/>
    <w:qFormat/>
    <w:pPr>
      <w:spacing w:before="360" w:after="360" w:line="400" w:lineRule="atLeast"/>
    </w:pPr>
    <w:rPr>
      <w:rFonts w:ascii="黑体" w:eastAsia="黑体" w:hAnsi="Times New Roman"/>
      <w:sz w:val="28"/>
      <w:szCs w:val="24"/>
      <w:lang w:val="zh-CN"/>
    </w:rPr>
  </w:style>
  <w:style w:type="character" w:customStyle="1" w:styleId="Char">
    <w:name w:val="节 Char"/>
    <w:link w:val="af1"/>
    <w:rPr>
      <w:rFonts w:ascii="黑体" w:eastAsia="黑体" w:hAnsi="Times New Roman" w:cs="Times New Roman"/>
      <w:sz w:val="28"/>
      <w:szCs w:val="24"/>
      <w:lang w:val="zh-CN" w:eastAsia="zh-CN"/>
    </w:rPr>
  </w:style>
  <w:style w:type="paragraph" w:customStyle="1" w:styleId="af2">
    <w:name w:val="章"/>
    <w:basedOn w:val="a0"/>
    <w:link w:val="Char0"/>
    <w:qFormat/>
    <w:pPr>
      <w:spacing w:before="600" w:after="600" w:line="400" w:lineRule="atLeast"/>
      <w:jc w:val="center"/>
    </w:pPr>
    <w:rPr>
      <w:rFonts w:ascii="Times New Roman" w:eastAsia="黑体" w:hAnsi="Times New Roman"/>
      <w:sz w:val="30"/>
      <w:szCs w:val="30"/>
      <w:lang w:val="zh-CN"/>
    </w:rPr>
  </w:style>
  <w:style w:type="character" w:customStyle="1" w:styleId="Char0">
    <w:name w:val="章 Char"/>
    <w:link w:val="af2"/>
    <w:rPr>
      <w:rFonts w:ascii="Times New Roman" w:eastAsia="黑体" w:hAnsi="Times New Roman" w:cs="Times New Roman"/>
      <w:sz w:val="30"/>
      <w:szCs w:val="30"/>
      <w:lang w:val="zh-CN" w:eastAsia="zh-CN"/>
    </w:rPr>
  </w:style>
  <w:style w:type="paragraph" w:customStyle="1" w:styleId="af3">
    <w:name w:val="小节"/>
    <w:basedOn w:val="a0"/>
    <w:link w:val="Char1"/>
    <w:qFormat/>
    <w:pPr>
      <w:spacing w:before="240" w:after="240" w:line="400" w:lineRule="atLeast"/>
    </w:pPr>
    <w:rPr>
      <w:rFonts w:ascii="黑体" w:eastAsia="黑体" w:hAnsi="Times New Roman"/>
      <w:sz w:val="28"/>
      <w:szCs w:val="28"/>
      <w:lang w:val="zh-CN"/>
    </w:rPr>
  </w:style>
  <w:style w:type="character" w:customStyle="1" w:styleId="Char1">
    <w:name w:val="小节 Char"/>
    <w:link w:val="af3"/>
    <w:rPr>
      <w:rFonts w:ascii="黑体" w:eastAsia="黑体" w:hAnsi="Times New Roman" w:cs="Times New Roman"/>
      <w:sz w:val="28"/>
      <w:szCs w:val="28"/>
      <w:lang w:val="zh-CN" w:eastAsia="zh-CN"/>
    </w:rPr>
  </w:style>
  <w:style w:type="paragraph" w:customStyle="1" w:styleId="af4">
    <w:name w:val="小小节"/>
    <w:basedOn w:val="a0"/>
    <w:link w:val="Char2"/>
    <w:qFormat/>
    <w:pPr>
      <w:spacing w:before="120" w:after="120" w:line="400" w:lineRule="exact"/>
    </w:pPr>
    <w:rPr>
      <w:rFonts w:ascii="黑体" w:eastAsia="黑体" w:hAnsi="黑体"/>
      <w:sz w:val="24"/>
      <w:szCs w:val="24"/>
      <w:lang w:val="zh-CN"/>
    </w:rPr>
  </w:style>
  <w:style w:type="character" w:customStyle="1" w:styleId="Char2">
    <w:name w:val="小小节 Char"/>
    <w:link w:val="af4"/>
    <w:rPr>
      <w:rFonts w:ascii="黑体" w:eastAsia="黑体" w:hAnsi="黑体" w:cs="Times New Roman"/>
      <w:sz w:val="24"/>
      <w:szCs w:val="24"/>
      <w:lang w:val="zh-CN" w:eastAsia="zh-CN"/>
    </w:rPr>
  </w:style>
  <w:style w:type="paragraph" w:customStyle="1" w:styleId="af5">
    <w:name w:val="公式"/>
    <w:pPr>
      <w:tabs>
        <w:tab w:val="left" w:pos="4846"/>
        <w:tab w:val="left" w:pos="9715"/>
      </w:tabs>
      <w:spacing w:before="120" w:after="120"/>
      <w:jc w:val="right"/>
    </w:pPr>
    <w:rPr>
      <w:rFonts w:ascii="Times New Roman" w:eastAsia="宋体" w:hAnsi="Times New Roman" w:cs="Times New Roman"/>
      <w:kern w:val="2"/>
      <w:sz w:val="24"/>
      <w:szCs w:val="24"/>
    </w:rPr>
  </w:style>
  <w:style w:type="paragraph" w:customStyle="1" w:styleId="af6">
    <w:name w:val="样式 图题"/>
    <w:basedOn w:val="a0"/>
    <w:pPr>
      <w:spacing w:after="120" w:line="400" w:lineRule="exact"/>
      <w:jc w:val="center"/>
    </w:pPr>
    <w:rPr>
      <w:rFonts w:ascii="Times New Roman" w:hAnsi="Times New Roman"/>
      <w:szCs w:val="21"/>
    </w:rPr>
  </w:style>
  <w:style w:type="paragraph" w:customStyle="1" w:styleId="a">
    <w:name w:val="参考文献"/>
    <w:pPr>
      <w:numPr>
        <w:numId w:val="2"/>
      </w:numPr>
      <w:spacing w:line="400" w:lineRule="exact"/>
      <w:jc w:val="both"/>
    </w:pPr>
    <w:rPr>
      <w:rFonts w:ascii="Times New Roman" w:eastAsia="宋体" w:hAnsi="Times New Roman" w:cs="Times New Roman"/>
      <w:kern w:val="2"/>
      <w:sz w:val="21"/>
      <w:szCs w:val="21"/>
    </w:rPr>
  </w:style>
  <w:style w:type="character" w:customStyle="1" w:styleId="a7">
    <w:name w:val="批注框文本 字符"/>
    <w:basedOn w:val="a1"/>
    <w:link w:val="a6"/>
    <w:uiPriority w:val="99"/>
    <w:semiHidden/>
    <w:rPr>
      <w:rFonts w:ascii="Calibri" w:eastAsia="宋体" w:hAnsi="Calibri" w:cs="Times New Roman"/>
      <w:sz w:val="18"/>
      <w:szCs w:val="18"/>
    </w:rPr>
  </w:style>
  <w:style w:type="paragraph" w:customStyle="1" w:styleId="9-">
    <w:name w:val="9-图"/>
    <w:basedOn w:val="8-"/>
    <w:qFormat/>
    <w:pPr>
      <w:spacing w:before="120" w:after="240"/>
    </w:pPr>
  </w:style>
  <w:style w:type="paragraph" w:customStyle="1" w:styleId="8-">
    <w:name w:val="8-表"/>
    <w:basedOn w:val="a0"/>
    <w:qFormat/>
    <w:pPr>
      <w:widowControl/>
      <w:snapToGrid w:val="0"/>
      <w:spacing w:before="240" w:after="120" w:line="400" w:lineRule="atLeast"/>
      <w:jc w:val="center"/>
    </w:pPr>
    <w:rPr>
      <w:rFonts w:ascii="Times New Roman" w:hAnsi="Times New Roman"/>
      <w:szCs w:val="38"/>
    </w:rPr>
  </w:style>
  <w:style w:type="paragraph" w:customStyle="1" w:styleId="1-1">
    <w:name w:val="1-1级"/>
    <w:basedOn w:val="a0"/>
    <w:qFormat/>
    <w:pPr>
      <w:spacing w:before="480" w:after="360" w:line="400" w:lineRule="exact"/>
      <w:jc w:val="center"/>
      <w:outlineLvl w:val="0"/>
    </w:pPr>
    <w:rPr>
      <w:rFonts w:ascii="黑体" w:eastAsia="黑体" w:hAnsi="Times New Roman"/>
      <w:sz w:val="30"/>
      <w:szCs w:val="30"/>
    </w:rPr>
  </w:style>
  <w:style w:type="paragraph" w:customStyle="1" w:styleId="4-4">
    <w:name w:val="4-4级"/>
    <w:basedOn w:val="a0"/>
    <w:qFormat/>
    <w:pPr>
      <w:widowControl/>
      <w:snapToGrid w:val="0"/>
      <w:spacing w:before="120" w:after="120" w:line="400" w:lineRule="atLeast"/>
      <w:outlineLvl w:val="3"/>
    </w:pPr>
    <w:rPr>
      <w:rFonts w:ascii="Times New Roman" w:eastAsia="黑体" w:hAnsi="Times New Roman"/>
      <w:sz w:val="24"/>
      <w:szCs w:val="26"/>
    </w:rPr>
  </w:style>
  <w:style w:type="paragraph" w:customStyle="1" w:styleId="3-3">
    <w:name w:val="3-3级"/>
    <w:basedOn w:val="a0"/>
    <w:qFormat/>
    <w:pPr>
      <w:keepNext/>
      <w:spacing w:before="240" w:after="120" w:line="400" w:lineRule="atLeast"/>
      <w:outlineLvl w:val="2"/>
    </w:pPr>
    <w:rPr>
      <w:rFonts w:ascii="Times New Roman" w:eastAsia="黑体" w:hAnsi="Times New Roman"/>
      <w:sz w:val="28"/>
      <w:szCs w:val="28"/>
    </w:rPr>
  </w:style>
  <w:style w:type="paragraph" w:customStyle="1" w:styleId="555-">
    <w:name w:val="555-正文"/>
    <w:basedOn w:val="a0"/>
    <w:qFormat/>
    <w:pPr>
      <w:spacing w:line="400" w:lineRule="exact"/>
      <w:ind w:firstLineChars="200" w:firstLine="200"/>
    </w:pPr>
    <w:rPr>
      <w:rFonts w:ascii="Times New Roman" w:hAnsi="Times New Roman"/>
      <w:color w:val="000000"/>
      <w:sz w:val="24"/>
      <w:szCs w:val="24"/>
    </w:rPr>
  </w:style>
  <w:style w:type="paragraph" w:customStyle="1" w:styleId="2-2">
    <w:name w:val="2-2级"/>
    <w:basedOn w:val="a0"/>
    <w:qFormat/>
    <w:pPr>
      <w:keepNext/>
      <w:spacing w:before="360" w:after="120" w:line="400" w:lineRule="atLeast"/>
      <w:outlineLvl w:val="1"/>
    </w:pPr>
    <w:rPr>
      <w:rFonts w:ascii="Times New Roman" w:eastAsia="黑体" w:hAnsi="Times New Roman"/>
      <w:sz w:val="28"/>
      <w:szCs w:val="28"/>
    </w:rPr>
  </w:style>
  <w:style w:type="paragraph" w:styleId="af7">
    <w:name w:val="endnote text"/>
    <w:basedOn w:val="a0"/>
    <w:link w:val="af8"/>
    <w:uiPriority w:val="99"/>
    <w:semiHidden/>
    <w:unhideWhenUsed/>
    <w:rsid w:val="00B700BE"/>
    <w:pPr>
      <w:snapToGrid w:val="0"/>
      <w:jc w:val="left"/>
    </w:pPr>
  </w:style>
  <w:style w:type="character" w:customStyle="1" w:styleId="af8">
    <w:name w:val="尾注文本 字符"/>
    <w:basedOn w:val="a1"/>
    <w:link w:val="af7"/>
    <w:uiPriority w:val="99"/>
    <w:semiHidden/>
    <w:rsid w:val="00B700BE"/>
    <w:rPr>
      <w:rFonts w:ascii="Calibri" w:eastAsia="宋体" w:hAnsi="Calibri" w:cs="Times New Roman"/>
      <w:kern w:val="2"/>
      <w:sz w:val="21"/>
      <w:szCs w:val="22"/>
    </w:rPr>
  </w:style>
  <w:style w:type="character" w:styleId="af9">
    <w:name w:val="endnote reference"/>
    <w:basedOn w:val="a1"/>
    <w:uiPriority w:val="99"/>
    <w:semiHidden/>
    <w:unhideWhenUsed/>
    <w:rsid w:val="00B700BE"/>
    <w:rPr>
      <w:vertAlign w:val="superscript"/>
    </w:rPr>
  </w:style>
  <w:style w:type="paragraph" w:styleId="afa">
    <w:name w:val="List Paragraph"/>
    <w:basedOn w:val="a0"/>
    <w:uiPriority w:val="99"/>
    <w:rsid w:val="00CE01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785">
      <w:bodyDiv w:val="1"/>
      <w:marLeft w:val="0"/>
      <w:marRight w:val="0"/>
      <w:marTop w:val="0"/>
      <w:marBottom w:val="0"/>
      <w:divBdr>
        <w:top w:val="none" w:sz="0" w:space="0" w:color="auto"/>
        <w:left w:val="none" w:sz="0" w:space="0" w:color="auto"/>
        <w:bottom w:val="none" w:sz="0" w:space="0" w:color="auto"/>
        <w:right w:val="none" w:sz="0" w:space="0" w:color="auto"/>
      </w:divBdr>
    </w:div>
    <w:div w:id="152264885">
      <w:bodyDiv w:val="1"/>
      <w:marLeft w:val="0"/>
      <w:marRight w:val="0"/>
      <w:marTop w:val="0"/>
      <w:marBottom w:val="0"/>
      <w:divBdr>
        <w:top w:val="none" w:sz="0" w:space="0" w:color="auto"/>
        <w:left w:val="none" w:sz="0" w:space="0" w:color="auto"/>
        <w:bottom w:val="none" w:sz="0" w:space="0" w:color="auto"/>
        <w:right w:val="none" w:sz="0" w:space="0" w:color="auto"/>
      </w:divBdr>
    </w:div>
    <w:div w:id="313677946">
      <w:bodyDiv w:val="1"/>
      <w:marLeft w:val="0"/>
      <w:marRight w:val="0"/>
      <w:marTop w:val="0"/>
      <w:marBottom w:val="0"/>
      <w:divBdr>
        <w:top w:val="none" w:sz="0" w:space="0" w:color="auto"/>
        <w:left w:val="none" w:sz="0" w:space="0" w:color="auto"/>
        <w:bottom w:val="none" w:sz="0" w:space="0" w:color="auto"/>
        <w:right w:val="none" w:sz="0" w:space="0" w:color="auto"/>
      </w:divBdr>
    </w:div>
    <w:div w:id="450249428">
      <w:bodyDiv w:val="1"/>
      <w:marLeft w:val="0"/>
      <w:marRight w:val="0"/>
      <w:marTop w:val="0"/>
      <w:marBottom w:val="0"/>
      <w:divBdr>
        <w:top w:val="none" w:sz="0" w:space="0" w:color="auto"/>
        <w:left w:val="none" w:sz="0" w:space="0" w:color="auto"/>
        <w:bottom w:val="none" w:sz="0" w:space="0" w:color="auto"/>
        <w:right w:val="none" w:sz="0" w:space="0" w:color="auto"/>
      </w:divBdr>
    </w:div>
    <w:div w:id="1133139342">
      <w:bodyDiv w:val="1"/>
      <w:marLeft w:val="0"/>
      <w:marRight w:val="0"/>
      <w:marTop w:val="0"/>
      <w:marBottom w:val="0"/>
      <w:divBdr>
        <w:top w:val="none" w:sz="0" w:space="0" w:color="auto"/>
        <w:left w:val="none" w:sz="0" w:space="0" w:color="auto"/>
        <w:bottom w:val="none" w:sz="0" w:space="0" w:color="auto"/>
        <w:right w:val="none" w:sz="0" w:space="0" w:color="auto"/>
      </w:divBdr>
    </w:div>
    <w:div w:id="1212154258">
      <w:bodyDiv w:val="1"/>
      <w:marLeft w:val="0"/>
      <w:marRight w:val="0"/>
      <w:marTop w:val="0"/>
      <w:marBottom w:val="0"/>
      <w:divBdr>
        <w:top w:val="none" w:sz="0" w:space="0" w:color="auto"/>
        <w:left w:val="none" w:sz="0" w:space="0" w:color="auto"/>
        <w:bottom w:val="none" w:sz="0" w:space="0" w:color="auto"/>
        <w:right w:val="none" w:sz="0" w:space="0" w:color="auto"/>
      </w:divBdr>
    </w:div>
    <w:div w:id="1254972546">
      <w:bodyDiv w:val="1"/>
      <w:marLeft w:val="0"/>
      <w:marRight w:val="0"/>
      <w:marTop w:val="0"/>
      <w:marBottom w:val="0"/>
      <w:divBdr>
        <w:top w:val="none" w:sz="0" w:space="0" w:color="auto"/>
        <w:left w:val="none" w:sz="0" w:space="0" w:color="auto"/>
        <w:bottom w:val="none" w:sz="0" w:space="0" w:color="auto"/>
        <w:right w:val="none" w:sz="0" w:space="0" w:color="auto"/>
      </w:divBdr>
    </w:div>
    <w:div w:id="1313633210">
      <w:bodyDiv w:val="1"/>
      <w:marLeft w:val="0"/>
      <w:marRight w:val="0"/>
      <w:marTop w:val="0"/>
      <w:marBottom w:val="0"/>
      <w:divBdr>
        <w:top w:val="none" w:sz="0" w:space="0" w:color="auto"/>
        <w:left w:val="none" w:sz="0" w:space="0" w:color="auto"/>
        <w:bottom w:val="none" w:sz="0" w:space="0" w:color="auto"/>
        <w:right w:val="none" w:sz="0" w:space="0" w:color="auto"/>
      </w:divBdr>
    </w:div>
    <w:div w:id="1321886406">
      <w:bodyDiv w:val="1"/>
      <w:marLeft w:val="0"/>
      <w:marRight w:val="0"/>
      <w:marTop w:val="0"/>
      <w:marBottom w:val="0"/>
      <w:divBdr>
        <w:top w:val="none" w:sz="0" w:space="0" w:color="auto"/>
        <w:left w:val="none" w:sz="0" w:space="0" w:color="auto"/>
        <w:bottom w:val="none" w:sz="0" w:space="0" w:color="auto"/>
        <w:right w:val="none" w:sz="0" w:space="0" w:color="auto"/>
      </w:divBdr>
    </w:div>
    <w:div w:id="1572035502">
      <w:bodyDiv w:val="1"/>
      <w:marLeft w:val="0"/>
      <w:marRight w:val="0"/>
      <w:marTop w:val="0"/>
      <w:marBottom w:val="0"/>
      <w:divBdr>
        <w:top w:val="none" w:sz="0" w:space="0" w:color="auto"/>
        <w:left w:val="none" w:sz="0" w:space="0" w:color="auto"/>
        <w:bottom w:val="none" w:sz="0" w:space="0" w:color="auto"/>
        <w:right w:val="none" w:sz="0" w:space="0" w:color="auto"/>
      </w:divBdr>
    </w:div>
    <w:div w:id="1605960556">
      <w:bodyDiv w:val="1"/>
      <w:marLeft w:val="0"/>
      <w:marRight w:val="0"/>
      <w:marTop w:val="0"/>
      <w:marBottom w:val="0"/>
      <w:divBdr>
        <w:top w:val="none" w:sz="0" w:space="0" w:color="auto"/>
        <w:left w:val="none" w:sz="0" w:space="0" w:color="auto"/>
        <w:bottom w:val="none" w:sz="0" w:space="0" w:color="auto"/>
        <w:right w:val="none" w:sz="0" w:space="0" w:color="auto"/>
      </w:divBdr>
    </w:div>
    <w:div w:id="1661500915">
      <w:bodyDiv w:val="1"/>
      <w:marLeft w:val="0"/>
      <w:marRight w:val="0"/>
      <w:marTop w:val="0"/>
      <w:marBottom w:val="0"/>
      <w:divBdr>
        <w:top w:val="none" w:sz="0" w:space="0" w:color="auto"/>
        <w:left w:val="none" w:sz="0" w:space="0" w:color="auto"/>
        <w:bottom w:val="none" w:sz="0" w:space="0" w:color="auto"/>
        <w:right w:val="none" w:sz="0" w:space="0" w:color="auto"/>
      </w:divBdr>
    </w:div>
    <w:div w:id="1716807014">
      <w:bodyDiv w:val="1"/>
      <w:marLeft w:val="0"/>
      <w:marRight w:val="0"/>
      <w:marTop w:val="0"/>
      <w:marBottom w:val="0"/>
      <w:divBdr>
        <w:top w:val="none" w:sz="0" w:space="0" w:color="auto"/>
        <w:left w:val="none" w:sz="0" w:space="0" w:color="auto"/>
        <w:bottom w:val="none" w:sz="0" w:space="0" w:color="auto"/>
        <w:right w:val="none" w:sz="0" w:space="0" w:color="auto"/>
      </w:divBdr>
    </w:div>
    <w:div w:id="2103646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2.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2A60D58A-473F-409A-B411-85FDEBDAF6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Pages>
  <Words>5736</Words>
  <Characters>6770</Characters>
  <Application>Microsoft Office Word</Application>
  <DocSecurity>0</DocSecurity>
  <Lines>241</Lines>
  <Paragraphs>140</Paragraphs>
  <ScaleCrop>false</ScaleCrop>
  <Company>Win</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乐彬 吕</cp:lastModifiedBy>
  <cp:revision>168</cp:revision>
  <dcterms:created xsi:type="dcterms:W3CDTF">2016-11-11T07:27:00Z</dcterms:created>
  <dcterms:modified xsi:type="dcterms:W3CDTF">2026-05-17T06:09:00Z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