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C45BE7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Hospital </w:t>
      </w:r>
      <w:proofErr w:type="spellStart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Information</w:t>
      </w:r>
      <w:proofErr w:type="spellEnd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 </w:t>
      </w:r>
      <w:proofErr w:type="spellStart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System</w:t>
      </w:r>
      <w:proofErr w:type="spellEnd"/>
    </w:p>
    <w:p w14:paraId="68D59E60" w14:textId="17F2ACA9" w:rsidR="006E1978" w:rsidRPr="00C45BE7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C45BE7">
        <w:rPr>
          <w:b/>
          <w:i/>
          <w:sz w:val="36"/>
          <w:szCs w:val="36"/>
          <w:lang w:val="es-GT"/>
        </w:rPr>
        <w:t>Fecha:</w:t>
      </w:r>
      <w:r w:rsidRPr="00C45BE7">
        <w:rPr>
          <w:b/>
          <w:i/>
          <w:color w:val="365F91"/>
          <w:sz w:val="36"/>
          <w:szCs w:val="36"/>
          <w:lang w:val="es-GT"/>
        </w:rPr>
        <w:t xml:space="preserve"> </w:t>
      </w:r>
      <w:r w:rsidRPr="00C45BE7">
        <w:rPr>
          <w:b/>
          <w:i/>
          <w:color w:val="00B050"/>
          <w:sz w:val="36"/>
          <w:szCs w:val="36"/>
          <w:lang w:val="es-GT"/>
        </w:rPr>
        <w:t>[</w:t>
      </w:r>
      <w:r w:rsidR="00D61AC5" w:rsidRPr="00C45BE7">
        <w:rPr>
          <w:b/>
          <w:i/>
          <w:color w:val="00B050"/>
          <w:sz w:val="36"/>
          <w:szCs w:val="36"/>
          <w:lang w:val="es-GT"/>
        </w:rPr>
        <w:t>05/26/2026</w:t>
      </w:r>
      <w:r w:rsidRPr="00C45BE7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C45BE7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Heading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Heading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Heading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Heading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 xml:space="preserve">El presente plan de pruebas cubre los casos de uso CU-00 al CU-16 del Sistema de Información Hospitalaria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MedFlow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 xml:space="preserve">. El documento define los casos de prueba funcionales para cada módulo del sistema: portal público, autenticación, administración de catálogos, flujo clínico (admisión,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triaje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>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Heading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Heading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Administración del Catálogo de </w:t>
            </w:r>
            <w:proofErr w:type="spellStart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Triaje</w:t>
            </w:r>
            <w:proofErr w:type="spellEnd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Heading2"/>
        <w:rPr>
          <w:rFonts w:ascii="Calibri" w:hAnsi="Calibri" w:cs="Calibri"/>
          <w:color w:val="00B050"/>
          <w:sz w:val="22"/>
          <w:lang w:eastAsia="es-VE"/>
        </w:rPr>
      </w:pPr>
      <w:proofErr w:type="gramStart"/>
      <w:r>
        <w:t xml:space="preserve">Nuevas funcionalidades a </w:t>
      </w:r>
      <w:r>
        <w:rPr>
          <w:lang w:val="es-VE"/>
        </w:rPr>
        <w:t>p</w:t>
      </w:r>
      <w:r>
        <w:t>robar</w:t>
      </w:r>
      <w:proofErr w:type="gramEnd"/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· </w:t>
            </w:r>
          </w:p>
          <w:p w14:paraId="29F01D78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· </w:t>
            </w:r>
          </w:p>
          <w:p w14:paraId="5EE179DD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Longitud · </w:t>
            </w:r>
          </w:p>
          <w:p w14:paraId="318B2D8F" w14:textId="51A9CC89" w:rsidR="006E197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proofErr w:type="gramStart"/>
            <w:r>
              <w:rPr>
                <w:sz w:val="20"/>
              </w:rPr>
              <w:t>una árbol</w:t>
            </w:r>
            <w:proofErr w:type="gramEnd"/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Heading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35F4AF4D" w14:textId="77777777" w:rsidR="00BB3E15" w:rsidRPr="00BB3E15" w:rsidRDefault="00BB3E15" w:rsidP="00BB3E15">
      <w:pPr>
        <w:pStyle w:val="Heading2"/>
        <w:rPr>
          <w:lang w:eastAsia="es-VE"/>
        </w:rPr>
      </w:pPr>
      <w:r w:rsidRPr="00BB3E15">
        <w:rPr>
          <w:lang w:eastAsia="es-VE"/>
        </w:rPr>
        <w:t>CU-11: Registro de Signos Vitales y Clasificación Manchester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6F3D6ED" w14:textId="1B79CC04" w:rsidR="00526188" w:rsidRPr="00526188" w:rsidRDefault="00526188" w:rsidP="00526188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 w:rsidR="00BB3E15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11-01</w:t>
            </w:r>
          </w:p>
          <w:p w14:paraId="16E9B94C" w14:textId="68D24D7E" w:rsidR="006E1978" w:rsidRDefault="006E197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71BA9CC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</w:t>
            </w:r>
            <w:r w:rsidR="00C45BE7">
              <w:rPr>
                <w:i/>
                <w:color w:val="0000FF"/>
                <w:sz w:val="20"/>
                <w:szCs w:val="20"/>
              </w:rPr>
              <w:t>6</w:t>
            </w:r>
            <w:r>
              <w:rPr>
                <w:i/>
                <w:color w:val="0000FF"/>
                <w:sz w:val="20"/>
                <w:szCs w:val="20"/>
              </w:rPr>
              <w:t>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7284B2A0" w:rsidR="006E1978" w:rsidRDefault="00C45BE7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</w:t>
            </w:r>
            <w:r w:rsidR="00BB3E15">
              <w:rPr>
                <w:i/>
                <w:color w:val="0000FF"/>
                <w:sz w:val="20"/>
                <w:szCs w:val="20"/>
              </w:rPr>
              <w:t>11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6CE498BC" w:rsidR="006E1978" w:rsidRDefault="00BB3E15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BB3E15">
              <w:rPr>
                <w:i/>
                <w:color w:val="0000FF"/>
                <w:sz w:val="20"/>
                <w:szCs w:val="20"/>
              </w:rPr>
              <w:tab/>
            </w:r>
            <w:proofErr w:type="spellStart"/>
            <w:r w:rsidRPr="00BB3E15">
              <w:rPr>
                <w:i/>
                <w:color w:val="0000FF"/>
                <w:sz w:val="20"/>
                <w:szCs w:val="20"/>
              </w:rPr>
              <w:t>Triaje</w:t>
            </w:r>
            <w:proofErr w:type="spellEnd"/>
            <w:r w:rsidRPr="00BB3E15">
              <w:rPr>
                <w:i/>
                <w:color w:val="0000FF"/>
                <w:sz w:val="20"/>
                <w:szCs w:val="20"/>
              </w:rPr>
              <w:t xml:space="preserve"> — Signos Vitales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4A9A9327" w:rsidR="006E1978" w:rsidRDefault="00BB3E15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BB3E15">
              <w:rPr>
                <w:b/>
                <w:bCs/>
                <w:i/>
                <w:sz w:val="20"/>
                <w:szCs w:val="20"/>
              </w:rPr>
              <w:tab/>
              <w:t xml:space="preserve">Verificar el flujo completo de registro de signos vitales y clasificación Manchester </w:t>
            </w:r>
            <w:proofErr w:type="gramStart"/>
            <w:r w:rsidRPr="00BB3E15">
              <w:rPr>
                <w:b/>
                <w:bCs/>
                <w:i/>
                <w:sz w:val="20"/>
                <w:szCs w:val="20"/>
              </w:rPr>
              <w:t>exitoso.</w:t>
            </w:r>
            <w:r w:rsidR="00C45BE7" w:rsidRPr="00C45BE7">
              <w:rPr>
                <w:b/>
                <w:bCs/>
                <w:i/>
                <w:sz w:val="20"/>
                <w:szCs w:val="20"/>
              </w:rPr>
              <w:t>.</w:t>
            </w:r>
            <w:proofErr w:type="gramEnd"/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EC78B" w14:textId="77777777" w:rsidR="00BB3E15" w:rsidRPr="00BB3E15" w:rsidRDefault="00BB3E15" w:rsidP="00BB3E15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El personal de </w:t>
            </w:r>
            <w:proofErr w:type="spellStart"/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triaje</w:t>
            </w:r>
            <w:proofErr w:type="spellEnd"/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 tiene sesión activa con rol VITAL_SIGNS.</w:t>
            </w:r>
          </w:p>
          <w:p w14:paraId="30F82EBD" w14:textId="56E9D345" w:rsidR="006E1978" w:rsidRPr="00C45BE7" w:rsidRDefault="00BB3E15" w:rsidP="00BB3E15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Existe al menos una cita en estado VITAL_SIGNS en la cola.</w:t>
            </w: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77C28BAE" w14:textId="77777777" w:rsidR="00BB3E15" w:rsidRDefault="00BB3E15" w:rsidP="00BB3E15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Acceder al módulo </w:t>
            </w:r>
            <w:proofErr w:type="spellStart"/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Triaje</w:t>
            </w:r>
            <w:proofErr w:type="spellEnd"/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 — Signos Vitales.</w:t>
            </w:r>
          </w:p>
          <w:p w14:paraId="143F331B" w14:textId="5E400C4B" w:rsidR="00BB3E15" w:rsidRPr="00BB3E15" w:rsidRDefault="00BB3E15" w:rsidP="00BB3E15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0B56D8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433.25pt;height:95.15pt;visibility:visible;mso-wrap-style:square">
                  <v:imagedata r:id="rId7" o:title=""/>
                </v:shape>
              </w:pict>
            </w:r>
          </w:p>
          <w:p w14:paraId="7D758380" w14:textId="77777777" w:rsidR="00BB3E15" w:rsidRDefault="00BB3E15" w:rsidP="00BB3E15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la lista se actualiza automáticamente cada 30 segundos.</w:t>
            </w:r>
          </w:p>
          <w:p w14:paraId="43D5BF5D" w14:textId="33B82D04" w:rsidR="00BB3E15" w:rsidRPr="00BB3E15" w:rsidRDefault="00BB3E15" w:rsidP="00BB3E15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1F565C5D">
                <v:shape id="_x0000_i1027" type="#_x0000_t75" style="width:384.4pt;height:111.45pt;visibility:visible;mso-wrap-style:square">
                  <v:imagedata r:id="rId8" o:title=""/>
                </v:shape>
              </w:pict>
            </w:r>
            <w:r w:rsidRPr="00BB3E15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12B67CDD">
                <v:shape id="_x0000_i1031" type="#_x0000_t75" style="width:385.65pt;height:97.05pt;visibility:visible;mso-wrap-style:square">
                  <v:imagedata r:id="rId9" o:title=""/>
                </v:shape>
              </w:pict>
            </w:r>
          </w:p>
          <w:p w14:paraId="2042B7EB" w14:textId="77777777" w:rsidR="00BB3E15" w:rsidRDefault="00BB3E15" w:rsidP="00BB3E15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"Atender" en la fila del paciente.</w:t>
            </w:r>
          </w:p>
          <w:p w14:paraId="171D5CB2" w14:textId="5AAD8C13" w:rsidR="00BB3E15" w:rsidRPr="00BB3E15" w:rsidRDefault="00BB3E15" w:rsidP="00BB3E15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07B588A8">
                <v:shape id="_x0000_i1033" type="#_x0000_t75" style="width:460.8pt;height:120.85pt;visibility:visible;mso-wrap-style:square">
                  <v:imagedata r:id="rId10" o:title=""/>
                </v:shape>
              </w:pict>
            </w:r>
          </w:p>
          <w:p w14:paraId="3A9673EF" w14:textId="77777777" w:rsidR="00BB3E15" w:rsidRDefault="00BB3E15" w:rsidP="00BB3E15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el sistema anuncia al paciente por voz.</w:t>
            </w:r>
          </w:p>
          <w:p w14:paraId="0C241279" w14:textId="196EEB9E" w:rsidR="00BB3E15" w:rsidRPr="00BB3E15" w:rsidRDefault="00BB3E15" w:rsidP="00BB3E15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7B506275">
                <v:shape id="_x0000_i1037" type="#_x0000_t75" style="width:445.15pt;height:53.85pt;visibility:visible;mso-wrap-style:square">
                  <v:imagedata r:id="rId11" o:title=""/>
                </v:shape>
              </w:pict>
            </w:r>
          </w:p>
          <w:p w14:paraId="38EA6F31" w14:textId="77777777" w:rsidR="00BB3E15" w:rsidRDefault="00BB3E15" w:rsidP="00BB3E15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Completar los campos de signos vitales con datos válidos.</w:t>
            </w:r>
          </w:p>
          <w:p w14:paraId="11CCDCED" w14:textId="73D5AC28" w:rsidR="00BB3E15" w:rsidRPr="00BB3E15" w:rsidRDefault="00BB3E15" w:rsidP="00BB3E15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602A901E">
                <v:shape id="_x0000_i1039" type="#_x0000_t75" style="width:449.55pt;height:232.9pt;visibility:visible;mso-wrap-style:square">
                  <v:imagedata r:id="rId12" o:title=""/>
                </v:shape>
              </w:pict>
            </w:r>
          </w:p>
          <w:p w14:paraId="14B87CB3" w14:textId="77777777" w:rsidR="00BB3E15" w:rsidRDefault="00BB3E15" w:rsidP="00BB3E15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"Guardar Signos Vitales".</w:t>
            </w:r>
          </w:p>
          <w:p w14:paraId="4727AB34" w14:textId="2C37D110" w:rsidR="00BB3E15" w:rsidRPr="00BB3E15" w:rsidRDefault="00BB3E15" w:rsidP="00BB3E15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10DB93B7">
                <v:shape id="_x0000_i1043" type="#_x0000_t75" style="width:370pt;height:191.6pt;visibility:visible;mso-wrap-style:square">
                  <v:imagedata r:id="rId13" o:title=""/>
                </v:shape>
              </w:pict>
            </w:r>
          </w:p>
          <w:p w14:paraId="0494A6F6" w14:textId="77777777" w:rsidR="00BB3E15" w:rsidRDefault="00BB3E15" w:rsidP="00BB3E15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mensaje de confirmación en verde.</w:t>
            </w:r>
          </w:p>
          <w:p w14:paraId="0C249722" w14:textId="7DE26C99" w:rsidR="00BB3E15" w:rsidRPr="00BB3E15" w:rsidRDefault="00BB3E15" w:rsidP="00BB3E15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579586C9">
                <v:shape id="_x0000_i1045" type="#_x0000_t75" style="width:509.65pt;height:103.95pt;visibility:visible;mso-wrap-style:square">
                  <v:imagedata r:id="rId14" o:title=""/>
                </v:shape>
              </w:pict>
            </w:r>
          </w:p>
          <w:p w14:paraId="55D5ED3A" w14:textId="77777777" w:rsidR="00BB3E15" w:rsidRDefault="00BB3E15" w:rsidP="00BB3E15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Seleccionar motivo de consulta Manchester.</w:t>
            </w:r>
          </w:p>
          <w:p w14:paraId="6016FF48" w14:textId="7F31D1BF" w:rsidR="00BB3E15" w:rsidRPr="00BB3E15" w:rsidRDefault="003C5C06" w:rsidP="00BB3E15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C5C06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361A9F16">
                <v:shape id="_x0000_i1046" type="#_x0000_t75" style="width:452.65pt;height:257.3pt;visibility:visible;mso-wrap-style:square">
                  <v:imagedata r:id="rId15" o:title=""/>
                </v:shape>
              </w:pict>
            </w:r>
          </w:p>
          <w:p w14:paraId="0AFABD50" w14:textId="77777777" w:rsidR="00BB3E15" w:rsidRDefault="00BB3E15" w:rsidP="00BB3E15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Marcar discriminador aplicable.</w:t>
            </w:r>
          </w:p>
          <w:p w14:paraId="3C88401E" w14:textId="6175889C" w:rsidR="003C5C06" w:rsidRPr="00BB3E15" w:rsidRDefault="003C5C06" w:rsidP="003C5C0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C5C06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197F37E1">
                <v:shape id="_x0000_i1048" type="#_x0000_t75" style="width:450.15pt;height:243.55pt;visibility:visible;mso-wrap-style:square">
                  <v:imagedata r:id="rId16" o:title=""/>
                </v:shape>
              </w:pict>
            </w:r>
          </w:p>
          <w:p w14:paraId="503D6779" w14:textId="77777777" w:rsidR="00BB3E15" w:rsidRDefault="00BB3E15" w:rsidP="00BB3E15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la vista previa del nivel de prioridad.</w:t>
            </w:r>
          </w:p>
          <w:p w14:paraId="1BD17F0A" w14:textId="7D8825A2" w:rsidR="003C5C06" w:rsidRPr="00BB3E15" w:rsidRDefault="003C5C06" w:rsidP="003C5C0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C5C06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7C6EB7B4">
                <v:shape id="_x0000_i1050" type="#_x0000_t75" style="width:416.95pt;height:212.85pt;visibility:visible;mso-wrap-style:square">
                  <v:imagedata r:id="rId17" o:title=""/>
                </v:shape>
              </w:pict>
            </w:r>
          </w:p>
          <w:p w14:paraId="5EB77CC0" w14:textId="77777777" w:rsidR="00BB3E15" w:rsidRPr="00BB3E15" w:rsidRDefault="00BB3E15" w:rsidP="00BB3E15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"Guardar Clasificación Manchester".</w:t>
            </w:r>
          </w:p>
          <w:p w14:paraId="0466A4C9" w14:textId="743EDFF8" w:rsidR="006E1978" w:rsidRDefault="003C5C06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3C5C06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229F0738">
                <v:shape id="_x0000_i1051" type="#_x0000_t75" style="width:309.9pt;height:197.85pt;visibility:visible;mso-wrap-style:square">
                  <v:imagedata r:id="rId18" o:title=""/>
                </v:shape>
              </w:pict>
            </w:r>
            <w:r w:rsidRPr="003C5C06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62AD8244">
                <v:shape id="_x0000_i1054" type="#_x0000_t75" style="width:509.65pt;height:153.4pt;visibility:visible;mso-wrap-style:square">
                  <v:imagedata r:id="rId19" o:title=""/>
                </v:shape>
              </w:pict>
            </w:r>
          </w:p>
          <w:p w14:paraId="6D25F78F" w14:textId="77777777" w:rsidR="006E1978" w:rsidRPr="00526188" w:rsidRDefault="006E1978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0A6F3EA6" w14:textId="77777777" w:rsidR="006E1978" w:rsidRDefault="003C5C06">
            <w:pPr>
              <w:spacing w:line="254" w:lineRule="auto"/>
              <w:rPr>
                <w:noProof/>
                <w:color w:val="0000FF"/>
                <w:sz w:val="20"/>
                <w:szCs w:val="20"/>
              </w:rPr>
            </w:pPr>
            <w:r w:rsidRPr="003C5C06">
              <w:rPr>
                <w:noProof/>
                <w:color w:val="0000FF"/>
                <w:sz w:val="20"/>
                <w:szCs w:val="20"/>
              </w:rPr>
              <w:pict w14:anchorId="036A00FB">
                <v:shape id="_x0000_i1058" type="#_x0000_t75" style="width:509.65pt;height:78.9pt;visibility:visible;mso-wrap-style:square">
                  <v:imagedata r:id="rId20" o:title=""/>
                </v:shape>
              </w:pict>
            </w:r>
          </w:p>
          <w:p w14:paraId="64970FD3" w14:textId="49437B32" w:rsidR="003C5C06" w:rsidRDefault="003C5C06">
            <w:pPr>
              <w:spacing w:line="254" w:lineRule="auto"/>
              <w:rPr>
                <w:color w:val="0000FF"/>
                <w:sz w:val="20"/>
                <w:szCs w:val="20"/>
              </w:rPr>
            </w:pPr>
            <w:r w:rsidRPr="003C5C06">
              <w:rPr>
                <w:noProof/>
                <w:color w:val="0000FF"/>
                <w:sz w:val="20"/>
                <w:szCs w:val="20"/>
              </w:rPr>
              <w:pict w14:anchorId="4E0389EF">
                <v:shape id="_x0000_i1059" type="#_x0000_t75" style="width:509.65pt;height:92.05pt;visibility:visible;mso-wrap-style:square">
                  <v:imagedata r:id="rId21" o:title=""/>
                </v:shape>
              </w:pict>
            </w: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7281FB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CF138F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2DD7685" w14:textId="4D3B532B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>Aproba</w:t>
            </w:r>
            <w:r w:rsidR="003C5C06">
              <w:rPr>
                <w:b/>
                <w:sz w:val="20"/>
                <w:szCs w:val="20"/>
                <w:lang w:val="es-ES" w:eastAsia="es-GT"/>
              </w:rPr>
              <w:t>do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5E8F7498" w:rsidR="006E1978" w:rsidRDefault="003C5C0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A693FB" w14:textId="77777777" w:rsidR="006E1978" w:rsidRDefault="006E1978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487F014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E121EAF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3E1743E9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3C5C06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3C5C06">
              <w:rPr>
                <w:b/>
                <w:bCs/>
                <w:sz w:val="20"/>
                <w:szCs w:val="20"/>
              </w:rPr>
              <w:t>Jose</w:t>
            </w:r>
            <w:proofErr w:type="spellEnd"/>
            <w:r w:rsidR="003C5C06">
              <w:rPr>
                <w:b/>
                <w:bCs/>
                <w:sz w:val="20"/>
                <w:szCs w:val="20"/>
              </w:rPr>
              <w:t xml:space="preserve"> Avila y Oscar Rivera</w:t>
            </w:r>
          </w:p>
          <w:p w14:paraId="295DE83D" w14:textId="499E1E1A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3C5C06">
              <w:rPr>
                <w:b/>
                <w:bCs/>
                <w:sz w:val="20"/>
                <w:szCs w:val="20"/>
              </w:rPr>
              <w:t xml:space="preserve"> 5/26/2027</w:t>
            </w:r>
          </w:p>
        </w:tc>
      </w:tr>
    </w:tbl>
    <w:p w14:paraId="1A431C63" w14:textId="77777777" w:rsidR="006E1978" w:rsidRDefault="006E1978">
      <w:pPr>
        <w:pStyle w:val="Heading2"/>
        <w:rPr>
          <w:color w:val="00B050"/>
          <w:szCs w:val="24"/>
          <w:lang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1C77CC" w14:paraId="4D6C2F09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7770E4C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1C77CC" w14:paraId="6033A9A1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A554A4E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5106A9A" w14:textId="636556DB" w:rsidR="001C77CC" w:rsidRPr="00526188" w:rsidRDefault="001C77CC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11-0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2</w:t>
            </w:r>
          </w:p>
          <w:p w14:paraId="21D66EBD" w14:textId="77777777" w:rsidR="001C77CC" w:rsidRDefault="001C77C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A630581" w14:textId="77777777" w:rsidR="001C77CC" w:rsidRDefault="001C77C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03D6EC3A" w14:textId="77777777" w:rsidR="001C77CC" w:rsidRDefault="001C77C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7310FAF" w14:textId="77777777" w:rsidR="001C77CC" w:rsidRDefault="001C77C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1C77CC" w14:paraId="75901329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8FF6566" w14:textId="77777777" w:rsidR="001C77CC" w:rsidRDefault="001C77CC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38E1C0B6" w14:textId="77777777" w:rsidR="001C77CC" w:rsidRDefault="001C77CC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7AAEAF8" w14:textId="77777777" w:rsidR="001C77CC" w:rsidRDefault="001C77C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30518AB" w14:textId="77777777" w:rsidR="001C77CC" w:rsidRDefault="001C77C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1C77CC" w14:paraId="3C15A173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33C1132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26C7AF7" w14:textId="77777777" w:rsidR="001C77CC" w:rsidRDefault="001C77C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</w:t>
            </w:r>
            <w:r>
              <w:rPr>
                <w:i/>
                <w:color w:val="0000FF"/>
                <w:sz w:val="20"/>
                <w:szCs w:val="20"/>
              </w:rPr>
              <w:t>11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6B61A5E" w14:textId="77777777" w:rsidR="001C77CC" w:rsidRDefault="001C77C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31E4A50" w14:textId="77777777" w:rsidR="001C77CC" w:rsidRDefault="001C77C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BB3E15">
              <w:rPr>
                <w:i/>
                <w:color w:val="0000FF"/>
                <w:sz w:val="20"/>
                <w:szCs w:val="20"/>
              </w:rPr>
              <w:tab/>
            </w:r>
            <w:proofErr w:type="spellStart"/>
            <w:r w:rsidRPr="00BB3E15">
              <w:rPr>
                <w:i/>
                <w:color w:val="0000FF"/>
                <w:sz w:val="20"/>
                <w:szCs w:val="20"/>
              </w:rPr>
              <w:t>Triaje</w:t>
            </w:r>
            <w:proofErr w:type="spellEnd"/>
            <w:r w:rsidRPr="00BB3E15">
              <w:rPr>
                <w:i/>
                <w:color w:val="0000FF"/>
                <w:sz w:val="20"/>
                <w:szCs w:val="20"/>
              </w:rPr>
              <w:t xml:space="preserve"> — Signos Vitales</w:t>
            </w:r>
          </w:p>
        </w:tc>
      </w:tr>
      <w:tr w:rsidR="001C77CC" w14:paraId="3097B8F2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4DF9013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FA6E479" w14:textId="7A343F81" w:rsidR="001C77CC" w:rsidRPr="001C77CC" w:rsidRDefault="001C77C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  <w:lang w:val="es-GT"/>
              </w:rPr>
            </w:pPr>
            <w:r w:rsidRPr="001C77CC">
              <w:rPr>
                <w:b/>
                <w:bCs/>
                <w:i/>
                <w:sz w:val="20"/>
                <w:szCs w:val="20"/>
                <w:lang w:val="es-GT"/>
              </w:rPr>
              <w:tab/>
              <w:t>Verificar la validación de rangos clínicos en los signos vitales (RN-01).</w:t>
            </w:r>
          </w:p>
        </w:tc>
      </w:tr>
      <w:tr w:rsidR="001C77CC" w14:paraId="34C02765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79EDE3A" w14:textId="77777777" w:rsidR="001C77CC" w:rsidRDefault="001C77CC" w:rsidP="001C77CC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1C77CC" w14:paraId="7ABF70B3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AB41CBE" w14:textId="77777777" w:rsidR="001C77CC" w:rsidRDefault="001C77CC" w:rsidP="001C77CC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1C77CC" w14:paraId="53DA0777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6E67" w14:textId="77777777" w:rsidR="001C77CC" w:rsidRPr="00BB3E15" w:rsidRDefault="001C77CC" w:rsidP="001C77CC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El personal de </w:t>
            </w:r>
            <w:proofErr w:type="spellStart"/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triaje</w:t>
            </w:r>
            <w:proofErr w:type="spellEnd"/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 tiene sesión activa con rol VITAL_SIGNS.</w:t>
            </w:r>
          </w:p>
          <w:p w14:paraId="24BF2423" w14:textId="77777777" w:rsidR="001C77CC" w:rsidRPr="00C45BE7" w:rsidRDefault="001C77CC" w:rsidP="001C77CC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B3E15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Existe al menos una cita en estado VITAL_SIGNS en la cola.</w:t>
            </w:r>
          </w:p>
        </w:tc>
      </w:tr>
      <w:tr w:rsidR="001C77CC" w14:paraId="08D19E7E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6E5D3546" w14:textId="77777777" w:rsidR="001C77CC" w:rsidRDefault="001C77CC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1C77CC" w14:paraId="5CA79451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5AE21ED" w14:textId="77777777" w:rsidR="001C77CC" w:rsidRDefault="001C77CC" w:rsidP="001C77CC">
            <w:pPr>
              <w:numPr>
                <w:ilvl w:val="0"/>
                <w:numId w:val="12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1C77CC">
              <w:rPr>
                <w:i/>
                <w:color w:val="0000FF"/>
                <w:sz w:val="20"/>
                <w:szCs w:val="20"/>
                <w:lang w:val="es-GT"/>
              </w:rPr>
              <w:t>Para cada campo, ingresar el valor fuera de rango indicado.</w:t>
            </w:r>
          </w:p>
          <w:p w14:paraId="1E0F2703" w14:textId="2C792229" w:rsidR="001C77CC" w:rsidRPr="001C77CC" w:rsidRDefault="001C77CC" w:rsidP="001C77CC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1C77CC">
              <w:rPr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51CA261F">
                <v:shape id="_x0000_i1105" type="#_x0000_t75" style="width:439.5pt;height:155.9pt;visibility:visible;mso-wrap-style:square">
                  <v:imagedata r:id="rId22" o:title=""/>
                </v:shape>
              </w:pict>
            </w:r>
          </w:p>
          <w:p w14:paraId="44585E89" w14:textId="77777777" w:rsidR="001C77CC" w:rsidRPr="001C77CC" w:rsidRDefault="001C77CC" w:rsidP="001C77CC">
            <w:pPr>
              <w:numPr>
                <w:ilvl w:val="0"/>
                <w:numId w:val="12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1C77CC">
              <w:rPr>
                <w:i/>
                <w:color w:val="0000FF"/>
                <w:sz w:val="20"/>
                <w:szCs w:val="20"/>
                <w:lang w:val="es-GT"/>
              </w:rPr>
              <w:t>Intentar hacer clic en "Guardar Signos Vitales".</w:t>
            </w:r>
          </w:p>
          <w:p w14:paraId="12DE11C1" w14:textId="77777777" w:rsidR="001C77CC" w:rsidRPr="00526188" w:rsidRDefault="001C77CC" w:rsidP="003C7E36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6C5BE563" w14:textId="5CFDF9B8" w:rsidR="001C77CC" w:rsidRDefault="001C77CC" w:rsidP="003C7E36">
            <w:pPr>
              <w:spacing w:line="254" w:lineRule="auto"/>
              <w:rPr>
                <w:noProof/>
                <w:color w:val="0000FF"/>
                <w:sz w:val="20"/>
                <w:szCs w:val="20"/>
              </w:rPr>
            </w:pPr>
            <w:r w:rsidRPr="001C77CC">
              <w:rPr>
                <w:noProof/>
                <w:color w:val="0000FF"/>
                <w:sz w:val="20"/>
                <w:szCs w:val="20"/>
              </w:rPr>
              <w:pict w14:anchorId="5C74D55A">
                <v:shape id="_x0000_i1107" type="#_x0000_t75" style="width:396.3pt;height:140.25pt;visibility:visible;mso-wrap-style:square">
                  <v:imagedata r:id="rId23" o:title=""/>
                </v:shape>
              </w:pict>
            </w:r>
          </w:p>
          <w:p w14:paraId="5EB799C2" w14:textId="78887345" w:rsidR="001C77CC" w:rsidRDefault="001C77CC" w:rsidP="003C7E36">
            <w:pPr>
              <w:spacing w:line="254" w:lineRule="auto"/>
              <w:rPr>
                <w:noProof/>
                <w:color w:val="0000FF"/>
                <w:sz w:val="20"/>
                <w:szCs w:val="20"/>
              </w:rPr>
            </w:pPr>
            <w:r w:rsidRPr="001C77CC">
              <w:rPr>
                <w:noProof/>
                <w:color w:val="0000FF"/>
                <w:sz w:val="20"/>
                <w:szCs w:val="20"/>
              </w:rPr>
              <w:pict w14:anchorId="7D556DD9">
                <v:shape id="_x0000_i1109" type="#_x0000_t75" style="width:400.05pt;height:110.8pt;visibility:visible;mso-wrap-style:square">
                  <v:imagedata r:id="rId24" o:title=""/>
                </v:shape>
              </w:pict>
            </w:r>
          </w:p>
          <w:p w14:paraId="1C7C03B9" w14:textId="19E1A8B2" w:rsidR="001C77CC" w:rsidRDefault="001C77CC" w:rsidP="003C7E36">
            <w:pPr>
              <w:spacing w:line="254" w:lineRule="auto"/>
              <w:rPr>
                <w:color w:val="0000FF"/>
                <w:sz w:val="20"/>
                <w:szCs w:val="20"/>
              </w:rPr>
            </w:pPr>
          </w:p>
        </w:tc>
      </w:tr>
      <w:tr w:rsidR="001C77CC" w14:paraId="0D33F802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3F1C58A" w14:textId="77777777" w:rsidR="001C77CC" w:rsidRDefault="001C77CC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1C77CC" w14:paraId="61C5673F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DBE1309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FECFD7D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1C77CC" w14:paraId="03536DC3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16B69F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B68F0B1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3E684C1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D7F9A68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>Aprobado</w:t>
            </w:r>
          </w:p>
        </w:tc>
      </w:tr>
      <w:tr w:rsidR="001C77CC" w14:paraId="0B6A338F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2A68D7C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A8E9801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1C77CC" w14:paraId="47671B08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448BC96" w14:textId="77777777" w:rsidR="001C77CC" w:rsidRDefault="001C77C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5776C7A" w14:textId="77777777" w:rsidR="001C77CC" w:rsidRDefault="001C77CC" w:rsidP="003C7E36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0189880C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434F46D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E91B8B0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1C77CC" w14:paraId="35BD40DE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984D107" w14:textId="77777777" w:rsidR="001C77CC" w:rsidRDefault="001C77CC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753F28D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4A8CF279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 y Oscar Rivera</w:t>
            </w:r>
          </w:p>
          <w:p w14:paraId="1C3EF156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5/26/2027</w:t>
            </w:r>
          </w:p>
        </w:tc>
      </w:tr>
    </w:tbl>
    <w:p w14:paraId="1709A8EC" w14:textId="77777777" w:rsidR="001C77CC" w:rsidRDefault="001C77CC" w:rsidP="001C77CC">
      <w:pPr>
        <w:pStyle w:val="BodyText"/>
        <w:rPr>
          <w:lang w:val="es-GT" w:eastAsia="es-VE"/>
        </w:rPr>
      </w:pPr>
    </w:p>
    <w:p w14:paraId="21CA5954" w14:textId="77777777" w:rsidR="001C77CC" w:rsidRDefault="001C77CC" w:rsidP="001C77CC">
      <w:pPr>
        <w:pStyle w:val="BodyText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1C77CC" w14:paraId="099D9C34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B1307A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1C77CC" w14:paraId="3A4D2CD6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E7E2F3C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9E7016A" w14:textId="323A180B" w:rsidR="001C77CC" w:rsidRPr="00526188" w:rsidRDefault="001C77CC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11-0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3</w:t>
            </w:r>
          </w:p>
          <w:p w14:paraId="3E2E19A6" w14:textId="77777777" w:rsidR="001C77CC" w:rsidRDefault="001C77C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99ABC7D" w14:textId="77777777" w:rsidR="001C77CC" w:rsidRDefault="001C77C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03DD052" w14:textId="77777777" w:rsidR="001C77CC" w:rsidRDefault="001C77C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E6D8327" w14:textId="77777777" w:rsidR="001C77CC" w:rsidRDefault="001C77C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1C77CC" w14:paraId="63AFBF08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DBDD407" w14:textId="77777777" w:rsidR="001C77CC" w:rsidRDefault="001C77CC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367BD28E" w14:textId="77777777" w:rsidR="001C77CC" w:rsidRDefault="001C77CC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7496C66" w14:textId="77777777" w:rsidR="001C77CC" w:rsidRDefault="001C77C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6D06496" w14:textId="77777777" w:rsidR="001C77CC" w:rsidRDefault="001C77C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1C77CC" w14:paraId="56686859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8408F5D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FC8CD7C" w14:textId="77777777" w:rsidR="001C77CC" w:rsidRDefault="001C77C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</w:t>
            </w:r>
            <w:r>
              <w:rPr>
                <w:i/>
                <w:color w:val="0000FF"/>
                <w:sz w:val="20"/>
                <w:szCs w:val="20"/>
              </w:rPr>
              <w:t>11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7FDAB3" w14:textId="77777777" w:rsidR="001C77CC" w:rsidRDefault="001C77C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4F5D7E6" w14:textId="77777777" w:rsidR="001C77CC" w:rsidRDefault="001C77C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BB3E15">
              <w:rPr>
                <w:i/>
                <w:color w:val="0000FF"/>
                <w:sz w:val="20"/>
                <w:szCs w:val="20"/>
              </w:rPr>
              <w:tab/>
            </w:r>
            <w:proofErr w:type="spellStart"/>
            <w:r w:rsidRPr="00BB3E15">
              <w:rPr>
                <w:i/>
                <w:color w:val="0000FF"/>
                <w:sz w:val="20"/>
                <w:szCs w:val="20"/>
              </w:rPr>
              <w:t>Triaje</w:t>
            </w:r>
            <w:proofErr w:type="spellEnd"/>
            <w:r w:rsidRPr="00BB3E15">
              <w:rPr>
                <w:i/>
                <w:color w:val="0000FF"/>
                <w:sz w:val="20"/>
                <w:szCs w:val="20"/>
              </w:rPr>
              <w:t xml:space="preserve"> — Signos Vitales</w:t>
            </w:r>
          </w:p>
        </w:tc>
      </w:tr>
      <w:tr w:rsidR="001C77CC" w14:paraId="7C0C56B2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E77F758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B58E314" w14:textId="413E147F" w:rsidR="001C77CC" w:rsidRPr="001C77CC" w:rsidRDefault="001C77C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  <w:lang w:val="es-GT"/>
              </w:rPr>
            </w:pPr>
            <w:r w:rsidRPr="001C77CC">
              <w:rPr>
                <w:b/>
                <w:bCs/>
                <w:i/>
                <w:sz w:val="20"/>
                <w:szCs w:val="20"/>
                <w:lang w:val="es-GT"/>
              </w:rPr>
              <w:tab/>
            </w:r>
            <w:r w:rsidRPr="001C77CC">
              <w:rPr>
                <w:b/>
                <w:bCs/>
                <w:i/>
                <w:sz w:val="20"/>
                <w:szCs w:val="20"/>
              </w:rPr>
              <w:t>Verificar que el personal puede editar los signos vitales ya guardados (FA02).</w:t>
            </w:r>
          </w:p>
        </w:tc>
      </w:tr>
      <w:tr w:rsidR="001C77CC" w14:paraId="05FCC79B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0066E21B" w14:textId="77777777" w:rsidR="001C77CC" w:rsidRDefault="001C77CC" w:rsidP="001C77CC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1C77CC" w14:paraId="17537C5E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D8235B7" w14:textId="77777777" w:rsidR="001C77CC" w:rsidRDefault="001C77CC" w:rsidP="001C77CC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1C77CC" w14:paraId="0337B20A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B004E" w14:textId="2649F3CB" w:rsidR="001C77CC" w:rsidRPr="001C77CC" w:rsidRDefault="001C77CC" w:rsidP="001C77CC">
            <w:pPr>
              <w:numPr>
                <w:ilvl w:val="0"/>
                <w:numId w:val="7"/>
              </w:numPr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1C77CC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Se han guardado los signos vitales de un paciente.</w:t>
            </w:r>
          </w:p>
        </w:tc>
      </w:tr>
      <w:tr w:rsidR="001C77CC" w14:paraId="005A510C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AB5ED39" w14:textId="77777777" w:rsidR="001C77CC" w:rsidRDefault="001C77CC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1C77CC" w14:paraId="72474FF7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CD3C7EB" w14:textId="77777777" w:rsidR="001C77CC" w:rsidRDefault="001C77CC" w:rsidP="001C77CC">
            <w:pPr>
              <w:numPr>
                <w:ilvl w:val="0"/>
                <w:numId w:val="13"/>
              </w:numPr>
              <w:spacing w:line="254" w:lineRule="auto"/>
              <w:rPr>
                <w:noProof/>
                <w:color w:val="0000FF"/>
                <w:sz w:val="20"/>
                <w:szCs w:val="20"/>
                <w:lang w:val="es-GT"/>
              </w:rPr>
            </w:pPr>
            <w:r w:rsidRPr="001C77CC">
              <w:rPr>
                <w:noProof/>
                <w:color w:val="0000FF"/>
                <w:sz w:val="20"/>
                <w:szCs w:val="20"/>
                <w:lang w:val="es-GT"/>
              </w:rPr>
              <w:t>Después de guardar signos vitales, hacer clic en "Editar Signos Vitales".</w:t>
            </w:r>
          </w:p>
          <w:p w14:paraId="57EC6E21" w14:textId="7E1AC80A" w:rsidR="001C77CC" w:rsidRPr="001C77CC" w:rsidRDefault="0040237C" w:rsidP="001C77CC">
            <w:pPr>
              <w:spacing w:line="254" w:lineRule="auto"/>
              <w:ind w:left="720"/>
              <w:rPr>
                <w:noProof/>
                <w:color w:val="0000FF"/>
                <w:sz w:val="20"/>
                <w:szCs w:val="20"/>
                <w:lang w:val="es-GT"/>
              </w:rPr>
            </w:pPr>
            <w:r w:rsidRPr="0040237C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052CB287">
                <v:shape id="_x0000_i1130" type="#_x0000_t75" style="width:396.95pt;height:246.7pt;visibility:visible;mso-wrap-style:square">
                  <v:imagedata r:id="rId25" o:title=""/>
                </v:shape>
              </w:pict>
            </w:r>
          </w:p>
          <w:p w14:paraId="73A953E4" w14:textId="77777777" w:rsidR="001C77CC" w:rsidRDefault="001C77CC" w:rsidP="001C77CC">
            <w:pPr>
              <w:numPr>
                <w:ilvl w:val="0"/>
                <w:numId w:val="13"/>
              </w:numPr>
              <w:spacing w:line="254" w:lineRule="auto"/>
              <w:rPr>
                <w:noProof/>
                <w:color w:val="0000FF"/>
                <w:sz w:val="20"/>
                <w:szCs w:val="20"/>
                <w:lang w:val="es-GT"/>
              </w:rPr>
            </w:pPr>
            <w:r w:rsidRPr="001C77CC">
              <w:rPr>
                <w:noProof/>
                <w:color w:val="0000FF"/>
                <w:sz w:val="20"/>
                <w:szCs w:val="20"/>
                <w:lang w:val="es-GT"/>
              </w:rPr>
              <w:t>Verificar que los campos se desbloquean y la sección Manchester se oculta.</w:t>
            </w:r>
          </w:p>
          <w:p w14:paraId="13D22B7B" w14:textId="0C6C89D0" w:rsidR="0040237C" w:rsidRPr="001C77CC" w:rsidRDefault="0040237C" w:rsidP="0040237C">
            <w:pPr>
              <w:spacing w:line="254" w:lineRule="auto"/>
              <w:ind w:left="720"/>
              <w:rPr>
                <w:noProof/>
                <w:color w:val="0000FF"/>
                <w:sz w:val="20"/>
                <w:szCs w:val="20"/>
                <w:lang w:val="es-GT"/>
              </w:rPr>
            </w:pPr>
            <w:r w:rsidRPr="0040237C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30C79F55">
                <v:shape id="_x0000_i1133" type="#_x0000_t75" style="width:509.65pt;height:435.75pt;visibility:visible;mso-wrap-style:square">
                  <v:imagedata r:id="rId26" o:title=""/>
                </v:shape>
              </w:pict>
            </w:r>
          </w:p>
          <w:p w14:paraId="420443A5" w14:textId="77777777" w:rsidR="001C77CC" w:rsidRDefault="001C77CC" w:rsidP="001C77CC">
            <w:pPr>
              <w:numPr>
                <w:ilvl w:val="0"/>
                <w:numId w:val="13"/>
              </w:numPr>
              <w:spacing w:line="254" w:lineRule="auto"/>
              <w:rPr>
                <w:noProof/>
                <w:color w:val="0000FF"/>
                <w:sz w:val="20"/>
                <w:szCs w:val="20"/>
                <w:lang w:val="es-GT"/>
              </w:rPr>
            </w:pPr>
            <w:r w:rsidRPr="001C77CC">
              <w:rPr>
                <w:noProof/>
                <w:color w:val="0000FF"/>
                <w:sz w:val="20"/>
                <w:szCs w:val="20"/>
                <w:lang w:val="es-GT"/>
              </w:rPr>
              <w:t>Modificar la temperatura a 37.0 °C.</w:t>
            </w:r>
          </w:p>
          <w:p w14:paraId="197742A6" w14:textId="049FEEE5" w:rsidR="0040237C" w:rsidRPr="001C77CC" w:rsidRDefault="0040237C" w:rsidP="0040237C">
            <w:pPr>
              <w:spacing w:line="254" w:lineRule="auto"/>
              <w:ind w:left="720"/>
              <w:rPr>
                <w:noProof/>
                <w:color w:val="0000FF"/>
                <w:sz w:val="20"/>
                <w:szCs w:val="20"/>
                <w:lang w:val="es-GT"/>
              </w:rPr>
            </w:pPr>
            <w:r w:rsidRPr="0040237C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5B2E95FA">
                <v:shape id="_x0000_i1136" type="#_x0000_t75" style="width:378.15pt;height:162.15pt;visibility:visible;mso-wrap-style:square">
                  <v:imagedata r:id="rId27" o:title=""/>
                </v:shape>
              </w:pict>
            </w:r>
          </w:p>
          <w:p w14:paraId="38A3E77C" w14:textId="77777777" w:rsidR="001C77CC" w:rsidRDefault="001C77CC" w:rsidP="001C77CC">
            <w:pPr>
              <w:numPr>
                <w:ilvl w:val="0"/>
                <w:numId w:val="13"/>
              </w:numPr>
              <w:spacing w:line="254" w:lineRule="auto"/>
              <w:rPr>
                <w:noProof/>
                <w:color w:val="0000FF"/>
                <w:sz w:val="20"/>
                <w:szCs w:val="20"/>
                <w:lang w:val="es-GT"/>
              </w:rPr>
            </w:pPr>
            <w:r w:rsidRPr="001C77CC">
              <w:rPr>
                <w:noProof/>
                <w:color w:val="0000FF"/>
                <w:sz w:val="20"/>
                <w:szCs w:val="20"/>
                <w:lang w:val="es-GT"/>
              </w:rPr>
              <w:t>Hacer clic en "Guardar Signos Vitales".</w:t>
            </w:r>
          </w:p>
          <w:p w14:paraId="39D05E2D" w14:textId="687BB734" w:rsidR="0040237C" w:rsidRPr="001C77CC" w:rsidRDefault="0040237C" w:rsidP="0040237C">
            <w:pPr>
              <w:spacing w:line="254" w:lineRule="auto"/>
              <w:ind w:left="720"/>
              <w:rPr>
                <w:noProof/>
                <w:color w:val="0000FF"/>
                <w:sz w:val="20"/>
                <w:szCs w:val="20"/>
                <w:lang w:val="es-GT"/>
              </w:rPr>
            </w:pPr>
            <w:r w:rsidRPr="0040237C">
              <w:rPr>
                <w:noProof/>
                <w:color w:val="0000FF"/>
                <w:sz w:val="20"/>
                <w:szCs w:val="20"/>
                <w:lang w:val="es-GT"/>
              </w:rPr>
              <w:pict w14:anchorId="63836154">
                <v:shape id="_x0000_i1139" type="#_x0000_t75" style="width:402.55pt;height:257.95pt;visibility:visible;mso-wrap-style:square">
                  <v:imagedata r:id="rId28" o:title=""/>
                </v:shape>
              </w:pict>
            </w:r>
          </w:p>
          <w:p w14:paraId="02F45206" w14:textId="77777777" w:rsidR="001C77CC" w:rsidRPr="001C77CC" w:rsidRDefault="001C77CC" w:rsidP="001C77CC">
            <w:pPr>
              <w:numPr>
                <w:ilvl w:val="0"/>
                <w:numId w:val="13"/>
              </w:numPr>
              <w:spacing w:line="254" w:lineRule="auto"/>
              <w:rPr>
                <w:noProof/>
                <w:color w:val="0000FF"/>
                <w:sz w:val="20"/>
                <w:szCs w:val="20"/>
                <w:lang w:val="es-GT"/>
              </w:rPr>
            </w:pPr>
            <w:r w:rsidRPr="001C77CC">
              <w:rPr>
                <w:noProof/>
                <w:color w:val="0000FF"/>
                <w:sz w:val="20"/>
                <w:szCs w:val="20"/>
                <w:lang w:val="es-GT"/>
              </w:rPr>
              <w:t>Verificar que los cambios se persisten y los campos vuelven a bloquearse.</w:t>
            </w:r>
          </w:p>
          <w:p w14:paraId="26BA5FC9" w14:textId="4470FCB5" w:rsidR="001C77CC" w:rsidRPr="001C77CC" w:rsidRDefault="0089770E" w:rsidP="003C7E36">
            <w:pPr>
              <w:spacing w:line="254" w:lineRule="auto"/>
              <w:rPr>
                <w:noProof/>
                <w:color w:val="0000FF"/>
                <w:sz w:val="20"/>
                <w:szCs w:val="20"/>
                <w:lang w:val="es-GT"/>
              </w:rPr>
            </w:pPr>
            <w:r w:rsidRPr="0089770E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0080588C">
                <v:shape id="_x0000_i1141" type="#_x0000_t75" style="width:509.65pt;height:299.9pt;visibility:visible;mso-wrap-style:square">
                  <v:imagedata r:id="rId29" o:title=""/>
                </v:shape>
              </w:pict>
            </w:r>
          </w:p>
          <w:p w14:paraId="56F960E2" w14:textId="68AD722F" w:rsidR="001C77CC" w:rsidRDefault="001C77CC" w:rsidP="003C7E36">
            <w:pPr>
              <w:spacing w:line="254" w:lineRule="auto"/>
              <w:rPr>
                <w:noProof/>
                <w:color w:val="0000FF"/>
                <w:sz w:val="20"/>
                <w:szCs w:val="20"/>
              </w:rPr>
            </w:pPr>
          </w:p>
          <w:p w14:paraId="3806A727" w14:textId="77777777" w:rsidR="001C77CC" w:rsidRDefault="001C77CC" w:rsidP="003C7E36">
            <w:pPr>
              <w:spacing w:line="254" w:lineRule="auto"/>
              <w:rPr>
                <w:color w:val="0000FF"/>
                <w:sz w:val="20"/>
                <w:szCs w:val="20"/>
              </w:rPr>
            </w:pPr>
          </w:p>
        </w:tc>
      </w:tr>
      <w:tr w:rsidR="001C77CC" w14:paraId="3A291478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D3BDE7" w14:textId="77777777" w:rsidR="001C77CC" w:rsidRDefault="001C77CC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1C77CC" w14:paraId="15950E23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503195B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2F0A91F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1C77CC" w14:paraId="7B7AD796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24C2292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0DD6E3F4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07F3C1DD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D60F3EF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>Aprobado</w:t>
            </w:r>
          </w:p>
        </w:tc>
      </w:tr>
      <w:tr w:rsidR="001C77CC" w14:paraId="77C77D19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2AD8570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5E4DB8D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1C77CC" w14:paraId="5267809B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B170FDC" w14:textId="77777777" w:rsidR="001C77CC" w:rsidRDefault="001C77C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EC8346C" w14:textId="77777777" w:rsidR="001C77CC" w:rsidRDefault="001C77CC" w:rsidP="003C7E36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1901AB4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05D54D0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78B9F35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1C77CC" w14:paraId="77FD1610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7BD97AB" w14:textId="77777777" w:rsidR="001C77CC" w:rsidRDefault="001C77CC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706165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45555D92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 y Oscar Rivera</w:t>
            </w:r>
          </w:p>
          <w:p w14:paraId="76F389DF" w14:textId="77777777" w:rsidR="001C77CC" w:rsidRDefault="001C77C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Fecha: 5/26/2027</w:t>
            </w:r>
          </w:p>
        </w:tc>
      </w:tr>
    </w:tbl>
    <w:p w14:paraId="09E6A441" w14:textId="77777777" w:rsidR="001C77CC" w:rsidRPr="001C77CC" w:rsidRDefault="001C77CC" w:rsidP="001C77CC">
      <w:pPr>
        <w:pStyle w:val="BodyText"/>
        <w:rPr>
          <w:lang w:val="es-GT" w:eastAsia="es-VE"/>
        </w:rPr>
      </w:pPr>
    </w:p>
    <w:sectPr w:rsidR="001C77CC" w:rsidRPr="001C77CC">
      <w:headerReference w:type="default" r:id="rId30"/>
      <w:footerReference w:type="default" r:id="rId31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D6D19" w14:textId="77777777" w:rsidR="00552126" w:rsidRDefault="00552126">
      <w:pPr>
        <w:spacing w:after="0" w:line="240" w:lineRule="auto"/>
      </w:pPr>
      <w:r>
        <w:separator/>
      </w:r>
    </w:p>
  </w:endnote>
  <w:endnote w:type="continuationSeparator" w:id="0">
    <w:p w14:paraId="5A69E8B1" w14:textId="77777777" w:rsidR="00552126" w:rsidRDefault="00552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Footer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E8BE9" w14:textId="77777777" w:rsidR="00552126" w:rsidRDefault="00552126">
      <w:pPr>
        <w:spacing w:after="0" w:line="240" w:lineRule="auto"/>
      </w:pPr>
      <w:r>
        <w:separator/>
      </w:r>
    </w:p>
  </w:footnote>
  <w:footnote w:type="continuationSeparator" w:id="0">
    <w:p w14:paraId="7B3BBDB7" w14:textId="77777777" w:rsidR="00552126" w:rsidRDefault="00552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Header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4F90"/>
    <w:multiLevelType w:val="multilevel"/>
    <w:tmpl w:val="0824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E07B0"/>
    <w:multiLevelType w:val="multilevel"/>
    <w:tmpl w:val="206C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164B3"/>
    <w:multiLevelType w:val="multilevel"/>
    <w:tmpl w:val="D0004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F2B83"/>
    <w:multiLevelType w:val="multilevel"/>
    <w:tmpl w:val="0C5C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A3295"/>
    <w:multiLevelType w:val="multilevel"/>
    <w:tmpl w:val="8CDC440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0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11956">
    <w:abstractNumId w:val="6"/>
  </w:num>
  <w:num w:numId="2" w16cid:durableId="732657669">
    <w:abstractNumId w:val="7"/>
  </w:num>
  <w:num w:numId="3" w16cid:durableId="399258411">
    <w:abstractNumId w:val="8"/>
  </w:num>
  <w:num w:numId="4" w16cid:durableId="338657025">
    <w:abstractNumId w:val="9"/>
  </w:num>
  <w:num w:numId="5" w16cid:durableId="325788787">
    <w:abstractNumId w:val="8"/>
    <w:lvlOverride w:ilvl="0">
      <w:startOverride w:val="1"/>
    </w:lvlOverride>
  </w:num>
  <w:num w:numId="6" w16cid:durableId="259334327">
    <w:abstractNumId w:val="7"/>
    <w:lvlOverride w:ilvl="0">
      <w:startOverride w:val="1"/>
    </w:lvlOverride>
  </w:num>
  <w:num w:numId="7" w16cid:durableId="713887655">
    <w:abstractNumId w:val="1"/>
  </w:num>
  <w:num w:numId="8" w16cid:durableId="489833857">
    <w:abstractNumId w:val="0"/>
  </w:num>
  <w:num w:numId="9" w16cid:durableId="1583030157">
    <w:abstractNumId w:val="10"/>
  </w:num>
  <w:num w:numId="10" w16cid:durableId="2087266588">
    <w:abstractNumId w:val="5"/>
  </w:num>
  <w:num w:numId="11" w16cid:durableId="807863810">
    <w:abstractNumId w:val="4"/>
  </w:num>
  <w:num w:numId="12" w16cid:durableId="1835877785">
    <w:abstractNumId w:val="2"/>
  </w:num>
  <w:num w:numId="13" w16cid:durableId="1852836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1C77CC"/>
    <w:rsid w:val="001D5F1E"/>
    <w:rsid w:val="003C5C06"/>
    <w:rsid w:val="0040237C"/>
    <w:rsid w:val="00526188"/>
    <w:rsid w:val="00552126"/>
    <w:rsid w:val="006B66D5"/>
    <w:rsid w:val="006E1978"/>
    <w:rsid w:val="0076792A"/>
    <w:rsid w:val="0089770E"/>
    <w:rsid w:val="009327F1"/>
    <w:rsid w:val="00AE2059"/>
    <w:rsid w:val="00BB3E15"/>
    <w:rsid w:val="00C45BE7"/>
    <w:rsid w:val="00C4675C"/>
    <w:rsid w:val="00D61AC5"/>
    <w:rsid w:val="00E9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7CC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">
    <w:name w:val="Fuente de párrafo predeter."/>
    <w:qFormat/>
  </w:style>
  <w:style w:type="character" w:customStyle="1" w:styleId="apple-converted-space">
    <w:name w:val="apple-converted-space"/>
    <w:basedOn w:val="Fuentedeprrafopredeter"/>
    <w:qFormat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qFormat/>
  </w:style>
  <w:style w:type="character" w:customStyle="1" w:styleId="relativetime">
    <w:name w:val="relativetime"/>
    <w:basedOn w:val="Fuentedeprrafopredeter"/>
    <w:qFormat/>
  </w:style>
  <w:style w:type="character" w:customStyle="1" w:styleId="reputation-score">
    <w:name w:val="reputation-score"/>
    <w:basedOn w:val="Fuentedeprrafopredeter"/>
    <w:qFormat/>
  </w:style>
  <w:style w:type="character" w:customStyle="1" w:styleId="badgecount">
    <w:name w:val="badgecount"/>
    <w:basedOn w:val="Fuentedeprrafopredeter"/>
    <w:qFormat/>
  </w:style>
  <w:style w:type="character" w:customStyle="1" w:styleId="cool">
    <w:name w:val="cool"/>
    <w:basedOn w:val="Fuentedeprrafopredeter"/>
    <w:qFormat/>
  </w:style>
  <w:style w:type="character" w:customStyle="1" w:styleId="comment-copy">
    <w:name w:val="comment-copy"/>
    <w:basedOn w:val="Fuentedeprrafopredeter"/>
    <w:qFormat/>
  </w:style>
  <w:style w:type="character" w:customStyle="1" w:styleId="comment-date">
    <w:name w:val="comment-date"/>
    <w:basedOn w:val="Fuentedeprrafopredeter"/>
    <w:qFormat/>
  </w:style>
  <w:style w:type="character" w:styleId="Emph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">
    <w:name w:val="Párrafo de lista"/>
    <w:basedOn w:val="Normal"/>
    <w:qFormat/>
    <w:pPr>
      <w:ind w:left="720"/>
      <w:contextualSpacing/>
    </w:pPr>
  </w:style>
  <w:style w:type="paragraph" w:customStyle="1" w:styleId="Textocomentario">
    <w:name w:val="Texto comentario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">
    <w:name w:val="Texto de globo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Heading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">
    <w:name w:val="Sin espaciado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956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2212326 - OSCAR ENRIQUE RIVERA SAY</cp:lastModifiedBy>
  <cp:revision>2</cp:revision>
  <cp:lastPrinted>2012-10-28T10:39:00Z</cp:lastPrinted>
  <dcterms:created xsi:type="dcterms:W3CDTF">2026-05-27T03:25:00Z</dcterms:created>
  <dcterms:modified xsi:type="dcterms:W3CDTF">2026-05-27T03:25:00Z</dcterms:modified>
  <dc:language>es-GT</dc:language>
</cp:coreProperties>
</file>