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7C63" w14:textId="77777777" w:rsidR="00977E54" w:rsidRPr="00E416B2" w:rsidRDefault="00000000" w:rsidP="00E416B2">
      <w:pPr>
        <w:spacing w:before="720" w:after="200"/>
        <w:jc w:val="right"/>
      </w:pPr>
      <w:r w:rsidRPr="00E416B2">
        <w:rPr>
          <w:b/>
          <w:bCs/>
          <w:sz w:val="52"/>
          <w:szCs w:val="52"/>
        </w:rPr>
        <w:t>Caso de Uso</w:t>
      </w:r>
    </w:p>
    <w:p w14:paraId="4405AC5E" w14:textId="77777777" w:rsidR="00977E54" w:rsidRPr="00E416B2" w:rsidRDefault="00000000" w:rsidP="00E416B2">
      <w:pPr>
        <w:spacing w:after="160"/>
        <w:jc w:val="right"/>
      </w:pPr>
      <w:r w:rsidRPr="00E416B2">
        <w:rPr>
          <w:sz w:val="28"/>
          <w:szCs w:val="28"/>
        </w:rPr>
        <w:t>Sistema de Información Hospitalaria (HIS)</w:t>
      </w:r>
    </w:p>
    <w:p w14:paraId="28B27A27" w14:textId="77777777" w:rsidR="00977E54" w:rsidRPr="00E416B2" w:rsidRDefault="00000000" w:rsidP="00E416B2">
      <w:pPr>
        <w:spacing w:after="160"/>
        <w:jc w:val="right"/>
      </w:pPr>
      <w:r w:rsidRPr="00E416B2">
        <w:rPr>
          <w:b/>
          <w:bCs/>
          <w:sz w:val="36"/>
          <w:szCs w:val="36"/>
        </w:rPr>
        <w:t>CU-00.2 — Registro de Nuevo Usuario (Paciente)</w:t>
      </w:r>
    </w:p>
    <w:p w14:paraId="6204E223" w14:textId="77777777" w:rsidR="00977E54" w:rsidRPr="00E416B2" w:rsidRDefault="00000000" w:rsidP="00E416B2">
      <w:pPr>
        <w:spacing w:after="120"/>
        <w:jc w:val="right"/>
      </w:pPr>
      <w:r w:rsidRPr="00E416B2">
        <w:rPr>
          <w:sz w:val="24"/>
          <w:szCs w:val="24"/>
        </w:rPr>
        <w:t>Versión 1.0</w:t>
      </w:r>
    </w:p>
    <w:p w14:paraId="70644CDA" w14:textId="77777777" w:rsidR="00977E54" w:rsidRPr="00E416B2" w:rsidRDefault="00000000" w:rsidP="00E416B2">
      <w:pPr>
        <w:spacing w:after="120"/>
        <w:jc w:val="right"/>
      </w:pPr>
      <w:r w:rsidRPr="00E416B2">
        <w:rPr>
          <w:sz w:val="24"/>
          <w:szCs w:val="24"/>
        </w:rPr>
        <w:t>Elaborado por Equipo HIS</w:t>
      </w:r>
    </w:p>
    <w:p w14:paraId="52E535DD" w14:textId="77777777" w:rsidR="00977E54" w:rsidRPr="00E416B2" w:rsidRDefault="00000000" w:rsidP="00E416B2">
      <w:pPr>
        <w:spacing w:after="720"/>
        <w:jc w:val="right"/>
      </w:pPr>
      <w:r w:rsidRPr="00E416B2">
        <w:rPr>
          <w:sz w:val="24"/>
          <w:szCs w:val="24"/>
        </w:rPr>
        <w:t>11/04/2026</w:t>
      </w:r>
    </w:p>
    <w:p w14:paraId="3E504410" w14:textId="77777777" w:rsidR="00977E54" w:rsidRPr="00E416B2" w:rsidRDefault="00000000">
      <w:pPr>
        <w:spacing w:before="280" w:after="100"/>
      </w:pPr>
      <w:r w:rsidRPr="00E416B2">
        <w:rPr>
          <w:b/>
          <w:bCs/>
          <w:color w:val="000000"/>
          <w:sz w:val="28"/>
          <w:szCs w:val="28"/>
        </w:rPr>
        <w:t>Historial Revisiones</w:t>
      </w:r>
    </w:p>
    <w:tbl>
      <w:tblPr>
        <w:tblStyle w:val="TableGrid"/>
        <w:tblW w:w="9360" w:type="dxa"/>
        <w:tblLook w:val="04A0" w:firstRow="1" w:lastRow="0" w:firstColumn="1" w:lastColumn="0" w:noHBand="0" w:noVBand="1"/>
      </w:tblPr>
      <w:tblGrid>
        <w:gridCol w:w="2340"/>
        <w:gridCol w:w="2340"/>
        <w:gridCol w:w="2340"/>
        <w:gridCol w:w="2340"/>
      </w:tblGrid>
      <w:tr w:rsidR="00E416B2" w:rsidRPr="00E416B2" w14:paraId="35A67FF9" w14:textId="77777777" w:rsidTr="00E416B2">
        <w:tc>
          <w:tcPr>
            <w:tcW w:w="2340" w:type="dxa"/>
          </w:tcPr>
          <w:p w14:paraId="284FFF6B" w14:textId="77777777" w:rsidR="00977E54" w:rsidRPr="00E416B2" w:rsidRDefault="00000000">
            <w:r w:rsidRPr="00E416B2">
              <w:rPr>
                <w:b/>
                <w:bCs/>
                <w:sz w:val="20"/>
                <w:szCs w:val="20"/>
              </w:rPr>
              <w:t>Nombre</w:t>
            </w:r>
          </w:p>
        </w:tc>
        <w:tc>
          <w:tcPr>
            <w:tcW w:w="2340" w:type="dxa"/>
          </w:tcPr>
          <w:p w14:paraId="20066B0A" w14:textId="77777777" w:rsidR="00977E54" w:rsidRPr="00E416B2" w:rsidRDefault="00000000">
            <w:r w:rsidRPr="00E416B2">
              <w:rPr>
                <w:b/>
                <w:bCs/>
                <w:sz w:val="20"/>
                <w:szCs w:val="20"/>
              </w:rPr>
              <w:t>Fecha</w:t>
            </w:r>
          </w:p>
        </w:tc>
        <w:tc>
          <w:tcPr>
            <w:tcW w:w="2340" w:type="dxa"/>
          </w:tcPr>
          <w:p w14:paraId="314516D5" w14:textId="77777777" w:rsidR="00977E54" w:rsidRPr="00E416B2" w:rsidRDefault="00000000">
            <w:r w:rsidRPr="00E416B2">
              <w:rPr>
                <w:b/>
                <w:bCs/>
                <w:sz w:val="20"/>
                <w:szCs w:val="20"/>
              </w:rPr>
              <w:t>Descripción del Cambio</w:t>
            </w:r>
          </w:p>
        </w:tc>
        <w:tc>
          <w:tcPr>
            <w:tcW w:w="2340" w:type="dxa"/>
          </w:tcPr>
          <w:p w14:paraId="4289A5B2" w14:textId="77777777" w:rsidR="00977E54" w:rsidRPr="00E416B2" w:rsidRDefault="00000000">
            <w:r w:rsidRPr="00E416B2">
              <w:rPr>
                <w:b/>
                <w:bCs/>
                <w:sz w:val="20"/>
                <w:szCs w:val="20"/>
              </w:rPr>
              <w:t>Versión</w:t>
            </w:r>
          </w:p>
        </w:tc>
      </w:tr>
      <w:tr w:rsidR="00E416B2" w:rsidRPr="00E416B2" w14:paraId="380CDBDC" w14:textId="77777777" w:rsidTr="00E416B2">
        <w:tc>
          <w:tcPr>
            <w:tcW w:w="2340" w:type="dxa"/>
          </w:tcPr>
          <w:p w14:paraId="4F8832EC" w14:textId="77777777" w:rsidR="00977E54" w:rsidRPr="00E416B2" w:rsidRDefault="00000000">
            <w:r w:rsidRPr="00E416B2">
              <w:rPr>
                <w:sz w:val="20"/>
                <w:szCs w:val="20"/>
              </w:rPr>
              <w:t>Equipo HIS</w:t>
            </w:r>
          </w:p>
        </w:tc>
        <w:tc>
          <w:tcPr>
            <w:tcW w:w="2340" w:type="dxa"/>
          </w:tcPr>
          <w:p w14:paraId="37165BCE" w14:textId="77777777" w:rsidR="00977E54" w:rsidRPr="00E416B2" w:rsidRDefault="00000000">
            <w:r w:rsidRPr="00E416B2">
              <w:rPr>
                <w:sz w:val="20"/>
                <w:szCs w:val="20"/>
              </w:rPr>
              <w:t>11/04/2026</w:t>
            </w:r>
          </w:p>
        </w:tc>
        <w:tc>
          <w:tcPr>
            <w:tcW w:w="2340" w:type="dxa"/>
          </w:tcPr>
          <w:p w14:paraId="6FCCC008" w14:textId="77777777" w:rsidR="00977E54" w:rsidRPr="00E416B2" w:rsidRDefault="00000000">
            <w:r w:rsidRPr="00E416B2">
              <w:rPr>
                <w:sz w:val="20"/>
                <w:szCs w:val="20"/>
              </w:rPr>
              <w:t>Definición inicial del registro de paciente en portal web.</w:t>
            </w:r>
          </w:p>
        </w:tc>
        <w:tc>
          <w:tcPr>
            <w:tcW w:w="2340" w:type="dxa"/>
          </w:tcPr>
          <w:p w14:paraId="1CEFD6B7" w14:textId="77777777" w:rsidR="00977E54" w:rsidRPr="00E416B2" w:rsidRDefault="00000000">
            <w:r w:rsidRPr="00E416B2">
              <w:rPr>
                <w:sz w:val="20"/>
                <w:szCs w:val="20"/>
              </w:rPr>
              <w:t>1.0</w:t>
            </w:r>
          </w:p>
        </w:tc>
      </w:tr>
      <w:tr w:rsidR="00E416B2" w:rsidRPr="00E416B2" w14:paraId="5A9C0B70" w14:textId="77777777" w:rsidTr="00E416B2">
        <w:tc>
          <w:tcPr>
            <w:tcW w:w="2340" w:type="dxa"/>
          </w:tcPr>
          <w:p w14:paraId="605B554C" w14:textId="77777777" w:rsidR="00977E54" w:rsidRPr="00E416B2" w:rsidRDefault="00977E54"/>
        </w:tc>
        <w:tc>
          <w:tcPr>
            <w:tcW w:w="2340" w:type="dxa"/>
          </w:tcPr>
          <w:p w14:paraId="2AE41E4D" w14:textId="77777777" w:rsidR="00977E54" w:rsidRPr="00E416B2" w:rsidRDefault="00977E54"/>
        </w:tc>
        <w:tc>
          <w:tcPr>
            <w:tcW w:w="2340" w:type="dxa"/>
          </w:tcPr>
          <w:p w14:paraId="0C6B33B6" w14:textId="77777777" w:rsidR="00977E54" w:rsidRPr="00E416B2" w:rsidRDefault="00977E54"/>
        </w:tc>
        <w:tc>
          <w:tcPr>
            <w:tcW w:w="2340" w:type="dxa"/>
          </w:tcPr>
          <w:p w14:paraId="07AB8864" w14:textId="77777777" w:rsidR="00977E54" w:rsidRPr="00E416B2" w:rsidRDefault="00977E54"/>
        </w:tc>
      </w:tr>
      <w:tr w:rsidR="00E416B2" w:rsidRPr="00E416B2" w14:paraId="33770706" w14:textId="77777777" w:rsidTr="00E416B2">
        <w:tc>
          <w:tcPr>
            <w:tcW w:w="2340" w:type="dxa"/>
          </w:tcPr>
          <w:p w14:paraId="2F6FC0D9" w14:textId="77777777" w:rsidR="00977E54" w:rsidRPr="00E416B2" w:rsidRDefault="00977E54"/>
        </w:tc>
        <w:tc>
          <w:tcPr>
            <w:tcW w:w="2340" w:type="dxa"/>
          </w:tcPr>
          <w:p w14:paraId="6D4613A7" w14:textId="77777777" w:rsidR="00977E54" w:rsidRPr="00E416B2" w:rsidRDefault="00977E54"/>
        </w:tc>
        <w:tc>
          <w:tcPr>
            <w:tcW w:w="2340" w:type="dxa"/>
          </w:tcPr>
          <w:p w14:paraId="346CF12B" w14:textId="77777777" w:rsidR="00977E54" w:rsidRPr="00E416B2" w:rsidRDefault="00977E54"/>
        </w:tc>
        <w:tc>
          <w:tcPr>
            <w:tcW w:w="2340" w:type="dxa"/>
          </w:tcPr>
          <w:p w14:paraId="526CD011" w14:textId="77777777" w:rsidR="00977E54" w:rsidRPr="00E416B2" w:rsidRDefault="00977E54"/>
        </w:tc>
      </w:tr>
      <w:tr w:rsidR="00E416B2" w:rsidRPr="00E416B2" w14:paraId="4C90DA57" w14:textId="77777777" w:rsidTr="00E416B2">
        <w:tc>
          <w:tcPr>
            <w:tcW w:w="2340" w:type="dxa"/>
          </w:tcPr>
          <w:p w14:paraId="78554BC4" w14:textId="77777777" w:rsidR="00977E54" w:rsidRPr="00E416B2" w:rsidRDefault="00977E54"/>
        </w:tc>
        <w:tc>
          <w:tcPr>
            <w:tcW w:w="2340" w:type="dxa"/>
          </w:tcPr>
          <w:p w14:paraId="7B488F31" w14:textId="77777777" w:rsidR="00977E54" w:rsidRPr="00E416B2" w:rsidRDefault="00977E54"/>
        </w:tc>
        <w:tc>
          <w:tcPr>
            <w:tcW w:w="2340" w:type="dxa"/>
          </w:tcPr>
          <w:p w14:paraId="29AA47B5" w14:textId="77777777" w:rsidR="00977E54" w:rsidRPr="00E416B2" w:rsidRDefault="00977E54"/>
        </w:tc>
        <w:tc>
          <w:tcPr>
            <w:tcW w:w="2340" w:type="dxa"/>
          </w:tcPr>
          <w:p w14:paraId="048DBCCE" w14:textId="77777777" w:rsidR="00977E54" w:rsidRPr="00E416B2" w:rsidRDefault="00977E54"/>
        </w:tc>
      </w:tr>
      <w:tr w:rsidR="00E416B2" w:rsidRPr="00E416B2" w14:paraId="0FF0B67E" w14:textId="77777777" w:rsidTr="00E416B2">
        <w:tc>
          <w:tcPr>
            <w:tcW w:w="2340" w:type="dxa"/>
          </w:tcPr>
          <w:p w14:paraId="6C151B96" w14:textId="77777777" w:rsidR="00977E54" w:rsidRPr="00E416B2" w:rsidRDefault="00977E54"/>
        </w:tc>
        <w:tc>
          <w:tcPr>
            <w:tcW w:w="2340" w:type="dxa"/>
          </w:tcPr>
          <w:p w14:paraId="00D03D7C" w14:textId="77777777" w:rsidR="00977E54" w:rsidRPr="00E416B2" w:rsidRDefault="00977E54"/>
        </w:tc>
        <w:tc>
          <w:tcPr>
            <w:tcW w:w="2340" w:type="dxa"/>
          </w:tcPr>
          <w:p w14:paraId="4FD3786A" w14:textId="77777777" w:rsidR="00977E54" w:rsidRPr="00E416B2" w:rsidRDefault="00977E54"/>
        </w:tc>
        <w:tc>
          <w:tcPr>
            <w:tcW w:w="2340" w:type="dxa"/>
          </w:tcPr>
          <w:p w14:paraId="7EBF6774" w14:textId="77777777" w:rsidR="00977E54" w:rsidRPr="00E416B2" w:rsidRDefault="00977E54"/>
        </w:tc>
      </w:tr>
      <w:tr w:rsidR="00E416B2" w:rsidRPr="00E416B2" w14:paraId="2B52A7C0" w14:textId="77777777" w:rsidTr="00E416B2">
        <w:tc>
          <w:tcPr>
            <w:tcW w:w="2340" w:type="dxa"/>
          </w:tcPr>
          <w:p w14:paraId="2095C23D" w14:textId="77777777" w:rsidR="00977E54" w:rsidRPr="00E416B2" w:rsidRDefault="00977E54"/>
        </w:tc>
        <w:tc>
          <w:tcPr>
            <w:tcW w:w="2340" w:type="dxa"/>
          </w:tcPr>
          <w:p w14:paraId="2C49560F" w14:textId="77777777" w:rsidR="00977E54" w:rsidRPr="00E416B2" w:rsidRDefault="00977E54"/>
        </w:tc>
        <w:tc>
          <w:tcPr>
            <w:tcW w:w="2340" w:type="dxa"/>
          </w:tcPr>
          <w:p w14:paraId="14774442" w14:textId="77777777" w:rsidR="00977E54" w:rsidRPr="00E416B2" w:rsidRDefault="00977E54"/>
        </w:tc>
        <w:tc>
          <w:tcPr>
            <w:tcW w:w="2340" w:type="dxa"/>
          </w:tcPr>
          <w:p w14:paraId="3E826467" w14:textId="77777777" w:rsidR="00977E54" w:rsidRPr="00E416B2" w:rsidRDefault="00977E54"/>
        </w:tc>
      </w:tr>
      <w:tr w:rsidR="00E416B2" w:rsidRPr="00E416B2" w14:paraId="611C9A02" w14:textId="77777777" w:rsidTr="00E416B2">
        <w:tc>
          <w:tcPr>
            <w:tcW w:w="2340" w:type="dxa"/>
          </w:tcPr>
          <w:p w14:paraId="1CFA2C8C" w14:textId="77777777" w:rsidR="00977E54" w:rsidRPr="00E416B2" w:rsidRDefault="00977E54"/>
        </w:tc>
        <w:tc>
          <w:tcPr>
            <w:tcW w:w="2340" w:type="dxa"/>
          </w:tcPr>
          <w:p w14:paraId="448BA863" w14:textId="77777777" w:rsidR="00977E54" w:rsidRPr="00E416B2" w:rsidRDefault="00977E54"/>
        </w:tc>
        <w:tc>
          <w:tcPr>
            <w:tcW w:w="2340" w:type="dxa"/>
          </w:tcPr>
          <w:p w14:paraId="3CC7BA47" w14:textId="77777777" w:rsidR="00977E54" w:rsidRPr="00E416B2" w:rsidRDefault="00977E54"/>
        </w:tc>
        <w:tc>
          <w:tcPr>
            <w:tcW w:w="2340" w:type="dxa"/>
          </w:tcPr>
          <w:p w14:paraId="5542073D" w14:textId="77777777" w:rsidR="00977E54" w:rsidRPr="00E416B2" w:rsidRDefault="00977E54"/>
        </w:tc>
      </w:tr>
      <w:tr w:rsidR="00E416B2" w:rsidRPr="00E416B2" w14:paraId="0A101DC5" w14:textId="77777777" w:rsidTr="00E416B2">
        <w:tc>
          <w:tcPr>
            <w:tcW w:w="2340" w:type="dxa"/>
          </w:tcPr>
          <w:p w14:paraId="214D1951" w14:textId="77777777" w:rsidR="00977E54" w:rsidRPr="00E416B2" w:rsidRDefault="00977E54"/>
        </w:tc>
        <w:tc>
          <w:tcPr>
            <w:tcW w:w="2340" w:type="dxa"/>
          </w:tcPr>
          <w:p w14:paraId="25D1030E" w14:textId="77777777" w:rsidR="00977E54" w:rsidRPr="00E416B2" w:rsidRDefault="00977E54"/>
        </w:tc>
        <w:tc>
          <w:tcPr>
            <w:tcW w:w="2340" w:type="dxa"/>
          </w:tcPr>
          <w:p w14:paraId="5E6F06A0" w14:textId="77777777" w:rsidR="00977E54" w:rsidRPr="00E416B2" w:rsidRDefault="00977E54"/>
        </w:tc>
        <w:tc>
          <w:tcPr>
            <w:tcW w:w="2340" w:type="dxa"/>
          </w:tcPr>
          <w:p w14:paraId="645E2075" w14:textId="77777777" w:rsidR="00977E54" w:rsidRPr="00E416B2" w:rsidRDefault="00977E54"/>
        </w:tc>
      </w:tr>
      <w:tr w:rsidR="00E416B2" w:rsidRPr="00E416B2" w14:paraId="61EA683B" w14:textId="77777777" w:rsidTr="00E416B2">
        <w:tc>
          <w:tcPr>
            <w:tcW w:w="2340" w:type="dxa"/>
          </w:tcPr>
          <w:p w14:paraId="2752CC4F" w14:textId="77777777" w:rsidR="00977E54" w:rsidRPr="00E416B2" w:rsidRDefault="00977E54"/>
        </w:tc>
        <w:tc>
          <w:tcPr>
            <w:tcW w:w="2340" w:type="dxa"/>
          </w:tcPr>
          <w:p w14:paraId="2E74BFF4" w14:textId="77777777" w:rsidR="00977E54" w:rsidRPr="00E416B2" w:rsidRDefault="00977E54"/>
        </w:tc>
        <w:tc>
          <w:tcPr>
            <w:tcW w:w="2340" w:type="dxa"/>
          </w:tcPr>
          <w:p w14:paraId="4FF4B188" w14:textId="77777777" w:rsidR="00977E54" w:rsidRPr="00E416B2" w:rsidRDefault="00977E54"/>
        </w:tc>
        <w:tc>
          <w:tcPr>
            <w:tcW w:w="2340" w:type="dxa"/>
          </w:tcPr>
          <w:p w14:paraId="794B8997" w14:textId="77777777" w:rsidR="00977E54" w:rsidRPr="00E416B2" w:rsidRDefault="00977E54"/>
        </w:tc>
      </w:tr>
    </w:tbl>
    <w:p w14:paraId="78AD7B5E" w14:textId="77777777" w:rsidR="00977E54" w:rsidRPr="00E416B2" w:rsidRDefault="00977E54">
      <w:pPr>
        <w:spacing w:after="80"/>
      </w:pPr>
    </w:p>
    <w:p w14:paraId="3262C07B" w14:textId="77777777" w:rsidR="00977E54" w:rsidRPr="00E416B2" w:rsidRDefault="00000000">
      <w:pPr>
        <w:spacing w:before="280" w:after="100"/>
      </w:pPr>
      <w:r w:rsidRPr="00E416B2">
        <w:rPr>
          <w:b/>
          <w:bCs/>
          <w:color w:val="000000"/>
          <w:sz w:val="28"/>
          <w:szCs w:val="28"/>
        </w:rPr>
        <w:t>1. Introducción</w:t>
      </w:r>
    </w:p>
    <w:p w14:paraId="117F07ED" w14:textId="77777777" w:rsidR="00977E54" w:rsidRPr="00E416B2" w:rsidRDefault="00000000">
      <w:pPr>
        <w:spacing w:after="80"/>
      </w:pPr>
      <w:r w:rsidRPr="00E416B2">
        <w:rPr>
          <w:b/>
          <w:bCs/>
        </w:rPr>
        <w:t>1.1 Objetivo.</w:t>
      </w:r>
    </w:p>
    <w:p w14:paraId="515FCF63" w14:textId="3AF8088C" w:rsidR="00977E54" w:rsidRPr="00E416B2" w:rsidRDefault="00000000">
      <w:pPr>
        <w:spacing w:after="80"/>
        <w:ind w:left="360"/>
      </w:pPr>
      <w:r w:rsidRPr="00E416B2">
        <w:t>Permitir que un usuario no registrado (paciente) cree una cuenta en el portal web de la clínica para poder agendar citas y acceder a su información.</w:t>
      </w:r>
    </w:p>
    <w:p w14:paraId="63A3DCF5" w14:textId="77777777" w:rsidR="00977E54" w:rsidRPr="00E416B2" w:rsidRDefault="00977E54">
      <w:pPr>
        <w:spacing w:after="80"/>
      </w:pPr>
    </w:p>
    <w:p w14:paraId="20609499" w14:textId="77777777" w:rsidR="00977E54" w:rsidRPr="00E416B2" w:rsidRDefault="00000000">
      <w:pPr>
        <w:spacing w:before="280" w:after="100"/>
      </w:pPr>
      <w:r w:rsidRPr="00E416B2">
        <w:rPr>
          <w:b/>
          <w:bCs/>
          <w:color w:val="000000"/>
          <w:sz w:val="28"/>
          <w:szCs w:val="28"/>
        </w:rPr>
        <w:t>2. Definición Caso de Uso</w:t>
      </w:r>
    </w:p>
    <w:p w14:paraId="34317325" w14:textId="77777777" w:rsidR="00977E54" w:rsidRPr="00E416B2" w:rsidRDefault="00000000">
      <w:pPr>
        <w:spacing w:after="80"/>
      </w:pPr>
      <w:r w:rsidRPr="00E416B2">
        <w:rPr>
          <w:b/>
          <w:bCs/>
        </w:rPr>
        <w:t>2.1 Actores.</w:t>
      </w:r>
    </w:p>
    <w:p w14:paraId="681B29CE" w14:textId="77777777" w:rsidR="00977E54" w:rsidRPr="00E416B2" w:rsidRDefault="00000000">
      <w:pPr>
        <w:spacing w:after="60"/>
        <w:ind w:left="360"/>
      </w:pPr>
      <w:r w:rsidRPr="00E416B2">
        <w:t>• Usuario no registrado (Paciente).</w:t>
      </w:r>
    </w:p>
    <w:p w14:paraId="751FBC18" w14:textId="77777777" w:rsidR="00977E54" w:rsidRPr="00E416B2" w:rsidRDefault="00000000">
      <w:pPr>
        <w:spacing w:after="60"/>
        <w:ind w:left="360"/>
      </w:pPr>
      <w:r w:rsidRPr="00E416B2">
        <w:t>• Sistema.</w:t>
      </w:r>
    </w:p>
    <w:p w14:paraId="5D7FD303" w14:textId="77777777" w:rsidR="00977E54" w:rsidRPr="00E416B2" w:rsidRDefault="00977E54">
      <w:pPr>
        <w:spacing w:after="80"/>
      </w:pPr>
    </w:p>
    <w:p w14:paraId="0BCF0252" w14:textId="77777777" w:rsidR="00977E54" w:rsidRPr="00E416B2" w:rsidRDefault="00000000">
      <w:pPr>
        <w:spacing w:after="80"/>
      </w:pPr>
      <w:r w:rsidRPr="00E416B2">
        <w:rPr>
          <w:b/>
          <w:bCs/>
        </w:rPr>
        <w:t>2.2 Precondiciones.</w:t>
      </w:r>
    </w:p>
    <w:p w14:paraId="1F98AA4E" w14:textId="77777777" w:rsidR="00977E54" w:rsidRPr="00E416B2" w:rsidRDefault="00000000">
      <w:pPr>
        <w:pStyle w:val="ListParagraph"/>
        <w:numPr>
          <w:ilvl w:val="0"/>
          <w:numId w:val="2"/>
        </w:numPr>
        <w:spacing w:after="60"/>
      </w:pPr>
      <w:r w:rsidRPr="00E416B2">
        <w:t>El usuario debe tener acceso al portal web de la clínica.</w:t>
      </w:r>
    </w:p>
    <w:p w14:paraId="3ECA33C0" w14:textId="77777777" w:rsidR="00977E54" w:rsidRPr="00E416B2" w:rsidRDefault="00000000">
      <w:pPr>
        <w:pStyle w:val="ListParagraph"/>
        <w:numPr>
          <w:ilvl w:val="0"/>
          <w:numId w:val="2"/>
        </w:numPr>
        <w:spacing w:after="60"/>
      </w:pPr>
      <w:r w:rsidRPr="00E416B2">
        <w:lastRenderedPageBreak/>
        <w:t>El usuario no debe tener una cuenta previa registrada en el sistema.</w:t>
      </w:r>
    </w:p>
    <w:p w14:paraId="6E30162D" w14:textId="77777777" w:rsidR="00977E54" w:rsidRPr="00E416B2" w:rsidRDefault="00977E54">
      <w:pPr>
        <w:spacing w:after="80"/>
      </w:pPr>
    </w:p>
    <w:p w14:paraId="45CFBCDA" w14:textId="77777777" w:rsidR="00977E54" w:rsidRPr="00E416B2" w:rsidRDefault="00000000">
      <w:pPr>
        <w:spacing w:after="80"/>
      </w:pPr>
      <w:r w:rsidRPr="00E416B2">
        <w:rPr>
          <w:b/>
          <w:bCs/>
        </w:rPr>
        <w:t>2.3 Flujo Normal Básico</w:t>
      </w:r>
    </w:p>
    <w:p w14:paraId="3990B2D0" w14:textId="0F57E543" w:rsidR="00CF2B07" w:rsidRPr="00E416B2" w:rsidRDefault="00000000" w:rsidP="00CF2B07">
      <w:pPr>
        <w:pStyle w:val="ListParagraph"/>
        <w:numPr>
          <w:ilvl w:val="0"/>
          <w:numId w:val="3"/>
        </w:numPr>
        <w:spacing w:after="60"/>
      </w:pPr>
      <w:r w:rsidRPr="00E416B2">
        <w:t>El usuario ingresa al sitio web de la clínica y selecciona la opció</w:t>
      </w:r>
      <w:r w:rsidR="00CF2B07">
        <w:t xml:space="preserve">n Iniciar </w:t>
      </w:r>
      <w:proofErr w:type="spellStart"/>
      <w:r w:rsidR="00CF2B07">
        <w:t>Sesion</w:t>
      </w:r>
      <w:proofErr w:type="spellEnd"/>
    </w:p>
    <w:p w14:paraId="2B733804" w14:textId="18BB6131" w:rsidR="00977E54" w:rsidRPr="00E416B2" w:rsidRDefault="00000000" w:rsidP="00E416B2">
      <w:pPr>
        <w:pStyle w:val="ListParagraph"/>
        <w:numPr>
          <w:ilvl w:val="0"/>
          <w:numId w:val="3"/>
        </w:numPr>
        <w:spacing w:after="60"/>
      </w:pPr>
      <w:r w:rsidRPr="00E416B2">
        <w:t>El sistema muestra el formulario de registro con los campos requeridos.</w:t>
      </w:r>
      <w:r w:rsidRPr="00E416B2">
        <w:rPr>
          <w:b/>
          <w:bCs/>
          <w:color w:val="185FA5"/>
        </w:rPr>
        <w:t xml:space="preserve">  [RN26]</w:t>
      </w:r>
    </w:p>
    <w:p w14:paraId="7E38BD0D" w14:textId="6C55FB7E" w:rsidR="00977E54" w:rsidRPr="00E416B2" w:rsidRDefault="00000000" w:rsidP="00E416B2">
      <w:pPr>
        <w:pStyle w:val="ListParagraph"/>
        <w:numPr>
          <w:ilvl w:val="0"/>
          <w:numId w:val="3"/>
        </w:numPr>
        <w:spacing w:after="60"/>
      </w:pPr>
      <w:r w:rsidRPr="00E416B2">
        <w:t>El usuario completa los siguientes campos obligatorios: DPI, Primer Nombre, Primer Apellido, Fecha de Nacimiento, Teléfono y Correo electrónico.</w:t>
      </w:r>
    </w:p>
    <w:p w14:paraId="61B9A67D" w14:textId="0CD750CB" w:rsidR="00977E54" w:rsidRPr="00E416B2" w:rsidRDefault="00000000" w:rsidP="00E416B2">
      <w:pPr>
        <w:pStyle w:val="ListParagraph"/>
        <w:numPr>
          <w:ilvl w:val="0"/>
          <w:numId w:val="3"/>
        </w:numPr>
        <w:spacing w:after="60"/>
      </w:pPr>
      <w:r w:rsidRPr="00E416B2">
        <w:t>El usuario completa los siguientes campos opcionales si lo desea: NIT, Segundo Nombre, Segundo Apellido y Dirección.</w:t>
      </w:r>
    </w:p>
    <w:p w14:paraId="4C49458A" w14:textId="1E1DD0DC" w:rsidR="00977E54" w:rsidRPr="00E416B2" w:rsidRDefault="00000000" w:rsidP="00E416B2">
      <w:pPr>
        <w:pStyle w:val="ListParagraph"/>
        <w:numPr>
          <w:ilvl w:val="0"/>
          <w:numId w:val="3"/>
        </w:numPr>
        <w:spacing w:after="60"/>
      </w:pPr>
      <w:r w:rsidRPr="00E416B2">
        <w:t>El usuario hace clic en el botón "Registrarse".</w:t>
      </w:r>
    </w:p>
    <w:p w14:paraId="31FD9BD2" w14:textId="6C466C23" w:rsidR="00977E54" w:rsidRPr="00E416B2" w:rsidRDefault="00000000" w:rsidP="00E416B2">
      <w:pPr>
        <w:pStyle w:val="ListParagraph"/>
        <w:numPr>
          <w:ilvl w:val="0"/>
          <w:numId w:val="3"/>
        </w:numPr>
        <w:spacing w:after="60"/>
      </w:pPr>
      <w:r w:rsidRPr="00E416B2">
        <w:t>El sistema valida los datos ingresados.</w:t>
      </w:r>
      <w:r w:rsidRPr="00E416B2">
        <w:rPr>
          <w:b/>
          <w:bCs/>
          <w:color w:val="185FA5"/>
        </w:rPr>
        <w:t xml:space="preserve">  [RN02] [RN05]</w:t>
      </w:r>
    </w:p>
    <w:p w14:paraId="694F9536" w14:textId="1DB69F92" w:rsidR="00977E54" w:rsidRPr="00E416B2" w:rsidRDefault="00000000" w:rsidP="00E416B2">
      <w:pPr>
        <w:pStyle w:val="ListParagraph"/>
        <w:numPr>
          <w:ilvl w:val="0"/>
          <w:numId w:val="3"/>
        </w:numPr>
        <w:spacing w:after="60"/>
      </w:pPr>
      <w:r w:rsidRPr="00E416B2">
        <w:t>El sistema verifica que el correo electrónico no esté registrado previamente.</w:t>
      </w:r>
      <w:r w:rsidRPr="00E416B2">
        <w:rPr>
          <w:b/>
          <w:bCs/>
          <w:color w:val="185FA5"/>
        </w:rPr>
        <w:t xml:space="preserve">  [FA01]</w:t>
      </w:r>
    </w:p>
    <w:p w14:paraId="2D1C3539" w14:textId="02145652" w:rsidR="00977E54" w:rsidRPr="00E416B2" w:rsidRDefault="00000000" w:rsidP="00E416B2">
      <w:pPr>
        <w:pStyle w:val="ListParagraph"/>
        <w:numPr>
          <w:ilvl w:val="0"/>
          <w:numId w:val="3"/>
        </w:numPr>
        <w:spacing w:after="60"/>
      </w:pPr>
      <w:r w:rsidRPr="00E416B2">
        <w:t>El sistema crea una nueva cuenta de usuario con los datos proporcionados en estado "Pendiente de Activación".</w:t>
      </w:r>
    </w:p>
    <w:p w14:paraId="2E32A82C" w14:textId="614036B1" w:rsidR="00977E54" w:rsidRPr="00E416B2" w:rsidRDefault="00000000" w:rsidP="00E416B2">
      <w:pPr>
        <w:pStyle w:val="ListParagraph"/>
        <w:numPr>
          <w:ilvl w:val="0"/>
          <w:numId w:val="3"/>
        </w:numPr>
        <w:spacing w:after="60"/>
      </w:pPr>
      <w:r w:rsidRPr="00E416B2">
        <w:t>El sistema envía un correo electrónico de confirmación al usuario con un enlace de activación.</w:t>
      </w:r>
    </w:p>
    <w:p w14:paraId="686A5901" w14:textId="777F1943" w:rsidR="00977E54" w:rsidRPr="00E416B2" w:rsidRDefault="00000000" w:rsidP="00E416B2">
      <w:pPr>
        <w:pStyle w:val="ListParagraph"/>
        <w:numPr>
          <w:ilvl w:val="0"/>
          <w:numId w:val="3"/>
        </w:numPr>
        <w:spacing w:after="60"/>
      </w:pPr>
      <w:r w:rsidRPr="00E416B2">
        <w:t>El usuario hace clic en el enlace de activación recibido por correo electrónico.</w:t>
      </w:r>
    </w:p>
    <w:p w14:paraId="52E55DF8" w14:textId="61F924EF" w:rsidR="00977E54" w:rsidRPr="00E416B2" w:rsidRDefault="00000000" w:rsidP="00E416B2">
      <w:pPr>
        <w:pStyle w:val="ListParagraph"/>
        <w:numPr>
          <w:ilvl w:val="0"/>
          <w:numId w:val="3"/>
        </w:numPr>
        <w:spacing w:after="60"/>
      </w:pPr>
      <w:r w:rsidRPr="00E416B2">
        <w:t>El sistema confirma la activación de la cuenta, actualiza el estado del usuario a "Activo" y muestra un mensaje de bienvenida.</w:t>
      </w:r>
    </w:p>
    <w:p w14:paraId="4452CE6E" w14:textId="2E0ADFEF" w:rsidR="00977E54" w:rsidRPr="00E416B2" w:rsidRDefault="00000000" w:rsidP="00E416B2">
      <w:pPr>
        <w:pStyle w:val="ListParagraph"/>
        <w:numPr>
          <w:ilvl w:val="0"/>
          <w:numId w:val="3"/>
        </w:numPr>
        <w:spacing w:after="60"/>
      </w:pPr>
      <w:r w:rsidRPr="00E416B2">
        <w:t>Fin del caso de uso.</w:t>
      </w:r>
    </w:p>
    <w:p w14:paraId="37C63BE9" w14:textId="77777777" w:rsidR="00977E54" w:rsidRPr="00E416B2" w:rsidRDefault="00977E54">
      <w:pPr>
        <w:spacing w:after="80"/>
      </w:pPr>
    </w:p>
    <w:p w14:paraId="4AF52D57" w14:textId="77777777" w:rsidR="00977E54" w:rsidRPr="00E416B2" w:rsidRDefault="00000000">
      <w:pPr>
        <w:spacing w:after="80"/>
      </w:pPr>
      <w:r w:rsidRPr="00E416B2">
        <w:rPr>
          <w:b/>
          <w:bCs/>
        </w:rPr>
        <w:t>2.4 Flujos Alternos.</w:t>
      </w:r>
    </w:p>
    <w:p w14:paraId="3AD93853" w14:textId="77777777" w:rsidR="00977E54" w:rsidRPr="00E416B2" w:rsidRDefault="00000000">
      <w:pPr>
        <w:spacing w:before="160" w:after="80"/>
      </w:pPr>
      <w:r w:rsidRPr="00E416B2">
        <w:rPr>
          <w:b/>
          <w:bCs/>
        </w:rPr>
        <w:t>FA01 — Correo electrónico ya registrado</w:t>
      </w:r>
    </w:p>
    <w:p w14:paraId="3A529A33" w14:textId="09035EA7" w:rsidR="00977E54" w:rsidRPr="00E416B2" w:rsidRDefault="00000000">
      <w:pPr>
        <w:spacing w:after="60"/>
        <w:ind w:left="360"/>
      </w:pPr>
      <w:r w:rsidRPr="00E416B2">
        <w:t>1. En el paso 8, el sistema detecta que el correo electrónico ingresado ya se encuentra registrado en el sistema.</w:t>
      </w:r>
    </w:p>
    <w:p w14:paraId="0DF26C66" w14:textId="77777777" w:rsidR="00977E54" w:rsidRPr="00E416B2" w:rsidRDefault="00000000">
      <w:pPr>
        <w:spacing w:after="60"/>
        <w:ind w:left="360"/>
      </w:pPr>
      <w:r w:rsidRPr="00E416B2">
        <w:t>2. El sistema muestra el mensaje: "El correo electrónico ya está registrado. Por favor, inicie sesión o utilice otro correo electrónico."</w:t>
      </w:r>
    </w:p>
    <w:p w14:paraId="28353EAD" w14:textId="77777777" w:rsidR="00977E54" w:rsidRPr="00E416B2" w:rsidRDefault="00000000">
      <w:pPr>
        <w:spacing w:after="60"/>
        <w:ind w:left="360"/>
      </w:pPr>
      <w:r w:rsidRPr="00E416B2">
        <w:t>3. El usuario puede intentar con otro correo electrónico o dirigirse a la pantalla de inicio de sesión si ya tiene una cuenta.</w:t>
      </w:r>
    </w:p>
    <w:p w14:paraId="1DB2407A" w14:textId="4276883C" w:rsidR="00977E54" w:rsidRPr="00E416B2" w:rsidRDefault="00000000">
      <w:pPr>
        <w:spacing w:after="60"/>
        <w:ind w:left="360"/>
      </w:pPr>
      <w:r w:rsidRPr="00E416B2">
        <w:t>4. El flujo retoma en el paso 3.</w:t>
      </w:r>
    </w:p>
    <w:p w14:paraId="0C3FAD62" w14:textId="77777777" w:rsidR="00977E54" w:rsidRPr="00E416B2" w:rsidRDefault="00977E54">
      <w:pPr>
        <w:spacing w:after="80"/>
      </w:pPr>
    </w:p>
    <w:p w14:paraId="01EB4513" w14:textId="7A1EF2FF" w:rsidR="00977E54" w:rsidRPr="00E416B2" w:rsidRDefault="00000000">
      <w:pPr>
        <w:spacing w:after="80"/>
      </w:pPr>
      <w:r w:rsidRPr="00E416B2">
        <w:rPr>
          <w:b/>
          <w:bCs/>
        </w:rPr>
        <w:t xml:space="preserve">2.5 </w:t>
      </w:r>
      <w:r w:rsidR="00E416B2" w:rsidRPr="00E416B2">
        <w:rPr>
          <w:b/>
          <w:bCs/>
        </w:rPr>
        <w:t>Postcondiciones</w:t>
      </w:r>
      <w:r w:rsidRPr="00E416B2">
        <w:rPr>
          <w:b/>
          <w:bCs/>
        </w:rPr>
        <w:t>.</w:t>
      </w:r>
    </w:p>
    <w:p w14:paraId="39C58D6B" w14:textId="77777777" w:rsidR="00977E54" w:rsidRPr="00E416B2" w:rsidRDefault="00000000">
      <w:pPr>
        <w:pStyle w:val="ListParagraph"/>
        <w:numPr>
          <w:ilvl w:val="0"/>
          <w:numId w:val="2"/>
        </w:numPr>
        <w:spacing w:after="60"/>
      </w:pPr>
      <w:r w:rsidRPr="00E416B2">
        <w:t>Se crea un nuevo usuario en el sistema con estado "Pendiente de Activación".</w:t>
      </w:r>
    </w:p>
    <w:p w14:paraId="6ACF1F75" w14:textId="77777777" w:rsidR="00977E54" w:rsidRPr="00E416B2" w:rsidRDefault="00000000">
      <w:pPr>
        <w:pStyle w:val="ListParagraph"/>
        <w:numPr>
          <w:ilvl w:val="0"/>
          <w:numId w:val="2"/>
        </w:numPr>
        <w:spacing w:after="60"/>
      </w:pPr>
      <w:r w:rsidRPr="00E416B2">
        <w:t>Se envía un correo electrónico de confirmación al usuario con el enlace de activación.</w:t>
      </w:r>
    </w:p>
    <w:p w14:paraId="26F6B754" w14:textId="77777777" w:rsidR="00977E54" w:rsidRPr="00E416B2" w:rsidRDefault="00000000">
      <w:pPr>
        <w:pStyle w:val="ListParagraph"/>
        <w:numPr>
          <w:ilvl w:val="0"/>
          <w:numId w:val="2"/>
        </w:numPr>
        <w:spacing w:after="60"/>
      </w:pPr>
      <w:r w:rsidRPr="00E416B2">
        <w:t>Al confirmar el correo electrónico, el usuario queda en estado "Activo" y puede iniciar sesión en el portal web (ver Caso de Uso 00.1).</w:t>
      </w:r>
    </w:p>
    <w:p w14:paraId="61E3D3AD" w14:textId="77777777" w:rsidR="00977E54" w:rsidRPr="00E416B2" w:rsidRDefault="00977E54">
      <w:pPr>
        <w:spacing w:after="80"/>
      </w:pPr>
    </w:p>
    <w:p w14:paraId="7C3C7C98" w14:textId="77777777" w:rsidR="00977E54" w:rsidRPr="00E416B2" w:rsidRDefault="00000000">
      <w:pPr>
        <w:spacing w:before="280" w:after="100"/>
      </w:pPr>
      <w:r w:rsidRPr="00E416B2">
        <w:rPr>
          <w:b/>
          <w:bCs/>
          <w:color w:val="000000"/>
          <w:sz w:val="28"/>
          <w:szCs w:val="28"/>
        </w:rPr>
        <w:t>3. Requerimientos Suplementarios o no Funcionales</w:t>
      </w:r>
    </w:p>
    <w:p w14:paraId="01197FB6" w14:textId="6294BAE9" w:rsidR="00977E54" w:rsidRPr="00E416B2" w:rsidRDefault="00000000" w:rsidP="00E416B2">
      <w:pPr>
        <w:spacing w:after="80"/>
        <w:ind w:left="360"/>
      </w:pPr>
      <w:r w:rsidRPr="00E416B2">
        <w:t>El enlace de activación enviado por correo electrónico debe tener una vigencia máxima de 24 horas. Si el usuario no activa su cuenta dentro de ese plazo, deberá solicitar un nuevo enlace.</w:t>
      </w:r>
    </w:p>
    <w:p w14:paraId="4A451387" w14:textId="77777777" w:rsidR="00977E54" w:rsidRPr="00E416B2" w:rsidRDefault="00000000">
      <w:pPr>
        <w:spacing w:before="280" w:after="100"/>
      </w:pPr>
      <w:r w:rsidRPr="00E416B2">
        <w:rPr>
          <w:b/>
          <w:bCs/>
          <w:color w:val="000000"/>
          <w:sz w:val="28"/>
          <w:szCs w:val="28"/>
        </w:rPr>
        <w:lastRenderedPageBreak/>
        <w:t>4. Firmas Necesarias</w:t>
      </w:r>
    </w:p>
    <w:p w14:paraId="570AF48A" w14:textId="77777777" w:rsidR="00977E54" w:rsidRPr="00E416B2" w:rsidRDefault="00000000">
      <w:pPr>
        <w:spacing w:after="80"/>
        <w:ind w:left="360"/>
      </w:pPr>
      <w:r w:rsidRPr="00E416B2">
        <w:t>En este punto se debe incluir la firma de aquellas personas que deban aprobar la presente especificación.</w:t>
      </w:r>
    </w:p>
    <w:p w14:paraId="5A5436E9" w14:textId="77777777" w:rsidR="00977E54" w:rsidRPr="00E416B2" w:rsidRDefault="00977E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7E54" w:rsidRPr="00E416B2" w14:paraId="581B17CD"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B6E3F" w14:textId="77777777" w:rsidR="00977E54" w:rsidRPr="00E416B2" w:rsidRDefault="00000000">
            <w:r w:rsidRPr="00E416B2">
              <w:rPr>
                <w:b/>
                <w:bCs/>
                <w:color w:val="000000"/>
                <w:sz w:val="20"/>
                <w:szCs w:val="20"/>
              </w:rPr>
              <w:t>Persona</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14C69" w14:textId="77777777" w:rsidR="00977E54" w:rsidRPr="00E416B2" w:rsidRDefault="00000000">
            <w:r w:rsidRPr="00E416B2">
              <w:rPr>
                <w:b/>
                <w:bCs/>
                <w:color w:val="000000"/>
                <w:sz w:val="20"/>
                <w:szCs w:val="20"/>
              </w:rPr>
              <w:t>Sector</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D5D25" w14:textId="77777777" w:rsidR="00977E54" w:rsidRPr="00E416B2" w:rsidRDefault="00000000">
            <w:r w:rsidRPr="00E416B2">
              <w:rPr>
                <w:b/>
                <w:bCs/>
                <w:color w:val="000000"/>
                <w:sz w:val="20"/>
                <w:szCs w:val="20"/>
              </w:rPr>
              <w:t>Firma</w:t>
            </w:r>
          </w:p>
        </w:tc>
      </w:tr>
      <w:tr w:rsidR="00977E54" w:rsidRPr="00E416B2" w14:paraId="66A7ACC7"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CF8A1"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AF435"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7662C" w14:textId="77777777" w:rsidR="00977E54" w:rsidRPr="00E416B2" w:rsidRDefault="00977E54"/>
        </w:tc>
      </w:tr>
      <w:tr w:rsidR="00977E54" w:rsidRPr="00E416B2" w14:paraId="0BA6A490"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C45CE"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EBED0"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AF646" w14:textId="77777777" w:rsidR="00977E54" w:rsidRPr="00E416B2" w:rsidRDefault="00977E54"/>
        </w:tc>
      </w:tr>
    </w:tbl>
    <w:p w14:paraId="666A62C8" w14:textId="0E72B029" w:rsidR="00AF6551" w:rsidRPr="00E416B2" w:rsidRDefault="00AF6551" w:rsidP="00E416B2">
      <w:pPr>
        <w:spacing w:before="280" w:after="100"/>
      </w:pPr>
    </w:p>
    <w:sectPr w:rsidR="00AF6551" w:rsidRPr="00E416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5951"/>
    <w:multiLevelType w:val="hybridMultilevel"/>
    <w:tmpl w:val="1E8E9692"/>
    <w:lvl w:ilvl="0" w:tplc="100A000F">
      <w:start w:val="1"/>
      <w:numFmt w:val="decimal"/>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 w15:restartNumberingAfterBreak="0">
    <w:nsid w:val="42C677EA"/>
    <w:multiLevelType w:val="hybridMultilevel"/>
    <w:tmpl w:val="21B8FA7E"/>
    <w:lvl w:ilvl="0" w:tplc="4E00B784">
      <w:start w:val="1"/>
      <w:numFmt w:val="decimal"/>
      <w:lvlText w:val="%1."/>
      <w:lvlJc w:val="left"/>
      <w:pPr>
        <w:ind w:left="720" w:hanging="360"/>
      </w:pPr>
    </w:lvl>
    <w:lvl w:ilvl="1" w:tplc="D1AC4A80">
      <w:numFmt w:val="decimal"/>
      <w:lvlText w:val=""/>
      <w:lvlJc w:val="left"/>
    </w:lvl>
    <w:lvl w:ilvl="2" w:tplc="9A6E1788">
      <w:numFmt w:val="decimal"/>
      <w:lvlText w:val=""/>
      <w:lvlJc w:val="left"/>
    </w:lvl>
    <w:lvl w:ilvl="3" w:tplc="15D83DCA">
      <w:numFmt w:val="decimal"/>
      <w:lvlText w:val=""/>
      <w:lvlJc w:val="left"/>
    </w:lvl>
    <w:lvl w:ilvl="4" w:tplc="E7B0FC14">
      <w:numFmt w:val="decimal"/>
      <w:lvlText w:val=""/>
      <w:lvlJc w:val="left"/>
    </w:lvl>
    <w:lvl w:ilvl="5" w:tplc="446A16A2">
      <w:numFmt w:val="decimal"/>
      <w:lvlText w:val=""/>
      <w:lvlJc w:val="left"/>
    </w:lvl>
    <w:lvl w:ilvl="6" w:tplc="A92C6DF6">
      <w:numFmt w:val="decimal"/>
      <w:lvlText w:val=""/>
      <w:lvlJc w:val="left"/>
    </w:lvl>
    <w:lvl w:ilvl="7" w:tplc="F36E78DA">
      <w:numFmt w:val="decimal"/>
      <w:lvlText w:val=""/>
      <w:lvlJc w:val="left"/>
    </w:lvl>
    <w:lvl w:ilvl="8" w:tplc="BE28AA88">
      <w:numFmt w:val="decimal"/>
      <w:lvlText w:val=""/>
      <w:lvlJc w:val="left"/>
    </w:lvl>
  </w:abstractNum>
  <w:abstractNum w:abstractNumId="2" w15:restartNumberingAfterBreak="0">
    <w:nsid w:val="484F372F"/>
    <w:multiLevelType w:val="hybridMultilevel"/>
    <w:tmpl w:val="E3C6AD0C"/>
    <w:lvl w:ilvl="0" w:tplc="5BCAA712">
      <w:start w:val="1"/>
      <w:numFmt w:val="bullet"/>
      <w:lvlText w:val="●"/>
      <w:lvlJc w:val="left"/>
      <w:pPr>
        <w:ind w:left="720" w:hanging="360"/>
      </w:pPr>
    </w:lvl>
    <w:lvl w:ilvl="1" w:tplc="F51E0C8C">
      <w:start w:val="1"/>
      <w:numFmt w:val="bullet"/>
      <w:lvlText w:val="○"/>
      <w:lvlJc w:val="left"/>
      <w:pPr>
        <w:ind w:left="1440" w:hanging="360"/>
      </w:pPr>
    </w:lvl>
    <w:lvl w:ilvl="2" w:tplc="C088DDE0">
      <w:start w:val="1"/>
      <w:numFmt w:val="bullet"/>
      <w:lvlText w:val="■"/>
      <w:lvlJc w:val="left"/>
      <w:pPr>
        <w:ind w:left="2160" w:hanging="360"/>
      </w:pPr>
    </w:lvl>
    <w:lvl w:ilvl="3" w:tplc="73D4F0DC">
      <w:start w:val="1"/>
      <w:numFmt w:val="bullet"/>
      <w:lvlText w:val="●"/>
      <w:lvlJc w:val="left"/>
      <w:pPr>
        <w:ind w:left="2880" w:hanging="360"/>
      </w:pPr>
    </w:lvl>
    <w:lvl w:ilvl="4" w:tplc="EA58BAA2">
      <w:start w:val="1"/>
      <w:numFmt w:val="bullet"/>
      <w:lvlText w:val="○"/>
      <w:lvlJc w:val="left"/>
      <w:pPr>
        <w:ind w:left="3600" w:hanging="360"/>
      </w:pPr>
    </w:lvl>
    <w:lvl w:ilvl="5" w:tplc="5DDE6B98">
      <w:start w:val="1"/>
      <w:numFmt w:val="bullet"/>
      <w:lvlText w:val="■"/>
      <w:lvlJc w:val="left"/>
      <w:pPr>
        <w:ind w:left="4320" w:hanging="360"/>
      </w:pPr>
    </w:lvl>
    <w:lvl w:ilvl="6" w:tplc="2444A47A">
      <w:start w:val="1"/>
      <w:numFmt w:val="bullet"/>
      <w:lvlText w:val="●"/>
      <w:lvlJc w:val="left"/>
      <w:pPr>
        <w:ind w:left="5040" w:hanging="360"/>
      </w:pPr>
    </w:lvl>
    <w:lvl w:ilvl="7" w:tplc="712053A6">
      <w:start w:val="1"/>
      <w:numFmt w:val="bullet"/>
      <w:lvlText w:val="●"/>
      <w:lvlJc w:val="left"/>
      <w:pPr>
        <w:ind w:left="5760" w:hanging="360"/>
      </w:pPr>
    </w:lvl>
    <w:lvl w:ilvl="8" w:tplc="67627BE2">
      <w:start w:val="1"/>
      <w:numFmt w:val="bullet"/>
      <w:lvlText w:val="●"/>
      <w:lvlJc w:val="left"/>
      <w:pPr>
        <w:ind w:left="6480" w:hanging="360"/>
      </w:pPr>
    </w:lvl>
  </w:abstractNum>
  <w:num w:numId="1" w16cid:durableId="658657504">
    <w:abstractNumId w:val="2"/>
    <w:lvlOverride w:ilvl="0">
      <w:startOverride w:val="1"/>
    </w:lvlOverride>
  </w:num>
  <w:num w:numId="2" w16cid:durableId="888146743">
    <w:abstractNumId w:val="1"/>
    <w:lvlOverride w:ilvl="0">
      <w:startOverride w:val="1"/>
    </w:lvlOverride>
  </w:num>
  <w:num w:numId="3" w16cid:durableId="182813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E54"/>
    <w:rsid w:val="004D4326"/>
    <w:rsid w:val="004F15C1"/>
    <w:rsid w:val="00927815"/>
    <w:rsid w:val="00977E54"/>
    <w:rsid w:val="00AF6551"/>
    <w:rsid w:val="00CF2B07"/>
    <w:rsid w:val="00E416B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6327"/>
  <w15:docId w15:val="{9BDFC0E8-A020-4E1B-BB5B-D17135B9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41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465</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2212326 - OSCAR ENRIQUE RIVERA SAY</cp:lastModifiedBy>
  <cp:revision>4</cp:revision>
  <dcterms:created xsi:type="dcterms:W3CDTF">2026-04-14T05:22:00Z</dcterms:created>
  <dcterms:modified xsi:type="dcterms:W3CDTF">2026-04-18T22:33:00Z</dcterms:modified>
</cp:coreProperties>
</file>